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7" w:rsidRDefault="00363007" w:rsidP="003630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363007" w:rsidRPr="00363007" w:rsidRDefault="00363007" w:rsidP="003630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36300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НЕГОСУДАРСТВЕННЫЕ ЦЕНТРЫ ОКАЗАНИЯ БЕСПЛАТНОЙ ЮРИДИЧЕСКОЙ ПОМОЩИ</w:t>
      </w:r>
    </w:p>
    <w:p w:rsidR="00363007" w:rsidRPr="00363007" w:rsidRDefault="00363007" w:rsidP="003630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6300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НА ТЕРРИТОРИИ ВОЛОГОДСКОЙ ОБЛАСТИ</w:t>
      </w: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3208"/>
        <w:gridCol w:w="5966"/>
        <w:gridCol w:w="4371"/>
      </w:tblGrid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№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приема граждан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График приема</w:t>
            </w:r>
          </w:p>
        </w:tc>
        <w:tc>
          <w:tcPr>
            <w:tcW w:w="585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Перечень правовых вопросов, по которым оказывается БЮП</w:t>
            </w: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162450, Вологодская обл.,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г. Бабаево, пл. Революции, д. 2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14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Бабаевский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5850" w:type="dxa"/>
            <w:vMerge w:val="restart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заключение, изменение, расторжение, признание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недействительными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сделок с недвижимым имуществом, государственная регистрация прав на недвижимое имущество и сделок с ним;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защита прав потребителей;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отказ работодателя в заключени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признание гражданина безработным и установление пособия по безработице;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предоставление мер социальной поддержки,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оказание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установление и оспаривание отцовства (материнства), взыскание алиментов;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реабилитация граждан, пострадавших от политических репрессий;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ограничение дееспособности; рассмотрение заявления о признании гражданина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недееспособным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обжалование нарушений прав и свобод граждан при оказании психиатрической помощи;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медико-социальная экспертиза и реабилитация инвалидов;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обжалование во внесудебном порядке актов органов государственной власти, органов местного самоуправления и должностных лиц.</w:t>
            </w:r>
          </w:p>
          <w:p w:rsidR="00363007" w:rsidRPr="00363007" w:rsidRDefault="00363007" w:rsidP="0036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161350, Вологодская обл.,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Бабушкина,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 ул. Бабушкина, д. 54,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5;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Бабушкинский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161200, Вологодская обл.,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г. Белозерск, ул. Фрунзе, д. 35;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Белозерский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161250, Вологодская область, с. Липин Бор,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 ул. Первомайская, д. 12,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6;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Вашкинский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162390,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Великий Устюг, Советский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пр-т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д. 103,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11;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Великоустюгский центр бесплатной юридической помощи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162300, Вологодская область, с. Верховажье, ул.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Стебнева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д. 30,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№ 11;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Верховажский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162160, Вологодская область, п. Вожега, ул. Садовая, д. 10;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Вожегодский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160000,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Вологда, ул. Зосимовская,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д. 65;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Вологодский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162900, Вологодская область, г. Вытегра,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Советский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пр-т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 д. 27,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6;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Вытегорский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162000,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Грязовец, ул. Газовиков,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 д. 26;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Грязовецкий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162512, Вологодская область, п.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Кадуй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ул. Мира, д. 38,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58;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Кадуйский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161100, Вологодская область, п. Кириллов, ул. Гагарина,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 д. 108;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Кирилловский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161400, Вологодская область, с.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Кичменгский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Городок,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 ул. Садовая, д. 5,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18;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Кичменгско-Городецкий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161050, Вологодская область, с. Шуйское, ул.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Шапина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д. 12;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Междуреченский центр бесплатной юридической помощи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161440,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Никольск, ул. Конева,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 д. 103;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Никольский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161380,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Нюксеница, ул. Набережная, д. 23;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Нюксенского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162100,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Сокол, ул. Советская, д. 73;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Сокольский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162220,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Сямжа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ул. Румянцева, д. 20,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36;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Сямженский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161360, Вологодская область, село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Тарногский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Городок,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ул. Пограничная, 38;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Тарногский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161300,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Тотьма, пл. Володарского,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д. 4;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Тотемский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161140, Вологодская область, п. Устье, ул. Профсоюзная,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д. 2,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21;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Усть-Кубинский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1628400,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Устюжна, ул. К.Маркса,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д. 30;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lastRenderedPageBreak/>
              <w:t>Устюженский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Вологодского регионального отделения Общероссийской общественной организации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162250,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Харовск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пл. Октябрьская,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д. 3,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4;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Харовский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162400, Вологодская область, п. Чагода, ул. Стекольщиков, д. 3,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22;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Чагодощенский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260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162602, Вологодская область, </w:t>
            </w:r>
            <w:proofErr w:type="gram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Череповец, ул. Сталеваров, д. 42;</w:t>
            </w:r>
          </w:p>
        </w:tc>
        <w:tc>
          <w:tcPr>
            <w:tcW w:w="8325" w:type="dxa"/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Череповецкий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63007" w:rsidRPr="00363007" w:rsidTr="00363007"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26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162560, Вологодская область, п. Шексна, ул. Пролетарская, д. 14, </w:t>
            </w:r>
            <w:proofErr w:type="spellStart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каб</w:t>
            </w:r>
            <w:proofErr w:type="spellEnd"/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11</w:t>
            </w:r>
          </w:p>
        </w:tc>
        <w:tc>
          <w:tcPr>
            <w:tcW w:w="8325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63007" w:rsidRPr="00363007" w:rsidRDefault="00363007" w:rsidP="0036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3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Шекснинский центр бесплатной юридической помощи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36300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Вологодского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363007" w:rsidRPr="00363007" w:rsidRDefault="00363007" w:rsidP="0036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363007" w:rsidRDefault="00363007" w:rsidP="0036300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63007" w:rsidRPr="00363007" w:rsidRDefault="00363007" w:rsidP="0036300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Вологодского регионального отделения Общероссийской общественной организации «Ассоциация юристов России»,</w:t>
      </w:r>
    </w:p>
    <w:p w:rsidR="00363007" w:rsidRPr="00363007" w:rsidRDefault="00363007" w:rsidP="0036300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адрес: 160000 г. Вологда, ул. Герцена, д.2, оф.901;</w:t>
      </w:r>
    </w:p>
    <w:p w:rsidR="00363007" w:rsidRPr="00363007" w:rsidRDefault="00363007" w:rsidP="0036300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363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</w:t>
      </w:r>
      <w:proofErr w:type="gramEnd"/>
      <w:r w:rsidRPr="00363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-mail</w:t>
      </w:r>
      <w:proofErr w:type="spellEnd"/>
      <w:r w:rsidRPr="00363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</w:t>
      </w:r>
      <w:hyperlink r:id="rId4" w:history="1">
        <w:r w:rsidRPr="00363007">
          <w:rPr>
            <w:rFonts w:ascii="Tahoma" w:eastAsia="Times New Roman" w:hAnsi="Tahoma" w:cs="Tahoma"/>
            <w:color w:val="454545"/>
            <w:sz w:val="18"/>
            <w:u w:val="single"/>
            <w:lang w:eastAsia="ru-RU"/>
          </w:rPr>
          <w:t>alrf35@list.ru</w:t>
        </w:r>
      </w:hyperlink>
      <w:r w:rsidRPr="00363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363007" w:rsidRPr="00363007" w:rsidRDefault="00363007" w:rsidP="0036300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30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(8172) 72-51-92.</w:t>
      </w:r>
    </w:p>
    <w:p w:rsidR="00CF099A" w:rsidRDefault="00CF099A"/>
    <w:sectPr w:rsidR="00CF099A" w:rsidSect="003630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07"/>
    <w:rsid w:val="00082091"/>
    <w:rsid w:val="00363007"/>
    <w:rsid w:val="006A6F79"/>
    <w:rsid w:val="00A44BE1"/>
    <w:rsid w:val="00CF099A"/>
    <w:rsid w:val="00D764A3"/>
    <w:rsid w:val="00DC35D9"/>
    <w:rsid w:val="00DF6ADD"/>
    <w:rsid w:val="00E81133"/>
    <w:rsid w:val="00F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007"/>
    <w:rPr>
      <w:b/>
      <w:bCs/>
    </w:rPr>
  </w:style>
  <w:style w:type="character" w:styleId="a5">
    <w:name w:val="Hyperlink"/>
    <w:basedOn w:val="a0"/>
    <w:uiPriority w:val="99"/>
    <w:semiHidden/>
    <w:unhideWhenUsed/>
    <w:rsid w:val="00363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rf3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ПолеваяМА</cp:lastModifiedBy>
  <cp:revision>3</cp:revision>
  <dcterms:created xsi:type="dcterms:W3CDTF">2019-10-08T12:00:00Z</dcterms:created>
  <dcterms:modified xsi:type="dcterms:W3CDTF">2019-10-08T12:03:00Z</dcterms:modified>
</cp:coreProperties>
</file>