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50" w:rsidRPr="00C024FE" w:rsidRDefault="008E2950" w:rsidP="008E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FE">
        <w:rPr>
          <w:rFonts w:ascii="Times New Roman" w:hAnsi="Times New Roman" w:cs="Times New Roman"/>
          <w:sz w:val="24"/>
          <w:szCs w:val="24"/>
        </w:rPr>
        <w:t>3 марта 2016 года</w:t>
      </w:r>
      <w:r w:rsidR="00852356" w:rsidRPr="00C024FE">
        <w:rPr>
          <w:rFonts w:ascii="Times New Roman" w:hAnsi="Times New Roman" w:cs="Times New Roman"/>
          <w:sz w:val="24"/>
          <w:szCs w:val="24"/>
        </w:rPr>
        <w:t xml:space="preserve"> состоялось заседание </w:t>
      </w:r>
      <w:r w:rsidR="005D3226">
        <w:rPr>
          <w:rFonts w:ascii="Times New Roman" w:hAnsi="Times New Roman" w:cs="Times New Roman"/>
          <w:sz w:val="24"/>
          <w:szCs w:val="24"/>
        </w:rPr>
        <w:t>Р</w:t>
      </w:r>
      <w:r w:rsidR="00852356" w:rsidRPr="00C024FE">
        <w:rPr>
          <w:rFonts w:ascii="Times New Roman" w:hAnsi="Times New Roman" w:cs="Times New Roman"/>
          <w:sz w:val="24"/>
          <w:szCs w:val="24"/>
        </w:rPr>
        <w:t>айонной трехсторонней комиссии по регулировани</w:t>
      </w:r>
      <w:r w:rsidRPr="00C024FE">
        <w:rPr>
          <w:rFonts w:ascii="Times New Roman" w:hAnsi="Times New Roman" w:cs="Times New Roman"/>
          <w:sz w:val="24"/>
          <w:szCs w:val="24"/>
        </w:rPr>
        <w:t>ю социально-трудовых отношений.</w:t>
      </w:r>
    </w:p>
    <w:p w:rsidR="008E2950" w:rsidRPr="00C024FE" w:rsidRDefault="008E2950" w:rsidP="008E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A05" w:rsidRPr="00C024FE" w:rsidRDefault="00852356" w:rsidP="008E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FE">
        <w:rPr>
          <w:rFonts w:ascii="Times New Roman" w:hAnsi="Times New Roman" w:cs="Times New Roman"/>
          <w:sz w:val="24"/>
          <w:szCs w:val="24"/>
        </w:rPr>
        <w:t>На заседании комиссии обсуждались следующие вопросы:</w:t>
      </w:r>
    </w:p>
    <w:tbl>
      <w:tblPr>
        <w:tblW w:w="995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2"/>
        <w:gridCol w:w="5548"/>
        <w:gridCol w:w="3693"/>
      </w:tblGrid>
      <w:tr w:rsidR="008E2950" w:rsidRPr="00C024FE" w:rsidTr="0012550F">
        <w:trPr>
          <w:trHeight w:val="147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8E2950" w:rsidRPr="00C024FE" w:rsidTr="0012550F">
        <w:trPr>
          <w:trHeight w:val="147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О действиях по обеспечению устойчивого функционирования экономики и социальной сферы района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принять к сведению.</w:t>
            </w:r>
          </w:p>
        </w:tc>
      </w:tr>
      <w:tr w:rsidR="008E2950" w:rsidRPr="00C024FE" w:rsidTr="0012550F">
        <w:trPr>
          <w:trHeight w:val="147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О задолженности по выплате заработной платы и мерах по ее сокращению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принять к сведению.</w:t>
            </w:r>
          </w:p>
        </w:tc>
      </w:tr>
      <w:tr w:rsidR="008E2950" w:rsidRPr="00C024FE" w:rsidTr="0012550F">
        <w:trPr>
          <w:trHeight w:val="147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весенне-полевых работ 2016 года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1. Отделу сельского хозяйства администрации Никольского муниципального района провести работу с сельхозпредприятиями района, с целью оформления ими земли в собственность.</w:t>
            </w:r>
          </w:p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2. Отделу сельского хозяйства администрации Никольского муниципального района вести контроль по платежеспособности сельхозпредприятий по платежам в бюджет района.</w:t>
            </w:r>
          </w:p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3. Доклад принять к сведению.</w:t>
            </w:r>
          </w:p>
        </w:tc>
      </w:tr>
      <w:tr w:rsidR="008E2950" w:rsidRPr="00C024FE" w:rsidTr="0012550F">
        <w:trPr>
          <w:trHeight w:val="147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проверок по ведомственному государственному контролю, осуществляемому органами местного самоуправления в подведомственных организациях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57E" w:rsidRPr="00C024FE" w:rsidRDefault="006E357E" w:rsidP="006E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1. Заслушать на заседании трехсторонней комиссии в апреле месяце 2016 года доклад Управления образования Никольского муниципального района о проведении внутреннего контроля.</w:t>
            </w:r>
          </w:p>
          <w:p w:rsidR="008E2950" w:rsidRPr="00C024FE" w:rsidRDefault="006E357E" w:rsidP="006E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Доклад принять к сведению.</w:t>
            </w:r>
          </w:p>
        </w:tc>
      </w:tr>
      <w:tr w:rsidR="008E2950" w:rsidRPr="00C024FE" w:rsidTr="0012550F">
        <w:trPr>
          <w:trHeight w:val="147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коллективных договоров у работодателей, осуществляющих деятельность на территории Никольского муниципального района 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57E" w:rsidRPr="00C024FE" w:rsidRDefault="006E357E" w:rsidP="006E3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1. Активизировать работу с руководителями предприятий по заключению коллективных договоров.</w:t>
            </w:r>
          </w:p>
          <w:p w:rsidR="008E2950" w:rsidRPr="00C024FE" w:rsidRDefault="006E357E" w:rsidP="006E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eastAsia="Times New Roman" w:hAnsi="Times New Roman" w:cs="Times New Roman"/>
                <w:sz w:val="24"/>
                <w:szCs w:val="24"/>
              </w:rPr>
              <w:t>2. Доклад принять к сведению.</w:t>
            </w:r>
          </w:p>
        </w:tc>
      </w:tr>
      <w:tr w:rsidR="008E2950" w:rsidRPr="00C024FE" w:rsidTr="0012550F">
        <w:trPr>
          <w:trHeight w:val="147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2950" w:rsidRPr="00C024FE" w:rsidRDefault="008E2950" w:rsidP="008E2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О вкладе малого и среднего бизнеса в экономику района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57E" w:rsidRPr="00C024FE" w:rsidRDefault="006E357E" w:rsidP="006E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1. Доклад принять к сведению.</w:t>
            </w:r>
          </w:p>
          <w:p w:rsidR="006E357E" w:rsidRPr="00C024FE" w:rsidRDefault="006E357E" w:rsidP="006E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2.  Заслушать на заседании трехсторонней комиссии в апреле месяце 2016 года доклад о подготовке к пожароопасному периоду.</w:t>
            </w:r>
          </w:p>
          <w:p w:rsidR="008E2950" w:rsidRPr="00C024FE" w:rsidRDefault="006E357E" w:rsidP="006E3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FE">
              <w:rPr>
                <w:rFonts w:ascii="Times New Roman" w:hAnsi="Times New Roman" w:cs="Times New Roman"/>
                <w:sz w:val="24"/>
                <w:szCs w:val="24"/>
              </w:rPr>
              <w:t>3. Заслушать на заседании трехсторонней комиссии в апреле месяце 2016 года доклад о состоянии охраны труда у работодателей, осуществляющих организацию общественных работ.</w:t>
            </w:r>
          </w:p>
        </w:tc>
      </w:tr>
    </w:tbl>
    <w:p w:rsidR="008E2950" w:rsidRPr="00C024FE" w:rsidRDefault="008E2950" w:rsidP="008E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56" w:rsidRPr="00C024FE" w:rsidRDefault="00852356" w:rsidP="008E2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4FE">
        <w:rPr>
          <w:rFonts w:ascii="Times New Roman" w:hAnsi="Times New Roman" w:cs="Times New Roman"/>
          <w:sz w:val="24"/>
          <w:szCs w:val="24"/>
        </w:rPr>
        <w:t xml:space="preserve">Следующее заседание районной трехсторонней комиссии по регулированию социально-трудовых отношений назначено на </w:t>
      </w:r>
      <w:r w:rsidR="008E2950" w:rsidRPr="00C024FE">
        <w:rPr>
          <w:rFonts w:ascii="Times New Roman" w:hAnsi="Times New Roman" w:cs="Times New Roman"/>
          <w:sz w:val="24"/>
          <w:szCs w:val="24"/>
        </w:rPr>
        <w:t>апрель 2016 года.</w:t>
      </w:r>
    </w:p>
    <w:sectPr w:rsidR="00852356" w:rsidRPr="00C024FE" w:rsidSect="001D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BBA"/>
    <w:multiLevelType w:val="multilevel"/>
    <w:tmpl w:val="16BC6C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4B3663"/>
    <w:multiLevelType w:val="multilevel"/>
    <w:tmpl w:val="70DAE3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356"/>
    <w:rsid w:val="0001085D"/>
    <w:rsid w:val="001D5A05"/>
    <w:rsid w:val="005D3226"/>
    <w:rsid w:val="006E357E"/>
    <w:rsid w:val="00852356"/>
    <w:rsid w:val="008E2950"/>
    <w:rsid w:val="00C024FE"/>
    <w:rsid w:val="00E034BD"/>
    <w:rsid w:val="00E26FCB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523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Основной текст + 11;5 pt"/>
    <w:basedOn w:val="a3"/>
    <w:rsid w:val="00852356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3"/>
    <w:rsid w:val="00852356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Шеф</cp:lastModifiedBy>
  <cp:revision>9</cp:revision>
  <cp:lastPrinted>2014-05-19T08:52:00Z</cp:lastPrinted>
  <dcterms:created xsi:type="dcterms:W3CDTF">2014-05-19T08:46:00Z</dcterms:created>
  <dcterms:modified xsi:type="dcterms:W3CDTF">2016-03-22T05:09:00Z</dcterms:modified>
</cp:coreProperties>
</file>