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B0" w:rsidRDefault="00DB04E2" w:rsidP="00C6621F">
      <w:pPr>
        <w:jc w:val="center"/>
      </w:pPr>
      <w:r>
        <w:rPr>
          <w:noProof/>
        </w:rPr>
        <w:drawing>
          <wp:inline distT="0" distB="0" distL="0" distR="0" wp14:anchorId="426E320E" wp14:editId="18832565">
            <wp:extent cx="609600" cy="762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AB0" w:rsidRPr="00763AB0" w:rsidRDefault="00763AB0" w:rsidP="00C6621F">
      <w:pPr>
        <w:spacing w:line="216" w:lineRule="auto"/>
        <w:jc w:val="both"/>
        <w:rPr>
          <w:rFonts w:ascii="Times New Roman" w:hAnsi="Times New Roman" w:cs="Times New Roman"/>
          <w:spacing w:val="120"/>
        </w:rPr>
      </w:pP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 xml:space="preserve">  ПРЕДСТАВИТЕЛЬНОЕ СОБРАНИЕ НИКОЛЬСКОГО</w:t>
      </w: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 xml:space="preserve"> МУНИЦИПАЛЬНОГО РАЙОНА ВОЛОГОДСКОЙ ОБЛАСТИ</w:t>
      </w:r>
    </w:p>
    <w:p w:rsidR="00763AB0" w:rsidRPr="00763AB0" w:rsidRDefault="00763AB0" w:rsidP="00C6621F">
      <w:pPr>
        <w:pStyle w:val="a4"/>
        <w:rPr>
          <w:sz w:val="24"/>
        </w:rPr>
      </w:pPr>
    </w:p>
    <w:p w:rsidR="00763AB0" w:rsidRPr="00763AB0" w:rsidRDefault="00763AB0" w:rsidP="00C6621F">
      <w:pPr>
        <w:pStyle w:val="a4"/>
        <w:rPr>
          <w:sz w:val="24"/>
        </w:rPr>
      </w:pPr>
      <w:r w:rsidRPr="00763AB0">
        <w:rPr>
          <w:sz w:val="24"/>
        </w:rPr>
        <w:t>РЕШЕНИЕ</w:t>
      </w:r>
    </w:p>
    <w:p w:rsidR="00763AB0" w:rsidRPr="00763AB0" w:rsidRDefault="00763AB0" w:rsidP="00C6621F">
      <w:pPr>
        <w:rPr>
          <w:rFonts w:ascii="Times New Roman" w:hAnsi="Times New Roman" w:cs="Times New Roman"/>
          <w:b/>
          <w:bCs/>
          <w:spacing w:val="120"/>
          <w:sz w:val="16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960"/>
        <w:gridCol w:w="2340"/>
      </w:tblGrid>
      <w:tr w:rsidR="00763AB0" w:rsidRPr="00763AB0" w:rsidTr="00C6621F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763AB0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 от 14.11.2014 года                  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76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AB0" w:rsidRPr="00763AB0" w:rsidRDefault="00763AB0" w:rsidP="0076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 xml:space="preserve">         № 74                      </w:t>
            </w:r>
          </w:p>
        </w:tc>
      </w:tr>
    </w:tbl>
    <w:p w:rsidR="00763AB0" w:rsidRPr="00763AB0" w:rsidRDefault="00763AB0" w:rsidP="00763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AB0">
        <w:rPr>
          <w:rFonts w:ascii="Times New Roman" w:hAnsi="Times New Roman" w:cs="Times New Roman"/>
          <w:b/>
          <w:bCs/>
          <w:sz w:val="28"/>
          <w:szCs w:val="28"/>
        </w:rPr>
        <w:t>г. Никольск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47A50" w:rsidRPr="00763AB0" w:rsidTr="00447A50">
        <w:tc>
          <w:tcPr>
            <w:tcW w:w="5211" w:type="dxa"/>
          </w:tcPr>
          <w:p w:rsidR="00447A50" w:rsidRPr="00763AB0" w:rsidRDefault="00447A50" w:rsidP="00447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B0">
              <w:rPr>
                <w:rFonts w:ascii="Times New Roman" w:hAnsi="Times New Roman" w:cs="Times New Roman"/>
                <w:sz w:val="28"/>
                <w:szCs w:val="28"/>
              </w:rPr>
              <w:t>О реализации закона Вологодской области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</w:t>
            </w:r>
          </w:p>
          <w:p w:rsidR="00447A50" w:rsidRPr="00763AB0" w:rsidRDefault="00447A50" w:rsidP="0044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A50" w:rsidRPr="00763AB0" w:rsidRDefault="00447A50" w:rsidP="0044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Закона Вологодской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попечительству», руководствуясь статьей 21 Устава </w:t>
      </w:r>
      <w:proofErr w:type="gramStart"/>
      <w:r w:rsidRPr="00763AB0">
        <w:rPr>
          <w:rFonts w:ascii="Times New Roman" w:hAnsi="Times New Roman" w:cs="Times New Roman"/>
          <w:sz w:val="28"/>
          <w:szCs w:val="28"/>
        </w:rPr>
        <w:t>района  Представительное</w:t>
      </w:r>
      <w:proofErr w:type="gramEnd"/>
      <w:r w:rsidRPr="00763AB0">
        <w:rPr>
          <w:rFonts w:ascii="Times New Roman" w:hAnsi="Times New Roman" w:cs="Times New Roman"/>
          <w:sz w:val="28"/>
          <w:szCs w:val="28"/>
        </w:rPr>
        <w:t xml:space="preserve"> Собрание</w:t>
      </w: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РЕШИЛО:</w:t>
      </w:r>
    </w:p>
    <w:p w:rsidR="00447A50" w:rsidRPr="00763AB0" w:rsidRDefault="00447A50" w:rsidP="0044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F2" w:rsidRPr="00763AB0" w:rsidRDefault="00447A50" w:rsidP="0025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1. Определить Управление социальной защиты населения Никольского муниципального района органом</w:t>
      </w:r>
      <w:r w:rsidR="002558F2" w:rsidRPr="00763AB0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отдельные государственные </w:t>
      </w:r>
      <w:proofErr w:type="gramStart"/>
      <w:r w:rsidR="002558F2" w:rsidRPr="00763AB0">
        <w:rPr>
          <w:rFonts w:ascii="Times New Roman" w:hAnsi="Times New Roman" w:cs="Times New Roman"/>
          <w:sz w:val="28"/>
          <w:szCs w:val="28"/>
        </w:rPr>
        <w:t>полномочия  по</w:t>
      </w:r>
      <w:proofErr w:type="gramEnd"/>
      <w:r w:rsidR="002558F2" w:rsidRPr="00763AB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осуществлению деятельности по опеке и попечительству, с выполнением функций органа опеки и попечительства, установленных нормативными правовыми актами Российской Федерации и области.</w:t>
      </w:r>
    </w:p>
    <w:p w:rsidR="00447A50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Представительного Собрания Никольского муниципального района: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- от 25.01.2008 № 144 «О реализации закона области «О наделении органов местного самоуправления отдельными государственными полномочиями по опеке и попечительству»;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lastRenderedPageBreak/>
        <w:t>- от 18.10.2012 № 47 «О внесении изменений в решение Представительного Собрания Никольского муниципального района № 144 от 25 января 2008 года»;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-от 25.01.2008 № 145 «О реализации закона области «О наделении органов местного самоуправления Вологодской области отдельными государственными полномочиями по опеке и попечительству».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558F2" w:rsidRPr="00763AB0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8F2" w:rsidRDefault="002558F2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P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B0" w:rsidRPr="00763AB0" w:rsidRDefault="00763AB0" w:rsidP="00763AB0">
      <w:pPr>
        <w:pStyle w:val="Standard"/>
        <w:rPr>
          <w:sz w:val="28"/>
          <w:szCs w:val="28"/>
        </w:rPr>
      </w:pPr>
      <w:r w:rsidRPr="00763AB0">
        <w:rPr>
          <w:sz w:val="28"/>
          <w:szCs w:val="28"/>
        </w:rPr>
        <w:t xml:space="preserve">Председатель Представительного                                     </w:t>
      </w:r>
      <w:r>
        <w:rPr>
          <w:sz w:val="28"/>
          <w:szCs w:val="28"/>
        </w:rPr>
        <w:t>Гл</w:t>
      </w:r>
      <w:r w:rsidRPr="00763AB0">
        <w:rPr>
          <w:sz w:val="28"/>
          <w:szCs w:val="28"/>
        </w:rPr>
        <w:t>ава района</w:t>
      </w:r>
    </w:p>
    <w:p w:rsidR="00763AB0" w:rsidRPr="00763AB0" w:rsidRDefault="00763AB0" w:rsidP="00763AB0">
      <w:pPr>
        <w:pStyle w:val="Standard"/>
        <w:rPr>
          <w:sz w:val="28"/>
          <w:szCs w:val="28"/>
        </w:rPr>
      </w:pPr>
      <w:r w:rsidRPr="00763AB0">
        <w:rPr>
          <w:sz w:val="28"/>
          <w:szCs w:val="28"/>
        </w:rPr>
        <w:t>Собрания</w:t>
      </w:r>
    </w:p>
    <w:p w:rsidR="00763AB0" w:rsidRPr="00763AB0" w:rsidRDefault="00763AB0" w:rsidP="00763AB0">
      <w:pPr>
        <w:pStyle w:val="Standard"/>
        <w:jc w:val="right"/>
        <w:rPr>
          <w:sz w:val="28"/>
          <w:szCs w:val="28"/>
        </w:rPr>
      </w:pPr>
      <w:r w:rsidRPr="00763AB0">
        <w:rPr>
          <w:rFonts w:eastAsia="Times New Roman"/>
          <w:sz w:val="28"/>
          <w:szCs w:val="28"/>
        </w:rPr>
        <w:t xml:space="preserve">                       </w:t>
      </w:r>
      <w:proofErr w:type="spellStart"/>
      <w:r w:rsidRPr="00763AB0">
        <w:rPr>
          <w:sz w:val="28"/>
          <w:szCs w:val="28"/>
        </w:rPr>
        <w:t>В.М.Поднебесников</w:t>
      </w:r>
      <w:proofErr w:type="spellEnd"/>
      <w:r w:rsidRPr="00763AB0">
        <w:rPr>
          <w:sz w:val="28"/>
          <w:szCs w:val="28"/>
        </w:rPr>
        <w:t xml:space="preserve">                                                         </w:t>
      </w:r>
      <w:proofErr w:type="spellStart"/>
      <w:r w:rsidRPr="00763AB0">
        <w:rPr>
          <w:sz w:val="28"/>
          <w:szCs w:val="28"/>
        </w:rPr>
        <w:t>В.В.Панов</w:t>
      </w:r>
      <w:proofErr w:type="spellEnd"/>
    </w:p>
    <w:p w:rsidR="00763AB0" w:rsidRPr="00763AB0" w:rsidRDefault="00763AB0" w:rsidP="00763A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B0" w:rsidRDefault="00763AB0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848" w:rsidRDefault="00A17848" w:rsidP="00A17848">
      <w:pPr>
        <w:jc w:val="both"/>
        <w:rPr>
          <w:b/>
          <w:sz w:val="24"/>
          <w:szCs w:val="24"/>
        </w:rPr>
      </w:pPr>
    </w:p>
    <w:p w:rsidR="00A17848" w:rsidRDefault="00A17848" w:rsidP="00A17848">
      <w:pPr>
        <w:rPr>
          <w:sz w:val="20"/>
          <w:szCs w:val="20"/>
        </w:rPr>
      </w:pPr>
    </w:p>
    <w:p w:rsidR="00A17848" w:rsidRPr="00447A50" w:rsidRDefault="00A17848" w:rsidP="0044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7848" w:rsidRPr="0044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A50"/>
    <w:rsid w:val="002558F2"/>
    <w:rsid w:val="002A78BF"/>
    <w:rsid w:val="00447A50"/>
    <w:rsid w:val="00763AB0"/>
    <w:rsid w:val="00A17848"/>
    <w:rsid w:val="00A41F4C"/>
    <w:rsid w:val="00D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6A96DE-0FC7-4B19-B8D8-AC760D0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63AB0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763AB0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Standard">
    <w:name w:val="Standard"/>
    <w:rsid w:val="0076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63AB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7</cp:revision>
  <dcterms:created xsi:type="dcterms:W3CDTF">2014-11-06T08:26:00Z</dcterms:created>
  <dcterms:modified xsi:type="dcterms:W3CDTF">2014-11-19T05:00:00Z</dcterms:modified>
</cp:coreProperties>
</file>