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</w:p>
    <w:p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кандидатах в депутаты Законодательного Собрания Вологодской области, представленные при их выдвижении в территориальную избирательную комиссию Бабушкинского муниципального района, выполняющую полномочия окружной избирательной комиссии по Никольскому одномандатному избирательному округу № 15 на выборах депутатов Законодательного Собрания Вологодской области 19 сентября 2021 года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 состоянию на 10 июля 2021 года)</w:t>
      </w:r>
    </w:p>
    <w:tbl>
      <w:tblPr>
        <w:tblStyle w:val="3"/>
        <w:tblW w:w="150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1"/>
        <w:gridCol w:w="2269"/>
        <w:gridCol w:w="226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8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выдвиже- 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Горчаков Павел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, 1957 года рождения; образование – высшее; основное место работы, занимаемая должность- Законодательное Собрание Вологодской области, председатель постоянного комитета Законодательного Собрания области по регламенту и депутатской деятельности;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Всероссийской политической партии 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Вологодское региональное отделение Всероссийской политической партии 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Селяков Владимир Сергеевич</w:t>
            </w:r>
            <w:r>
              <w:rPr>
                <w:rFonts w:ascii="Times New Roman" w:hAnsi="Times New Roman"/>
                <w:sz w:val="28"/>
                <w:szCs w:val="28"/>
              </w:rPr>
              <w:t>, 1989 года рождения; образование – высшее; основное место работы, занимаемая должность- Законодательное Собрание Вологодской области, замещает государственную должность области депутата Законодательного Собрания области, работающего на профессиональной постоянной основе; место жительства - Вологодская область, город Вологда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Политической партии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Вологодское региональное отделение Политической партии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</w:tr>
    </w:tbl>
    <w:p/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C6AF5"/>
    <w:rsid w:val="0057107C"/>
    <w:rsid w:val="00EB0A95"/>
    <w:rsid w:val="00FC1441"/>
    <w:rsid w:val="01F2477F"/>
    <w:rsid w:val="71D3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1547</Characters>
  <Lines>12</Lines>
  <Paragraphs>3</Paragraphs>
  <TotalTime>21</TotalTime>
  <ScaleCrop>false</ScaleCrop>
  <LinksUpToDate>false</LinksUpToDate>
  <CharactersWithSpaces>1815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2021-07-10T07:22:00Z</dcterms:created>
  <dc:creator>admin</dc:creator>
  <cp:lastModifiedBy>User</cp:lastModifiedBy>
  <dcterms:modified xsi:type="dcterms:W3CDTF">2021-07-12T06:44:52Z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