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E8" w:rsidRPr="00875371" w:rsidRDefault="00B81CE8" w:rsidP="00B81CE8">
      <w:pPr>
        <w:jc w:val="both"/>
        <w:rPr>
          <w:b/>
        </w:rPr>
      </w:pPr>
      <w:r w:rsidRPr="00875371">
        <w:rPr>
          <w:b/>
        </w:rPr>
        <w:t>Исчерпывающий перечень документов, предоставляемых для получения государственной услуги:</w:t>
      </w:r>
    </w:p>
    <w:p w:rsidR="00B81CE8" w:rsidRPr="00875371" w:rsidRDefault="00B81CE8" w:rsidP="00B81CE8">
      <w:pPr>
        <w:jc w:val="both"/>
      </w:pPr>
      <w:r w:rsidRPr="00875371">
        <w:tab/>
        <w:t>- заявление на предоставление государственной услуги;</w:t>
      </w:r>
    </w:p>
    <w:p w:rsidR="00B81CE8" w:rsidRPr="00875371" w:rsidRDefault="00B81CE8" w:rsidP="00B81CE8">
      <w:pPr>
        <w:jc w:val="both"/>
      </w:pPr>
      <w:r w:rsidRPr="00875371">
        <w:tab/>
        <w:t>- официальный документ с его копией.</w:t>
      </w:r>
    </w:p>
    <w:p w:rsidR="00B81CE8" w:rsidRPr="00875371" w:rsidRDefault="00B81CE8" w:rsidP="00B81CE8">
      <w:pPr>
        <w:jc w:val="both"/>
        <w:rPr>
          <w:u w:val="single"/>
        </w:rPr>
      </w:pPr>
      <w:r w:rsidRPr="00875371">
        <w:tab/>
      </w:r>
      <w:r w:rsidRPr="00875371">
        <w:rPr>
          <w:u w:val="single"/>
        </w:rPr>
        <w:t>При предоставлении документов, предоставляется документ, удостоверяющий личность заявителя:</w:t>
      </w:r>
    </w:p>
    <w:p w:rsidR="00B81CE8" w:rsidRPr="00875371" w:rsidRDefault="00B81CE8" w:rsidP="00B81CE8">
      <w:pPr>
        <w:jc w:val="both"/>
      </w:pPr>
      <w:r w:rsidRPr="00875371">
        <w:tab/>
        <w:t>- паспорт гражданина Российской Федерации – для граждан Российской Федерации;</w:t>
      </w:r>
    </w:p>
    <w:p w:rsidR="00B81CE8" w:rsidRPr="00875371" w:rsidRDefault="00B81CE8" w:rsidP="00B81CE8">
      <w:pPr>
        <w:jc w:val="both"/>
      </w:pPr>
      <w:r w:rsidRPr="00875371">
        <w:tab/>
        <w:t>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- для иностранных граждан;</w:t>
      </w:r>
    </w:p>
    <w:p w:rsidR="00B81CE8" w:rsidRPr="00875371" w:rsidRDefault="00B81CE8" w:rsidP="00B81CE8">
      <w:pPr>
        <w:jc w:val="both"/>
      </w:pPr>
      <w:r w:rsidRPr="00875371">
        <w:tab/>
        <w:t>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 либо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гражданства, - для лиц без гражданства.</w:t>
      </w:r>
    </w:p>
    <w:p w:rsidR="00B81CE8" w:rsidRPr="00875371" w:rsidRDefault="00B81CE8" w:rsidP="00B81CE8">
      <w:pPr>
        <w:jc w:val="both"/>
        <w:rPr>
          <w:u w:val="single"/>
        </w:rPr>
      </w:pPr>
      <w:r w:rsidRPr="00875371">
        <w:tab/>
      </w:r>
      <w:r w:rsidRPr="00875371">
        <w:rPr>
          <w:u w:val="single"/>
        </w:rPr>
        <w:t>Заявитель также вправе предоставить документ, удостоверяющий уплату государственной пошлины.</w:t>
      </w:r>
    </w:p>
    <w:p w:rsidR="007D1388" w:rsidRDefault="007D1388">
      <w:bookmarkStart w:id="0" w:name="_GoBack"/>
      <w:bookmarkEnd w:id="0"/>
    </w:p>
    <w:sectPr w:rsidR="007D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E8"/>
    <w:rsid w:val="007D1388"/>
    <w:rsid w:val="00B8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76FA4-3333-457A-A635-6A5C2E98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dcterms:created xsi:type="dcterms:W3CDTF">2017-02-14T05:27:00Z</dcterms:created>
  <dcterms:modified xsi:type="dcterms:W3CDTF">2017-02-14T05:28:00Z</dcterms:modified>
</cp:coreProperties>
</file>