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FF2C03" w:rsidRDefault="00FF2C03" w:rsidP="00FF2C03">
      <w:pPr>
        <w:widowControl w:val="0"/>
        <w:autoSpaceDE w:val="0"/>
        <w:autoSpaceDN w:val="0"/>
        <w:adjustRightInd w:val="0"/>
        <w:jc w:val="both"/>
      </w:pPr>
      <w:r>
        <w:tab/>
        <w:t>Предмет досудебного (внесудебного) обжалования заявителей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 на нарушение установленного порядка предоставления государственной услуги в том числе в следующих случаях: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заявления о предоставлении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  Нарушение срока предоставления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Отказ ФКУ "ГИАЦ МВД России", ИЦ или ЦАВВ, предоставляющих государственную услугу, либо их должностных лиц в исправлении допущенных опечаток и ошибок в выданных в результате предоставления государственной услуги </w:t>
      </w:r>
      <w:proofErr w:type="gramStart"/>
      <w:r>
        <w:t>документах</w:t>
      </w:r>
      <w:proofErr w:type="gramEnd"/>
      <w:r>
        <w:t xml:space="preserve"> либо нарушение установленного срока таких исправлений.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0" w:name="Par437"/>
      <w:bookmarkEnd w:id="0"/>
      <w:r>
        <w:rPr>
          <w:b/>
        </w:rPr>
        <w:t>Предмет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Предметом жалобы являются решения и (или) действия (бездействие) ФКУ "ГИАЦ МВД России", ИЦ или ЦАВВ либо его должностных лиц,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Жалоба должна содержать: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подразделения (ФКУ "ГИАЦ МВД России", ИЦ или ЦАВВ), предоставляющего государственную услугу, его должностных лиц, решения и действия (бездействие) которых обжалуются.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Сведения об обжалуемых решениях и действиях (бездействии) ФКУ "ГИАЦ МВД России", ИЦ или ЦАВВ, предоставляющих государственную услугу либо их должностных лиц.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Доводы, на основании которых заявитель не согласен с решением и действием (бездействием) ФКУ "ГИАЦ МВД России", ИЦ или ЦАВВ, предоставляющих государственную услугу,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1" w:name="Par446"/>
      <w:bookmarkEnd w:id="1"/>
      <w:r>
        <w:rPr>
          <w:b/>
        </w:rPr>
        <w:t>Органы государственной власти и уполномоченные на рассмотрение должностные лица, которым может быть направлена жалоба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48"/>
      <w:bookmarkEnd w:id="2"/>
      <w:r>
        <w:t xml:space="preserve">Жалоба рассматривается ФКУ "ГИАЦ МВД России", ИЦ или ЦАВВ, предоставляющими государственную услугу, порядок предоставления которой был </w:t>
      </w:r>
      <w:r>
        <w:lastRenderedPageBreak/>
        <w:t>нарушен указанными подразделениями МВД России.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государственной услуги должностными лицами ФКУ "ГИАЦ МВД России", ИЦ или ЦАВВ направляется соответственно начальнику ФКУ "ГИАЦ МВД России", ИЦ или ЦАВВ.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Руководством соответствующего подразделения МВД России определяются должностные лица, уполномоченные на рассмотрение жалоб.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Жалоба на решение, принятое начальником ФКУ "ГИАЦ МВД России", направляется в МВД России, принятое начальником ИЦ, - в соответствующий территориальный орган МВД России, принятое начальником ЦАВВ, - в Главное командование внутренних войск МВД России.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3" w:name="Par453"/>
      <w:bookmarkEnd w:id="3"/>
      <w:r>
        <w:rPr>
          <w:b/>
        </w:rPr>
        <w:t>Порядок подачи и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 на решения и (или) действия (бездействие) ФКУ "ГИАЦ МВД России", ИЦ или ЦАВВ либо их должностных лиц, осуществляемые (принимаемые) в ходе предоставления государственной услуги, в письменной форме, в том числе при личном приеме, или в электронном виде.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Прием жалоб в письменной форме осуществляется ФКУ "ГИАЦ МВД России", ИЦ или ЦАВВ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ФКУ "ГИАЦ МВД России", ИЦ и ЦАВВ обеспечивают оснащение мест приема жалоб.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подачи жалобы на личном приеме заявитель представляет документ, удостоверяющий его личность в соответствии с </w:t>
      </w:r>
      <w:hyperlink r:id="rId4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электронном виде может быть подана заявителем посредством официального сайта МВД России в информационно-телекоммуникационной сети "Интернет", официального сайта территориального органа МВД России, предоставляющего государственную услугу, в сети Интернет, официального сайта внутренних войск МВД России в сети Интернет или федеральной государственной информационной системы "Единый портал государственных и муниципальных услуг (функций)".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подаче жалобы в электронном виде документы, указанные в пункте 81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4" w:name="Par471"/>
      <w:bookmarkEnd w:id="4"/>
      <w:r>
        <w:rPr>
          <w:b/>
        </w:rPr>
        <w:t>Сроки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ФКУ "ГИАЦ МВД России", ИЦ или ЦАВВ,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обжалования отказа ФКУ "ГИАЦ МВД России", ИЦ или ЦАВВ, предоставляющих государственную услугу,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жалоба подана заявителем в подразделение ФКУ "ГИАЦ МВД России", ИЦ или ЦАВВ, в компетенцию которого не входит принятие решения по жалобе, в соответствии с </w:t>
      </w:r>
      <w:hyperlink r:id="rId6" w:anchor="Par448" w:history="1">
        <w:r>
          <w:rPr>
            <w:rStyle w:val="a3"/>
          </w:rPr>
          <w:t>пунктом 75</w:t>
        </w:r>
      </w:hyperlink>
      <w: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5" w:name="Par478"/>
      <w:bookmarkEnd w:id="5"/>
      <w:r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Приостановление рассмотрения жалобы не допускается.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6" w:name="Par482"/>
      <w:bookmarkEnd w:id="6"/>
      <w:r>
        <w:rPr>
          <w:b/>
        </w:rPr>
        <w:t>Результат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 результатам рассмотрения жалобы должностное лицо, уполномоченное на рассмотрение жалобы,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 удовлетворении жалобы уполномоченный на ее рассмотрение орган отказывает в следующих случаях: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Уполномоченный на рассмотрение жалобы орган оставляет ее без ответа в следующих случаях: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>
          <w:rPr>
            <w:rStyle w:val="a3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7" w:name="Par497"/>
      <w:bookmarkEnd w:id="7"/>
      <w:r>
        <w:rPr>
          <w:b/>
        </w:rPr>
        <w:t>Порядок информирования заявителя о результатах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дня, следующего за днем принятия решения, указанного в пункте 88 настоящего Административного регламента, заявителю в письменной форме и по его желанию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Федерации, направляется мотивированный ответ о результатах рассмотрения жалобы.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по результатам рассмотрения жалобы указываются: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органа МВД России,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или наименование заявителя;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принятия решения по жалобе;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принятое по жалобе решение;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порядке обжалования принятого по жалобе решения.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Письменные ответы на жалобы, предназначенные для направления заявителям, проживающим (находящимся) в Российской Федерации и на территориях государств - участников СНГ, высылаются по почте непосредственно в адреса заявителей.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письменных ответов на жалобы заявителей, проживающих (находящихся) за пределами Российской Федерации, за исключением проживающих (находящихся) на территориях государств - участников СНГ, осуществляет ФКУ "ГИАЦ МВД России" в установленном порядке.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8" w:name="Par512"/>
      <w:bookmarkEnd w:id="8"/>
      <w:r>
        <w:rPr>
          <w:b/>
        </w:rPr>
        <w:t>Порядок обжалования решения по жалобе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обжаловать решение по жалобе вышестоящим должностным лицам или в вышестоящий орган системы МВД России в порядке подчиненности.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9" w:name="Par516"/>
      <w:bookmarkEnd w:id="9"/>
      <w:r>
        <w:t>Право заявителя на получение информации и документов, необходимых для обоснования и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ФКУ "ГИАЦ МВД России", ИЦ или ЦАВВ, предоставляющие государственную услугу, обязаны предоставить заявителю копии документов, необходимых для обоснования и рассмотрения жалобы по его требованию,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0" w:name="Par521"/>
      <w:bookmarkEnd w:id="10"/>
      <w:r>
        <w:t>Способы информирования заявителей о порядке подачи и рассмотрения жалобы</w:t>
      </w:r>
    </w:p>
    <w:p w:rsidR="00FF2C03" w:rsidRDefault="00FF2C03" w:rsidP="00FF2C03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обжалования решений и действий (бездействия) ФКУ "ГИАЦ МВД России", ИЦ и ЦАВВ и их должностных лиц обеспечивается посредством размещения информации на стендах в местах предоставления государственных услуг, на официальном сайте МВД России в сети Интернет, официальных сайтах территориальных органов МВД России в сети Интернет, официальном сайте внутренних войск МВД России в сети Интернет или в федеральной государственной информационной системе "Единый портал государственных и муниципальных услуг (функций)".</w:t>
      </w:r>
    </w:p>
    <w:p w:rsidR="007D1388" w:rsidRDefault="00FF2C03" w:rsidP="00FF2C03">
      <w:r>
        <w:t>Консультирование заявителей о порядке обжалования решений и действий (бездействия) ФКУ "ГИАЦ МВД России", ИЦ или ЦАВВ и их должностных лиц осуществляется в том числе по телефону, электронной почте, при личном приеме.</w:t>
      </w:r>
      <w:bookmarkStart w:id="11" w:name="_GoBack"/>
      <w:bookmarkEnd w:id="11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3"/>
    <w:rsid w:val="007D1388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27BD-6712-4948-A382-6F07998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8DE4D9D429E5F524C4CD45A862B62161B98574C0CD1FC32402CC9447EF5EEAD4CA74266D6EtBD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garinaEV\Desktop\&#1043;&#1054;&#1057;&#1059;&#1057;&#1051;&#1059;&#1043;&#1048;\&#1055;&#1086;%20&#1083;&#1080;&#1085;&#1080;&#1080;%20&#1080;&#1085;&#1092;&#1086;&#1088;&#1084;&#1072;&#1094;&#1080;&#1086;&#1085;&#1085;&#1086;-&#1089;&#1087;&#1088;&#1072;&#1074;&#1086;&#1095;&#1085;&#1086;&#1081;%20&#1088;&#1072;&#1073;&#1086;&#1090;&#1099;\&#1089;&#1090;&#1077;&#1085;&#1076;%20-&#1075;&#1086;&#1089;&#1091;&#1089;&#1083;&#1091;&#1075;&#1080;-%20&#1054;&#1057;&#1060;%20&#1080;%20&#1056;&#1046;&#1055;&#1056;.doc" TargetMode="External"/><Relationship Id="rId5" Type="http://schemas.openxmlformats.org/officeDocument/2006/relationships/hyperlink" Target="consultantplus://offline/ref=1C8DE4D9D429E5F524C4CD45A862B62161B88577CCCB1FC32402CC9447EF5EEAD4CA74246E6CB0E2t7DFO" TargetMode="External"/><Relationship Id="rId4" Type="http://schemas.openxmlformats.org/officeDocument/2006/relationships/hyperlink" Target="consultantplus://offline/ref=1C8DE4D9D429E5F524C4CD45A862B62161B88472C1CC1FC32402CC9447EF5EEAD4CA74246E6CB0E1t7D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Досудебное (внесудебное) обжалование заявителем решений и действий (бездействия)</vt:lpstr>
      <vt:lpstr>        Предмет жалобы</vt:lpstr>
      <vt:lpstr>        Органы государственной власти и уполномоченные на рассмотрение должностные лица,</vt:lpstr>
      <vt:lpstr>        Порядок подачи и рассмотрения жалобы</vt:lpstr>
      <vt:lpstr>        Сроки рассмотрения жалобы</vt:lpstr>
      <vt:lpstr>        Перечень оснований для приостановления рассмотрения жалобы в случае, если возмож</vt:lpstr>
      <vt:lpstr>        Результат рассмотрения жалобы</vt:lpstr>
      <vt:lpstr>        Порядок информирования заявителя о результатах рассмотрения жалобы</vt:lpstr>
      <vt:lpstr>        Порядок обжалования решения по жалобе</vt:lpstr>
      <vt:lpstr>        Право заявителя на получение информации и документов, необходимых для обосновани</vt:lpstr>
      <vt:lpstr>        Способы информирования заявителей о порядке подачи и рассмотрения жалобы</vt:lpstr>
    </vt:vector>
  </TitlesOfParts>
  <Company>Hewlett-Packard Company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2017-02-14T05:40:00Z</dcterms:created>
  <dcterms:modified xsi:type="dcterms:W3CDTF">2017-02-14T05:40:00Z</dcterms:modified>
</cp:coreProperties>
</file>