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5" w:rsidRPr="00904EBE" w:rsidRDefault="00A86F40" w:rsidP="00A86F4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95055" w:rsidRPr="00904EBE" w:rsidRDefault="00295055" w:rsidP="009A05D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E1D15F" wp14:editId="172A13B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55" w:rsidRPr="00904EBE" w:rsidRDefault="00295055" w:rsidP="009A05D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20"/>
          <w:sz w:val="24"/>
          <w:szCs w:val="24"/>
        </w:rPr>
      </w:pP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АДМИНИСТРАЦИЯ НИКОЛЬСКОГО</w:t>
      </w: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МУНИЦИПАЛЬНОГО РАЙОНА</w:t>
      </w:r>
    </w:p>
    <w:p w:rsidR="00295055" w:rsidRPr="00904EBE" w:rsidRDefault="00295055" w:rsidP="009A05DC">
      <w:pPr>
        <w:pStyle w:val="a1"/>
        <w:ind w:firstLine="709"/>
        <w:jc w:val="center"/>
        <w:rPr>
          <w:b/>
          <w:spacing w:val="80"/>
          <w:w w:val="100"/>
          <w:sz w:val="24"/>
        </w:rPr>
      </w:pP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ПОСТАНОВЛЕНИЕ</w:t>
      </w:r>
    </w:p>
    <w:p w:rsidR="00295055" w:rsidRPr="00904EBE" w:rsidRDefault="00295055" w:rsidP="009A05DC">
      <w:pPr>
        <w:pStyle w:val="a1"/>
        <w:ind w:firstLine="709"/>
        <w:jc w:val="center"/>
        <w:rPr>
          <w:w w:val="100"/>
          <w:sz w:val="24"/>
        </w:rPr>
      </w:pPr>
    </w:p>
    <w:p w:rsidR="00295055" w:rsidRPr="00904EBE" w:rsidRDefault="00543300" w:rsidP="009A05DC">
      <w:pPr>
        <w:pStyle w:val="a1"/>
        <w:jc w:val="center"/>
        <w:rPr>
          <w:w w:val="100"/>
          <w:sz w:val="24"/>
        </w:rPr>
      </w:pPr>
      <w:r w:rsidRPr="00904EBE">
        <w:rPr>
          <w:w w:val="100"/>
          <w:sz w:val="24"/>
        </w:rPr>
        <w:t>________2017</w:t>
      </w:r>
      <w:r w:rsidR="00295055" w:rsidRPr="00904EBE">
        <w:rPr>
          <w:w w:val="100"/>
          <w:sz w:val="24"/>
        </w:rPr>
        <w:t xml:space="preserve"> года                                                           </w:t>
      </w:r>
      <w:r w:rsidR="00A27AF6" w:rsidRPr="00904EBE">
        <w:rPr>
          <w:w w:val="100"/>
          <w:sz w:val="24"/>
        </w:rPr>
        <w:t xml:space="preserve">                                    </w:t>
      </w:r>
      <w:r w:rsidR="00A3439A" w:rsidRPr="00904EBE">
        <w:rPr>
          <w:w w:val="100"/>
          <w:sz w:val="24"/>
        </w:rPr>
        <w:t xml:space="preserve">                № </w:t>
      </w:r>
      <w:r w:rsidRPr="00904EBE">
        <w:rPr>
          <w:w w:val="100"/>
          <w:sz w:val="24"/>
        </w:rPr>
        <w:t>______</w:t>
      </w:r>
    </w:p>
    <w:p w:rsidR="00295055" w:rsidRPr="00904EBE" w:rsidRDefault="00295055" w:rsidP="009A05DC">
      <w:pPr>
        <w:pStyle w:val="a1"/>
        <w:ind w:firstLine="709"/>
        <w:jc w:val="center"/>
        <w:rPr>
          <w:w w:val="100"/>
          <w:sz w:val="24"/>
        </w:rPr>
      </w:pPr>
      <w:r w:rsidRPr="00904EBE">
        <w:rPr>
          <w:w w:val="100"/>
          <w:sz w:val="24"/>
        </w:rPr>
        <w:t>г. Никольск</w:t>
      </w:r>
    </w:p>
    <w:p w:rsidR="00295055" w:rsidRPr="00904EBE" w:rsidRDefault="00295055" w:rsidP="00FF1C3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DC" w:rsidRDefault="00295055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DC" w:rsidRDefault="00295055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43300" w:rsidRPr="00904EB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543300" w:rsidRPr="00904E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услуги по предоставлению сведений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из реестра муниципальных маршрутов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регулярных перевозок и иной информации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транспортом и городским наземным </w:t>
      </w:r>
    </w:p>
    <w:p w:rsidR="00295055" w:rsidRPr="00904EBE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электрическим транспортом</w:t>
      </w:r>
    </w:p>
    <w:p w:rsidR="00295055" w:rsidRPr="00904EBE" w:rsidRDefault="00295055" w:rsidP="00FF1C3A">
      <w:pPr>
        <w:tabs>
          <w:tab w:val="left" w:pos="3960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AF6" w:rsidRPr="00A16C89" w:rsidRDefault="00A27AF6" w:rsidP="00FF1C3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6C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w:anchor="consultantplus://offline/ref=C6D779C92D99342ED2C60E42796A46541694352691E5BB0E1DBB8E0199845F7325B83DDBC5tDrBG" w:history="1"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 от 27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июля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года № 210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 «Об о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рганизации предоставления государственных и муниципальных услуг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», Федеральным законом от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 июля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2015 года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№ 2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 «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», </w:t>
        </w:r>
      </w:hyperlink>
      <w:r w:rsidR="008B698A"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\l "consultantplus://offline/ref=C6D779C92D99342ED2C6104F6F0618501297632897E1B25C48E88856C6D4592665F83B8D859EB9B0A1765260t0rFG" </w:instrText>
      </w:r>
      <w:r w:rsidR="008B698A"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Вологодской области от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6 октября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proofErr w:type="gramEnd"/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3153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-ОЗ «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решением Представительного Собрания Никольского муниципального района от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19 февраля 2016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об организации обслуживания населения пассажирским автомобильным транспортом общего пользования между поселениями Никольского муниципального района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п.6 ч. 1 статьи 6</w:t>
      </w:r>
      <w:proofErr w:type="gramEnd"/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 муниципального района</w:t>
      </w:r>
      <w:r w:rsid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0935" w:rsidRP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Никольского муниципального района</w:t>
      </w:r>
      <w:r w:rsid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 июля 2016 года № 529 «Об организации транспортного обслуживания населения на территории Никольского муниципального района»</w:t>
      </w:r>
    </w:p>
    <w:p w:rsidR="00295055" w:rsidRPr="00904EBE" w:rsidRDefault="008B698A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295055" w:rsidRPr="00904EBE" w:rsidRDefault="00295055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B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5055" w:rsidRPr="00904EBE" w:rsidRDefault="00295055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55" w:rsidRPr="00904EBE" w:rsidRDefault="00295055" w:rsidP="00FF1C3A">
      <w:pPr>
        <w:tabs>
          <w:tab w:val="left" w:pos="3960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 </w:t>
      </w:r>
      <w:r w:rsidR="00A27AF6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1" w:history="1">
        <w:r w:rsidR="00A27AF6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Административный регламент 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предоставления муниц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пальной услуги по предоставлению сведений из реестра муниципальных маршрутов рег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  </w:r>
      </w:hyperlink>
      <w:r w:rsidR="00A27AF6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295055" w:rsidRPr="00904EBE" w:rsidRDefault="00295055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300E18" w:rsidRPr="00904EB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</w:t>
      </w:r>
      <w:r w:rsidR="00300E18" w:rsidRPr="00904EBE">
        <w:rPr>
          <w:rFonts w:ascii="Times New Roman" w:hAnsi="Times New Roman" w:cs="Times New Roman"/>
          <w:sz w:val="24"/>
          <w:szCs w:val="24"/>
        </w:rPr>
        <w:t>и</w:t>
      </w:r>
      <w:r w:rsidR="00300E18" w:rsidRPr="00904EBE">
        <w:rPr>
          <w:rFonts w:ascii="Times New Roman" w:hAnsi="Times New Roman" w:cs="Times New Roman"/>
          <w:sz w:val="24"/>
          <w:szCs w:val="24"/>
        </w:rPr>
        <w:t>страции Никольского муниципального района в информационно-телекоммуникационной с</w:t>
      </w:r>
      <w:r w:rsidR="00300E18" w:rsidRPr="00904EBE">
        <w:rPr>
          <w:rFonts w:ascii="Times New Roman" w:hAnsi="Times New Roman" w:cs="Times New Roman"/>
          <w:sz w:val="24"/>
          <w:szCs w:val="24"/>
        </w:rPr>
        <w:t>е</w:t>
      </w:r>
      <w:r w:rsidR="00300E18" w:rsidRPr="00904EBE">
        <w:rPr>
          <w:rFonts w:ascii="Times New Roman" w:hAnsi="Times New Roman" w:cs="Times New Roman"/>
          <w:sz w:val="24"/>
          <w:szCs w:val="24"/>
        </w:rPr>
        <w:t>ти «Интернет» и</w:t>
      </w:r>
      <w:r w:rsidRPr="00904EBE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в районной газете «Авангард».</w:t>
      </w:r>
    </w:p>
    <w:p w:rsidR="00295055" w:rsidRPr="00904EBE" w:rsidRDefault="00295055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A3439A" w:rsidRPr="00904EBE" w:rsidRDefault="00904EBE" w:rsidP="00B71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  <w:t xml:space="preserve"> А.Н. </w:t>
      </w:r>
      <w:proofErr w:type="spellStart"/>
      <w:r w:rsidRPr="00904EBE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</w:p>
    <w:p w:rsidR="009A19D6" w:rsidRPr="00904EBE" w:rsidRDefault="009A19D6" w:rsidP="00FF1C3A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34AD" w:rsidRPr="00904EBE">
        <w:rPr>
          <w:rFonts w:ascii="Times New Roman" w:hAnsi="Times New Roman" w:cs="Times New Roman"/>
          <w:sz w:val="24"/>
          <w:szCs w:val="24"/>
        </w:rPr>
        <w:t>№ 1</w:t>
      </w:r>
    </w:p>
    <w:p w:rsidR="00AA4538" w:rsidRDefault="00867F2E" w:rsidP="00FF1C3A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4538" w:rsidRDefault="009A19D6" w:rsidP="00FF1C3A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9A19D6" w:rsidRPr="00904EBE" w:rsidRDefault="009A19D6" w:rsidP="00FF1C3A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от </w:t>
      </w:r>
      <w:r w:rsidR="00AA4538">
        <w:rPr>
          <w:rFonts w:ascii="Times New Roman" w:hAnsi="Times New Roman" w:cs="Times New Roman"/>
          <w:sz w:val="24"/>
          <w:szCs w:val="24"/>
        </w:rPr>
        <w:t>_________</w:t>
      </w:r>
      <w:r w:rsidR="00A3439A" w:rsidRPr="00904EB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A4538">
        <w:rPr>
          <w:rFonts w:ascii="Times New Roman" w:hAnsi="Times New Roman" w:cs="Times New Roman"/>
          <w:sz w:val="24"/>
          <w:szCs w:val="24"/>
        </w:rPr>
        <w:t>_____</w:t>
      </w:r>
    </w:p>
    <w:p w:rsidR="009A19D6" w:rsidRPr="00904EBE" w:rsidRDefault="009A19D6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904EBE" w:rsidRPr="00904EBE" w:rsidRDefault="00904EBE" w:rsidP="00FF1C3A">
      <w:pPr>
        <w:pStyle w:val="ConsPlusNormal"/>
        <w:widowControl/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B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B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ПРЕДОСТАВЛЕНИЮ СВЕДЕНИЙ ИЗ РЕЕСТРА МУНИЦИПАЛЬНЫХ МАРШРУТОВ РЕГУЛЯРНЫХ ПЕРЕВОЗОК 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4EBE" w:rsidRPr="00904EBE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04EBE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904EBE" w:rsidRPr="00904EBE" w:rsidRDefault="00904EBE" w:rsidP="00FF1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по </w:t>
      </w:r>
      <w:r w:rsidRPr="00904EBE">
        <w:rPr>
          <w:rFonts w:ascii="Times New Roman" w:hAnsi="Times New Roman" w:cs="Times New Roman"/>
          <w:bCs/>
          <w:sz w:val="24"/>
          <w:szCs w:val="24"/>
        </w:rPr>
        <w:t>пред</w:t>
      </w:r>
      <w:r w:rsidRPr="00904EBE">
        <w:rPr>
          <w:rFonts w:ascii="Times New Roman" w:hAnsi="Times New Roman" w:cs="Times New Roman"/>
          <w:bCs/>
          <w:sz w:val="24"/>
          <w:szCs w:val="24"/>
        </w:rPr>
        <w:t>о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904EBE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муниципальной услуги (далее – административный регламент, м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ниципальная услуга).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Заявителем при предоставлении муниципальной услуги является физическое (в том числе индивидуальный предприниматель) или юридическое лицо (за исключением гос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дарственных органов и их территориальных органов, органов государственных внебюдже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 о предоставлении муниципальной услуги, выраженным в устной, пис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менной или электронной форме.</w:t>
      </w:r>
      <w:proofErr w:type="gramEnd"/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1.3. 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867F2E" w:rsidRPr="00867F2E">
        <w:rPr>
          <w:rFonts w:ascii="Times New Roman" w:hAnsi="Times New Roman" w:cs="Times New Roman"/>
          <w:color w:val="000000"/>
          <w:sz w:val="24"/>
          <w:szCs w:val="24"/>
        </w:rPr>
        <w:t>администрации Никольского муниципального района</w:t>
      </w:r>
      <w:r w:rsidRPr="0008093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его структурных подразделений (далее – Уполномоченный орган)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7F2E" w:rsidRPr="00904EBE" w:rsidRDefault="00904EBE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>161440, Вологодская область, г. Никольск, ул. 25 Октября, дом 3.</w:t>
      </w:r>
    </w:p>
    <w:p w:rsidR="00904EBE" w:rsidRPr="00904EBE" w:rsidRDefault="00904EBE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Телефон/факс:</w:t>
      </w:r>
      <w:r w:rsidR="00867F2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 xml:space="preserve">8(81754) 2-12-85; факс: 8(81754) 2-14-99 </w:t>
      </w:r>
    </w:p>
    <w:p w:rsidR="00904EBE" w:rsidRPr="00904EBE" w:rsidRDefault="00904EBE" w:rsidP="00FF1C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867F2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>nikolskreg@mail.ru</w:t>
      </w:r>
    </w:p>
    <w:p w:rsidR="00904EBE" w:rsidRPr="00AA4538" w:rsidRDefault="00904EBE" w:rsidP="00FF1C3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 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8(81754)2-</w:t>
      </w:r>
      <w:r w:rsidR="00AA453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453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; факс: 8(81754)2-17-56</w:t>
      </w:r>
    </w:p>
    <w:p w:rsidR="00AA4538" w:rsidRPr="009A19D6" w:rsidRDefault="00904EBE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10" w:history="1">
        <w:r w:rsidR="00AA4538" w:rsidRPr="009A19D6">
          <w:rPr>
            <w:rFonts w:ascii="Times New Roman" w:hAnsi="Times New Roman" w:cs="Times New Roman"/>
            <w:sz w:val="24"/>
            <w:szCs w:val="24"/>
            <w:u w:val="single"/>
          </w:rPr>
          <w:t>www.nikolskreg.ru</w:t>
        </w:r>
      </w:hyperlink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федеральной государственной информационной системы «Единый портала государственных и муниципальных услуг (функций)» (далее - Единый портал государственных и муниципальных услуг (функций)): </w:t>
      </w:r>
      <w:hyperlink r:id="rId11" w:history="1">
        <w:r w:rsidRPr="00904EBE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государственной информационной системы Вологодской области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2" w:history="1">
        <w:r w:rsidRPr="00904EBE">
          <w:rPr>
            <w:rStyle w:val="a6"/>
            <w:rFonts w:ascii="Times New Roman" w:hAnsi="Times New Roman" w:cs="Times New Roman"/>
            <w:sz w:val="24"/>
            <w:szCs w:val="24"/>
          </w:rPr>
          <w:t>www.gosuslugi.35.ru</w:t>
        </w:r>
      </w:hyperlink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Почтовый адрес МФЦ:</w:t>
      </w:r>
      <w:r>
        <w:rPr>
          <w:rFonts w:ascii="Times New Roman" w:hAnsi="Times New Roman" w:cs="Times New Roman"/>
          <w:sz w:val="24"/>
          <w:szCs w:val="24"/>
        </w:rPr>
        <w:t xml:space="preserve"> 61440, Вологодская область, г. Никольск, ул. Ленина, д. 30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 xml:space="preserve">Телефон/факс МФЦ: </w:t>
      </w:r>
      <w:r w:rsidRPr="009A19D6">
        <w:rPr>
          <w:rFonts w:ascii="Times New Roman" w:hAnsi="Times New Roman" w:cs="Times New Roman"/>
          <w:sz w:val="24"/>
          <w:szCs w:val="24"/>
        </w:rPr>
        <w:t>8(81754)</w:t>
      </w:r>
      <w:r>
        <w:rPr>
          <w:rFonts w:ascii="Times New Roman" w:hAnsi="Times New Roman" w:cs="Times New Roman"/>
          <w:sz w:val="24"/>
          <w:szCs w:val="24"/>
        </w:rPr>
        <w:t xml:space="preserve"> 2-1</w:t>
      </w:r>
      <w:r w:rsidR="00575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-5</w:t>
      </w:r>
      <w:r w:rsidR="00575C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5C56">
        <w:rPr>
          <w:rFonts w:ascii="Times New Roman" w:hAnsi="Times New Roman" w:cs="Times New Roman"/>
          <w:sz w:val="24"/>
          <w:szCs w:val="24"/>
        </w:rPr>
        <w:t xml:space="preserve"> факс: </w:t>
      </w:r>
      <w:r w:rsidR="00575C56" w:rsidRPr="009A19D6">
        <w:rPr>
          <w:rFonts w:ascii="Times New Roman" w:hAnsi="Times New Roman" w:cs="Times New Roman"/>
          <w:sz w:val="24"/>
          <w:szCs w:val="24"/>
        </w:rPr>
        <w:t>8(81754)</w:t>
      </w:r>
      <w:r w:rsidR="00575C56">
        <w:rPr>
          <w:rFonts w:ascii="Times New Roman" w:hAnsi="Times New Roman" w:cs="Times New Roman"/>
          <w:sz w:val="24"/>
          <w:szCs w:val="24"/>
        </w:rPr>
        <w:t xml:space="preserve"> 2-13-56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Адрес электронной почты МФЦ: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mfcz</w:t>
      </w:r>
      <w:proofErr w:type="spellEnd"/>
      <w:r w:rsidRPr="004B060A">
        <w:rPr>
          <w:rFonts w:ascii="Times New Roman" w:hAnsi="Times New Roman" w:cs="Times New Roman"/>
          <w:sz w:val="24"/>
          <w:szCs w:val="24"/>
        </w:rPr>
        <w:t>12@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06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AA4538" w:rsidRPr="00904EBE" w:rsidRDefault="00AA4538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о 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538" w:rsidRPr="00904EBE" w:rsidTr="00AA4538">
        <w:trPr>
          <w:trHeight w:val="2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AA4538">
        <w:trPr>
          <w:trHeight w:val="2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о 16:30 час</w:t>
            </w:r>
          </w:p>
        </w:tc>
      </w:tr>
    </w:tbl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1.4. Способы и порядок получения информации о правилах предоставления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904EBE" w:rsidRPr="00904EBE" w:rsidRDefault="00904EBE" w:rsidP="00FF1C3A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лично;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пользования, в то числе сети «Интернет»: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Вологодской о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ласти.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1.5. Информация о правилах предоставления муниципальной услуги, а также наст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ящий административный регламент и муниципальный правовой акт об его утверждении ра</w:t>
      </w:r>
      <w:r w:rsidRPr="00904EBE">
        <w:rPr>
          <w:rFonts w:ascii="Times New Roman" w:hAnsi="Times New Roman" w:cs="Times New Roman"/>
          <w:sz w:val="24"/>
          <w:szCs w:val="24"/>
        </w:rPr>
        <w:t>з</w:t>
      </w:r>
      <w:r w:rsidRPr="00904EBE">
        <w:rPr>
          <w:rFonts w:ascii="Times New Roman" w:hAnsi="Times New Roman" w:cs="Times New Roman"/>
          <w:sz w:val="24"/>
          <w:szCs w:val="24"/>
        </w:rPr>
        <w:t xml:space="preserve">мещается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информации;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органа,</w:t>
      </w:r>
      <w:r w:rsidR="00575C56">
        <w:rPr>
          <w:rFonts w:ascii="Times New Roman" w:hAnsi="Times New Roman" w:cs="Times New Roman"/>
          <w:iCs/>
          <w:sz w:val="24"/>
          <w:szCs w:val="24"/>
        </w:rPr>
        <w:t xml:space="preserve"> МФЦ</w:t>
      </w:r>
      <w:r w:rsidR="00AA45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сти.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специалистами, ответственными за информирование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информирование, определяются муниципальным правовым актом начальника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Уполномоченного органа в информационно-телекоммуникационной сети «Интернет» и на информационном стенде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1.7.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осущест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ляется по следующим вопросам: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место нахождения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ег</w:t>
      </w:r>
      <w:r w:rsidR="00AA4538">
        <w:rPr>
          <w:rFonts w:ascii="Times New Roman" w:eastAsia="Arial Unicode MS" w:hAnsi="Times New Roman" w:cs="Times New Roman"/>
          <w:sz w:val="24"/>
          <w:szCs w:val="24"/>
        </w:rPr>
        <w:t>о структурных подразделений</w:t>
      </w:r>
      <w:r w:rsidR="00575C56">
        <w:rPr>
          <w:rFonts w:ascii="Times New Roman" w:eastAsia="Arial Unicode MS" w:hAnsi="Times New Roman" w:cs="Times New Roman"/>
          <w:sz w:val="24"/>
          <w:szCs w:val="24"/>
        </w:rPr>
        <w:t>, МФЦ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должностные лица и муниципальные служащие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уполн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моченные </w:t>
      </w:r>
      <w:r w:rsidRPr="00904EBE">
        <w:rPr>
          <w:rFonts w:ascii="Times New Roman" w:hAnsi="Times New Roman" w:cs="Times New Roman"/>
          <w:sz w:val="24"/>
          <w:szCs w:val="24"/>
        </w:rPr>
        <w:t>предоставлять муниципальную услугу и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номера контактных телефонов;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график работы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iCs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адресах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на сайтах Уполномоченного органа, </w:t>
      </w:r>
      <w:r w:rsidR="00575C56">
        <w:rPr>
          <w:rFonts w:ascii="Times New Roman" w:eastAsia="Arial Unicode MS" w:hAnsi="Times New Roman" w:cs="Times New Roman"/>
          <w:sz w:val="24"/>
          <w:szCs w:val="24"/>
        </w:rPr>
        <w:t xml:space="preserve">МФЦ 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адресах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электронной почты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iCs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>ход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процедурах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904EBE" w:rsidRPr="00904EBE" w:rsidRDefault="00904EBE" w:rsidP="00FF1C3A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порядок и формы </w:t>
      </w: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контроля за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ответственных за предоставл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lastRenderedPageBreak/>
        <w:t>ние муниципальной услуги, а также решений, принятых в ходе предоставления муниципал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ь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ной услуги.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иная информация о деятельности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>, в соответствии с Фед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 Информирование (консультирование) осуществляется специалистами Уполн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мо</w:t>
      </w:r>
      <w:r w:rsidR="00AA4538">
        <w:rPr>
          <w:rFonts w:ascii="Times New Roman" w:hAnsi="Times New Roman" w:cs="Times New Roman"/>
          <w:sz w:val="24"/>
          <w:szCs w:val="24"/>
        </w:rPr>
        <w:t>ченного органа</w:t>
      </w:r>
      <w:r w:rsidR="00575C56">
        <w:rPr>
          <w:rFonts w:ascii="Times New Roman" w:hAnsi="Times New Roman" w:cs="Times New Roman"/>
          <w:sz w:val="24"/>
          <w:szCs w:val="24"/>
        </w:rPr>
        <w:t xml:space="preserve"> (МФЦ)</w:t>
      </w:r>
      <w:r w:rsidRPr="00904EBE">
        <w:rPr>
          <w:rFonts w:ascii="Times New Roman" w:hAnsi="Times New Roman" w:cs="Times New Roman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</w:t>
      </w:r>
      <w:r w:rsidRPr="00904EBE">
        <w:rPr>
          <w:rFonts w:ascii="Times New Roman" w:hAnsi="Times New Roman" w:cs="Times New Roman"/>
          <w:sz w:val="24"/>
          <w:szCs w:val="24"/>
        </w:rPr>
        <w:t>ч</w:t>
      </w:r>
      <w:r w:rsidRPr="00904EBE">
        <w:rPr>
          <w:rFonts w:ascii="Times New Roman" w:hAnsi="Times New Roman" w:cs="Times New Roman"/>
          <w:sz w:val="24"/>
          <w:szCs w:val="24"/>
        </w:rPr>
        <w:t>ного информирования.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должностными л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цами, ответственными за информирование, при обращении заявителей за информацией ли</w:t>
      </w:r>
      <w:r w:rsidRPr="00904EBE">
        <w:rPr>
          <w:rFonts w:ascii="Times New Roman" w:hAnsi="Times New Roman" w:cs="Times New Roman"/>
          <w:sz w:val="24"/>
          <w:szCs w:val="24"/>
        </w:rPr>
        <w:t>ч</w:t>
      </w:r>
      <w:r w:rsidRPr="00904EBE">
        <w:rPr>
          <w:rFonts w:ascii="Times New Roman" w:hAnsi="Times New Roman" w:cs="Times New Roman"/>
          <w:sz w:val="24"/>
          <w:szCs w:val="24"/>
        </w:rPr>
        <w:t>но или по телефону.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вания по телефону через определенный промежуток времени, а также возможность ответн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звонка специалиста, ответственного за информирование, заявителю для разъяснения.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ного подразделения Уполномоченного органа. 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04EBE" w:rsidRPr="00904EBE" w:rsidRDefault="00904EBE" w:rsidP="00FF1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04E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>ченного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телевидения, печатных. Выступления должностных лиц, ответственных за информирование, по радио и телевидению, в печатных средствах ма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 xml:space="preserve">совой информации согласовываются с руководителем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904EBE" w:rsidRPr="00904EBE" w:rsidRDefault="00904EBE" w:rsidP="00FF1C3A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ждении: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области;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.</w:t>
      </w:r>
    </w:p>
    <w:p w:rsidR="00904EBE" w:rsidRPr="00904EBE" w:rsidRDefault="00904EBE" w:rsidP="00B71E3C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</w:t>
      </w:r>
      <w:r w:rsidR="00B71E3C">
        <w:rPr>
          <w:rFonts w:ascii="Times New Roman" w:hAnsi="Times New Roman" w:cs="Times New Roman"/>
          <w:sz w:val="24"/>
          <w:szCs w:val="24"/>
        </w:rPr>
        <w:t>т быть снижены (не менее № 10).</w:t>
      </w:r>
    </w:p>
    <w:p w:rsidR="009E1FF2" w:rsidRDefault="009E1FF2" w:rsidP="00FF1C3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C56" w:rsidRDefault="00575C56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E1FF2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1FF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II</w:t>
      </w:r>
      <w:r w:rsidRPr="009E1FF2">
        <w:rPr>
          <w:rFonts w:ascii="Times New Roman" w:hAnsi="Times New Roman" w:cs="Times New Roman"/>
          <w:bCs/>
          <w:sz w:val="24"/>
          <w:szCs w:val="24"/>
        </w:rPr>
        <w:t>. ПРЕДОСТАВЛЕНИ</w:t>
      </w:r>
      <w:r w:rsidR="00DE7078">
        <w:rPr>
          <w:rFonts w:ascii="Times New Roman" w:hAnsi="Times New Roman" w:cs="Times New Roman"/>
          <w:bCs/>
          <w:sz w:val="24"/>
          <w:szCs w:val="24"/>
        </w:rPr>
        <w:t>Е</w:t>
      </w:r>
      <w:r w:rsidRPr="009E1FF2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2.1.</w:t>
      </w:r>
      <w:r w:rsidRPr="00904EBE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</w:t>
      </w:r>
    </w:p>
    <w:p w:rsidR="00B71E3C" w:rsidRPr="009E1FF2" w:rsidRDefault="00B71E3C" w:rsidP="00B71E3C">
      <w:pPr>
        <w:pStyle w:val="4"/>
        <w:spacing w:before="0" w:line="24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Предоставление сведений из реестра муниципальных маршрутов регулярных перев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о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зок и иной информации об организации регулярных перевозок пассажиров и багажа автом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о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бильным транспортом и городским наземным электрическим транспортом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B71E3C" w:rsidRPr="009E1FF2" w:rsidRDefault="00B71E3C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FF2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предоставляющего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пальную услугу</w:t>
      </w:r>
      <w:r w:rsidR="00080935">
        <w:rPr>
          <w:rFonts w:ascii="Times New Roman" w:hAnsi="Times New Roman" w:cs="Times New Roman"/>
          <w:sz w:val="24"/>
          <w:szCs w:val="24"/>
        </w:rPr>
        <w:t>:</w:t>
      </w:r>
      <w:r w:rsidR="009E1FF2">
        <w:rPr>
          <w:rFonts w:ascii="Times New Roman" w:hAnsi="Times New Roman" w:cs="Times New Roman"/>
          <w:sz w:val="24"/>
          <w:szCs w:val="24"/>
        </w:rPr>
        <w:t xml:space="preserve"> администрация Никольского муниципального района</w:t>
      </w:r>
      <w:r w:rsidR="00080935">
        <w:rPr>
          <w:rFonts w:ascii="Times New Roman" w:hAnsi="Times New Roman" w:cs="Times New Roman"/>
          <w:sz w:val="24"/>
          <w:szCs w:val="24"/>
        </w:rPr>
        <w:t>.</w:t>
      </w:r>
      <w:r w:rsidR="009E1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предоставляется:</w:t>
      </w:r>
    </w:p>
    <w:p w:rsidR="00575C56" w:rsidRPr="00575C56" w:rsidRDefault="0074714E" w:rsidP="007471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4714E">
        <w:rPr>
          <w:rFonts w:ascii="Times New Roman" w:hAnsi="Times New Roman" w:cs="Times New Roman"/>
          <w:sz w:val="24"/>
          <w:szCs w:val="24"/>
        </w:rPr>
        <w:t>дминистрацией Никольского муниципального района</w:t>
      </w:r>
      <w:r w:rsidR="00904EBE" w:rsidRPr="0074714E">
        <w:rPr>
          <w:rFonts w:ascii="Times New Roman" w:hAnsi="Times New Roman" w:cs="Times New Roman"/>
          <w:sz w:val="24"/>
          <w:szCs w:val="24"/>
        </w:rPr>
        <w:t xml:space="preserve"> – в части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о правилах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C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575C56" w:rsidRPr="0074714E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 приема и (или) выдачи документов на пред</w:t>
      </w:r>
      <w:r w:rsidR="00575C56" w:rsidRPr="0074714E">
        <w:rPr>
          <w:rFonts w:ascii="Times New Roman" w:hAnsi="Times New Roman" w:cs="Times New Roman"/>
          <w:sz w:val="24"/>
          <w:szCs w:val="24"/>
        </w:rPr>
        <w:t>о</w:t>
      </w:r>
      <w:r w:rsidR="00575C56" w:rsidRPr="0074714E">
        <w:rPr>
          <w:rFonts w:ascii="Times New Roman" w:hAnsi="Times New Roman" w:cs="Times New Roman"/>
          <w:sz w:val="24"/>
          <w:szCs w:val="24"/>
        </w:rPr>
        <w:t>ставление муниципальной услуги).</w:t>
      </w:r>
      <w:proofErr w:type="gramEnd"/>
    </w:p>
    <w:p w:rsidR="00904EBE" w:rsidRPr="00904EBE" w:rsidRDefault="00904EBE" w:rsidP="00575C56">
      <w:pPr>
        <w:pStyle w:val="28"/>
        <w:spacing w:after="0" w:line="240" w:lineRule="auto"/>
        <w:ind w:firstLine="851"/>
        <w:jc w:val="both"/>
        <w:rPr>
          <w:bCs/>
          <w:iCs/>
        </w:rPr>
      </w:pPr>
      <w:r w:rsidRPr="00904EBE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 в информационно-телекоммуникационной сети «Интернет», на информационном стенде Уполномоченного органа.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предоставления документов и инфо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смотренных настоящи</w:t>
      </w:r>
      <w:r w:rsidR="00080935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904EBE">
        <w:rPr>
          <w:iCs/>
        </w:rPr>
        <w:t>2.3. Результат предоставления муниципальной услуги</w:t>
      </w:r>
      <w:bookmarkStart w:id="1" w:name="_Toc294183574"/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муниципальных маршрутов регулярных перев</w:t>
      </w:r>
      <w:r w:rsidRPr="00904EBE">
        <w:rPr>
          <w:rFonts w:ascii="Times New Roman" w:hAnsi="Times New Roman" w:cs="Times New Roman"/>
          <w:bCs/>
          <w:sz w:val="24"/>
          <w:szCs w:val="24"/>
        </w:rPr>
        <w:t>о</w:t>
      </w:r>
      <w:r w:rsidRPr="00904EBE">
        <w:rPr>
          <w:rFonts w:ascii="Times New Roman" w:hAnsi="Times New Roman" w:cs="Times New Roman"/>
          <w:bCs/>
          <w:sz w:val="24"/>
          <w:szCs w:val="24"/>
        </w:rPr>
        <w:t>зок и иной информации об организации регулярных перевозок пассажиров и багажа автом</w:t>
      </w:r>
      <w:r w:rsidRPr="00904EBE">
        <w:rPr>
          <w:rFonts w:ascii="Times New Roman" w:hAnsi="Times New Roman" w:cs="Times New Roman"/>
          <w:bCs/>
          <w:sz w:val="24"/>
          <w:szCs w:val="24"/>
        </w:rPr>
        <w:t>о</w:t>
      </w:r>
      <w:r w:rsidRPr="00904EBE">
        <w:rPr>
          <w:rFonts w:ascii="Times New Roman" w:hAnsi="Times New Roman" w:cs="Times New Roman"/>
          <w:bCs/>
          <w:sz w:val="24"/>
          <w:szCs w:val="24"/>
        </w:rPr>
        <w:t>бильным транспортом и городским наземным электрическим транспортом (далее - свед</w:t>
      </w:r>
      <w:r w:rsidRPr="00904EBE">
        <w:rPr>
          <w:rFonts w:ascii="Times New Roman" w:hAnsi="Times New Roman" w:cs="Times New Roman"/>
          <w:bCs/>
          <w:sz w:val="24"/>
          <w:szCs w:val="24"/>
        </w:rPr>
        <w:t>е</w:t>
      </w:r>
      <w:r w:rsidRPr="00904EBE">
        <w:rPr>
          <w:rFonts w:ascii="Times New Roman" w:hAnsi="Times New Roman" w:cs="Times New Roman"/>
          <w:bCs/>
          <w:sz w:val="24"/>
          <w:szCs w:val="24"/>
        </w:rPr>
        <w:t>ний);</w:t>
      </w:r>
    </w:p>
    <w:p w:rsidR="00904EBE" w:rsidRPr="00080935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</w:rPr>
        <w:t>отказ в 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bookmarkEnd w:id="1"/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080935">
        <w:rPr>
          <w:iCs/>
        </w:rPr>
        <w:t>2.4. Срок предоставления муниципальной услуги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Toc294183575"/>
      <w:r w:rsidRPr="00904EBE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не более 10 рабочих дней со дня поступления запроса о предоставлении информации из реестра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bookmarkEnd w:id="2"/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080935">
        <w:rPr>
          <w:iCs/>
        </w:rPr>
        <w:t>2.5. Правовые основания для предоставления муниципальной услуги</w:t>
      </w:r>
    </w:p>
    <w:p w:rsidR="00904EBE" w:rsidRPr="00904EBE" w:rsidRDefault="00904EBE" w:rsidP="00FF1C3A">
      <w:pPr>
        <w:pStyle w:val="26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2.5.1. Предоставление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 xml:space="preserve">ной услуги осуществляется в соответствии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кабря 1993 года;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04E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4EBE">
        <w:rPr>
          <w:rFonts w:ascii="Times New Roman" w:hAnsi="Times New Roman" w:cs="Times New Roman"/>
          <w:sz w:val="24"/>
          <w:szCs w:val="24"/>
        </w:rPr>
        <w:t>ом от 6</w:t>
      </w:r>
      <w:r w:rsidR="00AA4538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Федерации»;</w:t>
      </w:r>
    </w:p>
    <w:p w:rsidR="00904EBE" w:rsidRPr="00904EBE" w:rsidRDefault="00904EBE" w:rsidP="00FF1C3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4"/>
          <w:szCs w:val="24"/>
        </w:rPr>
      </w:pPr>
      <w:r w:rsidRPr="00904EBE">
        <w:rPr>
          <w:sz w:val="24"/>
          <w:szCs w:val="24"/>
        </w:rPr>
        <w:t>Федеральный закон от 27 июля 2010 года № 210-ФЗ «Об организации предоставл</w:t>
      </w:r>
      <w:r w:rsidRPr="00904EBE">
        <w:rPr>
          <w:sz w:val="24"/>
          <w:szCs w:val="24"/>
        </w:rPr>
        <w:t>е</w:t>
      </w:r>
      <w:r w:rsidRPr="00904EBE">
        <w:rPr>
          <w:sz w:val="24"/>
          <w:szCs w:val="24"/>
        </w:rPr>
        <w:t>ния государственных и муниципальных услуг»;</w:t>
      </w:r>
    </w:p>
    <w:p w:rsidR="00904EBE" w:rsidRPr="00904EBE" w:rsidRDefault="00904EBE" w:rsidP="00FF1C3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4"/>
          <w:szCs w:val="24"/>
        </w:rPr>
      </w:pPr>
      <w:r w:rsidRPr="00904EBE">
        <w:rPr>
          <w:sz w:val="24"/>
          <w:szCs w:val="24"/>
        </w:rP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</w:t>
      </w:r>
      <w:r w:rsidRPr="00904EBE">
        <w:rPr>
          <w:sz w:val="24"/>
          <w:szCs w:val="24"/>
        </w:rPr>
        <w:t>к</w:t>
      </w:r>
      <w:r w:rsidRPr="00904EBE">
        <w:rPr>
          <w:sz w:val="24"/>
          <w:szCs w:val="24"/>
        </w:rPr>
        <w:t>трическим транспортом в Российской Федерации и о внесении изменений в отдельные зак</w:t>
      </w:r>
      <w:r w:rsidRPr="00904EBE">
        <w:rPr>
          <w:sz w:val="24"/>
          <w:szCs w:val="24"/>
        </w:rPr>
        <w:t>о</w:t>
      </w:r>
      <w:r w:rsidRPr="00904EBE">
        <w:rPr>
          <w:sz w:val="24"/>
          <w:szCs w:val="24"/>
        </w:rPr>
        <w:t>нодательные акты Российской Федерации»;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ционных технологиях и о защите информации»;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Федеральный закон от 06 апреля 2011года № 63-ФЗ «Об электронной подписи» (д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лее – Федеральный закон «Об электронной подписи»);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Федеральным законом от 8 ноября 2007 года № 259-ФЗ «Устав автомобильного тран</w:t>
      </w: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порта и городского наземного электрического транспорта»;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9 февраля 2009 года № 8-ФЗ «Об обеспечении доступа к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формации о деятельности государственных органов и органов местного самоуправления»;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Закон Вологодской области</w:t>
      </w:r>
      <w:r w:rsidR="00080935">
        <w:rPr>
          <w:rFonts w:ascii="Times New Roman" w:hAnsi="Times New Roman" w:cs="Times New Roman"/>
          <w:sz w:val="24"/>
          <w:szCs w:val="24"/>
        </w:rPr>
        <w:t xml:space="preserve"> </w:t>
      </w:r>
      <w:r w:rsidR="00080935" w:rsidRPr="00080935">
        <w:rPr>
          <w:rFonts w:ascii="Times New Roman" w:hAnsi="Times New Roman" w:cs="Times New Roman"/>
          <w:sz w:val="24"/>
          <w:szCs w:val="24"/>
        </w:rPr>
        <w:t>от 6 октября 2013 года № 3153-ОЗ «Об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</w:t>
      </w:r>
      <w:r w:rsidR="00080935" w:rsidRPr="00080935">
        <w:rPr>
          <w:rFonts w:ascii="Times New Roman" w:hAnsi="Times New Roman" w:cs="Times New Roman"/>
          <w:sz w:val="24"/>
          <w:szCs w:val="24"/>
        </w:rPr>
        <w:t>к</w:t>
      </w:r>
      <w:r w:rsidR="00080935" w:rsidRPr="00080935">
        <w:rPr>
          <w:rFonts w:ascii="Times New Roman" w:hAnsi="Times New Roman" w:cs="Times New Roman"/>
          <w:sz w:val="24"/>
          <w:szCs w:val="24"/>
        </w:rPr>
        <w:t>трическим транспортом»</w:t>
      </w:r>
      <w:r w:rsidR="00080935">
        <w:rPr>
          <w:rFonts w:ascii="Times New Roman" w:hAnsi="Times New Roman" w:cs="Times New Roman"/>
          <w:sz w:val="24"/>
          <w:szCs w:val="24"/>
        </w:rPr>
        <w:t>;</w:t>
      </w:r>
    </w:p>
    <w:p w:rsidR="00080935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Представительного Собрания Никольского муниципального района от 19 февраля 2016 года № 8 «Об утверждении Положения об организации обслуживания насел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е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ния пассажирским автомобильным транспортом общего пользования между поселениями Никольского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»;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080935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Уста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в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Никольского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:rsidR="00904EBE" w:rsidRPr="00904EBE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Постановление администрации Никольского муниципального района от 26 июля 2016 года № 529 «Об организации транспортного обслуживания населения на территории Никольского муниципального района»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2.6. Исчерпывающий перечень документов, необходимых, в соответствии с норм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тивными правов</w:t>
      </w:r>
      <w:r w:rsidR="00080935">
        <w:rPr>
          <w:rFonts w:ascii="Times New Roman" w:hAnsi="Times New Roman" w:cs="Times New Roman"/>
          <w:iCs/>
          <w:sz w:val="24"/>
          <w:szCs w:val="24"/>
        </w:rPr>
        <w:t xml:space="preserve">ыми актами, для предоставления </w:t>
      </w:r>
      <w:r w:rsidR="00DE7078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</w:p>
    <w:p w:rsidR="00904EBE" w:rsidRPr="00DE7078" w:rsidRDefault="00904EBE" w:rsidP="00FF1C3A">
      <w:pPr>
        <w:pStyle w:val="4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2.6.1. Для получения муниципальной услуги заявитель направляет в Уполномоченный орган запрос по форме согласно Приложению 1 к административному регламенту.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может быть представлено заявителем: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бумажном носителе лично или почтовым отправлением;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информационно-коммуникационных технологий, в том числе с использованием государственной информац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 xml:space="preserve">онной системы «Портала государственных и муниципальных услуг (функций) Вологодской области» (далее - Портал). 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2.6.2. Заявление заполняется разборчиво в машинописном виде или от руки, заверяе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ся подписью заявителя.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может быть заполнено специалистом, ответственным за прием документов. В этом случае заявитель вписывает в заявление о назначении пособия от руки полностью свои фамилию, имя, отчество и ставит подпись.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атур.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от юридического лица заверяется печатью юридического лица и подписью руководителя, иного должностного лица, уполномоченного на это юридическим лицом или его уполномоченным представителем.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удост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веряется подписью правомочного должностного лица организации. Документ, подтвержд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ющий полномочия представителя индивидуального предпринимателя, заверяется нотар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усом.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2.6.3. Заявление и документы, представленные в форме электронных документов, за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ключением доверенности, подтверждающей полномочия представителя, заверяются простой электронной подписью заявителя в порядке, предусмотренном Федеральным законом «Об электронной подписи».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предста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индивидуального предприн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мателя, представленный в форме электронного документа, удостоверяется усиленной квал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фицированной э</w:t>
      </w:r>
      <w:r w:rsidR="009E1FF2">
        <w:rPr>
          <w:rFonts w:ascii="Times New Roman" w:hAnsi="Times New Roman" w:cs="Times New Roman"/>
          <w:sz w:val="24"/>
          <w:szCs w:val="24"/>
        </w:rPr>
        <w:t xml:space="preserve">лектронной подписью нотариуса. </w:t>
      </w:r>
    </w:p>
    <w:p w:rsidR="00904EBE" w:rsidRPr="009E1FF2" w:rsidRDefault="00904EBE" w:rsidP="00FF1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2.7.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Исчерпывающий перечень документов, необходимых в соответствии с нормати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ными правовыми актами для предоставления муниципальной услуги и услуг, которые явл</w:t>
      </w:r>
      <w:r w:rsidRPr="00904EBE">
        <w:rPr>
          <w:rFonts w:ascii="Times New Roman" w:hAnsi="Times New Roman" w:cs="Times New Roman"/>
          <w:iCs/>
          <w:sz w:val="24"/>
          <w:szCs w:val="24"/>
        </w:rPr>
        <w:t>я</w:t>
      </w:r>
      <w:r w:rsidRPr="00904EBE">
        <w:rPr>
          <w:rFonts w:ascii="Times New Roman" w:hAnsi="Times New Roman" w:cs="Times New Roman"/>
          <w:iCs/>
          <w:sz w:val="24"/>
          <w:szCs w:val="24"/>
        </w:rPr>
        <w:t>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9E1FF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 xml:space="preserve">зательными для предоставления муниципальной услуги, которые находятся в распоряжении 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отсутствуют.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2.7.2. Запрещено требовать от заявителя:</w:t>
      </w:r>
    </w:p>
    <w:p w:rsidR="00904EBE" w:rsidRPr="00904EBE" w:rsidRDefault="00904EBE" w:rsidP="00FF1C3A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 xml:space="preserve">лирующими отношения, возникающие в связи с предоставлением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>ной услуги;</w:t>
      </w:r>
    </w:p>
    <w:p w:rsidR="00904EBE" w:rsidRPr="00DE7078" w:rsidRDefault="00904EBE" w:rsidP="00FF1C3A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</w:t>
      </w:r>
      <w:r w:rsidR="00DE7078">
        <w:rPr>
          <w:rFonts w:ascii="Times New Roman" w:hAnsi="Times New Roman" w:cs="Times New Roman"/>
          <w:sz w:val="24"/>
          <w:szCs w:val="24"/>
        </w:rPr>
        <w:t>пальными правовыми актами.</w:t>
      </w:r>
    </w:p>
    <w:p w:rsidR="00904EBE" w:rsidRPr="00DE7078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2.8. Исчерпывающий перечень оснований для отказа в приеме документов, необх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димых для предоставления муниципальной услуги</w:t>
      </w:r>
    </w:p>
    <w:p w:rsidR="00904EBE" w:rsidRPr="00DE7078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2.8.1. Основанием для отказа в приеме документов является выявление несоблюд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 xml:space="preserve">ния установленных </w:t>
      </w:r>
      <w:hyperlink r:id="rId14" w:history="1">
        <w:r w:rsidRPr="00904EBE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904EBE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 условий признания действительности квалифицированной электронной подписи (в случае направл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заявления и прилагаемых д</w:t>
      </w:r>
      <w:r w:rsidR="00DE7078">
        <w:rPr>
          <w:rFonts w:ascii="Times New Roman" w:hAnsi="Times New Roman" w:cs="Times New Roman"/>
          <w:sz w:val="24"/>
          <w:szCs w:val="24"/>
        </w:rPr>
        <w:t>окументов в электронной форме).</w:t>
      </w:r>
    </w:p>
    <w:p w:rsidR="00904EBE" w:rsidRPr="00DE7078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2.9. Исчерпывающий перечень оснований для приостановления или  отказа в пред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ставлении муниципальной услуги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 xml:space="preserve">2.9.2. Основания для отказа в предоставлении услуги: 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а) в случаях, если предоставление запрошенной информации не входит в полномочия Уполномоченного органа;</w:t>
      </w:r>
    </w:p>
    <w:p w:rsidR="00904EBE" w:rsidRPr="00FF1C3A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б) предоставление заявителем недостоверных и (или) неполных сведений, а также отсутствия документов, указанных в пункте 2.6.1 настоящег</w:t>
      </w:r>
      <w:r w:rsidR="00FF1C3A">
        <w:rPr>
          <w:rFonts w:eastAsiaTheme="minorEastAsia"/>
          <w:w w:val="100"/>
          <w:sz w:val="24"/>
          <w:lang w:eastAsia="ru-RU"/>
        </w:rPr>
        <w:t>о административного регламента.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2.10. Перечень услуг, которые являются необходимыми и обязательными для пред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ставления муниципальной услуги, в том числе сведения о документе (документах), выдава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е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мом (выдаваемых) организациями, участвующими в предоставлении муниципальной услуги</w:t>
      </w:r>
    </w:p>
    <w:p w:rsidR="00904EBE" w:rsidRPr="00FF1C3A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2.10.1. Услуги, которые является необходимыми и обязательными для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мун</w:t>
      </w:r>
      <w:r w:rsidR="00FF1C3A">
        <w:rPr>
          <w:rFonts w:ascii="Times New Roman" w:hAnsi="Times New Roman" w:cs="Times New Roman"/>
          <w:sz w:val="24"/>
          <w:szCs w:val="24"/>
        </w:rPr>
        <w:t>иципальной услуги, отсутствуют.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2.11.1. Предоставление муниципальной услуги осуществляется для заяв</w:t>
      </w:r>
      <w:r w:rsidR="00FF1C3A">
        <w:rPr>
          <w:rFonts w:ascii="Times New Roman" w:hAnsi="Times New Roman" w:cs="Times New Roman"/>
          <w:sz w:val="24"/>
          <w:szCs w:val="24"/>
        </w:rPr>
        <w:t>ителей на безвозмездной основе.</w:t>
      </w:r>
    </w:p>
    <w:p w:rsidR="00904EBE" w:rsidRPr="00FF1C3A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904EBE" w:rsidRPr="00FF1C3A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FF1C3A">
        <w:rPr>
          <w:rFonts w:eastAsiaTheme="minorEastAsia"/>
          <w:w w:val="100"/>
          <w:sz w:val="24"/>
          <w:lang w:eastAsia="ru-RU"/>
        </w:rPr>
        <w:t>и не должно превышать 15 минут.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2.13. Срок и порядок  регистрации заявления о предоставлении</w:t>
      </w:r>
      <w:r w:rsid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муниципальной услуги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2.13.1. 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заявления), регистр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рует заявление о предоставлении муниципальной услуги, поступившего в рабочее время, в день его поступления в соответствии с правилами ведения делопроизводства, принятыми в Уполномоченном органе.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регистрации заявления о предоставлении муниципальной услуги ему присваив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ется входящий номер.</w:t>
      </w:r>
    </w:p>
    <w:p w:rsidR="00904EBE" w:rsidRPr="00904EBE" w:rsidRDefault="00904EBE" w:rsidP="00FF1C3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по его просьбе делается отметка о приеме запроса на копии или втором экземпляре с указанием даты приема запроса.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виде, с использованием информационно-коммуникационных технологий, в том числе с использованием государственной информац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 xml:space="preserve">онной системы «Портала государственных и муниципальных услуг (функций) Вологодской 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области», в нерабочее время оно регистрируется специалистом, ответственным за предоста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ление муниципальной услуги, в ближайший рабочий день, следующий за днем поступления указанного заявления.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2.13.2. В случае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если заявитель направил заявление о предоставлении муниципальной услуги в электронном виде, то специалист, ответственный за предоставление муниципальной услуги, проводит проверку электронной подписи, которой подписано заявление и прилага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мые документы.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пользованием имеющихся средств электронной подписи или средств информационной с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стемы головного удостоверяющего центра, которая входит в состав инфраструктуры, обе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 по л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цензированию. Проверка усиленной квалифицированной электронной подписи также ос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ществляется с использованием средств информационной системы аккредитованного удост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веряющего центра.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Проверка простой электронной подписи осуществляется с использованием соотве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 xml:space="preserve">ствующего сервиса единой системы </w:t>
      </w:r>
      <w:r w:rsidR="00FF1C3A">
        <w:rPr>
          <w:rFonts w:ascii="Times New Roman" w:hAnsi="Times New Roman" w:cs="Times New Roman"/>
          <w:sz w:val="24"/>
          <w:szCs w:val="24"/>
        </w:rPr>
        <w:t>идентификац</w:t>
      </w:r>
      <w:proofErr w:type="gramStart"/>
      <w:r w:rsidR="00FF1C3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F1C3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2.14. Требования к помещениям, в которых предоставляется</w:t>
      </w:r>
      <w:r w:rsid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муниципальная услуга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ляется муниципальная услуга, оборудуется вывеской, содержащей информацию о наимен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вании и режиме работы.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обеспечивать доступность лиц с ограниченными возможностями здоровья.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Размещение и оформление визуальной, текстовой и мультимедийной информации о порядке предоставления муниципальных услуг должно обеспечивать доступность лиц с ограниченными возможностями здоровья.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щениях - местах предоставления муниципальной услуги.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Кабинеты ответственных должностных лиц оборудуются информационными та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 xml:space="preserve">личками (вывесками) с указанием номера кабинета и наименования отдела.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</w:t>
      </w:r>
      <w:r w:rsidRPr="00904EBE">
        <w:rPr>
          <w:rFonts w:ascii="Times New Roman" w:hAnsi="Times New Roman" w:cs="Times New Roman"/>
          <w:sz w:val="24"/>
          <w:szCs w:val="24"/>
        </w:rPr>
        <w:t>ы</w:t>
      </w:r>
      <w:r w:rsidRPr="00904EBE">
        <w:rPr>
          <w:rFonts w:ascii="Times New Roman" w:hAnsi="Times New Roman" w:cs="Times New Roman"/>
          <w:sz w:val="24"/>
          <w:szCs w:val="24"/>
        </w:rPr>
        <w:t>той двери таблички были видны и читаемы.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Места ожидания и приема заявителей должны обеспечивать доступность лиц с огр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ниченными возможностями здоровья.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904EBE" w:rsidRPr="00904EBE" w:rsidRDefault="00904EBE" w:rsidP="00B71E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автомобильных стоянках у зданий, в которых исполняется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>ная услуга, предусматриваются места для парковки автомобилей лиц с ограни</w:t>
      </w:r>
      <w:r w:rsidR="00B71E3C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zh-CN"/>
        </w:rPr>
      </w:pPr>
      <w:bookmarkStart w:id="3" w:name="_Toc294183582"/>
      <w:r w:rsidRPr="00FF1C3A"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zh-CN"/>
        </w:rPr>
        <w:lastRenderedPageBreak/>
        <w:t>2.15. Показатели доступности и качества муниципальной услуги</w:t>
      </w:r>
      <w:bookmarkEnd w:id="3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 здоровья;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904EBE">
        <w:rPr>
          <w:rFonts w:ascii="Times New Roman" w:hAnsi="Times New Roman" w:cs="Times New Roman"/>
          <w:sz w:val="24"/>
          <w:szCs w:val="24"/>
        </w:rPr>
        <w:t>з</w:t>
      </w:r>
      <w:r w:rsidRPr="00904EBE">
        <w:rPr>
          <w:rFonts w:ascii="Times New Roman" w:hAnsi="Times New Roman" w:cs="Times New Roman"/>
          <w:sz w:val="24"/>
          <w:szCs w:val="24"/>
        </w:rPr>
        <w:t>можности оформления документов;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цедур, предусмотренных настоящим административным регламентом;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заявления и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услуги, об отказе в исправлении допущенных опечаток и ошибок в выданных в резул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тате предоставления муниципальной услуги документах либо о нарушении срока таких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подробное информирование заявителя о ходе и порядке предоставления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услуги, в том числе с использованием официального сайта Уполномоченного органа в информационно-телекоммуникационной сети «Интернет» и Портала;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предоставление заявителю возможности подачи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как на бумажном носит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ле, так и в электронной форме;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ее предоставления, в усл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виях отсутствия необходимости личного контакта заявителя с должностными лицами Упо</w:t>
      </w:r>
      <w:r w:rsidRPr="00904EBE">
        <w:rPr>
          <w:rFonts w:ascii="Times New Roman" w:hAnsi="Times New Roman" w:cs="Times New Roman"/>
          <w:sz w:val="24"/>
          <w:szCs w:val="24"/>
        </w:rPr>
        <w:t>л</w:t>
      </w:r>
      <w:r w:rsidRPr="00904EBE">
        <w:rPr>
          <w:rFonts w:ascii="Times New Roman" w:hAnsi="Times New Roman" w:cs="Times New Roman"/>
          <w:sz w:val="24"/>
          <w:szCs w:val="24"/>
        </w:rPr>
        <w:t>номочен</w:t>
      </w:r>
      <w:r w:rsidR="00FF1C3A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допускаются к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пользованию при обращении за получением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нением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2.16.1. С учетом Требований к средствам электронной подписи, утвержденных пр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казом Федеральной службы безопасности Российской Федерации от 27 декабря 2011 года №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сре</w:t>
      </w:r>
      <w:r w:rsidRPr="00904EBE">
        <w:rPr>
          <w:rFonts w:ascii="Times New Roman" w:hAnsi="Times New Roman" w:cs="Times New Roman"/>
          <w:sz w:val="24"/>
          <w:szCs w:val="24"/>
        </w:rPr>
        <w:t>д</w:t>
      </w:r>
      <w:r w:rsidRPr="00904EBE">
        <w:rPr>
          <w:rFonts w:ascii="Times New Roman" w:hAnsi="Times New Roman" w:cs="Times New Roman"/>
          <w:sz w:val="24"/>
          <w:szCs w:val="24"/>
        </w:rPr>
        <w:t>ства электронной подписи от класса КС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A86F40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C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86F40">
        <w:rPr>
          <w:rFonts w:ascii="Times New Roman" w:hAnsi="Times New Roman" w:cs="Times New Roman"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4EBE" w:rsidRPr="00904EBE" w:rsidRDefault="00904EBE" w:rsidP="00FF1C3A">
      <w:pPr>
        <w:pStyle w:val="28"/>
        <w:spacing w:after="0" w:line="240" w:lineRule="auto"/>
        <w:ind w:firstLine="851"/>
        <w:jc w:val="both"/>
      </w:pPr>
    </w:p>
    <w:p w:rsidR="00904EBE" w:rsidRPr="00904EBE" w:rsidRDefault="00904EBE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3.</w:t>
      </w:r>
      <w:r w:rsidRPr="00904EBE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</w:rPr>
        <w:t>и документов</w:t>
      </w:r>
      <w:r w:rsidRPr="00904EB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2) рассмотрение заявления о предоставлении муниципальной услуги и принятие 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шения о предоставлении сведений заявителю или отказе в предоставлении сведений;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3) подготовка сведений или мотивированного отказа в предоставлении сведений и направление их заявителю.</w:t>
      </w:r>
    </w:p>
    <w:p w:rsidR="00904EBE" w:rsidRPr="00904EBE" w:rsidRDefault="00904EBE" w:rsidP="00B7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2 к настоящем</w:t>
      </w:r>
      <w:r w:rsidR="00B71E3C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904EBE" w:rsidRPr="00904EBE" w:rsidRDefault="00B71E3C" w:rsidP="00B7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904EBE" w:rsidRPr="00904EBE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  <w:r w:rsidR="00FF1C3A">
        <w:rPr>
          <w:rFonts w:ascii="Times New Roman" w:hAnsi="Times New Roman" w:cs="Times New Roman"/>
          <w:sz w:val="24"/>
          <w:szCs w:val="24"/>
        </w:rPr>
        <w:t xml:space="preserve"> и документов о предоставлении муниципальной услуги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запроса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</w:rPr>
        <w:t>и прилагаемых к нему документов</w:t>
      </w:r>
      <w:r w:rsidR="00FF1C3A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74714E">
        <w:rPr>
          <w:rFonts w:ascii="Times New Roman" w:hAnsi="Times New Roman" w:cs="Times New Roman"/>
          <w:sz w:val="24"/>
          <w:szCs w:val="24"/>
        </w:rPr>
        <w:t xml:space="preserve"> (в том числе поступившего из МФЦ)</w:t>
      </w:r>
      <w:r w:rsidRPr="00904EBE">
        <w:rPr>
          <w:rFonts w:ascii="Times New Roman" w:hAnsi="Times New Roman" w:cs="Times New Roman"/>
          <w:sz w:val="24"/>
          <w:szCs w:val="24"/>
        </w:rPr>
        <w:t>.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Прием заявления осуществляется в соответствии с пунктом 2.13 настоящего административного регламента, регистрация заявления осуществляется уполномоченным должностным лицом Уполномоченного органа (далее - специалист, ответственный за прием и регистрацию).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B71E3C">
        <w:rPr>
          <w:rFonts w:ascii="Times New Roman" w:hAnsi="Times New Roman" w:cs="Times New Roman"/>
          <w:b/>
          <w:color w:val="FF0000"/>
          <w:sz w:val="24"/>
          <w:szCs w:val="24"/>
        </w:rPr>
        <w:t>запрос</w:t>
      </w:r>
      <w:r w:rsidRPr="00B71E3C">
        <w:rPr>
          <w:rFonts w:ascii="Times New Roman" w:hAnsi="Times New Roman" w:cs="Times New Roman"/>
          <w:sz w:val="24"/>
          <w:szCs w:val="24"/>
        </w:rPr>
        <w:t xml:space="preserve">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904EBE" w:rsidRP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регистрация заявления о предос</w:t>
      </w:r>
      <w:r w:rsidR="00FF1C3A" w:rsidRPr="00B71E3C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услуги. </w:t>
      </w:r>
    </w:p>
    <w:p w:rsidR="00904EBE" w:rsidRPr="00904EBE" w:rsidRDefault="00B71E3C" w:rsidP="00B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 Рассмотрение заявления о предоставлении муниципальной услуги и принятие р</w:t>
      </w:r>
      <w:r w:rsidR="00904EBE" w:rsidRPr="00904EBE">
        <w:rPr>
          <w:rFonts w:ascii="Times New Roman" w:hAnsi="Times New Roman" w:cs="Times New Roman"/>
          <w:sz w:val="24"/>
          <w:szCs w:val="24"/>
        </w:rPr>
        <w:t>е</w:t>
      </w:r>
      <w:r w:rsidR="00904EBE" w:rsidRPr="00904EBE">
        <w:rPr>
          <w:rFonts w:ascii="Times New Roman" w:hAnsi="Times New Roman" w:cs="Times New Roman"/>
          <w:sz w:val="24"/>
          <w:szCs w:val="24"/>
        </w:rPr>
        <w:t>шения о предоставлении сведений заявителю или о</w:t>
      </w:r>
      <w:r w:rsidR="00FF1C3A">
        <w:rPr>
          <w:rFonts w:ascii="Times New Roman" w:hAnsi="Times New Roman" w:cs="Times New Roman"/>
          <w:sz w:val="24"/>
          <w:szCs w:val="24"/>
        </w:rPr>
        <w:t>тказе в предоставлении сведений</w:t>
      </w:r>
    </w:p>
    <w:p w:rsidR="00904EBE" w:rsidRPr="00904EBE" w:rsidRDefault="00B71E3C" w:rsidP="00B71E3C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поступление к специалисту,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904EBE" w:rsidRPr="00904EBE" w:rsidRDefault="00B71E3C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.2. При рассмотрении зарегистрированного заявления о предоставлении муниципальной услуги специалист, ответственный за предоставление муниципальной услуги, проверяет наличие (отсутствие) основания для отказа в предоставлении муниципальной  услуги, предусмотренного пунктом 2.9.2 настоящего административного регламента.</w:t>
      </w:r>
    </w:p>
    <w:p w:rsidR="00904EBE" w:rsidRPr="00904EBE" w:rsidRDefault="00B71E3C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.3. Срок административной процедуры - не более 4 рабочих дней со дня регистрации запроса.</w:t>
      </w:r>
    </w:p>
    <w:p w:rsidR="00904EBE" w:rsidRPr="00904EBE" w:rsidRDefault="00904EBE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3.</w:t>
      </w:r>
      <w:r w:rsidR="00B71E3C">
        <w:rPr>
          <w:rFonts w:ascii="Times New Roman" w:hAnsi="Times New Roman" w:cs="Times New Roman"/>
          <w:sz w:val="24"/>
          <w:szCs w:val="24"/>
        </w:rPr>
        <w:t>4</w:t>
      </w:r>
      <w:r w:rsidRPr="00904EBE">
        <w:rPr>
          <w:rFonts w:ascii="Times New Roman" w:hAnsi="Times New Roman" w:cs="Times New Roman"/>
          <w:sz w:val="24"/>
          <w:szCs w:val="24"/>
        </w:rPr>
        <w:t xml:space="preserve">.4. По результатам рассмотрения </w:t>
      </w:r>
      <w:r w:rsidRPr="00904EBE">
        <w:rPr>
          <w:rFonts w:ascii="Times New Roman" w:hAnsi="Times New Roman" w:cs="Times New Roman"/>
          <w:color w:val="FF0000"/>
          <w:sz w:val="24"/>
          <w:szCs w:val="24"/>
        </w:rPr>
        <w:t>запроса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принимается решение о предоставлении сведений заявителю или от</w:t>
      </w:r>
      <w:r w:rsidR="00FF1C3A">
        <w:rPr>
          <w:rFonts w:ascii="Times New Roman" w:hAnsi="Times New Roman" w:cs="Times New Roman"/>
          <w:sz w:val="24"/>
          <w:szCs w:val="24"/>
        </w:rPr>
        <w:t>казе в предоставлении сведений.</w:t>
      </w:r>
    </w:p>
    <w:p w:rsidR="00904EBE" w:rsidRPr="00B71E3C" w:rsidRDefault="00904EBE" w:rsidP="00B71E3C">
      <w:pPr>
        <w:pStyle w:val="aff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Подготовка сведений или мотивированного отказа в предоставлении услуги и направление их заявителю</w:t>
      </w:r>
    </w:p>
    <w:p w:rsidR="00904EBE" w:rsidRPr="00904EBE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шения специалистом, ответственным за предоставление муниципальной услуги о предоста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лении сведений заявителю.</w:t>
      </w:r>
    </w:p>
    <w:p w:rsidR="00B71E3C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Срок подготовки сведений заявителю на бумажном или электронном носителе не должен превышать 4 рабочих дней со дня принятия решения о предоставлении сведений заявителю или отказе в предоставлении сведений.</w:t>
      </w:r>
    </w:p>
    <w:p w:rsidR="00904EBE" w:rsidRPr="00B71E3C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Согласованное и завизированное письмо заявителю, содержащее сведения в соответствии с заявлением о предоставлении муниципальной услуги, оформляется на бланке Уполномоченного органа.</w:t>
      </w:r>
    </w:p>
    <w:p w:rsidR="00B71E3C" w:rsidRDefault="00904EBE" w:rsidP="00B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Письмо заявителю, содержащее сведения в соответствии с заявлением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услуги, подписывается уполномоченным должностным лицом Уполн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мочен</w:t>
      </w:r>
      <w:r w:rsidR="00B71E3C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04EBE" w:rsidRPr="00B71E3C" w:rsidRDefault="00904EBE" w:rsidP="00B71E3C">
      <w:pPr>
        <w:pStyle w:val="aff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предоставлении муниципальной услуги в случае, установленном пунктом </w:t>
      </w:r>
      <w:hyperlink r:id="rId15" w:history="1">
        <w:r w:rsidRPr="00B71E3C">
          <w:rPr>
            <w:rFonts w:ascii="Times New Roman" w:hAnsi="Times New Roman" w:cs="Times New Roman"/>
            <w:color w:val="0000FF"/>
            <w:sz w:val="24"/>
            <w:szCs w:val="24"/>
          </w:rPr>
          <w:t>2.9.2</w:t>
        </w:r>
      </w:hyperlink>
      <w:r w:rsidRPr="00B71E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</w:t>
      </w:r>
      <w:r w:rsidRPr="00B71E3C">
        <w:rPr>
          <w:rFonts w:ascii="Times New Roman" w:hAnsi="Times New Roman" w:cs="Times New Roman"/>
          <w:sz w:val="24"/>
          <w:szCs w:val="24"/>
        </w:rPr>
        <w:t>л</w:t>
      </w:r>
      <w:r w:rsidRPr="00B71E3C">
        <w:rPr>
          <w:rFonts w:ascii="Times New Roman" w:hAnsi="Times New Roman" w:cs="Times New Roman"/>
          <w:sz w:val="24"/>
          <w:szCs w:val="24"/>
        </w:rPr>
        <w:t>нитель в течение 4 дней готовит уведомление заявителю об отказе в предоставлении мун</w:t>
      </w:r>
      <w:r w:rsidRPr="00B71E3C">
        <w:rPr>
          <w:rFonts w:ascii="Times New Roman" w:hAnsi="Times New Roman" w:cs="Times New Roman"/>
          <w:sz w:val="24"/>
          <w:szCs w:val="24"/>
        </w:rPr>
        <w:t>и</w:t>
      </w:r>
      <w:r w:rsidRPr="00B71E3C">
        <w:rPr>
          <w:rFonts w:ascii="Times New Roman" w:hAnsi="Times New Roman" w:cs="Times New Roman"/>
          <w:sz w:val="24"/>
          <w:szCs w:val="24"/>
        </w:rPr>
        <w:t>ципальной услуги с указанием причин.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оформляется на бланке Уполномоченного органа и подписывается уполномоченным должностным лицом Уполномоченного органа.</w:t>
      </w:r>
    </w:p>
    <w:p w:rsidR="00904EBE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04EBE" w:rsidRPr="00904EBE">
        <w:rPr>
          <w:rFonts w:ascii="Times New Roman" w:hAnsi="Times New Roman" w:cs="Times New Roman"/>
          <w:sz w:val="24"/>
          <w:szCs w:val="24"/>
        </w:rPr>
        <w:t>.5. Регистрация письма заявителю, содержащего сведения в соответствии с заявл</w:t>
      </w:r>
      <w:r w:rsidR="00904EBE" w:rsidRPr="00904EBE">
        <w:rPr>
          <w:rFonts w:ascii="Times New Roman" w:hAnsi="Times New Roman" w:cs="Times New Roman"/>
          <w:sz w:val="24"/>
          <w:szCs w:val="24"/>
        </w:rPr>
        <w:t>е</w:t>
      </w:r>
      <w:r w:rsidR="00904EBE" w:rsidRPr="00904EBE">
        <w:rPr>
          <w:rFonts w:ascii="Times New Roman" w:hAnsi="Times New Roman" w:cs="Times New Roman"/>
          <w:sz w:val="24"/>
          <w:szCs w:val="24"/>
        </w:rPr>
        <w:t>нием о предоставлении муниципальной услуги, и уведомления об отказе в предоставлении муниципальной услуги осуществляется в течение 1 рабочего дня со дня подписания.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Письмо заявителю, содержащее сведения в соответствии с заявлением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услуги, и уведомление об отказе в предоставлении муниципальной услуги выдается под роспись заявителю или направляется по почте не позднее 3 рабочих дней со дня их регистрации.</w:t>
      </w:r>
    </w:p>
    <w:p w:rsidR="00904EBE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904EBE" w:rsidRPr="00904EBE">
        <w:rPr>
          <w:rFonts w:ascii="Times New Roman" w:hAnsi="Times New Roman" w:cs="Times New Roman"/>
          <w:sz w:val="24"/>
          <w:szCs w:val="24"/>
        </w:rPr>
        <w:t>.6. В случае подачи заявления через Портал государственных и муниципальных услуг (функций) Вологодской области информирование о принятом решении происходит ч</w:t>
      </w:r>
      <w:r w:rsidR="00904EBE" w:rsidRPr="00904EBE">
        <w:rPr>
          <w:rFonts w:ascii="Times New Roman" w:hAnsi="Times New Roman" w:cs="Times New Roman"/>
          <w:sz w:val="24"/>
          <w:szCs w:val="24"/>
        </w:rPr>
        <w:t>е</w:t>
      </w:r>
      <w:r w:rsidR="00904EBE" w:rsidRPr="00904EBE">
        <w:rPr>
          <w:rFonts w:ascii="Times New Roman" w:hAnsi="Times New Roman" w:cs="Times New Roman"/>
          <w:sz w:val="24"/>
          <w:szCs w:val="24"/>
        </w:rPr>
        <w:t>рез личный кабинет заявителя.</w:t>
      </w:r>
    </w:p>
    <w:p w:rsid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1E3C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IV. ФОРМЫ КОНТРОЛЯ ЗА ИСПОЛНЕНИЕМ АДМИНИСТРАТИВНОГО Р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Е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ГЛАМЕНТА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4.1.</w:t>
      </w:r>
      <w:r w:rsidRPr="00904E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04EBE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</w:t>
      </w:r>
      <w:r w:rsidRPr="00904EBE">
        <w:rPr>
          <w:rFonts w:ascii="Times New Roman" w:hAnsi="Times New Roman" w:cs="Times New Roman"/>
          <w:sz w:val="24"/>
          <w:szCs w:val="24"/>
        </w:rPr>
        <w:t>ы</w:t>
      </w:r>
      <w:r w:rsidRPr="00904EBE">
        <w:rPr>
          <w:rFonts w:ascii="Times New Roman" w:hAnsi="Times New Roman" w:cs="Times New Roman"/>
          <w:sz w:val="24"/>
          <w:szCs w:val="24"/>
        </w:rPr>
        <w:t>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04EBE" w:rsidRPr="00904EBE" w:rsidRDefault="00904EBE" w:rsidP="00FF1C3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4.2. Общий контроль над полнотой и качеством 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>ги</w:t>
      </w:r>
      <w:r w:rsidRPr="00904EBE">
        <w:rPr>
          <w:rFonts w:ascii="Times New Roman" w:hAnsi="Times New Roman" w:cs="Times New Roman"/>
          <w:sz w:val="24"/>
          <w:szCs w:val="24"/>
        </w:rPr>
        <w:t xml:space="preserve"> осуществляет руководитель Уполномоченного органа.</w:t>
      </w:r>
    </w:p>
    <w:p w:rsidR="00904EBE" w:rsidRPr="00904EBE" w:rsidRDefault="00904EBE" w:rsidP="00FF1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904EBE" w:rsidRPr="00904EBE" w:rsidRDefault="00904EBE" w:rsidP="00FF1C3A">
      <w:pPr>
        <w:pStyle w:val="26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пальным правовым актом 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о проведении проверки с учетом п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риодичности комплексных проверок не менее 1 раза в год и тематических проверок – 2 раза в год.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904EBE" w:rsidRPr="00904EBE" w:rsidRDefault="00904EBE" w:rsidP="00FF1C3A">
      <w:pPr>
        <w:pStyle w:val="26"/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зак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904EBE" w:rsidRPr="00904EBE" w:rsidRDefault="00904EBE" w:rsidP="00FF1C3A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предусмотренная в соответствии с </w:t>
      </w:r>
      <w:r w:rsidRPr="00904EBE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904EBE" w:rsidRPr="00904EBE" w:rsidRDefault="00904EBE" w:rsidP="00FF1C3A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шений, действий (бездействия), принятых (осуществленных) при предоставлении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услуги.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услуги.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муниципального образования для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 для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5.3. </w:t>
      </w:r>
      <w:r w:rsidRPr="00904EBE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ется поступление жалобы заявителя в Уполномоченный орган.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904EB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904EBE" w:rsidRPr="00BE602D" w:rsidRDefault="00904EBE" w:rsidP="00BE6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должностных лиц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>, муниципальных служащих – руководит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лю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 (Главе муниципального образования)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5.5. Жалоба должна содержать: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наименование,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фамилию, имя, отчество (последнее - при наличии), сведения о месте жительства заяв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теля - физического лица либо наименование, сведения о месте нахождения заявителя - юр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лю;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либо муниципального служащего;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доводы, на основании которых заявитель не согласен с решением и действием (безде</w:t>
      </w:r>
      <w:r w:rsidRPr="00904EBE">
        <w:rPr>
          <w:rFonts w:ascii="Times New Roman" w:hAnsi="Times New Roman" w:cs="Times New Roman"/>
          <w:iCs/>
          <w:sz w:val="24"/>
          <w:szCs w:val="24"/>
        </w:rPr>
        <w:t>й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ствием)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5.6.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служащего, а та</w:t>
      </w:r>
      <w:r w:rsidRPr="00904EBE">
        <w:rPr>
          <w:rFonts w:ascii="Times New Roman" w:hAnsi="Times New Roman" w:cs="Times New Roman"/>
          <w:iCs/>
          <w:sz w:val="24"/>
          <w:szCs w:val="24"/>
        </w:rPr>
        <w:t>к</w:t>
      </w:r>
      <w:r w:rsidRPr="00904EBE">
        <w:rPr>
          <w:rFonts w:ascii="Times New Roman" w:hAnsi="Times New Roman" w:cs="Times New Roman"/>
          <w:iCs/>
          <w:sz w:val="24"/>
          <w:szCs w:val="24"/>
        </w:rPr>
        <w:t>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лобы, а также на представление дополнительных материалов в срок не более 5 дней с моме</w:t>
      </w:r>
      <w:r w:rsidRPr="00904EBE">
        <w:rPr>
          <w:rFonts w:ascii="Times New Roman" w:hAnsi="Times New Roman" w:cs="Times New Roman"/>
          <w:iCs/>
          <w:sz w:val="24"/>
          <w:szCs w:val="24"/>
        </w:rPr>
        <w:t>н</w:t>
      </w:r>
      <w:r w:rsidRPr="00904EBE">
        <w:rPr>
          <w:rFonts w:ascii="Times New Roman" w:hAnsi="Times New Roman" w:cs="Times New Roman"/>
          <w:iCs/>
          <w:sz w:val="24"/>
          <w:szCs w:val="24"/>
        </w:rPr>
        <w:t>та обращения.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5.7.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 xml:space="preserve">Жалоба, поступившая в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04EBE">
        <w:rPr>
          <w:rFonts w:ascii="Times New Roman" w:hAnsi="Times New Roman" w:cs="Times New Roman"/>
          <w:iCs/>
          <w:sz w:val="24"/>
          <w:szCs w:val="24"/>
        </w:rPr>
        <w:t>, рассматривается в течение 15 р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 в приеме д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>кументов у заявителя либо в исправлении допущенных опечаток и ошибок или в случае о</w:t>
      </w:r>
      <w:r w:rsidRPr="00904EBE">
        <w:rPr>
          <w:rFonts w:ascii="Times New Roman" w:hAnsi="Times New Roman" w:cs="Times New Roman"/>
          <w:iCs/>
          <w:sz w:val="24"/>
          <w:szCs w:val="24"/>
        </w:rPr>
        <w:t>б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5.8. Случаи оставления жалобы без ответа: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 жизни, зд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ровью и имуществу должностного лица, а также членов его семьи;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ваний принятого решения, за исключением случая, если в жалобе не указаны фамилия заяв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теля и (или) почтовый адрес, по которому должен быть направлен ответ.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5.9. Случаи отказа в удовлетворении жалобы: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об удовлетворении жалобы, в том числе в форме отмены принятого решения, исправл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ния допущенных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ции, нормативными правовыми актами области, а также в иных формах;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об отказе в удовлетворении жалобы.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904EBE">
        <w:rPr>
          <w:rFonts w:ascii="Times New Roman" w:hAnsi="Times New Roman" w:cs="Times New Roman"/>
          <w:iCs/>
          <w:sz w:val="24"/>
          <w:szCs w:val="24"/>
        </w:rPr>
        <w:t>т</w:t>
      </w:r>
      <w:r w:rsidRPr="00904EBE">
        <w:rPr>
          <w:rFonts w:ascii="Times New Roman" w:hAnsi="Times New Roman" w:cs="Times New Roman"/>
          <w:iCs/>
          <w:sz w:val="24"/>
          <w:szCs w:val="24"/>
        </w:rPr>
        <w:t>рения жалобы.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pStyle w:val="ConsPlusNormal"/>
              <w:ind w:left="5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Приложение 1 к административному р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гламенту</w:t>
            </w:r>
          </w:p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04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(наименование ОМСУ)</w:t>
            </w:r>
          </w:p>
        </w:tc>
      </w:tr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0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 указывается полное наименование, для физического лица, в том числе индивидуального пре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принимателя,</w:t>
            </w:r>
            <w:proofErr w:type="gramEnd"/>
          </w:p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указываются фамилия, имя, отчество з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явителя; почтовый адрес, телефон, адрес электронной почты, для лица, действу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щего по доверенности, фамилия, имя, о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чество лица, действующего на основании доверенности, контактные данные)</w:t>
            </w:r>
            <w:proofErr w:type="gramEnd"/>
          </w:p>
        </w:tc>
      </w:tr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04EBE" w:rsidRPr="00904EBE" w:rsidTr="00904EBE">
        <w:tc>
          <w:tcPr>
            <w:tcW w:w="4536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(почтовый адрес, адрес электронной п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чты, контактный телефон)</w:t>
            </w:r>
          </w:p>
        </w:tc>
      </w:tr>
    </w:tbl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74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EBE">
        <w:rPr>
          <w:rFonts w:ascii="Times New Roman" w:hAnsi="Times New Roman" w:cs="Times New Roman"/>
          <w:sz w:val="24"/>
          <w:szCs w:val="24"/>
          <w:u w:val="single"/>
        </w:rPr>
        <w:t xml:space="preserve">Прошу предоставить следующие сведения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из реестра</w:t>
      </w:r>
      <w:r w:rsidRPr="00904EBE">
        <w:rPr>
          <w:rFonts w:ascii="Times New Roman" w:hAnsi="Times New Roman" w:cs="Times New Roman"/>
          <w:sz w:val="24"/>
          <w:szCs w:val="24"/>
          <w:u w:val="single"/>
        </w:rPr>
        <w:t xml:space="preserve"> из реестра муниципальных маршрутов регулярных перевозок </w:t>
      </w:r>
      <w:proofErr w:type="gramStart"/>
      <w:r w:rsidRPr="00904EBE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904EB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(номер маршрута если известно)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EB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EBE">
        <w:rPr>
          <w:rFonts w:ascii="Times New Roman" w:hAnsi="Times New Roman" w:cs="Times New Roman"/>
          <w:sz w:val="24"/>
          <w:szCs w:val="24"/>
          <w:u w:val="single"/>
        </w:rPr>
        <w:t>(населенный пункт, если известно)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EBE">
        <w:rPr>
          <w:rFonts w:ascii="Times New Roman" w:hAnsi="Times New Roman" w:cs="Times New Roman"/>
          <w:sz w:val="24"/>
          <w:szCs w:val="24"/>
          <w:u w:val="single"/>
        </w:rPr>
        <w:t>(необходимые для предоставления сведения отметить в левой графе)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053"/>
      </w:tblGrid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 регулярных перевозок в соответству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щем реестре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B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маршрута регулярных перевозок, который присвоен ему установившими данный </w:t>
            </w:r>
            <w:bookmarkStart w:id="4" w:name="_GoBack"/>
            <w:bookmarkEnd w:id="4"/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</w:t>
            </w:r>
            <w:proofErr w:type="gramEnd"/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904EB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остановочный пункт и коне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ный остановочный пункт по данному маршруту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лярных перевозок или наименования поселений, в границах которых ра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положены промежуточные остановочные пункты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 (только в установленных остан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вочных пунктах или, если это не запрещено настоящим Федеральным зак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ном, в любом не запрещенном правилами дорожного движения месте по маршруту регулярных перевозок)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пользуются для перевозок по маршруту регулярных перевозок, максимал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ное количество транспортных средств каждого класса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ются для перевозок по маршруту регулярных перевозок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</w:tr>
      <w:tr w:rsidR="00904EBE" w:rsidRPr="00904EBE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ников договора простого товарищества), осуществляющих перевозки по маршруту регулярных перевозок</w:t>
            </w:r>
          </w:p>
        </w:tc>
      </w:tr>
      <w:tr w:rsidR="00904EBE" w:rsidRPr="00904EBE" w:rsidTr="00904EBE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иные сведения:</w:t>
            </w:r>
          </w:p>
        </w:tc>
      </w:tr>
      <w:tr w:rsidR="00904EBE" w:rsidRPr="00904EBE" w:rsidTr="00904EBE">
        <w:trPr>
          <w:trHeight w:val="1066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5087"/>
      </w:tblGrid>
      <w:tr w:rsidR="00904EBE" w:rsidRPr="00904EBE" w:rsidTr="00904EBE">
        <w:trPr>
          <w:trHeight w:val="479"/>
        </w:trPr>
        <w:tc>
          <w:tcPr>
            <w:tcW w:w="4785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4" w:type="dxa"/>
            <w:shd w:val="clear" w:color="auto" w:fill="auto"/>
          </w:tcPr>
          <w:p w:rsidR="00904EBE" w:rsidRPr="00904EBE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F2" w:rsidRPr="00904EBE" w:rsidRDefault="009E1FF2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B71E3C">
      <w:pPr>
        <w:pStyle w:val="ConsPlusNormal"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04EBE" w:rsidRPr="00904EBE" w:rsidRDefault="00904EBE" w:rsidP="00B71E3C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4EBE" w:rsidRPr="00904EBE" w:rsidRDefault="00904EBE" w:rsidP="00FF1C3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B71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БЛОК-СХЕМА</w:t>
      </w:r>
    </w:p>
    <w:p w:rsidR="00904EBE" w:rsidRPr="00904EBE" w:rsidRDefault="00904EBE" w:rsidP="00B71E3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предоставление сведений из реестра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ных маршрутов регулярных перевозок и иной информации об организации регулярных пер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возок пассажиров и багажа автомобильным транспортом и городским наземным электрич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ским транспортом</w:t>
      </w:r>
    </w:p>
    <w:p w:rsidR="00904EBE" w:rsidRPr="00904EBE" w:rsidRDefault="00E61E3B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left:0;text-align:left;margin-left:108pt;margin-top:11.3pt;width:262.5pt;height:79.9pt;z-index:251659264">
            <v:textbox style="mso-next-textbox:#_x0000_s1088">
              <w:txbxContent>
                <w:p w:rsidR="004B060A" w:rsidRPr="00904EBE" w:rsidRDefault="004B060A" w:rsidP="00904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ментов о предоставлении муниципал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ной услуги </w:t>
                  </w:r>
                </w:p>
                <w:p w:rsidR="004B060A" w:rsidRPr="00904EBE" w:rsidRDefault="004B060A" w:rsidP="00904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день поступления запроса)</w:t>
                  </w:r>
                </w:p>
              </w:txbxContent>
            </v:textbox>
          </v:shape>
        </w:pic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E61E3B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38.25pt;margin-top:8.4pt;width:.1pt;height:48.85pt;z-index:251660288" o:connectortype="straight">
            <v:stroke endarrow="block"/>
          </v:shape>
        </w:pict>
      </w: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E61E3B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  <w:r>
        <w:rPr>
          <w:noProof/>
          <w:szCs w:val="24"/>
          <w:lang w:val="ru-RU"/>
        </w:rPr>
        <w:pict>
          <v:shape id="_x0000_s1090" type="#_x0000_t109" style="position:absolute;left:0;text-align:left;margin-left:108pt;margin-top:2.05pt;width:262.5pt;height:111.65pt;flip:y;z-index:251661312">
            <v:textbox style="mso-next-textbox:#_x0000_s1090">
              <w:txbxContent>
                <w:p w:rsidR="004B060A" w:rsidRPr="00AB494E" w:rsidRDefault="004B060A" w:rsidP="00AB4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запроса о предоста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лении муниципальной услуги и прин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тие решения о предоставлении сведений заявителю или отказе в предоставлении сведений</w:t>
                  </w:r>
                </w:p>
                <w:p w:rsidR="004B060A" w:rsidRPr="00AB494E" w:rsidRDefault="004B060A" w:rsidP="00AB4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 более 4 рабочих дней) </w:t>
                  </w:r>
                </w:p>
                <w:p w:rsidR="004B060A" w:rsidRDefault="004B060A" w:rsidP="00904E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tabs>
          <w:tab w:val="left" w:pos="3225"/>
        </w:tabs>
        <w:spacing w:line="240" w:lineRule="auto"/>
        <w:ind w:firstLine="0"/>
        <w:rPr>
          <w:szCs w:val="24"/>
          <w:lang w:val="ru-RU"/>
        </w:rPr>
      </w:pPr>
      <w:r w:rsidRPr="00904EBE">
        <w:rPr>
          <w:szCs w:val="24"/>
          <w:lang w:val="ru-RU"/>
        </w:rPr>
        <w:tab/>
      </w: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D6" w:rsidRPr="00904EBE" w:rsidRDefault="00E61E3B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38.25pt;margin-top:58.55pt;width:.05pt;height:50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08pt;margin-top:108.8pt;width:262.5pt;height:71.65pt;flip:y;z-index:251662336">
            <v:textbox style="mso-next-textbox:#_x0000_s1091">
              <w:txbxContent>
                <w:p w:rsidR="004B060A" w:rsidRPr="00AB494E" w:rsidRDefault="004B060A" w:rsidP="00AB4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сведений или мотивирова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отказа в предоставлении услуги и направление их заявителю</w:t>
                  </w:r>
                </w:p>
                <w:p w:rsidR="004B060A" w:rsidRPr="00AB494E" w:rsidRDefault="004B060A" w:rsidP="00AB4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 более 5 рабочих дней)</w:t>
                  </w:r>
                </w:p>
              </w:txbxContent>
            </v:textbox>
          </v:shape>
        </w:pict>
      </w:r>
    </w:p>
    <w:sectPr w:rsidR="009A19D6" w:rsidRPr="00904EBE" w:rsidSect="00AA453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3B" w:rsidRDefault="00E61E3B" w:rsidP="00904EBE">
      <w:pPr>
        <w:spacing w:after="0" w:line="240" w:lineRule="auto"/>
      </w:pPr>
      <w:r>
        <w:separator/>
      </w:r>
    </w:p>
  </w:endnote>
  <w:endnote w:type="continuationSeparator" w:id="0">
    <w:p w:rsidR="00E61E3B" w:rsidRDefault="00E61E3B" w:rsidP="0090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3B" w:rsidRDefault="00E61E3B" w:rsidP="00904EBE">
      <w:pPr>
        <w:spacing w:after="0" w:line="240" w:lineRule="auto"/>
      </w:pPr>
      <w:r>
        <w:separator/>
      </w:r>
    </w:p>
  </w:footnote>
  <w:footnote w:type="continuationSeparator" w:id="0">
    <w:p w:rsidR="00E61E3B" w:rsidRDefault="00E61E3B" w:rsidP="0090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7422EE"/>
    <w:multiLevelType w:val="multilevel"/>
    <w:tmpl w:val="A006B1E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1E2B93"/>
    <w:multiLevelType w:val="multilevel"/>
    <w:tmpl w:val="BA4EB27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C7CB0"/>
    <w:multiLevelType w:val="multilevel"/>
    <w:tmpl w:val="7506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57613545"/>
    <w:multiLevelType w:val="multilevel"/>
    <w:tmpl w:val="59CC456A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Ϛ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21D66"/>
    <w:multiLevelType w:val="multilevel"/>
    <w:tmpl w:val="FD3223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FD704EA"/>
    <w:multiLevelType w:val="hybridMultilevel"/>
    <w:tmpl w:val="3A84326A"/>
    <w:lvl w:ilvl="0" w:tplc="7274510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4B28B5"/>
    <w:multiLevelType w:val="multilevel"/>
    <w:tmpl w:val="9F1800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D6"/>
    <w:rsid w:val="00080935"/>
    <w:rsid w:val="000F4E6F"/>
    <w:rsid w:val="001F06CB"/>
    <w:rsid w:val="002165A4"/>
    <w:rsid w:val="00295055"/>
    <w:rsid w:val="00300E18"/>
    <w:rsid w:val="00305B79"/>
    <w:rsid w:val="004B060A"/>
    <w:rsid w:val="004F7634"/>
    <w:rsid w:val="00543300"/>
    <w:rsid w:val="00562BC0"/>
    <w:rsid w:val="00575C56"/>
    <w:rsid w:val="005B7478"/>
    <w:rsid w:val="00650510"/>
    <w:rsid w:val="00654690"/>
    <w:rsid w:val="0074714E"/>
    <w:rsid w:val="00867F2E"/>
    <w:rsid w:val="008B698A"/>
    <w:rsid w:val="00904EBE"/>
    <w:rsid w:val="0092455F"/>
    <w:rsid w:val="009A05DC"/>
    <w:rsid w:val="009A19D6"/>
    <w:rsid w:val="009D274B"/>
    <w:rsid w:val="009E1FF2"/>
    <w:rsid w:val="00A134AD"/>
    <w:rsid w:val="00A16C89"/>
    <w:rsid w:val="00A21710"/>
    <w:rsid w:val="00A27AF6"/>
    <w:rsid w:val="00A30678"/>
    <w:rsid w:val="00A3439A"/>
    <w:rsid w:val="00A86F40"/>
    <w:rsid w:val="00A979BA"/>
    <w:rsid w:val="00AA4538"/>
    <w:rsid w:val="00AB494E"/>
    <w:rsid w:val="00B057B2"/>
    <w:rsid w:val="00B71E3C"/>
    <w:rsid w:val="00BE602D"/>
    <w:rsid w:val="00C03A97"/>
    <w:rsid w:val="00C86E49"/>
    <w:rsid w:val="00D03C2E"/>
    <w:rsid w:val="00DE7078"/>
    <w:rsid w:val="00DF571C"/>
    <w:rsid w:val="00E61E3B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89"/>
        <o:r id="V:Rule2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19D6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w w:val="90"/>
      <w:sz w:val="36"/>
      <w:szCs w:val="24"/>
      <w:lang w:eastAsia="zh-CN"/>
    </w:rPr>
  </w:style>
  <w:style w:type="paragraph" w:styleId="2">
    <w:name w:val="heading 2"/>
    <w:basedOn w:val="a0"/>
    <w:next w:val="a1"/>
    <w:link w:val="20"/>
    <w:qFormat/>
    <w:rsid w:val="009A19D6"/>
    <w:pPr>
      <w:numPr>
        <w:ilvl w:val="1"/>
        <w:numId w:val="1"/>
      </w:numPr>
      <w:tabs>
        <w:tab w:val="left" w:pos="0"/>
      </w:tabs>
      <w:spacing w:before="200"/>
      <w:ind w:left="576" w:hanging="576"/>
      <w:outlineLvl w:val="1"/>
    </w:pPr>
    <w:rPr>
      <w:b/>
      <w:sz w:val="32"/>
      <w:szCs w:val="32"/>
    </w:rPr>
  </w:style>
  <w:style w:type="paragraph" w:styleId="3">
    <w:name w:val="heading 3"/>
    <w:basedOn w:val="a0"/>
    <w:next w:val="a1"/>
    <w:link w:val="30"/>
    <w:qFormat/>
    <w:rsid w:val="009A19D6"/>
    <w:pPr>
      <w:numPr>
        <w:ilvl w:val="2"/>
        <w:numId w:val="1"/>
      </w:numPr>
      <w:tabs>
        <w:tab w:val="left" w:pos="0"/>
      </w:tabs>
      <w:spacing w:before="140"/>
      <w:ind w:left="720" w:hanging="72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04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9A1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2"/>
    <w:link w:val="1"/>
    <w:rsid w:val="009A19D6"/>
    <w:rPr>
      <w:rFonts w:ascii="Times New Roman" w:eastAsia="Times New Roman" w:hAnsi="Times New Roman" w:cs="Times New Roman"/>
      <w:b/>
      <w:w w:val="90"/>
      <w:sz w:val="36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9A19D6"/>
    <w:rPr>
      <w:rFonts w:ascii="Arial" w:eastAsia="Lucida Sans Unicode" w:hAnsi="Arial" w:cs="Tahoma"/>
      <w:b/>
      <w:w w:val="90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A19D6"/>
    <w:rPr>
      <w:rFonts w:ascii="Arial" w:eastAsia="Lucida Sans Unicode" w:hAnsi="Arial" w:cs="Tahoma"/>
      <w:b/>
      <w:w w:val="90"/>
      <w:sz w:val="28"/>
      <w:szCs w:val="28"/>
      <w:lang w:eastAsia="zh-CN"/>
    </w:rPr>
  </w:style>
  <w:style w:type="character" w:customStyle="1" w:styleId="WW-Absatz-Standardschriftart1111111">
    <w:name w:val="WW-Absatz-Standardschriftart1111111"/>
    <w:basedOn w:val="a2"/>
    <w:rsid w:val="009A19D6"/>
  </w:style>
  <w:style w:type="character" w:customStyle="1" w:styleId="FontStyle13">
    <w:name w:val="Font Style13"/>
    <w:basedOn w:val="a2"/>
    <w:rsid w:val="009A19D6"/>
    <w:rPr>
      <w:rFonts w:ascii="Bookman Old Style" w:hAnsi="Bookman Old Style" w:cs="Bookman Old Style"/>
      <w:b/>
      <w:bCs w:val="0"/>
      <w:sz w:val="22"/>
      <w:szCs w:val="22"/>
    </w:rPr>
  </w:style>
  <w:style w:type="character" w:customStyle="1" w:styleId="WW-Absatz-Standardschriftart11111111111111">
    <w:name w:val="WW-Absatz-Standardschriftart11111111111111"/>
    <w:basedOn w:val="a2"/>
    <w:rsid w:val="009A19D6"/>
  </w:style>
  <w:style w:type="character" w:styleId="a5">
    <w:name w:val="page number"/>
    <w:basedOn w:val="a2"/>
    <w:rsid w:val="009A19D6"/>
  </w:style>
  <w:style w:type="character" w:customStyle="1" w:styleId="WW8Num4z0">
    <w:name w:val="WW8Num4z0"/>
    <w:basedOn w:val="a2"/>
    <w:rsid w:val="009A19D6"/>
  </w:style>
  <w:style w:type="character" w:styleId="a6">
    <w:name w:val="Hyperlink"/>
    <w:basedOn w:val="a2"/>
    <w:rsid w:val="009A19D6"/>
    <w:rPr>
      <w:color w:val="00007F"/>
      <w:u w:val="single"/>
    </w:rPr>
  </w:style>
  <w:style w:type="character" w:customStyle="1" w:styleId="WW8Num11z6">
    <w:name w:val="WW8Num11z6"/>
    <w:basedOn w:val="a2"/>
    <w:rsid w:val="009A19D6"/>
  </w:style>
  <w:style w:type="character" w:customStyle="1" w:styleId="WW8Num1z3">
    <w:name w:val="WW8Num1z3"/>
    <w:basedOn w:val="a2"/>
    <w:rsid w:val="009A19D6"/>
  </w:style>
  <w:style w:type="character" w:customStyle="1" w:styleId="WW8Num4z8">
    <w:name w:val="WW8Num4z8"/>
    <w:basedOn w:val="a2"/>
    <w:rsid w:val="009A19D6"/>
  </w:style>
  <w:style w:type="character" w:customStyle="1" w:styleId="WW8Num1z1">
    <w:name w:val="WW8Num1z1"/>
    <w:basedOn w:val="a2"/>
    <w:rsid w:val="009A19D6"/>
  </w:style>
  <w:style w:type="character" w:customStyle="1" w:styleId="WW8Num1z5">
    <w:name w:val="WW8Num1z5"/>
    <w:basedOn w:val="a2"/>
    <w:rsid w:val="009A19D6"/>
  </w:style>
  <w:style w:type="character" w:customStyle="1" w:styleId="WW-Absatz-Standardschriftart111111111111111111">
    <w:name w:val="WW-Absatz-Standardschriftart111111111111111111"/>
    <w:basedOn w:val="a2"/>
    <w:rsid w:val="009A19D6"/>
  </w:style>
  <w:style w:type="character" w:customStyle="1" w:styleId="FontStyle11">
    <w:name w:val="Font Style11"/>
    <w:basedOn w:val="a2"/>
    <w:rsid w:val="009A19D6"/>
    <w:rPr>
      <w:rFonts w:ascii="Times New Roman" w:eastAsia="Times New Roman" w:hAnsi="Times New Roman" w:cs="Times New Roman"/>
      <w:b/>
      <w:bCs w:val="0"/>
      <w:sz w:val="22"/>
      <w:szCs w:val="22"/>
    </w:rPr>
  </w:style>
  <w:style w:type="character" w:customStyle="1" w:styleId="WW8Num7z4">
    <w:name w:val="WW8Num7z4"/>
    <w:basedOn w:val="a2"/>
    <w:rsid w:val="009A19D6"/>
  </w:style>
  <w:style w:type="character" w:customStyle="1" w:styleId="WW8Num7z6">
    <w:name w:val="WW8Num7z6"/>
    <w:basedOn w:val="a2"/>
    <w:rsid w:val="009A19D6"/>
  </w:style>
  <w:style w:type="character" w:customStyle="1" w:styleId="WW8Num8z5">
    <w:name w:val="WW8Num8z5"/>
    <w:basedOn w:val="a2"/>
    <w:rsid w:val="009A19D6"/>
  </w:style>
  <w:style w:type="character" w:customStyle="1" w:styleId="WW-Absatz-Standardschriftart1111111111111111">
    <w:name w:val="WW-Absatz-Standardschriftart1111111111111111"/>
    <w:basedOn w:val="a2"/>
    <w:rsid w:val="009A19D6"/>
  </w:style>
  <w:style w:type="character" w:customStyle="1" w:styleId="WW8Num5z2">
    <w:name w:val="WW8Num5z2"/>
    <w:basedOn w:val="a2"/>
    <w:rsid w:val="009A19D6"/>
  </w:style>
  <w:style w:type="character" w:customStyle="1" w:styleId="WW8Num5z6">
    <w:name w:val="WW8Num5z6"/>
    <w:basedOn w:val="a2"/>
    <w:rsid w:val="009A19D6"/>
  </w:style>
  <w:style w:type="character" w:customStyle="1" w:styleId="WW8Num5z1">
    <w:name w:val="WW8Num5z1"/>
    <w:basedOn w:val="a2"/>
    <w:rsid w:val="009A19D6"/>
  </w:style>
  <w:style w:type="character" w:customStyle="1" w:styleId="WW8Num5z8">
    <w:name w:val="WW8Num5z8"/>
    <w:basedOn w:val="a2"/>
    <w:rsid w:val="009A19D6"/>
  </w:style>
  <w:style w:type="character" w:customStyle="1" w:styleId="WW8Num9z2">
    <w:name w:val="WW8Num9z2"/>
    <w:basedOn w:val="a2"/>
    <w:rsid w:val="009A19D6"/>
  </w:style>
  <w:style w:type="character" w:customStyle="1" w:styleId="WW8Num5z0">
    <w:name w:val="WW8Num5z0"/>
    <w:basedOn w:val="a2"/>
    <w:rsid w:val="009A19D6"/>
    <w:rPr>
      <w:color w:val="000000"/>
    </w:rPr>
  </w:style>
  <w:style w:type="character" w:customStyle="1" w:styleId="6">
    <w:name w:val="Основной шрифт абзаца6"/>
    <w:basedOn w:val="a2"/>
    <w:rsid w:val="009A19D6"/>
  </w:style>
  <w:style w:type="character" w:customStyle="1" w:styleId="WW8Num14z6">
    <w:name w:val="WW8Num14z6"/>
    <w:basedOn w:val="a2"/>
    <w:rsid w:val="009A19D6"/>
  </w:style>
  <w:style w:type="character" w:customStyle="1" w:styleId="WW8Num3z0">
    <w:name w:val="WW8Num3z0"/>
    <w:basedOn w:val="a2"/>
    <w:rsid w:val="009A19D6"/>
    <w:rPr>
      <w:rFonts w:ascii="Symbol" w:hAnsi="Symbol" w:cs="OpenSymbol"/>
    </w:rPr>
  </w:style>
  <w:style w:type="character" w:customStyle="1" w:styleId="WW8Num7z0">
    <w:name w:val="WW8Num7z0"/>
    <w:basedOn w:val="a2"/>
    <w:rsid w:val="009A19D6"/>
  </w:style>
  <w:style w:type="character" w:customStyle="1" w:styleId="WW8Num2z0">
    <w:name w:val="WW8Num2z0"/>
    <w:basedOn w:val="a2"/>
    <w:rsid w:val="009A19D6"/>
    <w:rPr>
      <w:rFonts w:ascii="Symbol" w:hAnsi="Symbol" w:cs="OpenSymbol"/>
    </w:rPr>
  </w:style>
  <w:style w:type="character" w:customStyle="1" w:styleId="WW8Num8z4">
    <w:name w:val="WW8Num8z4"/>
    <w:basedOn w:val="a2"/>
    <w:rsid w:val="009A19D6"/>
  </w:style>
  <w:style w:type="character" w:customStyle="1" w:styleId="WW8Num1z6">
    <w:name w:val="WW8Num1z6"/>
    <w:basedOn w:val="a2"/>
    <w:rsid w:val="009A19D6"/>
  </w:style>
  <w:style w:type="character" w:customStyle="1" w:styleId="WW8Num6z0">
    <w:name w:val="WW8Num6z0"/>
    <w:basedOn w:val="a2"/>
    <w:rsid w:val="009A19D6"/>
    <w:rPr>
      <w:rFonts w:ascii="Bookman Old Style" w:hAnsi="Bookman Old Style" w:cs="Bookman Old Style"/>
    </w:rPr>
  </w:style>
  <w:style w:type="character" w:customStyle="1" w:styleId="WW8Num11z8">
    <w:name w:val="WW8Num11z8"/>
    <w:basedOn w:val="a2"/>
    <w:rsid w:val="009A19D6"/>
  </w:style>
  <w:style w:type="character" w:customStyle="1" w:styleId="WW8Num1z0">
    <w:name w:val="WW8Num1z0"/>
    <w:basedOn w:val="a2"/>
    <w:rsid w:val="009A19D6"/>
  </w:style>
  <w:style w:type="character" w:customStyle="1" w:styleId="WW8Num4z7">
    <w:name w:val="WW8Num4z7"/>
    <w:basedOn w:val="a2"/>
    <w:rsid w:val="009A19D6"/>
  </w:style>
  <w:style w:type="character" w:customStyle="1" w:styleId="WW8Num2z1">
    <w:name w:val="WW8Num2z1"/>
    <w:basedOn w:val="a2"/>
    <w:rsid w:val="009A19D6"/>
    <w:rPr>
      <w:rFonts w:ascii="OpenSymbol" w:hAnsi="OpenSymbol" w:cs="OpenSymbol"/>
    </w:rPr>
  </w:style>
  <w:style w:type="character" w:customStyle="1" w:styleId="WW8Num1z2">
    <w:name w:val="WW8Num1z2"/>
    <w:basedOn w:val="a2"/>
    <w:rsid w:val="009A19D6"/>
  </w:style>
  <w:style w:type="character" w:customStyle="1" w:styleId="WW8Num3z1">
    <w:name w:val="WW8Num3z1"/>
    <w:basedOn w:val="a2"/>
    <w:rsid w:val="009A19D6"/>
    <w:rPr>
      <w:rFonts w:ascii="OpenSymbol" w:hAnsi="OpenSymbol" w:cs="OpenSymbol"/>
    </w:rPr>
  </w:style>
  <w:style w:type="character" w:customStyle="1" w:styleId="WW8Num1z4">
    <w:name w:val="WW8Num1z4"/>
    <w:basedOn w:val="a2"/>
    <w:rsid w:val="009A19D6"/>
  </w:style>
  <w:style w:type="character" w:customStyle="1" w:styleId="Absatz-Standardschriftart">
    <w:name w:val="Absatz-Standardschriftart"/>
    <w:basedOn w:val="a2"/>
    <w:rsid w:val="009A19D6"/>
  </w:style>
  <w:style w:type="character" w:customStyle="1" w:styleId="WW8Num4z1">
    <w:name w:val="WW8Num4z1"/>
    <w:basedOn w:val="a2"/>
    <w:rsid w:val="009A19D6"/>
  </w:style>
  <w:style w:type="character" w:customStyle="1" w:styleId="a7">
    <w:name w:val="Основной шрифт абзаца*"/>
    <w:basedOn w:val="a2"/>
    <w:rsid w:val="009A19D6"/>
  </w:style>
  <w:style w:type="character" w:customStyle="1" w:styleId="WW8Num1z8">
    <w:name w:val="WW8Num1z8"/>
    <w:basedOn w:val="a2"/>
    <w:rsid w:val="009A19D6"/>
  </w:style>
  <w:style w:type="character" w:customStyle="1" w:styleId="WW8Num1z7">
    <w:name w:val="WW8Num1z7"/>
    <w:basedOn w:val="a2"/>
    <w:rsid w:val="009A19D6"/>
  </w:style>
  <w:style w:type="character" w:customStyle="1" w:styleId="WW8Num4z2">
    <w:name w:val="WW8Num4z2"/>
    <w:basedOn w:val="a2"/>
    <w:rsid w:val="009A19D6"/>
  </w:style>
  <w:style w:type="character" w:customStyle="1" w:styleId="WW8Num4z3">
    <w:name w:val="WW8Num4z3"/>
    <w:basedOn w:val="a2"/>
    <w:rsid w:val="009A19D6"/>
  </w:style>
  <w:style w:type="character" w:customStyle="1" w:styleId="WW8Num4z4">
    <w:name w:val="WW8Num4z4"/>
    <w:basedOn w:val="a2"/>
    <w:rsid w:val="009A19D6"/>
  </w:style>
  <w:style w:type="character" w:customStyle="1" w:styleId="WW8Num4z5">
    <w:name w:val="WW8Num4z5"/>
    <w:basedOn w:val="a2"/>
    <w:rsid w:val="009A19D6"/>
  </w:style>
  <w:style w:type="character" w:customStyle="1" w:styleId="WW8Num4z6">
    <w:name w:val="WW8Num4z6"/>
    <w:basedOn w:val="a2"/>
    <w:rsid w:val="009A19D6"/>
  </w:style>
  <w:style w:type="character" w:customStyle="1" w:styleId="WW-Absatz-Standardschriftart1111111111111111111111">
    <w:name w:val="WW-Absatz-Standardschriftart1111111111111111111111"/>
    <w:basedOn w:val="a2"/>
    <w:rsid w:val="009A19D6"/>
  </w:style>
  <w:style w:type="character" w:customStyle="1" w:styleId="WW8Num7z2">
    <w:name w:val="WW8Num7z2"/>
    <w:basedOn w:val="a2"/>
    <w:rsid w:val="009A19D6"/>
  </w:style>
  <w:style w:type="character" w:customStyle="1" w:styleId="WW8Num9z8">
    <w:name w:val="WW8Num9z8"/>
    <w:basedOn w:val="a2"/>
    <w:rsid w:val="009A19D6"/>
  </w:style>
  <w:style w:type="character" w:customStyle="1" w:styleId="WW8Num5z3">
    <w:name w:val="WW8Num5z3"/>
    <w:basedOn w:val="a2"/>
    <w:rsid w:val="009A19D6"/>
  </w:style>
  <w:style w:type="character" w:customStyle="1" w:styleId="WW8Num5z4">
    <w:name w:val="WW8Num5z4"/>
    <w:basedOn w:val="a2"/>
    <w:rsid w:val="009A19D6"/>
  </w:style>
  <w:style w:type="character" w:customStyle="1" w:styleId="21">
    <w:name w:val="Основной шрифт абзаца2"/>
    <w:basedOn w:val="a2"/>
    <w:rsid w:val="009A19D6"/>
  </w:style>
  <w:style w:type="character" w:customStyle="1" w:styleId="WW8Num5z5">
    <w:name w:val="WW8Num5z5"/>
    <w:basedOn w:val="a2"/>
    <w:rsid w:val="009A19D6"/>
  </w:style>
  <w:style w:type="character" w:customStyle="1" w:styleId="WW8Num5z7">
    <w:name w:val="WW8Num5z7"/>
    <w:basedOn w:val="a2"/>
    <w:rsid w:val="009A19D6"/>
  </w:style>
  <w:style w:type="character" w:customStyle="1" w:styleId="WW8Num7z1">
    <w:name w:val="WW8Num7z1"/>
    <w:basedOn w:val="a2"/>
    <w:rsid w:val="009A19D6"/>
  </w:style>
  <w:style w:type="character" w:customStyle="1" w:styleId="WW8Num7z3">
    <w:name w:val="WW8Num7z3"/>
    <w:basedOn w:val="a2"/>
    <w:rsid w:val="009A19D6"/>
  </w:style>
  <w:style w:type="character" w:customStyle="1" w:styleId="WW8Num7z5">
    <w:name w:val="WW8Num7z5"/>
    <w:basedOn w:val="a2"/>
    <w:rsid w:val="009A19D6"/>
  </w:style>
  <w:style w:type="character" w:customStyle="1" w:styleId="WW8Num11z0">
    <w:name w:val="WW8Num11z0"/>
    <w:basedOn w:val="a2"/>
    <w:rsid w:val="009A19D6"/>
  </w:style>
  <w:style w:type="character" w:customStyle="1" w:styleId="WW8Num9z0">
    <w:name w:val="WW8Num9z0"/>
    <w:basedOn w:val="a2"/>
    <w:rsid w:val="009A19D6"/>
  </w:style>
  <w:style w:type="character" w:customStyle="1" w:styleId="WW8Num9z4">
    <w:name w:val="WW8Num9z4"/>
    <w:basedOn w:val="a2"/>
    <w:rsid w:val="009A19D6"/>
  </w:style>
  <w:style w:type="character" w:customStyle="1" w:styleId="WW8Num9z1">
    <w:name w:val="WW8Num9z1"/>
    <w:basedOn w:val="a2"/>
    <w:rsid w:val="009A19D6"/>
  </w:style>
  <w:style w:type="character" w:customStyle="1" w:styleId="WW8Num13z0">
    <w:name w:val="WW8Num13z0"/>
    <w:basedOn w:val="a2"/>
    <w:rsid w:val="009A19D6"/>
    <w:rPr>
      <w:rFonts w:ascii="Bookman Old Style" w:hAnsi="Bookman Old Style" w:cs="Bookman Old Style"/>
    </w:rPr>
  </w:style>
  <w:style w:type="character" w:customStyle="1" w:styleId="WW8Num8z8">
    <w:name w:val="WW8Num8z8"/>
    <w:basedOn w:val="a2"/>
    <w:rsid w:val="009A19D6"/>
  </w:style>
  <w:style w:type="character" w:customStyle="1" w:styleId="WW8Num7z7">
    <w:name w:val="WW8Num7z7"/>
    <w:basedOn w:val="a2"/>
    <w:rsid w:val="009A19D6"/>
  </w:style>
  <w:style w:type="character" w:customStyle="1" w:styleId="WW8Num7z8">
    <w:name w:val="WW8Num7z8"/>
    <w:basedOn w:val="a2"/>
    <w:rsid w:val="009A19D6"/>
  </w:style>
  <w:style w:type="character" w:customStyle="1" w:styleId="DefaultParagraphFont">
    <w:name w:val="Default Paragraph Font*"/>
    <w:basedOn w:val="a2"/>
    <w:rsid w:val="009A19D6"/>
  </w:style>
  <w:style w:type="character" w:customStyle="1" w:styleId="WW8Num8z0">
    <w:name w:val="WW8Num8z0"/>
    <w:basedOn w:val="a2"/>
    <w:rsid w:val="009A19D6"/>
  </w:style>
  <w:style w:type="character" w:customStyle="1" w:styleId="WW8Num8z1">
    <w:name w:val="WW8Num8z1"/>
    <w:basedOn w:val="a2"/>
    <w:rsid w:val="009A19D6"/>
  </w:style>
  <w:style w:type="character" w:customStyle="1" w:styleId="WW8Num9z3">
    <w:name w:val="WW8Num9z3"/>
    <w:basedOn w:val="a2"/>
    <w:rsid w:val="009A19D6"/>
  </w:style>
  <w:style w:type="character" w:customStyle="1" w:styleId="WW8Num9z5">
    <w:name w:val="WW8Num9z5"/>
    <w:basedOn w:val="a2"/>
    <w:rsid w:val="009A19D6"/>
  </w:style>
  <w:style w:type="character" w:customStyle="1" w:styleId="WW-Absatz-Standardschriftart1111111111111">
    <w:name w:val="WW-Absatz-Standardschriftart1111111111111"/>
    <w:basedOn w:val="a2"/>
    <w:rsid w:val="009A19D6"/>
  </w:style>
  <w:style w:type="character" w:customStyle="1" w:styleId="WW8Num8z6">
    <w:name w:val="WW8Num8z6"/>
    <w:basedOn w:val="a2"/>
    <w:rsid w:val="009A19D6"/>
  </w:style>
  <w:style w:type="character" w:customStyle="1" w:styleId="WW8Num8z2">
    <w:name w:val="WW8Num8z2"/>
    <w:basedOn w:val="a2"/>
    <w:rsid w:val="009A19D6"/>
  </w:style>
  <w:style w:type="character" w:customStyle="1" w:styleId="WW8Num8z3">
    <w:name w:val="WW8Num8z3"/>
    <w:basedOn w:val="a2"/>
    <w:rsid w:val="009A19D6"/>
  </w:style>
  <w:style w:type="character" w:customStyle="1" w:styleId="WW8Num8z7">
    <w:name w:val="WW8Num8z7"/>
    <w:basedOn w:val="a2"/>
    <w:rsid w:val="009A19D6"/>
  </w:style>
  <w:style w:type="character" w:customStyle="1" w:styleId="WW8Num9z6">
    <w:name w:val="WW8Num9z6"/>
    <w:basedOn w:val="a2"/>
    <w:rsid w:val="009A19D6"/>
  </w:style>
  <w:style w:type="character" w:customStyle="1" w:styleId="WW8Num10z0">
    <w:name w:val="WW8Num10z0"/>
    <w:basedOn w:val="a2"/>
    <w:rsid w:val="009A19D6"/>
    <w:rPr>
      <w:rFonts w:ascii="Symbol" w:hAnsi="Symbol" w:cs="Symbol"/>
    </w:rPr>
  </w:style>
  <w:style w:type="character" w:customStyle="1" w:styleId="WW8Num9z7">
    <w:name w:val="WW8Num9z7"/>
    <w:basedOn w:val="a2"/>
    <w:rsid w:val="009A19D6"/>
  </w:style>
  <w:style w:type="character" w:customStyle="1" w:styleId="WW-Absatz-Standardschriftart1">
    <w:name w:val="WW-Absatz-Standardschriftart1"/>
    <w:basedOn w:val="a2"/>
    <w:rsid w:val="009A19D6"/>
  </w:style>
  <w:style w:type="character" w:customStyle="1" w:styleId="5">
    <w:name w:val="Основной шрифт абзаца5"/>
    <w:basedOn w:val="a2"/>
    <w:rsid w:val="009A19D6"/>
  </w:style>
  <w:style w:type="character" w:customStyle="1" w:styleId="WW8Num11z3">
    <w:name w:val="WW8Num11z3"/>
    <w:basedOn w:val="a2"/>
    <w:rsid w:val="009A19D6"/>
  </w:style>
  <w:style w:type="character" w:customStyle="1" w:styleId="WW8Num14z5">
    <w:name w:val="WW8Num14z5"/>
    <w:basedOn w:val="a2"/>
    <w:rsid w:val="009A19D6"/>
  </w:style>
  <w:style w:type="character" w:customStyle="1" w:styleId="WW-Absatz-Standardschriftart111">
    <w:name w:val="WW-Absatz-Standardschriftart111"/>
    <w:basedOn w:val="a2"/>
    <w:rsid w:val="009A19D6"/>
  </w:style>
  <w:style w:type="character" w:customStyle="1" w:styleId="WW8Num12z1">
    <w:name w:val="WW8Num12z1"/>
    <w:basedOn w:val="a2"/>
    <w:rsid w:val="009A19D6"/>
  </w:style>
  <w:style w:type="character" w:customStyle="1" w:styleId="WW-Absatz-Standardschriftart111111">
    <w:name w:val="WW-Absatz-Standardschriftart111111"/>
    <w:basedOn w:val="a2"/>
    <w:rsid w:val="009A19D6"/>
  </w:style>
  <w:style w:type="character" w:customStyle="1" w:styleId="WW8Num14z8">
    <w:name w:val="WW8Num14z8"/>
    <w:basedOn w:val="a2"/>
    <w:rsid w:val="009A19D6"/>
  </w:style>
  <w:style w:type="character" w:customStyle="1" w:styleId="WW8Num14z1">
    <w:name w:val="WW8Num14z1"/>
    <w:basedOn w:val="a2"/>
    <w:rsid w:val="009A19D6"/>
  </w:style>
  <w:style w:type="character" w:customStyle="1" w:styleId="WW8Num12z2">
    <w:name w:val="WW8Num12z2"/>
    <w:basedOn w:val="a2"/>
    <w:rsid w:val="009A19D6"/>
  </w:style>
  <w:style w:type="character" w:customStyle="1" w:styleId="WW8Num10z1">
    <w:name w:val="WW8Num10z1"/>
    <w:basedOn w:val="a2"/>
    <w:rsid w:val="009A19D6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basedOn w:val="a2"/>
    <w:rsid w:val="009A19D6"/>
  </w:style>
  <w:style w:type="character" w:customStyle="1" w:styleId="WW-Absatz-Standardschriftart">
    <w:name w:val="WW-Absatz-Standardschriftart"/>
    <w:basedOn w:val="a2"/>
    <w:rsid w:val="009A19D6"/>
  </w:style>
  <w:style w:type="character" w:customStyle="1" w:styleId="WW8Num11z5">
    <w:name w:val="WW8Num11z5"/>
    <w:basedOn w:val="a2"/>
    <w:rsid w:val="009A19D6"/>
  </w:style>
  <w:style w:type="character" w:customStyle="1" w:styleId="WW-Absatz-Standardschriftart111111111111">
    <w:name w:val="WW-Absatz-Standardschriftart111111111111"/>
    <w:basedOn w:val="a2"/>
    <w:rsid w:val="009A19D6"/>
  </w:style>
  <w:style w:type="character" w:customStyle="1" w:styleId="WW8Num10z2">
    <w:name w:val="WW8Num10z2"/>
    <w:basedOn w:val="a2"/>
    <w:rsid w:val="009A19D6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basedOn w:val="a2"/>
    <w:rsid w:val="009A19D6"/>
  </w:style>
  <w:style w:type="character" w:customStyle="1" w:styleId="WW8Num12z8">
    <w:name w:val="WW8Num12z8"/>
    <w:basedOn w:val="a2"/>
    <w:rsid w:val="009A19D6"/>
  </w:style>
  <w:style w:type="character" w:customStyle="1" w:styleId="WW8Num12z3">
    <w:name w:val="WW8Num12z3"/>
    <w:basedOn w:val="a2"/>
    <w:rsid w:val="009A19D6"/>
  </w:style>
  <w:style w:type="character" w:customStyle="1" w:styleId="WW8Num11z1">
    <w:name w:val="WW8Num11z1"/>
    <w:basedOn w:val="a2"/>
    <w:rsid w:val="009A19D6"/>
  </w:style>
  <w:style w:type="character" w:customStyle="1" w:styleId="WW-Absatz-Standardschriftart11111111">
    <w:name w:val="WW-Absatz-Standardschriftart11111111"/>
    <w:basedOn w:val="a2"/>
    <w:rsid w:val="009A19D6"/>
  </w:style>
  <w:style w:type="character" w:customStyle="1" w:styleId="WW8Num12z6">
    <w:name w:val="WW8Num12z6"/>
    <w:basedOn w:val="a2"/>
    <w:rsid w:val="009A19D6"/>
  </w:style>
  <w:style w:type="character" w:customStyle="1" w:styleId="WW-Absatz-Standardschriftart11111111111">
    <w:name w:val="WW-Absatz-Standardschriftart11111111111"/>
    <w:basedOn w:val="a2"/>
    <w:rsid w:val="009A19D6"/>
  </w:style>
  <w:style w:type="character" w:customStyle="1" w:styleId="WW8Num11z2">
    <w:name w:val="WW8Num11z2"/>
    <w:basedOn w:val="a2"/>
    <w:rsid w:val="009A19D6"/>
  </w:style>
  <w:style w:type="character" w:customStyle="1" w:styleId="WW-Absatz-Standardschriftart11111">
    <w:name w:val="WW-Absatz-Standardschriftart11111"/>
    <w:basedOn w:val="a2"/>
    <w:rsid w:val="009A19D6"/>
  </w:style>
  <w:style w:type="character" w:customStyle="1" w:styleId="WW-Absatz-Standardschriftart1111">
    <w:name w:val="WW-Absatz-Standardschriftart1111"/>
    <w:basedOn w:val="a2"/>
    <w:rsid w:val="009A19D6"/>
  </w:style>
  <w:style w:type="character" w:customStyle="1" w:styleId="WW8Num11z4">
    <w:name w:val="WW8Num11z4"/>
    <w:basedOn w:val="a2"/>
    <w:rsid w:val="009A19D6"/>
  </w:style>
  <w:style w:type="character" w:customStyle="1" w:styleId="WW8Num12z7">
    <w:name w:val="WW8Num12z7"/>
    <w:basedOn w:val="a2"/>
    <w:rsid w:val="009A19D6"/>
  </w:style>
  <w:style w:type="character" w:customStyle="1" w:styleId="a8">
    <w:name w:val="Знак Знак"/>
    <w:basedOn w:val="a2"/>
    <w:rsid w:val="009A19D6"/>
    <w:rPr>
      <w:w w:val="90"/>
      <w:sz w:val="18"/>
      <w:szCs w:val="24"/>
      <w:lang w:val="ru-RU" w:bidi="ar-SA"/>
    </w:rPr>
  </w:style>
  <w:style w:type="character" w:customStyle="1" w:styleId="WW8Num14z3">
    <w:name w:val="WW8Num14z3"/>
    <w:basedOn w:val="a2"/>
    <w:rsid w:val="009A19D6"/>
  </w:style>
  <w:style w:type="character" w:customStyle="1" w:styleId="WW8Num11z7">
    <w:name w:val="WW8Num11z7"/>
    <w:basedOn w:val="a2"/>
    <w:rsid w:val="009A19D6"/>
  </w:style>
  <w:style w:type="character" w:customStyle="1" w:styleId="WW8Num12z0">
    <w:name w:val="WW8Num12z0"/>
    <w:basedOn w:val="a2"/>
    <w:rsid w:val="009A19D6"/>
  </w:style>
  <w:style w:type="character" w:customStyle="1" w:styleId="FontStyle12">
    <w:name w:val="Font Style12"/>
    <w:basedOn w:val="a2"/>
    <w:rsid w:val="009A19D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4">
    <w:name w:val="WW8Num12z4"/>
    <w:basedOn w:val="a2"/>
    <w:rsid w:val="009A19D6"/>
  </w:style>
  <w:style w:type="character" w:customStyle="1" w:styleId="WW8Num14z0">
    <w:name w:val="WW8Num14z0"/>
    <w:basedOn w:val="a2"/>
    <w:rsid w:val="009A19D6"/>
  </w:style>
  <w:style w:type="character" w:customStyle="1" w:styleId="WW8Num12z5">
    <w:name w:val="WW8Num12z5"/>
    <w:basedOn w:val="a2"/>
    <w:rsid w:val="009A19D6"/>
  </w:style>
  <w:style w:type="character" w:customStyle="1" w:styleId="WW-Absatz-Standardschriftart111111111">
    <w:name w:val="WW-Absatz-Standardschriftart111111111"/>
    <w:basedOn w:val="a2"/>
    <w:rsid w:val="009A19D6"/>
  </w:style>
  <w:style w:type="character" w:customStyle="1" w:styleId="WW-Absatz-Standardschriftart11">
    <w:name w:val="WW-Absatz-Standardschriftart11"/>
    <w:basedOn w:val="a2"/>
    <w:rsid w:val="009A19D6"/>
  </w:style>
  <w:style w:type="character" w:customStyle="1" w:styleId="WW-Absatz-Standardschriftart11111111111111111111">
    <w:name w:val="WW-Absatz-Standardschriftart11111111111111111111"/>
    <w:basedOn w:val="a2"/>
    <w:rsid w:val="009A19D6"/>
  </w:style>
  <w:style w:type="character" w:customStyle="1" w:styleId="WW8Num14z2">
    <w:name w:val="WW8Num14z2"/>
    <w:basedOn w:val="a2"/>
    <w:rsid w:val="009A19D6"/>
  </w:style>
  <w:style w:type="character" w:customStyle="1" w:styleId="11">
    <w:name w:val="Основной шрифт абзаца1"/>
    <w:basedOn w:val="a2"/>
    <w:rsid w:val="009A19D6"/>
  </w:style>
  <w:style w:type="character" w:customStyle="1" w:styleId="WW-Absatz-Standardschriftart11111111111111111">
    <w:name w:val="WW-Absatz-Standardschriftart11111111111111111"/>
    <w:basedOn w:val="a2"/>
    <w:rsid w:val="009A19D6"/>
  </w:style>
  <w:style w:type="character" w:customStyle="1" w:styleId="WW8Num14z4">
    <w:name w:val="WW8Num14z4"/>
    <w:basedOn w:val="a2"/>
    <w:rsid w:val="009A19D6"/>
  </w:style>
  <w:style w:type="character" w:customStyle="1" w:styleId="WW8Num14z7">
    <w:name w:val="WW8Num14z7"/>
    <w:basedOn w:val="a2"/>
    <w:rsid w:val="009A19D6"/>
  </w:style>
  <w:style w:type="character" w:customStyle="1" w:styleId="WW-Absatz-Standardschriftart111111111111111111111">
    <w:name w:val="WW-Absatz-Standardschriftart111111111111111111111"/>
    <w:basedOn w:val="a2"/>
    <w:rsid w:val="009A19D6"/>
  </w:style>
  <w:style w:type="character" w:customStyle="1" w:styleId="WW-Absatz-Standardschriftart1111111111">
    <w:name w:val="WW-Absatz-Standardschriftart1111111111"/>
    <w:basedOn w:val="a2"/>
    <w:rsid w:val="009A19D6"/>
  </w:style>
  <w:style w:type="character" w:customStyle="1" w:styleId="41">
    <w:name w:val="Основной шрифт абзаца4"/>
    <w:basedOn w:val="a2"/>
    <w:rsid w:val="009A19D6"/>
  </w:style>
  <w:style w:type="character" w:customStyle="1" w:styleId="31">
    <w:name w:val="Основной шрифт абзаца3"/>
    <w:basedOn w:val="a2"/>
    <w:rsid w:val="009A19D6"/>
  </w:style>
  <w:style w:type="paragraph" w:customStyle="1" w:styleId="22">
    <w:name w:val="Название2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customStyle="1" w:styleId="42">
    <w:name w:val="Указатель4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12">
    <w:name w:val="Цитата1"/>
    <w:basedOn w:val="a"/>
    <w:rsid w:val="009A19D6"/>
    <w:pPr>
      <w:shd w:val="clear" w:color="000000" w:fill="FFFFFF"/>
      <w:suppressAutoHyphens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styleId="a9">
    <w:name w:val="header"/>
    <w:basedOn w:val="a"/>
    <w:link w:val="aa"/>
    <w:rsid w:val="009A19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a">
    <w:name w:val="Верхний колонтитул Знак"/>
    <w:basedOn w:val="a2"/>
    <w:link w:val="a9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Style5">
    <w:name w:val="Style5"/>
    <w:basedOn w:val="a"/>
    <w:rsid w:val="009A19D6"/>
    <w:pPr>
      <w:widowControl w:val="0"/>
      <w:spacing w:after="0" w:line="422" w:lineRule="exact"/>
      <w:ind w:firstLine="1104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ab">
    <w:name w:val="Subtitle"/>
    <w:basedOn w:val="a"/>
    <w:next w:val="a1"/>
    <w:link w:val="ac"/>
    <w:qFormat/>
    <w:rsid w:val="009A19D6"/>
    <w:pPr>
      <w:suppressAutoHyphens/>
      <w:spacing w:after="60" w:line="240" w:lineRule="auto"/>
      <w:jc w:val="center"/>
    </w:pPr>
    <w:rPr>
      <w:rFonts w:ascii="Arial" w:eastAsia="Times New Roman" w:hAnsi="Arial" w:cs="Arial"/>
      <w:w w:val="90"/>
      <w:sz w:val="24"/>
      <w:szCs w:val="24"/>
      <w:lang w:eastAsia="zh-CN"/>
    </w:rPr>
  </w:style>
  <w:style w:type="character" w:customStyle="1" w:styleId="ac">
    <w:name w:val="Подзаголовок Знак"/>
    <w:basedOn w:val="a2"/>
    <w:link w:val="ab"/>
    <w:rsid w:val="009A19D6"/>
    <w:rPr>
      <w:rFonts w:ascii="Arial" w:eastAsia="Times New Roman" w:hAnsi="Arial" w:cs="Arial"/>
      <w:w w:val="90"/>
      <w:sz w:val="24"/>
      <w:szCs w:val="24"/>
      <w:lang w:eastAsia="zh-CN"/>
    </w:rPr>
  </w:style>
  <w:style w:type="paragraph" w:styleId="ad">
    <w:name w:val="Normal (Web)"/>
    <w:basedOn w:val="a"/>
    <w:rsid w:val="009A1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next w:val="ab"/>
    <w:qFormat/>
    <w:rsid w:val="009A19D6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4"/>
      <w:szCs w:val="24"/>
      <w:lang w:eastAsia="zh-CN"/>
    </w:rPr>
  </w:style>
  <w:style w:type="paragraph" w:styleId="a1">
    <w:name w:val="Body Text"/>
    <w:basedOn w:val="a"/>
    <w:link w:val="af"/>
    <w:rsid w:val="009A19D6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f">
    <w:name w:val="Основной текст Знак"/>
    <w:basedOn w:val="a2"/>
    <w:link w:val="a1"/>
    <w:rsid w:val="009A19D6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styleId="af0">
    <w:name w:val="List"/>
    <w:basedOn w:val="a1"/>
    <w:rsid w:val="009A19D6"/>
    <w:rPr>
      <w:rFonts w:ascii="Arial" w:hAnsi="Arial" w:cs="Mangal"/>
    </w:rPr>
  </w:style>
  <w:style w:type="paragraph" w:customStyle="1" w:styleId="50">
    <w:name w:val="Название5"/>
    <w:basedOn w:val="a"/>
    <w:rsid w:val="009A19D6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w w:val="90"/>
      <w:sz w:val="20"/>
      <w:szCs w:val="24"/>
      <w:lang w:eastAsia="zh-CN"/>
    </w:rPr>
  </w:style>
  <w:style w:type="paragraph" w:customStyle="1" w:styleId="a0">
    <w:name w:val="Заголовок"/>
    <w:basedOn w:val="a"/>
    <w:next w:val="a1"/>
    <w:rsid w:val="009A19D6"/>
    <w:pPr>
      <w:keepNext/>
      <w:suppressAutoHyphens/>
      <w:spacing w:before="240" w:after="120" w:line="240" w:lineRule="auto"/>
    </w:pPr>
    <w:rPr>
      <w:rFonts w:ascii="Arial" w:eastAsia="Lucida Sans Unicode" w:hAnsi="Arial" w:cs="Tahoma"/>
      <w:w w:val="90"/>
      <w:sz w:val="28"/>
      <w:szCs w:val="28"/>
      <w:lang w:eastAsia="zh-CN"/>
    </w:rPr>
  </w:style>
  <w:style w:type="paragraph" w:customStyle="1" w:styleId="ConsPlusJurTerm">
    <w:name w:val="ConsPlusJurTerm"/>
    <w:rsid w:val="009A19D6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paragraph" w:styleId="af1">
    <w:name w:val="Title"/>
    <w:basedOn w:val="a0"/>
    <w:next w:val="a1"/>
    <w:link w:val="af2"/>
    <w:qFormat/>
    <w:rsid w:val="009A19D6"/>
    <w:pPr>
      <w:jc w:val="center"/>
    </w:pPr>
    <w:rPr>
      <w:b/>
      <w:sz w:val="56"/>
      <w:szCs w:val="56"/>
    </w:rPr>
  </w:style>
  <w:style w:type="character" w:customStyle="1" w:styleId="af2">
    <w:name w:val="Название Знак"/>
    <w:basedOn w:val="a2"/>
    <w:link w:val="af1"/>
    <w:rsid w:val="009A19D6"/>
    <w:rPr>
      <w:rFonts w:ascii="Arial" w:eastAsia="Lucida Sans Unicode" w:hAnsi="Arial" w:cs="Tahoma"/>
      <w:b/>
      <w:w w:val="90"/>
      <w:sz w:val="56"/>
      <w:szCs w:val="56"/>
      <w:lang w:eastAsia="zh-CN"/>
    </w:rPr>
  </w:style>
  <w:style w:type="paragraph" w:customStyle="1" w:styleId="13">
    <w:name w:val="Название1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styleId="af3">
    <w:name w:val="footer"/>
    <w:basedOn w:val="a"/>
    <w:link w:val="af4"/>
    <w:rsid w:val="009A19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f4">
    <w:name w:val="Нижний колонтитул Знак"/>
    <w:basedOn w:val="a2"/>
    <w:link w:val="af3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5">
    <w:name w:val="Знак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2">
    <w:name w:val="Style2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A1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32">
    <w:name w:val="Название3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styleId="af7">
    <w:name w:val="Body Text Indent"/>
    <w:basedOn w:val="a"/>
    <w:link w:val="af8"/>
    <w:rsid w:val="009A19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ConsPlusNormal">
    <w:name w:val="ConsPlusNormal"/>
    <w:rsid w:val="009A19D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3">
    <w:name w:val="Style3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60">
    <w:name w:val="Указатель6"/>
    <w:basedOn w:val="a"/>
    <w:rsid w:val="009A19D6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zh-CN"/>
    </w:rPr>
  </w:style>
  <w:style w:type="paragraph" w:customStyle="1" w:styleId="af9">
    <w:name w:val="Содержимое врезки"/>
    <w:basedOn w:val="a1"/>
    <w:rsid w:val="009A19D6"/>
  </w:style>
  <w:style w:type="paragraph" w:customStyle="1" w:styleId="CharChar">
    <w:name w:val="Char Char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Указатель*"/>
    <w:basedOn w:val="a"/>
    <w:rsid w:val="009A19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w w:val="90"/>
      <w:sz w:val="24"/>
      <w:szCs w:val="24"/>
      <w:lang w:eastAsia="zh-CN"/>
    </w:rPr>
  </w:style>
  <w:style w:type="paragraph" w:customStyle="1" w:styleId="ConsPlusDocList">
    <w:name w:val="ConsPlusDocList"/>
    <w:rsid w:val="009A19D6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Nonformat">
    <w:name w:val="ConsNonformat"/>
    <w:rsid w:val="009A19D6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9A19D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61">
    <w:name w:val="Название6"/>
    <w:basedOn w:val="a"/>
    <w:rsid w:val="009A19D6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w w:val="90"/>
      <w:sz w:val="20"/>
      <w:szCs w:val="24"/>
      <w:lang w:eastAsia="zh-CN"/>
    </w:rPr>
  </w:style>
  <w:style w:type="paragraph" w:customStyle="1" w:styleId="PlainText">
    <w:name w:val="Plain Text*"/>
    <w:basedOn w:val="a"/>
    <w:rsid w:val="009A19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Блочная цитата"/>
    <w:basedOn w:val="a"/>
    <w:rsid w:val="009A19D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23">
    <w:name w:val="Указатель2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c">
    <w:name w:val="Цитата*"/>
    <w:basedOn w:val="a"/>
    <w:rsid w:val="009A19D6"/>
    <w:pPr>
      <w:shd w:val="clear" w:color="000000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customStyle="1" w:styleId="33">
    <w:name w:val="Указатель3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24">
    <w:name w:val="Цитата2"/>
    <w:basedOn w:val="a"/>
    <w:rsid w:val="009A19D6"/>
    <w:pPr>
      <w:shd w:val="clear" w:color="000000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customStyle="1" w:styleId="25">
    <w:name w:val="Знак Знак2 Знак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Cell">
    <w:name w:val="ConsPlusCell"/>
    <w:rsid w:val="009A19D6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51">
    <w:name w:val="Указатель5"/>
    <w:basedOn w:val="a"/>
    <w:rsid w:val="009A19D6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zh-CN"/>
    </w:rPr>
  </w:style>
  <w:style w:type="paragraph" w:customStyle="1" w:styleId="afd">
    <w:name w:val="Заголовок таблицы"/>
    <w:basedOn w:val="af6"/>
    <w:rsid w:val="009A19D6"/>
    <w:pPr>
      <w:jc w:val="center"/>
    </w:pPr>
    <w:rPr>
      <w:b/>
    </w:rPr>
  </w:style>
  <w:style w:type="paragraph" w:customStyle="1" w:styleId="43">
    <w:name w:val="Название4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customStyle="1" w:styleId="14">
    <w:name w:val="Указатель1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ConsPlusTitle">
    <w:name w:val="ConsPlusTitle"/>
    <w:rsid w:val="009A19D6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29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2950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4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04E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904EBE"/>
    <w:rPr>
      <w:rFonts w:eastAsiaTheme="minorEastAsia"/>
      <w:lang w:eastAsia="ru-RU"/>
    </w:rPr>
  </w:style>
  <w:style w:type="paragraph" w:customStyle="1" w:styleId="ConsNormal">
    <w:name w:val="ConsNormal"/>
    <w:rsid w:val="0090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unhideWhenUsed/>
    <w:rsid w:val="00904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rsid w:val="0090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semiHidden/>
    <w:rsid w:val="0090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semiHidden/>
    <w:rsid w:val="0090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st">
    <w:name w:val="lst"/>
    <w:basedOn w:val="a"/>
    <w:rsid w:val="00904EBE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Iniiaiieoaenoioaoa">
    <w:name w:val="Iniiaiie oaeno io?aoa"/>
    <w:rsid w:val="00904EB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f2">
    <w:name w:val="footnote reference"/>
    <w:uiPriority w:val="99"/>
    <w:semiHidden/>
    <w:unhideWhenUsed/>
    <w:rsid w:val="00904EBE"/>
    <w:rPr>
      <w:vertAlign w:val="superscript"/>
    </w:rPr>
  </w:style>
  <w:style w:type="paragraph" w:styleId="aff3">
    <w:name w:val="List Paragraph"/>
    <w:basedOn w:val="a"/>
    <w:uiPriority w:val="34"/>
    <w:qFormat/>
    <w:rsid w:val="00B7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.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FF06D73F5BDEDF028C3EBBEFDA1FC9D24C1DB1646356E49A2E5AEF1AA5BF97711AD886E2928BEA47u2L" TargetMode="External"/><Relationship Id="rId10" Type="http://schemas.openxmlformats.org/officeDocument/2006/relationships/hyperlink" Target="http://www.nikolskre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2FF93DCB2DEBE960E3C6156888955ABC6903D8CA425A478516BFD44959B171143D62BC74C4A1BA4CC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1447-0397-4A01-B42D-2C1B692C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6990</Words>
  <Characters>39845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ПодольскаяНВ</cp:lastModifiedBy>
  <cp:revision>14</cp:revision>
  <cp:lastPrinted>2017-04-13T12:15:00Z</cp:lastPrinted>
  <dcterms:created xsi:type="dcterms:W3CDTF">2016-11-29T05:36:00Z</dcterms:created>
  <dcterms:modified xsi:type="dcterms:W3CDTF">2017-05-05T09:07:00Z</dcterms:modified>
</cp:coreProperties>
</file>