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18" w:rsidRDefault="006D7818" w:rsidP="00604E6D">
      <w:pPr>
        <w:ind w:firstLine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1</w:t>
      </w:r>
    </w:p>
    <w:p w:rsidR="00604E6D" w:rsidRDefault="00604E6D" w:rsidP="00604E6D">
      <w:pPr>
        <w:ind w:firstLine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Форма</w:t>
      </w:r>
    </w:p>
    <w:p w:rsidR="00604E6D" w:rsidRDefault="00604E6D" w:rsidP="002B32F4">
      <w:pPr>
        <w:ind w:firstLine="0"/>
        <w:jc w:val="center"/>
        <w:rPr>
          <w:rFonts w:ascii="Times New Roman" w:eastAsia="Calibri" w:hAnsi="Times New Roman" w:cs="Times New Roman"/>
        </w:rPr>
      </w:pPr>
    </w:p>
    <w:p w:rsidR="002B32F4" w:rsidRPr="002B32F4" w:rsidRDefault="002B32F4" w:rsidP="002B32F4">
      <w:pPr>
        <w:ind w:firstLine="0"/>
        <w:jc w:val="center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ЗАЯВЛЕНИЕ</w:t>
      </w:r>
    </w:p>
    <w:p w:rsidR="002B32F4" w:rsidRPr="002B32F4" w:rsidRDefault="002B32F4" w:rsidP="002B32F4">
      <w:pPr>
        <w:ind w:firstLine="0"/>
        <w:jc w:val="center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 xml:space="preserve">для участия в </w:t>
      </w:r>
      <w:r w:rsidRPr="002B32F4">
        <w:rPr>
          <w:rFonts w:ascii="Times New Roman" w:hAnsi="Times New Roman" w:cs="Times New Roman"/>
          <w:bdr w:val="none" w:sz="0" w:space="0" w:color="auto" w:frame="1"/>
        </w:rPr>
        <w:t xml:space="preserve">областном конкурсе </w:t>
      </w:r>
      <w:proofErr w:type="gramStart"/>
      <w:r w:rsidRPr="002B32F4">
        <w:rPr>
          <w:rFonts w:ascii="Times New Roman" w:hAnsi="Times New Roman" w:cs="Times New Roman"/>
          <w:bdr w:val="none" w:sz="0" w:space="0" w:color="auto" w:frame="1"/>
        </w:rPr>
        <w:t>инвестиционных</w:t>
      </w:r>
      <w:proofErr w:type="gramEnd"/>
      <w:r w:rsidRPr="002B32F4">
        <w:rPr>
          <w:rFonts w:ascii="Times New Roman" w:hAnsi="Times New Roman" w:cs="Times New Roman"/>
          <w:bdr w:val="none" w:sz="0" w:space="0" w:color="auto" w:frame="1"/>
        </w:rPr>
        <w:t xml:space="preserve"> проектов, реализованных на территории Вологодской области, «Инвестор региона»</w:t>
      </w:r>
      <w:r w:rsidRPr="002B32F4">
        <w:rPr>
          <w:rFonts w:ascii="Times New Roman" w:eastAsia="Calibri" w:hAnsi="Times New Roman" w:cs="Times New Roman"/>
        </w:rPr>
        <w:t xml:space="preserve"> </w:t>
      </w:r>
    </w:p>
    <w:p w:rsidR="002B32F4" w:rsidRPr="002B32F4" w:rsidRDefault="002B32F4" w:rsidP="002B32F4">
      <w:pPr>
        <w:ind w:firstLine="0"/>
        <w:jc w:val="center"/>
        <w:rPr>
          <w:rFonts w:ascii="Times New Roman" w:eastAsia="Calibri" w:hAnsi="Times New Roman" w:cs="Times New Roman"/>
        </w:rPr>
      </w:pPr>
    </w:p>
    <w:p w:rsidR="002B32F4" w:rsidRPr="002B32F4" w:rsidRDefault="002B32F4" w:rsidP="002B32F4">
      <w:pPr>
        <w:spacing w:line="276" w:lineRule="auto"/>
        <w:ind w:firstLine="709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 xml:space="preserve">Ознакомившись с Положением о проведении областного конкурса </w:t>
      </w:r>
      <w:proofErr w:type="gramStart"/>
      <w:r w:rsidRPr="002B32F4">
        <w:rPr>
          <w:rFonts w:ascii="Times New Roman" w:eastAsia="Calibri" w:hAnsi="Times New Roman" w:cs="Times New Roman"/>
        </w:rPr>
        <w:t>инвестиционных</w:t>
      </w:r>
      <w:proofErr w:type="gramEnd"/>
      <w:r w:rsidRPr="002B32F4">
        <w:rPr>
          <w:rFonts w:ascii="Times New Roman" w:eastAsia="Calibri" w:hAnsi="Times New Roman" w:cs="Times New Roman"/>
        </w:rPr>
        <w:t xml:space="preserve"> проектов</w:t>
      </w:r>
      <w:r w:rsidRPr="002B32F4">
        <w:rPr>
          <w:rFonts w:ascii="Times New Roman" w:hAnsi="Times New Roman" w:cs="Times New Roman"/>
          <w:bdr w:val="none" w:sz="0" w:space="0" w:color="auto" w:frame="1"/>
        </w:rPr>
        <w:t>, реализованных на территории Вологодской области,</w:t>
      </w:r>
      <w:r w:rsidRPr="002B32F4">
        <w:rPr>
          <w:rFonts w:ascii="Times New Roman" w:eastAsia="Calibri" w:hAnsi="Times New Roman" w:cs="Times New Roman"/>
        </w:rPr>
        <w:t xml:space="preserve"> «Инвестор региона», утвержденным постановлением Правительства области от _______ №______, юридическое лицо/ индивидуальный предприниматель (далее – инвестор) ______________________________________</w:t>
      </w:r>
      <w:r w:rsidR="00D13554">
        <w:rPr>
          <w:rFonts w:ascii="Times New Roman" w:eastAsia="Calibri" w:hAnsi="Times New Roman" w:cs="Times New Roman"/>
        </w:rPr>
        <w:t>__________________</w:t>
      </w:r>
      <w:r w:rsidRPr="002B32F4">
        <w:rPr>
          <w:rFonts w:ascii="Times New Roman" w:eastAsia="Calibri" w:hAnsi="Times New Roman" w:cs="Times New Roman"/>
        </w:rPr>
        <w:t>____________________</w:t>
      </w:r>
    </w:p>
    <w:p w:rsidR="002B32F4" w:rsidRPr="002B32F4" w:rsidRDefault="002B32F4" w:rsidP="002B32F4">
      <w:pPr>
        <w:spacing w:line="276" w:lineRule="auto"/>
        <w:ind w:firstLine="0"/>
        <w:jc w:val="center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(полное наименование юридического лица/ ФИО индивидуального предпринимателя)</w:t>
      </w:r>
    </w:p>
    <w:p w:rsidR="002B32F4" w:rsidRPr="002B32F4" w:rsidRDefault="002B32F4" w:rsidP="002B32F4">
      <w:pPr>
        <w:spacing w:line="276" w:lineRule="auto"/>
        <w:ind w:firstLine="0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 xml:space="preserve">представляет для участия в </w:t>
      </w:r>
      <w:proofErr w:type="gramStart"/>
      <w:r w:rsidRPr="002B32F4">
        <w:rPr>
          <w:rFonts w:ascii="Times New Roman" w:eastAsia="Calibri" w:hAnsi="Times New Roman" w:cs="Times New Roman"/>
        </w:rPr>
        <w:t>конкурсе</w:t>
      </w:r>
      <w:proofErr w:type="gramEnd"/>
      <w:r w:rsidRPr="002B32F4">
        <w:rPr>
          <w:rFonts w:ascii="Times New Roman" w:eastAsia="Calibri" w:hAnsi="Times New Roman" w:cs="Times New Roman"/>
        </w:rPr>
        <w:t xml:space="preserve"> свой инвестиционный проект, ______________________________________________</w:t>
      </w:r>
      <w:r w:rsidR="00D13554">
        <w:rPr>
          <w:rFonts w:ascii="Times New Roman" w:eastAsia="Calibri" w:hAnsi="Times New Roman" w:cs="Times New Roman"/>
        </w:rPr>
        <w:t>________________</w:t>
      </w:r>
      <w:r w:rsidRPr="002B32F4">
        <w:rPr>
          <w:rFonts w:ascii="Times New Roman" w:eastAsia="Calibri" w:hAnsi="Times New Roman" w:cs="Times New Roman"/>
        </w:rPr>
        <w:t>________________________</w:t>
      </w:r>
    </w:p>
    <w:p w:rsidR="002B32F4" w:rsidRPr="002B32F4" w:rsidRDefault="002B32F4" w:rsidP="002B32F4">
      <w:pPr>
        <w:spacing w:line="276" w:lineRule="auto"/>
        <w:ind w:firstLine="0"/>
        <w:jc w:val="center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(полное наименование инвестиционного проекта)</w:t>
      </w:r>
    </w:p>
    <w:p w:rsidR="002B32F4" w:rsidRPr="002B32F4" w:rsidRDefault="002B32F4" w:rsidP="002B32F4">
      <w:pPr>
        <w:spacing w:line="276" w:lineRule="auto"/>
        <w:ind w:firstLine="0"/>
        <w:jc w:val="left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реализованный на территории Вологодской области в период с «__» _______  _____ года по «__» ________ _____ года, по номинации ___</w:t>
      </w:r>
      <w:r w:rsidR="00D13554">
        <w:rPr>
          <w:rFonts w:ascii="Times New Roman" w:eastAsia="Calibri" w:hAnsi="Times New Roman" w:cs="Times New Roman"/>
        </w:rPr>
        <w:t>_________________________________________________</w:t>
      </w:r>
      <w:r w:rsidRPr="002B32F4">
        <w:rPr>
          <w:rFonts w:ascii="Times New Roman" w:eastAsia="Calibri" w:hAnsi="Times New Roman" w:cs="Times New Roman"/>
        </w:rPr>
        <w:t>__________________</w:t>
      </w:r>
    </w:p>
    <w:p w:rsidR="002B32F4" w:rsidRPr="002B32F4" w:rsidRDefault="002B32F4" w:rsidP="002B32F4">
      <w:pPr>
        <w:spacing w:line="276" w:lineRule="auto"/>
        <w:ind w:firstLine="0"/>
        <w:jc w:val="left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_________________________</w:t>
      </w:r>
      <w:r w:rsidR="00D13554">
        <w:rPr>
          <w:rFonts w:ascii="Times New Roman" w:eastAsia="Calibri" w:hAnsi="Times New Roman" w:cs="Times New Roman"/>
        </w:rPr>
        <w:t>_______________________</w:t>
      </w:r>
      <w:r w:rsidRPr="002B32F4">
        <w:rPr>
          <w:rFonts w:ascii="Times New Roman" w:eastAsia="Calibri" w:hAnsi="Times New Roman" w:cs="Times New Roman"/>
        </w:rPr>
        <w:t>_____________________________________________</w:t>
      </w:r>
    </w:p>
    <w:p w:rsidR="002B32F4" w:rsidRPr="002B32F4" w:rsidRDefault="002B32F4" w:rsidP="002B32F4">
      <w:pPr>
        <w:spacing w:line="276" w:lineRule="auto"/>
        <w:ind w:firstLine="709"/>
        <w:jc w:val="center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(полное наименование номинации конкурса)</w:t>
      </w:r>
    </w:p>
    <w:p w:rsidR="002B32F4" w:rsidRPr="002B32F4" w:rsidRDefault="002B32F4" w:rsidP="002B32F4">
      <w:pPr>
        <w:spacing w:line="276" w:lineRule="auto"/>
        <w:ind w:firstLine="709"/>
        <w:rPr>
          <w:rFonts w:ascii="Times New Roman" w:eastAsia="Calibri" w:hAnsi="Times New Roman" w:cs="Times New Roman"/>
        </w:rPr>
      </w:pPr>
    </w:p>
    <w:p w:rsidR="002B32F4" w:rsidRPr="002B32F4" w:rsidRDefault="002B32F4" w:rsidP="002B32F4">
      <w:pPr>
        <w:spacing w:line="276" w:lineRule="auto"/>
        <w:ind w:firstLine="709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 xml:space="preserve">Инвестор подтверждает, что на дату подачи настоящего заявления в </w:t>
      </w:r>
      <w:proofErr w:type="gramStart"/>
      <w:r w:rsidRPr="002B32F4">
        <w:rPr>
          <w:rFonts w:ascii="Times New Roman" w:eastAsia="Calibri" w:hAnsi="Times New Roman" w:cs="Times New Roman"/>
        </w:rPr>
        <w:t>отношении</w:t>
      </w:r>
      <w:proofErr w:type="gramEnd"/>
      <w:r w:rsidRPr="002B32F4">
        <w:rPr>
          <w:rFonts w:ascii="Times New Roman" w:eastAsia="Calibri" w:hAnsi="Times New Roman" w:cs="Times New Roman"/>
        </w:rPr>
        <w:t xml:space="preserve"> него не подано заявление о несостоятельности (банкротстве), не возбуждена процедура банкротства.</w:t>
      </w:r>
    </w:p>
    <w:p w:rsidR="002B32F4" w:rsidRPr="002B32F4" w:rsidRDefault="002B32F4" w:rsidP="002B32F4">
      <w:pPr>
        <w:spacing w:line="276" w:lineRule="auto"/>
        <w:ind w:firstLine="709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 xml:space="preserve">Инвестор подтверждает, что информация, содержащаяся в </w:t>
      </w:r>
      <w:proofErr w:type="gramStart"/>
      <w:r w:rsidRPr="002B32F4">
        <w:rPr>
          <w:rFonts w:ascii="Times New Roman" w:eastAsia="Calibri" w:hAnsi="Times New Roman" w:cs="Times New Roman"/>
        </w:rPr>
        <w:t>заявлении</w:t>
      </w:r>
      <w:proofErr w:type="gramEnd"/>
      <w:r w:rsidRPr="002B32F4">
        <w:rPr>
          <w:rFonts w:ascii="Times New Roman" w:eastAsia="Calibri" w:hAnsi="Times New Roman" w:cs="Times New Roman"/>
        </w:rPr>
        <w:t xml:space="preserve"> и прилагаемых к нему документах, является достоверной и не возражает против доступа к ней лиц, осуществляющих организацию и проведение Конкурса, а также членов Конкурсной комиссии.</w:t>
      </w:r>
    </w:p>
    <w:p w:rsidR="002B32F4" w:rsidRPr="002B32F4" w:rsidRDefault="002B32F4" w:rsidP="002B32F4">
      <w:pPr>
        <w:spacing w:line="276" w:lineRule="auto"/>
        <w:ind w:firstLine="709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Перечень прилагаемых к заявлению документов с указанием количества страниц:</w:t>
      </w:r>
    </w:p>
    <w:p w:rsidR="002B32F4" w:rsidRPr="002B32F4" w:rsidRDefault="002B32F4" w:rsidP="002B32F4">
      <w:pPr>
        <w:spacing w:line="276" w:lineRule="auto"/>
        <w:ind w:firstLine="0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</w:t>
      </w:r>
      <w:r w:rsidR="00D13554">
        <w:rPr>
          <w:rFonts w:ascii="Times New Roman" w:eastAsia="Calibri" w:hAnsi="Times New Roman" w:cs="Times New Roman"/>
        </w:rPr>
        <w:t>________________________________________</w:t>
      </w:r>
      <w:r w:rsidRPr="002B32F4">
        <w:rPr>
          <w:rFonts w:ascii="Times New Roman" w:eastAsia="Calibri" w:hAnsi="Times New Roman" w:cs="Times New Roman"/>
        </w:rPr>
        <w:t>_____________________</w:t>
      </w:r>
    </w:p>
    <w:p w:rsidR="002B32F4" w:rsidRPr="002B32F4" w:rsidRDefault="002B32F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2B32F4" w:rsidRDefault="002B32F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D13554" w:rsidRDefault="00D1355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D13554" w:rsidRDefault="00D1355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D13554" w:rsidRDefault="00D1355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D13554" w:rsidRDefault="00D1355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D13554" w:rsidRPr="002B32F4" w:rsidRDefault="00D1355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2B32F4" w:rsidRPr="002B32F4" w:rsidRDefault="002B32F4" w:rsidP="002B32F4">
      <w:pPr>
        <w:ind w:firstLine="0"/>
        <w:jc w:val="left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Подпись уполномоченного лица</w:t>
      </w:r>
    </w:p>
    <w:p w:rsidR="002B32F4" w:rsidRPr="002B32F4" w:rsidRDefault="002B32F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2B32F4" w:rsidRPr="002B32F4" w:rsidRDefault="002B32F4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2B32F4" w:rsidRPr="002B32F4" w:rsidRDefault="002B32F4" w:rsidP="002B32F4">
      <w:pPr>
        <w:ind w:firstLine="0"/>
        <w:jc w:val="left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>М.П.</w:t>
      </w:r>
    </w:p>
    <w:p w:rsidR="00CC0A95" w:rsidRDefault="002B32F4" w:rsidP="002B32F4">
      <w:pPr>
        <w:ind w:firstLine="0"/>
        <w:jc w:val="left"/>
        <w:rPr>
          <w:rFonts w:ascii="Times New Roman" w:eastAsia="Calibri" w:hAnsi="Times New Roman" w:cs="Times New Roman"/>
        </w:rPr>
      </w:pPr>
      <w:r w:rsidRPr="002B32F4">
        <w:rPr>
          <w:rFonts w:ascii="Times New Roman" w:eastAsia="Calibri" w:hAnsi="Times New Roman" w:cs="Times New Roman"/>
        </w:rPr>
        <w:t xml:space="preserve">(при </w:t>
      </w:r>
      <w:proofErr w:type="gramStart"/>
      <w:r w:rsidRPr="002B32F4">
        <w:rPr>
          <w:rFonts w:ascii="Times New Roman" w:eastAsia="Calibri" w:hAnsi="Times New Roman" w:cs="Times New Roman"/>
        </w:rPr>
        <w:t>наличии</w:t>
      </w:r>
      <w:proofErr w:type="gramEnd"/>
      <w:r w:rsidRPr="002B32F4">
        <w:rPr>
          <w:rFonts w:ascii="Times New Roman" w:eastAsia="Calibri" w:hAnsi="Times New Roman" w:cs="Times New Roman"/>
        </w:rPr>
        <w:t>)</w:t>
      </w: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6D7818" w:rsidRDefault="006D7818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4C657B" w:rsidRDefault="004C657B" w:rsidP="002B32F4">
      <w:pPr>
        <w:ind w:firstLine="0"/>
        <w:jc w:val="left"/>
        <w:rPr>
          <w:rFonts w:ascii="Times New Roman" w:eastAsia="Calibri" w:hAnsi="Times New Roman" w:cs="Times New Roman"/>
        </w:rPr>
      </w:pPr>
    </w:p>
    <w:p w:rsidR="006D7818" w:rsidRDefault="006D7818" w:rsidP="004C657B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657B" w:rsidRPr="007166B5" w:rsidRDefault="004C657B" w:rsidP="004C657B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 w:rsidRPr="00C37DF1">
        <w:rPr>
          <w:sz w:val="28"/>
          <w:szCs w:val="28"/>
        </w:rPr>
        <w:t>Форма</w:t>
      </w:r>
    </w:p>
    <w:p w:rsidR="004C657B" w:rsidRDefault="004C657B" w:rsidP="004C657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aps/>
          <w:color w:val="000000"/>
          <w:bdr w:val="none" w:sz="0" w:space="0" w:color="auto" w:frame="1"/>
        </w:rPr>
      </w:pPr>
      <w:r>
        <w:rPr>
          <w:b/>
          <w:bCs/>
          <w:caps/>
          <w:color w:val="000000"/>
          <w:bdr w:val="none" w:sz="0" w:space="0" w:color="auto" w:frame="1"/>
        </w:rPr>
        <w:t xml:space="preserve">информационная карта </w:t>
      </w:r>
    </w:p>
    <w:p w:rsidR="004C657B" w:rsidRPr="00D84964" w:rsidRDefault="004C657B" w:rsidP="004C657B">
      <w:pPr>
        <w:rPr>
          <w:rFonts w:ascii="Times New Roman" w:hAnsi="Times New Roman" w:cs="Times New Roman"/>
          <w:color w:val="262626"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6"/>
        <w:gridCol w:w="3297"/>
        <w:gridCol w:w="5850"/>
      </w:tblGrid>
      <w:tr w:rsidR="004C657B" w:rsidRPr="001559C8" w:rsidTr="0096010F">
        <w:tc>
          <w:tcPr>
            <w:tcW w:w="9663" w:type="dxa"/>
            <w:gridSpan w:val="3"/>
            <w:shd w:val="clear" w:color="auto" w:fill="FFFFFF" w:themeFill="background1"/>
          </w:tcPr>
          <w:p w:rsidR="004C657B" w:rsidRDefault="004C657B" w:rsidP="0096010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4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инвесторе</w:t>
            </w:r>
          </w:p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Заявителя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 w:val="restart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Реквизиты: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ИНН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(для юридического лица)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(для юридического лица)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адрес регистрации (для индивидуального предпринимателя)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вид  экономической деятельности  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  <w:t xml:space="preserve">по  </w:t>
            </w:r>
            <w:proofErr w:type="gramStart"/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реализуемому</w:t>
            </w:r>
            <w:proofErr w:type="gramEnd"/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проекту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 ОКВЭД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адрес сайта (при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Сведения о </w:t>
            </w:r>
            <w:r w:rsidRPr="0019617B">
              <w:rPr>
                <w:rFonts w:ascii="Times New Roman" w:hAnsi="Times New Roman" w:cs="Times New Roman"/>
                <w:sz w:val="24"/>
                <w:szCs w:val="24"/>
              </w:rPr>
              <w:t>руководителе (для юридического лица)</w:t>
            </w:r>
            <w:r w:rsidRPr="000F1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(ФИО, должность)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 w:val="restart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Заявителя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: 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телефон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  <w:vMerge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e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A15A48" w:rsidTr="0096010F">
        <w:tc>
          <w:tcPr>
            <w:tcW w:w="9663" w:type="dxa"/>
            <w:gridSpan w:val="3"/>
            <w:shd w:val="clear" w:color="auto" w:fill="FFFFFF" w:themeFill="background1"/>
          </w:tcPr>
          <w:p w:rsidR="004C657B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карта проекта</w:t>
            </w:r>
          </w:p>
          <w:p w:rsidR="004C657B" w:rsidRPr="00A15A4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инвестиционного 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проекта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Pr="009D1243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D12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Краткое описание инвестиционного проекта</w:t>
            </w:r>
          </w:p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D12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850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rPr>
          <w:trHeight w:val="1975"/>
        </w:trPr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Номинация проекта</w:t>
            </w:r>
          </w:p>
        </w:tc>
        <w:tc>
          <w:tcPr>
            <w:tcW w:w="5850" w:type="dxa"/>
          </w:tcPr>
          <w:p w:rsidR="004C657B" w:rsidRPr="001559C8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За реализацию лучшего инвестиционного проекта </w:t>
            </w:r>
          </w:p>
          <w:p w:rsidR="004C657B" w:rsidRDefault="004C657B" w:rsidP="0096010F">
            <w:pPr>
              <w:pStyle w:val="a5"/>
              <w:ind w:left="216"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 сфере промышленности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2D3F7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(1)</w:t>
            </w:r>
          </w:p>
          <w:p w:rsidR="004C657B" w:rsidRPr="002D3F75" w:rsidRDefault="004C657B" w:rsidP="004C657B">
            <w:pPr>
              <w:pStyle w:val="a5"/>
              <w:numPr>
                <w:ilvl w:val="0"/>
                <w:numId w:val="4"/>
              </w:numPr>
              <w:ind w:left="49"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D3F7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 реализацию лучшего инвестиционного проекта лесного комплекса (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2D3F7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  <w:p w:rsidR="004C657B" w:rsidRPr="001559C8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За реализацию лучшего инвестиционного проекта </w:t>
            </w:r>
          </w:p>
          <w:p w:rsidR="004C657B" w:rsidRDefault="004C657B" w:rsidP="0096010F">
            <w:pPr>
              <w:pStyle w:val="a5"/>
              <w:ind w:left="216"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агропромышленного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комплекса (3)</w:t>
            </w:r>
          </w:p>
          <w:p w:rsidR="004C657B" w:rsidRPr="00DF4102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76736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лучшего инвестиционного проекта </w:t>
            </w:r>
            <w:r w:rsidRPr="00D76736">
              <w:rPr>
                <w:rFonts w:ascii="Times New Roman" w:hAnsi="Times New Roman" w:cs="Times New Roman"/>
                <w:sz w:val="24"/>
                <w:szCs w:val="24"/>
              </w:rPr>
              <w:br/>
              <w:t>в сфере государственно-частного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партнерства (концессии) (4)</w:t>
            </w:r>
          </w:p>
          <w:p w:rsidR="004C657B" w:rsidRPr="001559C8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За реализацию лучшего инвестиционного проекта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культуры и туризма и в социальной сфере (5)</w:t>
            </w:r>
          </w:p>
          <w:p w:rsidR="004C657B" w:rsidRPr="00D76736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smallCaps/>
                <w:color w:val="262626"/>
                <w:sz w:val="24"/>
                <w:szCs w:val="24"/>
              </w:rPr>
            </w:pPr>
            <w:r w:rsidRPr="00D7673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 реализацию лучшего инвестиционного проекта в сфере импортозамещения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D7673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(6)</w:t>
            </w:r>
          </w:p>
          <w:p w:rsidR="004C657B" w:rsidRPr="00D76736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7673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За реализацию лучшего инвестиционного проекта в сфере инноваций (7)</w:t>
            </w:r>
          </w:p>
          <w:p w:rsidR="004C657B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 реализацию лучшего инвестиционного  инфраструктурного проекта (8)</w:t>
            </w:r>
          </w:p>
          <w:p w:rsidR="004C657B" w:rsidRPr="003E03B1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 реализацию лучшего инвестиционного проекта в сфере малого и среднего предпринимательства (9)</w:t>
            </w: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8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Pr="00D76736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7673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Форма инвестирования</w:t>
            </w:r>
          </w:p>
          <w:p w:rsidR="004C657B" w:rsidRPr="00D76736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4C657B" w:rsidRPr="00D76736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4C657B" w:rsidRPr="00D76736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657B" w:rsidRPr="00D76736" w:rsidRDefault="004C657B" w:rsidP="004C657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7673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частные инвестиции</w:t>
            </w:r>
          </w:p>
          <w:p w:rsidR="004C657B" w:rsidRPr="00D76736" w:rsidRDefault="004C657B" w:rsidP="004C657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7673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государственно-частное партнерство</w:t>
            </w: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Pr="001559C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Наличие особого статуса проекта</w:t>
            </w:r>
          </w:p>
        </w:tc>
        <w:tc>
          <w:tcPr>
            <w:tcW w:w="5850" w:type="dxa"/>
          </w:tcPr>
          <w:p w:rsidR="004C657B" w:rsidRPr="001559C8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масштабный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инвестиционный проект</w:t>
            </w:r>
          </w:p>
          <w:p w:rsidR="004C657B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риоритетный инвестиционный проект</w:t>
            </w:r>
          </w:p>
          <w:p w:rsidR="004C657B" w:rsidRPr="001559C8" w:rsidRDefault="004C657B" w:rsidP="004C657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16" w:hanging="219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приоритетный проект в области освоения лесов</w:t>
            </w:r>
          </w:p>
          <w:p w:rsidR="004C657B" w:rsidRPr="001559C8" w:rsidRDefault="004C657B" w:rsidP="0096010F">
            <w:pPr>
              <w:pStyle w:val="a5"/>
              <w:ind w:left="216"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rPr>
          <w:trHeight w:val="1054"/>
        </w:trPr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1559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C657B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инвестиций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71201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0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:rsidR="004C657B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7B" w:rsidRPr="00206D39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657B" w:rsidRPr="00F85E57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rPr>
          <w:trHeight w:val="1067"/>
        </w:trPr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11.</w:t>
            </w:r>
          </w:p>
        </w:tc>
        <w:tc>
          <w:tcPr>
            <w:tcW w:w="3297" w:type="dxa"/>
          </w:tcPr>
          <w:p w:rsidR="004C657B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42BD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  <w:p w:rsidR="004C657B" w:rsidRPr="00D76736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76736">
              <w:rPr>
                <w:rFonts w:ascii="Times New Roman" w:hAnsi="Times New Roman" w:cs="Times New Roman"/>
                <w:i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4C657B" w:rsidRPr="009D1243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76736">
              <w:rPr>
                <w:rFonts w:ascii="Times New Roman" w:hAnsi="Times New Roman" w:cs="Times New Roman"/>
                <w:i/>
              </w:rPr>
              <w:t xml:space="preserve">указать срок без учета стадии </w:t>
            </w:r>
            <w:r w:rsidRPr="00D76736">
              <w:rPr>
                <w:rFonts w:ascii="Times New Roman" w:hAnsi="Times New Roman" w:cs="Times New Roman"/>
                <w:i/>
                <w:color w:val="333333"/>
              </w:rPr>
              <w:t>Научно-исследовательских и опытно-конструкторских работ</w:t>
            </w:r>
            <w:r w:rsidRPr="00D7673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850" w:type="dxa"/>
          </w:tcPr>
          <w:p w:rsidR="004C657B" w:rsidRPr="001A5A2F" w:rsidRDefault="004C657B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</w:tcPr>
          <w:p w:rsidR="004C657B" w:rsidRPr="001559C8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</w:t>
            </w:r>
          </w:p>
        </w:tc>
        <w:tc>
          <w:tcPr>
            <w:tcW w:w="3297" w:type="dxa"/>
          </w:tcPr>
          <w:p w:rsidR="004C657B" w:rsidRPr="00DF7C28" w:rsidRDefault="004C657B" w:rsidP="009601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Pr="001A5A2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результате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5850" w:type="dxa"/>
          </w:tcPr>
          <w:p w:rsidR="004C657B" w:rsidRPr="001A5A2F" w:rsidRDefault="004C657B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C657B" w:rsidRPr="001559C8" w:rsidTr="0096010F">
        <w:tc>
          <w:tcPr>
            <w:tcW w:w="516" w:type="dxa"/>
          </w:tcPr>
          <w:p w:rsidR="004C657B" w:rsidRDefault="004C657B" w:rsidP="0096010F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13.</w:t>
            </w:r>
          </w:p>
        </w:tc>
        <w:tc>
          <w:tcPr>
            <w:tcW w:w="3297" w:type="dxa"/>
          </w:tcPr>
          <w:p w:rsidR="004C657B" w:rsidRPr="00F8363E" w:rsidRDefault="004C657B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E">
              <w:rPr>
                <w:rFonts w:ascii="Times New Roman" w:hAnsi="Times New Roman" w:cs="Times New Roman"/>
                <w:sz w:val="24"/>
                <w:szCs w:val="24"/>
              </w:rPr>
              <w:t>Степень новизны продукции</w:t>
            </w:r>
          </w:p>
        </w:tc>
        <w:tc>
          <w:tcPr>
            <w:tcW w:w="5850" w:type="dxa"/>
          </w:tcPr>
          <w:p w:rsidR="004C657B" w:rsidRPr="00D76736" w:rsidRDefault="004C657B" w:rsidP="0096010F">
            <w:pPr>
              <w:widowControl/>
              <w:autoSpaceDE/>
              <w:autoSpaceDN/>
              <w:adjustRightInd/>
              <w:ind w:left="758" w:hanging="758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□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D7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инновационной продукции вновь внедренной или подвергавшейся значительным технологическим изменениям</w:t>
            </w:r>
          </w:p>
          <w:p w:rsidR="004C657B" w:rsidRPr="00D76736" w:rsidRDefault="004C657B" w:rsidP="004C657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58" w:hanging="758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выпуск инновационной продукции связанной с </w:t>
            </w:r>
            <w:proofErr w:type="spellStart"/>
            <w:r w:rsidRPr="00D7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нанотехнологиями</w:t>
            </w:r>
            <w:proofErr w:type="spellEnd"/>
          </w:p>
          <w:p w:rsidR="004C657B" w:rsidRPr="00974F14" w:rsidRDefault="004C657B" w:rsidP="004C657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58" w:hanging="758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инновационной продукции, подвергавшейся усовершенствованию</w:t>
            </w:r>
          </w:p>
        </w:tc>
      </w:tr>
    </w:tbl>
    <w:p w:rsidR="004C657B" w:rsidRDefault="004C657B" w:rsidP="004C657B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</w:p>
    <w:p w:rsidR="004C657B" w:rsidRDefault="004C657B" w:rsidP="004C657B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</w:p>
    <w:p w:rsidR="004C657B" w:rsidRDefault="004C657B" w:rsidP="004C657B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</w:p>
    <w:p w:rsidR="004C657B" w:rsidRDefault="004C657B" w:rsidP="004C657B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</w:p>
    <w:p w:rsidR="004C657B" w:rsidRDefault="004C657B" w:rsidP="004C657B"/>
    <w:p w:rsidR="006D7818" w:rsidRDefault="006D7818" w:rsidP="004C657B"/>
    <w:p w:rsidR="006D7818" w:rsidRDefault="006D7818" w:rsidP="004C657B"/>
    <w:p w:rsidR="004C657B" w:rsidRDefault="004C657B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BE5E47" w:rsidRDefault="00BE5E47" w:rsidP="002B32F4">
      <w:pPr>
        <w:ind w:firstLine="0"/>
        <w:jc w:val="left"/>
      </w:pPr>
    </w:p>
    <w:p w:rsidR="006D7818" w:rsidRDefault="006D7818" w:rsidP="00BE5E47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E5E47" w:rsidRPr="00A75958" w:rsidRDefault="00BE5E47" w:rsidP="00BE5E47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  <w:highlight w:val="yellow"/>
        </w:rPr>
      </w:pPr>
      <w:r w:rsidRPr="00C37DF1">
        <w:rPr>
          <w:sz w:val="28"/>
          <w:szCs w:val="28"/>
        </w:rPr>
        <w:t>Форма</w:t>
      </w:r>
    </w:p>
    <w:p w:rsidR="00BE5E47" w:rsidRDefault="00BE5E47" w:rsidP="00BE5E4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</w:p>
    <w:p w:rsidR="00BE5E47" w:rsidRPr="00D76736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РЕЗЮМЕ</w:t>
      </w:r>
    </w:p>
    <w:p w:rsidR="00BE5E47" w:rsidRPr="00D76736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инвестиционного проекта</w:t>
      </w:r>
    </w:p>
    <w:p w:rsidR="00BE5E47" w:rsidRPr="00D76736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19617B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 xml:space="preserve">1. Общая информация </w:t>
      </w:r>
      <w:r w:rsidRPr="0019617B">
        <w:rPr>
          <w:rFonts w:ascii="Times New Roman" w:eastAsia="Calibri" w:hAnsi="Times New Roman" w:cs="Times New Roman"/>
          <w:sz w:val="28"/>
          <w:szCs w:val="28"/>
        </w:rPr>
        <w:t>об инвестиционном проекте и инвесторе</w:t>
      </w:r>
    </w:p>
    <w:p w:rsidR="00BE5E47" w:rsidRPr="0019617B" w:rsidRDefault="00BE5E47" w:rsidP="00BE5E47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19617B" w:rsidRDefault="00BE5E47" w:rsidP="00BE5E47">
      <w:pPr>
        <w:tabs>
          <w:tab w:val="left" w:pos="1418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1.1.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  <w:t>Наименование юридического лица, ФИО индивидуального предпринимателя (далее – инвестор).</w:t>
      </w: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1.2.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  <w:t>Организационно-правовая форма.</w:t>
      </w: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1.3.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  <w:t>Дата государственной регистрации, номер свидетельства о государственной регистрации инвестора, наименование регистрирующего органа.</w:t>
      </w: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1.4.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  <w:t>Юридический и фактический адрес инвестора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17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17B">
        <w:rPr>
          <w:rFonts w:ascii="Times New Roman" w:eastAsia="Calibri" w:hAnsi="Times New Roman" w:cs="Times New Roman"/>
          <w:sz w:val="28"/>
          <w:szCs w:val="28"/>
        </w:rPr>
        <w:t>юридического лица, адрес регистрации -  индивидуального предпринимателя.</w:t>
      </w: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1.5.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  <w:t>Ф.И.О., номера телефонов, факсов руководителя (руководителей) инвестора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17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17B">
        <w:rPr>
          <w:rFonts w:ascii="Times New Roman" w:eastAsia="Calibri" w:hAnsi="Times New Roman" w:cs="Times New Roman"/>
          <w:sz w:val="28"/>
          <w:szCs w:val="28"/>
        </w:rPr>
        <w:t>юридического лица.</w:t>
      </w: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Вид (виды) экономической деятельности инвестора. 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1.6.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  <w:t>Срок реализации проекта.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1.7.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  <w:t xml:space="preserve">Полная стоимость реализации проекта. 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Источники денежных средств и их структура (собственные и заемные средства инвестора, бюджетное финансирование).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>
        <w:rPr>
          <w:rFonts w:ascii="Times New Roman" w:eastAsia="Calibri" w:hAnsi="Times New Roman" w:cs="Times New Roman"/>
          <w:sz w:val="28"/>
          <w:szCs w:val="28"/>
        </w:rPr>
        <w:t>Описание с</w:t>
      </w:r>
      <w:r w:rsidRPr="00D76736">
        <w:rPr>
          <w:rFonts w:ascii="Times New Roman" w:eastAsia="Calibri" w:hAnsi="Times New Roman" w:cs="Times New Roman"/>
          <w:sz w:val="28"/>
          <w:szCs w:val="28"/>
        </w:rPr>
        <w:t>оциальн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76736">
        <w:rPr>
          <w:rFonts w:ascii="Times New Roman" w:eastAsia="Calibri" w:hAnsi="Times New Roman" w:cs="Times New Roman"/>
          <w:sz w:val="28"/>
          <w:szCs w:val="28"/>
        </w:rPr>
        <w:t xml:space="preserve"> эффект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6736">
        <w:rPr>
          <w:rFonts w:ascii="Times New Roman" w:eastAsia="Calibri" w:hAnsi="Times New Roman" w:cs="Times New Roman"/>
          <w:sz w:val="28"/>
          <w:szCs w:val="28"/>
        </w:rPr>
        <w:t xml:space="preserve"> от реализации проекта (</w:t>
      </w:r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D76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созданных </w:t>
      </w:r>
      <w:r w:rsidRPr="00D76736">
        <w:rPr>
          <w:rFonts w:ascii="Times New Roman" w:eastAsia="Calibri" w:hAnsi="Times New Roman" w:cs="Times New Roman"/>
          <w:sz w:val="28"/>
          <w:szCs w:val="28"/>
        </w:rPr>
        <w:t>рабочих мест в результате реализации инвестиционного проекта, какие объекты (услуги) социальной направленности введены в эксплуатацию).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76736">
        <w:rPr>
          <w:rFonts w:ascii="Times New Roman" w:eastAsia="Calibri" w:hAnsi="Times New Roman" w:cs="Times New Roman"/>
          <w:sz w:val="28"/>
          <w:szCs w:val="28"/>
        </w:rPr>
        <w:t>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Указание на актуальность приведенной в резюме информации по состоянию не ранее 1 месяца до дня подачи заявления для участия в Конкурсе. 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D76736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2. Анализ положения дел в отрасли, маркетинг</w:t>
      </w:r>
    </w:p>
    <w:p w:rsidR="00BE5E47" w:rsidRPr="00D76736" w:rsidRDefault="00BE5E47" w:rsidP="00BE5E4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D76736" w:rsidRDefault="00BE5E47" w:rsidP="00BE5E4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2.1.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76736">
        <w:rPr>
          <w:rFonts w:ascii="Times New Roman" w:eastAsia="Calibri" w:hAnsi="Times New Roman" w:cs="Times New Roman"/>
          <w:sz w:val="28"/>
          <w:szCs w:val="28"/>
        </w:rPr>
        <w:t>Общий анализ современного состояния и перспектив развития отрасли, в которой осуществляется реализация проекта (указать объемы производства, объемы потребления в рассматриваемой отрасли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1</w:t>
      </w:r>
      <w:r w:rsidRPr="00D76736">
        <w:rPr>
          <w:rFonts w:ascii="Times New Roman" w:eastAsia="Calibri" w:hAnsi="Times New Roman" w:cs="Times New Roman"/>
          <w:sz w:val="28"/>
          <w:szCs w:val="28"/>
        </w:rPr>
        <w:t xml:space="preserve"> год до даты начала реализации проекта и среднесрочный период реализации проекта (до 5 лет).</w:t>
      </w:r>
      <w:proofErr w:type="gramEnd"/>
    </w:p>
    <w:p w:rsidR="00BE5E47" w:rsidRPr="00D76736" w:rsidRDefault="00BE5E47" w:rsidP="00BE5E4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2.2.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  <w:t>Основные потребительские группы и их территориальное расположение.</w:t>
      </w:r>
    </w:p>
    <w:p w:rsidR="00BE5E47" w:rsidRPr="00D76736" w:rsidRDefault="00BE5E47" w:rsidP="00BE5E4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2.3.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  <w:t>Перечень основных конкурентов, их доли на рынке.</w:t>
      </w:r>
    </w:p>
    <w:p w:rsidR="00BE5E47" w:rsidRPr="00D76736" w:rsidRDefault="00BE5E47" w:rsidP="00BE5E4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2.4. Общая стратегия маркетинга инициатора проекта</w:t>
      </w:r>
    </w:p>
    <w:p w:rsidR="00BE5E47" w:rsidRPr="00D76736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D76736" w:rsidRDefault="00BE5E47" w:rsidP="00BE5E47">
      <w:pPr>
        <w:widowControl/>
        <w:autoSpaceDE/>
        <w:autoSpaceDN/>
        <w:adjustRightInd/>
        <w:ind w:left="45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36">
        <w:rPr>
          <w:rFonts w:ascii="Times New Roman" w:hAnsi="Times New Roman" w:cs="Times New Roman"/>
          <w:sz w:val="28"/>
          <w:szCs w:val="28"/>
        </w:rPr>
        <w:t>3. Описание продукции (работ, услуг)</w:t>
      </w:r>
    </w:p>
    <w:p w:rsidR="00BE5E47" w:rsidRPr="00D76736" w:rsidRDefault="00BE5E47" w:rsidP="00BE5E47">
      <w:pPr>
        <w:widowControl/>
        <w:autoSpaceDE/>
        <w:autoSpaceDN/>
        <w:adjustRightInd/>
        <w:ind w:left="45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3.1.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продукции (работ, услуг), выпускаемой (осуществляемых, предоставляемых) в результате реализации  инвестиционного проекта (функциональное назначение, основные потребительские качества и </w:t>
      </w:r>
      <w:r w:rsidRPr="0019617B">
        <w:rPr>
          <w:rFonts w:ascii="Times New Roman" w:eastAsia="Calibri" w:hAnsi="Times New Roman" w:cs="Times New Roman"/>
          <w:sz w:val="28"/>
          <w:szCs w:val="28"/>
        </w:rPr>
        <w:lastRenderedPageBreak/>
        <w:t>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  <w:proofErr w:type="gramEnd"/>
    </w:p>
    <w:p w:rsidR="00BE5E47" w:rsidRPr="0019617B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19617B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4. Производственный план </w:t>
      </w:r>
    </w:p>
    <w:p w:rsidR="00BE5E47" w:rsidRPr="0019617B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4.1.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  <w:t>Место реализации инвестиционного проекта (с обоснованием выбора) и строительной площадки, их особенности (климат, обеспеченность транспортной, инженерной, социальной инфраструктурой, наличие строительно-монтажных и вспомогательных ремонтных организаций, наличие и состояние производственных площадей).</w:t>
      </w:r>
    </w:p>
    <w:p w:rsidR="00BE5E47" w:rsidRPr="0019617B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4.2.</w:t>
      </w:r>
      <w:r w:rsidRPr="0019617B">
        <w:rPr>
          <w:rFonts w:ascii="Times New Roman" w:eastAsia="Calibri" w:hAnsi="Times New Roman" w:cs="Times New Roman"/>
          <w:sz w:val="28"/>
          <w:szCs w:val="28"/>
        </w:rPr>
        <w:tab/>
        <w:t xml:space="preserve">Производственная программа инициатора инвестиционного проекта в номенклатурном </w:t>
      </w:r>
      <w:proofErr w:type="gramStart"/>
      <w:r w:rsidRPr="0019617B">
        <w:rPr>
          <w:rFonts w:ascii="Times New Roman" w:eastAsia="Calibri" w:hAnsi="Times New Roman" w:cs="Times New Roman"/>
          <w:sz w:val="28"/>
          <w:szCs w:val="28"/>
        </w:rPr>
        <w:t>разрезе</w:t>
      </w:r>
      <w:proofErr w:type="gramEnd"/>
      <w:r w:rsidRPr="001961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4.3.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  <w:t>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BE5E47" w:rsidRPr="00D76736" w:rsidRDefault="00BE5E47" w:rsidP="00BE5E4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6736">
        <w:rPr>
          <w:rFonts w:ascii="Times New Roman" w:eastAsia="Calibri" w:hAnsi="Times New Roman" w:cs="Times New Roman"/>
          <w:sz w:val="28"/>
          <w:szCs w:val="28"/>
        </w:rPr>
        <w:t>4.4.</w:t>
      </w:r>
      <w:r w:rsidRPr="00D76736">
        <w:rPr>
          <w:rFonts w:ascii="Times New Roman" w:eastAsia="Calibri" w:hAnsi="Times New Roman" w:cs="Times New Roman"/>
          <w:sz w:val="28"/>
          <w:szCs w:val="28"/>
        </w:rPr>
        <w:tab/>
        <w:t>Оценка обеспеченности производственных потребностей квалифицированным персоналом (общая численность персонала, годовой фонд заработной платы и уровень среднемесячной заработной платы за последний отчетный период и проектный, количество созданных рабочих мест в результате реализации проекта).</w:t>
      </w:r>
    </w:p>
    <w:p w:rsidR="00BE5E47" w:rsidRPr="0019617B" w:rsidRDefault="00BE5E47" w:rsidP="00BE5E4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19617B" w:rsidRDefault="00BE5E47" w:rsidP="00BE5E47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5. Оценка эффективности инвестиционного проекта</w:t>
      </w:r>
    </w:p>
    <w:p w:rsidR="00BE5E47" w:rsidRPr="0019617B" w:rsidRDefault="00BE5E47" w:rsidP="00BE5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E47" w:rsidRPr="0019617B" w:rsidRDefault="00BE5E47" w:rsidP="00BE5E4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5.1. Бюджет доходов и расходов (данные по предполагаемым доходам и расходам по реализации инвестиционного проекта, в разбивке поквартально на срок, равный срок окупаемости плюс один год, бюджет доходов и расходов составляется в соответствии с формой бухгалтерской (финансовой) отчетности  «Отчет о финансовых результатах» (форма по </w:t>
      </w:r>
      <w:proofErr w:type="spellStart"/>
      <w:r w:rsidRPr="0019617B">
        <w:rPr>
          <w:rFonts w:ascii="Times New Roman" w:eastAsia="Calibri" w:hAnsi="Times New Roman" w:cs="Times New Roman"/>
          <w:sz w:val="28"/>
          <w:szCs w:val="28"/>
        </w:rPr>
        <w:t>ОКУД</w:t>
      </w:r>
      <w:proofErr w:type="spellEnd"/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 0710002)).</w:t>
      </w:r>
    </w:p>
    <w:p w:rsidR="00BE5E47" w:rsidRPr="0019617B" w:rsidRDefault="00BE5E47" w:rsidP="00BE5E4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5.2. Бюджет движения денежных средств (данные по предполагаемым денежным потокам – поступлениям и выплатам, в разбивке поквартально на срок, равный срок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 окупаемости плюс один год, бюджет доходов и расходов составляется в соответствии с формой бухгалтерской (финансовой) отчетности  «Отчет о движении денежных средств» (форма по </w:t>
      </w:r>
      <w:proofErr w:type="spellStart"/>
      <w:r w:rsidRPr="0019617B">
        <w:rPr>
          <w:rFonts w:ascii="Times New Roman" w:eastAsia="Calibri" w:hAnsi="Times New Roman" w:cs="Times New Roman"/>
          <w:sz w:val="28"/>
          <w:szCs w:val="28"/>
        </w:rPr>
        <w:t>ОКУД</w:t>
      </w:r>
      <w:proofErr w:type="spellEnd"/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 0710004)).</w:t>
      </w:r>
    </w:p>
    <w:p w:rsidR="00BE5E47" w:rsidRPr="0019617B" w:rsidRDefault="00BE5E47" w:rsidP="00BE5E4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5.3. Объем инвестиций по инвестиционному проекту по направлениям вложения инвестиций, а также с указанием источников финансирования по форме согласно приложению к резюме (таблиц</w:t>
      </w:r>
      <w:r w:rsidR="005823AD">
        <w:rPr>
          <w:rFonts w:ascii="Times New Roman" w:eastAsia="Calibri" w:hAnsi="Times New Roman" w:cs="Times New Roman"/>
          <w:sz w:val="28"/>
          <w:szCs w:val="28"/>
        </w:rPr>
        <w:t>а</w:t>
      </w:r>
      <w:r w:rsidRPr="0019617B">
        <w:rPr>
          <w:rFonts w:ascii="Times New Roman" w:eastAsia="Calibri" w:hAnsi="Times New Roman" w:cs="Times New Roman"/>
          <w:sz w:val="28"/>
          <w:szCs w:val="28"/>
        </w:rPr>
        <w:t xml:space="preserve"> 1) и график возврата заемных средств по форме согласно приложению к резюме (таблица 2).</w:t>
      </w:r>
    </w:p>
    <w:p w:rsidR="00BE5E47" w:rsidRPr="0019617B" w:rsidRDefault="00BE5E47" w:rsidP="00BE5E4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617B">
        <w:rPr>
          <w:rFonts w:ascii="Times New Roman" w:eastAsia="Calibri" w:hAnsi="Times New Roman" w:cs="Times New Roman"/>
          <w:sz w:val="28"/>
          <w:szCs w:val="28"/>
        </w:rPr>
        <w:t>5.4. Расчет срока окупаемости инвестиций по инвестиционному проекту (период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значение).</w:t>
      </w:r>
    </w:p>
    <w:p w:rsidR="00BE5E47" w:rsidRPr="00975D9C" w:rsidRDefault="00BE5E47" w:rsidP="00BE5E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FF0000"/>
          <w:sz w:val="28"/>
          <w:szCs w:val="28"/>
        </w:rPr>
        <w:sectPr w:rsidR="00BE5E47" w:rsidRPr="00975D9C" w:rsidSect="006D7818">
          <w:headerReference w:type="default" r:id="rId7"/>
          <w:pgSz w:w="11906" w:h="16838"/>
          <w:pgMar w:top="1134" w:right="680" w:bottom="567" w:left="1418" w:header="709" w:footer="709" w:gutter="0"/>
          <w:cols w:space="708"/>
          <w:titlePg/>
          <w:docGrid w:linePitch="360"/>
        </w:sectPr>
      </w:pPr>
    </w:p>
    <w:p w:rsidR="00BE5E47" w:rsidRDefault="00BE5E47" w:rsidP="00BE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резюме </w:t>
      </w:r>
    </w:p>
    <w:p w:rsidR="00BE5E47" w:rsidRPr="000A705E" w:rsidRDefault="00BE5E47" w:rsidP="00BE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705E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BE5E47" w:rsidRPr="000A705E" w:rsidRDefault="00BE5E47" w:rsidP="00BE5E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E47" w:rsidRPr="000A705E" w:rsidRDefault="00BE5E47" w:rsidP="00BE5E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05E">
        <w:rPr>
          <w:rFonts w:ascii="Times New Roman" w:eastAsia="Calibri" w:hAnsi="Times New Roman" w:cs="Times New Roman"/>
          <w:sz w:val="24"/>
          <w:szCs w:val="24"/>
        </w:rPr>
        <w:t>Источники финансирования проекта, млн. руб.</w:t>
      </w:r>
    </w:p>
    <w:p w:rsidR="00BE5E47" w:rsidRPr="000A705E" w:rsidRDefault="00BE5E47" w:rsidP="00BE5E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180" w:type="dxa"/>
        <w:tblInd w:w="93" w:type="dxa"/>
        <w:tblLook w:val="00A0"/>
      </w:tblPr>
      <w:tblGrid>
        <w:gridCol w:w="740"/>
        <w:gridCol w:w="5760"/>
        <w:gridCol w:w="1480"/>
        <w:gridCol w:w="1400"/>
        <w:gridCol w:w="1400"/>
        <w:gridCol w:w="1400"/>
      </w:tblGrid>
      <w:tr w:rsidR="00BE5E47" w:rsidRPr="000A705E" w:rsidTr="0096010F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E5E47" w:rsidRPr="000A705E" w:rsidTr="0096010F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E5E47" w:rsidRPr="000A705E" w:rsidTr="009601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 российских коммерческих банков (финансовых компаний, фондов),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BE5E47" w:rsidRPr="000A705E" w:rsidTr="009601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предоставления кредита: сумма кредита, годовая процентная ставка, срок кредита (мес.)</w:t>
            </w:r>
          </w:p>
        </w:tc>
      </w:tr>
      <w:tr w:rsidR="00BE5E47" w:rsidRPr="000A705E" w:rsidTr="009601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обеспечение кредита</w:t>
            </w:r>
          </w:p>
        </w:tc>
      </w:tr>
      <w:tr w:rsidR="00BE5E47" w:rsidRPr="000A705E" w:rsidTr="0096010F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 иностранных банков (финансовых компаний, фондов, межгосударственных кредитных линий),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BE5E47" w:rsidRPr="000A705E" w:rsidTr="009601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предоставления кредита: сумма кредита, годовая процентная ставка, срок кредита (мес.)</w:t>
            </w:r>
          </w:p>
        </w:tc>
      </w:tr>
      <w:tr w:rsidR="00BE5E47" w:rsidRPr="000A705E" w:rsidTr="0096010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(с расшифровкой)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E47" w:rsidRPr="000A705E" w:rsidTr="0096010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Финансовые средства на проект, всего (строки 1+2+3+4)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5E47" w:rsidRPr="000A705E" w:rsidRDefault="00BE5E47" w:rsidP="00BE5E47">
      <w:pPr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E5E47" w:rsidRPr="000A705E" w:rsidRDefault="00BE5E47" w:rsidP="00BE5E4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A705E">
        <w:rPr>
          <w:rFonts w:ascii="Times New Roman" w:eastAsia="Calibri" w:hAnsi="Times New Roman" w:cs="Times New Roman"/>
          <w:color w:val="000000"/>
          <w:sz w:val="24"/>
          <w:szCs w:val="24"/>
        </w:rPr>
        <w:t>* - количество граф таблицы должно соответствовать сроку погашения кредитов.</w:t>
      </w:r>
    </w:p>
    <w:p w:rsidR="00BE5E47" w:rsidRPr="000A705E" w:rsidRDefault="00BE5E47" w:rsidP="00BE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5E47" w:rsidRPr="000A705E" w:rsidRDefault="00BE5E47" w:rsidP="00BE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5E47" w:rsidRPr="000A705E" w:rsidRDefault="00BE5E47" w:rsidP="00BE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5E47" w:rsidRPr="000A705E" w:rsidRDefault="00BE5E47" w:rsidP="00BE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705E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E5E47" w:rsidRPr="000A705E" w:rsidRDefault="00BE5E47" w:rsidP="00BE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5E47" w:rsidRPr="000A705E" w:rsidRDefault="00BE5E47" w:rsidP="00BE5E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05E">
        <w:rPr>
          <w:rFonts w:ascii="Times New Roman" w:eastAsia="Calibri" w:hAnsi="Times New Roman" w:cs="Times New Roman"/>
          <w:sz w:val="24"/>
          <w:szCs w:val="24"/>
        </w:rPr>
        <w:t>График возврата заемных средств, млн. руб.</w:t>
      </w:r>
    </w:p>
    <w:p w:rsidR="00BE5E47" w:rsidRPr="000A705E" w:rsidRDefault="00BE5E47" w:rsidP="00BE5E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360" w:type="dxa"/>
        <w:tblInd w:w="93" w:type="dxa"/>
        <w:tblLook w:val="00A0"/>
      </w:tblPr>
      <w:tblGrid>
        <w:gridCol w:w="760"/>
        <w:gridCol w:w="5800"/>
        <w:gridCol w:w="1660"/>
        <w:gridCol w:w="1380"/>
        <w:gridCol w:w="1380"/>
        <w:gridCol w:w="1380"/>
      </w:tblGrid>
      <w:tr w:rsidR="00BE5E47" w:rsidRPr="000A705E" w:rsidTr="0096010F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E5E47" w:rsidRPr="000A705E" w:rsidTr="0096010F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E5E47" w:rsidRPr="000A705E" w:rsidTr="0096010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Выплата процентов по заемным средствам,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BE5E47" w:rsidRPr="000A705E" w:rsidTr="0096010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 российских коммерческих банков (финансовых компаний, фондов),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 иностранных банков (финансовых компаний, фондов),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Возврат заемных средств (погашение основного долга), всего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BE5E47" w:rsidRPr="000A705E" w:rsidTr="0096010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 российских коммерческих банков (финансовых компаний, фондов),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E47" w:rsidRPr="000A705E" w:rsidTr="0096010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 иностранных банков (финансовых компаний, фондов),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47" w:rsidRPr="000A705E" w:rsidRDefault="00BE5E47" w:rsidP="00960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5E47" w:rsidRPr="000A705E" w:rsidRDefault="00BE5E47" w:rsidP="00BE5E47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E5E47" w:rsidRDefault="00BE5E47" w:rsidP="00BE5E47">
      <w:pPr>
        <w:ind w:left="36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705E">
        <w:rPr>
          <w:rFonts w:ascii="Times New Roman" w:eastAsia="Calibri" w:hAnsi="Times New Roman" w:cs="Times New Roman"/>
          <w:color w:val="000000"/>
          <w:sz w:val="24"/>
          <w:szCs w:val="24"/>
        </w:rPr>
        <w:t>*- количество граф таблицы должно соответствовать сроку погашения кредитов.</w:t>
      </w:r>
    </w:p>
    <w:p w:rsidR="00BE5E47" w:rsidRDefault="00BE5E47" w:rsidP="00BE5E47">
      <w:pPr>
        <w:ind w:left="36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5E47" w:rsidRDefault="00BE5E47" w:rsidP="00BE5E47"/>
    <w:p w:rsidR="00BE5E47" w:rsidRPr="002B32F4" w:rsidRDefault="00BE5E47" w:rsidP="002B32F4">
      <w:pPr>
        <w:ind w:firstLine="0"/>
        <w:jc w:val="left"/>
      </w:pPr>
    </w:p>
    <w:sectPr w:rsidR="00BE5E47" w:rsidRPr="002B32F4" w:rsidSect="00BE5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34" w:rsidRDefault="00B41934" w:rsidP="00D2102F">
      <w:r>
        <w:separator/>
      </w:r>
    </w:p>
  </w:endnote>
  <w:endnote w:type="continuationSeparator" w:id="0">
    <w:p w:rsidR="00B41934" w:rsidRDefault="00B41934" w:rsidP="00D2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34" w:rsidRDefault="00B41934" w:rsidP="00D2102F">
      <w:r>
        <w:separator/>
      </w:r>
    </w:p>
  </w:footnote>
  <w:footnote w:type="continuationSeparator" w:id="0">
    <w:p w:rsidR="00B41934" w:rsidRDefault="00B41934" w:rsidP="00D2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579"/>
      <w:docPartObj>
        <w:docPartGallery w:val="Page Numbers (Top of Page)"/>
        <w:docPartUnique/>
      </w:docPartObj>
    </w:sdtPr>
    <w:sdtContent>
      <w:p w:rsidR="00320EF2" w:rsidRDefault="00D2102F">
        <w:pPr>
          <w:pStyle w:val="a6"/>
          <w:jc w:val="center"/>
        </w:pPr>
        <w:r>
          <w:fldChar w:fldCharType="begin"/>
        </w:r>
        <w:r w:rsidR="00BE5E47">
          <w:instrText xml:space="preserve"> PAGE   \* MERGEFORMAT </w:instrText>
        </w:r>
        <w:r>
          <w:fldChar w:fldCharType="separate"/>
        </w:r>
        <w:r w:rsidR="005823AD">
          <w:rPr>
            <w:noProof/>
          </w:rPr>
          <w:t>5</w:t>
        </w:r>
        <w:r>
          <w:fldChar w:fldCharType="end"/>
        </w:r>
      </w:p>
    </w:sdtContent>
  </w:sdt>
  <w:p w:rsidR="00320EF2" w:rsidRDefault="00B419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CEA"/>
    <w:multiLevelType w:val="multilevel"/>
    <w:tmpl w:val="F1B667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75777D9"/>
    <w:multiLevelType w:val="hybridMultilevel"/>
    <w:tmpl w:val="21BA41F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F4"/>
    <w:rsid w:val="002B32F4"/>
    <w:rsid w:val="002D76BD"/>
    <w:rsid w:val="004C657B"/>
    <w:rsid w:val="00515592"/>
    <w:rsid w:val="005823AD"/>
    <w:rsid w:val="00604E6D"/>
    <w:rsid w:val="006D7818"/>
    <w:rsid w:val="00983FF1"/>
    <w:rsid w:val="009A5A32"/>
    <w:rsid w:val="00B41934"/>
    <w:rsid w:val="00BE5E47"/>
    <w:rsid w:val="00BE6B37"/>
    <w:rsid w:val="00C91813"/>
    <w:rsid w:val="00CC0A95"/>
    <w:rsid w:val="00D13554"/>
    <w:rsid w:val="00D2102F"/>
    <w:rsid w:val="00F2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32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65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5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E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Sharapova.SA</dc:creator>
  <cp:keywords/>
  <dc:description/>
  <cp:lastModifiedBy>Sharapova.SA</cp:lastModifiedBy>
  <cp:revision>9</cp:revision>
  <dcterms:created xsi:type="dcterms:W3CDTF">2016-11-17T10:40:00Z</dcterms:created>
  <dcterms:modified xsi:type="dcterms:W3CDTF">2016-11-22T08:15:00Z</dcterms:modified>
</cp:coreProperties>
</file>