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60074C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74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568E7" w:rsidRPr="0060074C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Никольского муниципального района </w:t>
      </w:r>
    </w:p>
    <w:p w:rsidR="004829E7" w:rsidRPr="00295055" w:rsidRDefault="007568E7" w:rsidP="004829E7">
      <w:pPr>
        <w:tabs>
          <w:tab w:val="left" w:pos="3960"/>
          <w:tab w:val="left" w:pos="4253"/>
          <w:tab w:val="left" w:pos="4820"/>
          <w:tab w:val="left" w:pos="5103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>«</w:t>
      </w:r>
      <w:r w:rsidR="004829E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Никольского муниципального района от 28.11.2016 года № 905 «Об утверждении а</w:t>
      </w:r>
      <w:r w:rsidR="004829E7" w:rsidRPr="00295055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осуществления </w:t>
      </w:r>
      <w:r w:rsidR="004829E7">
        <w:rPr>
          <w:rFonts w:ascii="Times New Roman" w:hAnsi="Times New Roman" w:cs="Times New Roman"/>
          <w:sz w:val="24"/>
          <w:szCs w:val="24"/>
        </w:rPr>
        <w:t>регионального государственного надзора</w:t>
      </w:r>
      <w:r w:rsidR="004829E7" w:rsidRPr="00295055">
        <w:rPr>
          <w:rFonts w:ascii="Times New Roman" w:hAnsi="Times New Roman" w:cs="Times New Roman"/>
          <w:sz w:val="24"/>
          <w:szCs w:val="24"/>
        </w:rPr>
        <w:t xml:space="preserve"> </w:t>
      </w:r>
      <w:r w:rsidR="004829E7">
        <w:rPr>
          <w:rFonts w:ascii="Times New Roman" w:hAnsi="Times New Roman" w:cs="Times New Roman"/>
          <w:sz w:val="24"/>
          <w:szCs w:val="24"/>
        </w:rPr>
        <w:t>за применением подлежащих государственному регулированию цен (тарифов) в соответствии с законодательством Российской Федерации»</w:t>
      </w:r>
    </w:p>
    <w:p w:rsidR="00DD23C1" w:rsidRPr="0060074C" w:rsidRDefault="00DD23C1" w:rsidP="0060074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829E7" w:rsidRDefault="004829E7" w:rsidP="004829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29E7">
        <w:rPr>
          <w:rFonts w:ascii="Times New Roman" w:hAnsi="Times New Roman" w:cs="Times New Roman"/>
          <w:sz w:val="24"/>
          <w:szCs w:val="24"/>
        </w:rPr>
        <w:t>В соответствии с пунктом 2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» к полномочиям органов местного самоуправления относится </w:t>
      </w:r>
      <w:r w:rsidRPr="004829E7">
        <w:rPr>
          <w:rFonts w:ascii="Times New Roman" w:hAnsi="Times New Roman" w:cs="Times New Roman"/>
          <w:bCs/>
          <w:sz w:val="24"/>
          <w:szCs w:val="24"/>
        </w:rPr>
        <w:t>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</w:t>
      </w:r>
      <w:proofErr w:type="gramEnd"/>
      <w:r w:rsidRPr="004829E7">
        <w:rPr>
          <w:rFonts w:ascii="Times New Roman" w:hAnsi="Times New Roman" w:cs="Times New Roman"/>
          <w:bCs/>
          <w:sz w:val="24"/>
          <w:szCs w:val="24"/>
        </w:rPr>
        <w:t xml:space="preserve"> (надзора), </w:t>
      </w:r>
      <w:proofErr w:type="gramStart"/>
      <w:r w:rsidRPr="004829E7">
        <w:rPr>
          <w:rFonts w:ascii="Times New Roman" w:hAnsi="Times New Roman" w:cs="Times New Roman"/>
          <w:bCs/>
          <w:sz w:val="24"/>
          <w:szCs w:val="24"/>
        </w:rPr>
        <w:t>полномочиями</w:t>
      </w:r>
      <w:proofErr w:type="gramEnd"/>
      <w:r w:rsidRPr="004829E7">
        <w:rPr>
          <w:rFonts w:ascii="Times New Roman" w:hAnsi="Times New Roman" w:cs="Times New Roman"/>
          <w:bCs/>
          <w:sz w:val="24"/>
          <w:szCs w:val="24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829E7" w:rsidRDefault="004829E7" w:rsidP="004829E7">
      <w:pPr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Департамента топливно-энергетического комплекса и тарифного регулирования Вологодской области от 26.01.2017 года № 8 утвержден типовой Административный регламент 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(тарифов).</w:t>
      </w:r>
    </w:p>
    <w:p w:rsidR="004829E7" w:rsidRDefault="004829E7" w:rsidP="004829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разработан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целях приведения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055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осуществления </w:t>
      </w:r>
      <w:r>
        <w:rPr>
          <w:rFonts w:ascii="Times New Roman" w:hAnsi="Times New Roman" w:cs="Times New Roman"/>
          <w:sz w:val="24"/>
          <w:szCs w:val="24"/>
        </w:rPr>
        <w:t>регионального государственного надзора</w:t>
      </w:r>
      <w:r w:rsidRPr="00295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применением подлежащих государственному регулированию цен (тарифов) в соответствии с законодательством Российской Федерации, утвержденного постановлением администрации Никольского муниципального района от 28.11.2016 года № 905 в соответствие с типовым административным регламентом.</w:t>
      </w:r>
    </w:p>
    <w:p w:rsidR="00520692" w:rsidRPr="0060074C" w:rsidRDefault="00520692" w:rsidP="00F830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 xml:space="preserve">Принятие проекта </w:t>
      </w:r>
      <w:r w:rsidR="00F8304B" w:rsidRPr="0060074C">
        <w:rPr>
          <w:rFonts w:ascii="Times New Roman" w:hAnsi="Times New Roman" w:cs="Times New Roman"/>
          <w:sz w:val="24"/>
          <w:szCs w:val="24"/>
        </w:rPr>
        <w:t xml:space="preserve">не </w:t>
      </w:r>
      <w:r w:rsidRPr="0060074C">
        <w:rPr>
          <w:rFonts w:ascii="Times New Roman" w:hAnsi="Times New Roman" w:cs="Times New Roman"/>
          <w:sz w:val="24"/>
          <w:szCs w:val="24"/>
        </w:rPr>
        <w:t>повлечет признани</w:t>
      </w:r>
      <w:r w:rsidR="00F8304B" w:rsidRPr="0060074C">
        <w:rPr>
          <w:rFonts w:ascii="Times New Roman" w:hAnsi="Times New Roman" w:cs="Times New Roman"/>
          <w:sz w:val="24"/>
          <w:szCs w:val="24"/>
        </w:rPr>
        <w:t>я</w:t>
      </w:r>
      <w:r w:rsidRPr="00600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74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0074C">
        <w:rPr>
          <w:rFonts w:ascii="Times New Roman" w:hAnsi="Times New Roman" w:cs="Times New Roman"/>
          <w:sz w:val="24"/>
          <w:szCs w:val="24"/>
        </w:rPr>
        <w:t xml:space="preserve"> силу </w:t>
      </w:r>
      <w:r w:rsidR="00F8304B" w:rsidRPr="0060074C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и </w:t>
      </w:r>
      <w:r w:rsidRPr="0060074C">
        <w:rPr>
          <w:rFonts w:ascii="Times New Roman" w:hAnsi="Times New Roman" w:cs="Times New Roman"/>
          <w:sz w:val="24"/>
          <w:szCs w:val="24"/>
        </w:rPr>
        <w:t>не потребует дополнительного расходования бюджетных средств.</w:t>
      </w:r>
    </w:p>
    <w:p w:rsidR="006B292C" w:rsidRPr="0060074C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60074C">
        <w:rPr>
          <w:rFonts w:ascii="Times New Roman" w:hAnsi="Times New Roman" w:cs="Times New Roman"/>
          <w:sz w:val="24"/>
          <w:szCs w:val="24"/>
        </w:rPr>
        <w:t>и</w:t>
      </w:r>
      <w:r w:rsidRPr="0060074C">
        <w:rPr>
          <w:rFonts w:ascii="Times New Roman" w:hAnsi="Times New Roman" w:cs="Times New Roman"/>
          <w:sz w:val="24"/>
          <w:szCs w:val="24"/>
        </w:rPr>
        <w:t xml:space="preserve"> доступен заинтересованным лицам для ознакомления.</w:t>
      </w:r>
      <w:bookmarkStart w:id="0" w:name="_GoBack"/>
      <w:bookmarkEnd w:id="0"/>
    </w:p>
    <w:sectPr w:rsidR="006B292C" w:rsidRPr="0060074C" w:rsidSect="00DD23C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2469C5"/>
    <w:rsid w:val="004829E7"/>
    <w:rsid w:val="00485AF5"/>
    <w:rsid w:val="004A5E3A"/>
    <w:rsid w:val="00520692"/>
    <w:rsid w:val="005E700B"/>
    <w:rsid w:val="0060074C"/>
    <w:rsid w:val="00670420"/>
    <w:rsid w:val="006B292C"/>
    <w:rsid w:val="007568E7"/>
    <w:rsid w:val="008417B0"/>
    <w:rsid w:val="00852CAD"/>
    <w:rsid w:val="008D0855"/>
    <w:rsid w:val="00A234F8"/>
    <w:rsid w:val="00B23386"/>
    <w:rsid w:val="00BB35AE"/>
    <w:rsid w:val="00CA303C"/>
    <w:rsid w:val="00DD23C1"/>
    <w:rsid w:val="00DE185E"/>
    <w:rsid w:val="00EE1D10"/>
    <w:rsid w:val="00EF6FA0"/>
    <w:rsid w:val="00F65E6C"/>
    <w:rsid w:val="00F8304B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ПодольскаяНВ</cp:lastModifiedBy>
  <cp:revision>3</cp:revision>
  <cp:lastPrinted>2016-08-29T11:32:00Z</cp:lastPrinted>
  <dcterms:created xsi:type="dcterms:W3CDTF">2017-04-13T09:14:00Z</dcterms:created>
  <dcterms:modified xsi:type="dcterms:W3CDTF">2017-04-13T09:15:00Z</dcterms:modified>
</cp:coreProperties>
</file>