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E7" w:rsidRPr="003C4F9E" w:rsidRDefault="003C4F9E" w:rsidP="003C4F9E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   </w:t>
      </w:r>
      <w:r w:rsidR="002C61E7" w:rsidRPr="003C4F9E">
        <w:rPr>
          <w:rFonts w:ascii="Times New Roman" w:hAnsi="Times New Roman"/>
          <w:sz w:val="24"/>
          <w:szCs w:val="24"/>
        </w:rPr>
        <w:t>УТВЕРЖДАЮ:</w:t>
      </w:r>
    </w:p>
    <w:p w:rsidR="003C4F9E" w:rsidRPr="003C4F9E" w:rsidRDefault="003C4F9E" w:rsidP="002C61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4F9E">
        <w:rPr>
          <w:rFonts w:ascii="Times New Roman" w:hAnsi="Times New Roman"/>
          <w:sz w:val="24"/>
          <w:szCs w:val="24"/>
        </w:rPr>
        <w:tab/>
      </w:r>
      <w:r w:rsidRPr="003C4F9E">
        <w:rPr>
          <w:rFonts w:ascii="Times New Roman" w:hAnsi="Times New Roman"/>
          <w:sz w:val="24"/>
          <w:szCs w:val="24"/>
        </w:rPr>
        <w:tab/>
      </w:r>
      <w:r w:rsidRPr="003C4F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3C4F9E">
        <w:rPr>
          <w:rFonts w:ascii="Times New Roman" w:hAnsi="Times New Roman"/>
          <w:sz w:val="24"/>
          <w:szCs w:val="24"/>
        </w:rPr>
        <w:t>Руководитель администрации</w:t>
      </w:r>
    </w:p>
    <w:p w:rsidR="003C4F9E" w:rsidRPr="003C4F9E" w:rsidRDefault="003C4F9E" w:rsidP="003C4F9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3C4F9E">
        <w:rPr>
          <w:rFonts w:ascii="Times New Roman" w:hAnsi="Times New Roman"/>
          <w:sz w:val="24"/>
          <w:szCs w:val="24"/>
        </w:rPr>
        <w:t xml:space="preserve">   Никольского района</w:t>
      </w:r>
    </w:p>
    <w:p w:rsidR="003C4F9E" w:rsidRDefault="003C4F9E" w:rsidP="003C4F9E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3C4F9E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3C4F9E" w:rsidRPr="003C4F9E" w:rsidRDefault="003C4F9E" w:rsidP="003C4F9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3C4F9E">
        <w:rPr>
          <w:rFonts w:ascii="Times New Roman" w:hAnsi="Times New Roman"/>
          <w:sz w:val="24"/>
          <w:szCs w:val="24"/>
        </w:rPr>
        <w:t>Баданина</w:t>
      </w:r>
      <w:proofErr w:type="spellEnd"/>
      <w:r w:rsidRPr="003C4F9E">
        <w:rPr>
          <w:rFonts w:ascii="Times New Roman" w:hAnsi="Times New Roman"/>
          <w:sz w:val="24"/>
          <w:szCs w:val="24"/>
        </w:rPr>
        <w:t xml:space="preserve"> А.Н.</w:t>
      </w:r>
    </w:p>
    <w:bookmarkEnd w:id="0"/>
    <w:p w:rsidR="003C4F9E" w:rsidRDefault="003C4F9E" w:rsidP="002C61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4F9E" w:rsidRDefault="003C4F9E" w:rsidP="002C61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4F9E" w:rsidRDefault="003C4F9E" w:rsidP="002C61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1E7" w:rsidRDefault="002C61E7" w:rsidP="002C61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2C61E7" w:rsidRDefault="002C61E7" w:rsidP="002C61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новогоднего турнира  по мини-футболу</w:t>
      </w:r>
    </w:p>
    <w:p w:rsidR="002C61E7" w:rsidRDefault="002C61E7" w:rsidP="002C61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мужских команд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Цели и задачи: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Турнир проводится с целью: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развития и популяризации мини - футбола;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выявления сильнейших команд, лучших игроков;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пропаганды здорового образа жизни и вовлечение населения в регулярные занятия физической культурой и спортом.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Руководство проведением соревнований: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проведением соревнов</w:t>
      </w:r>
      <w:r w:rsidR="003C4F9E">
        <w:rPr>
          <w:rFonts w:ascii="Times New Roman" w:hAnsi="Times New Roman"/>
          <w:sz w:val="24"/>
          <w:szCs w:val="24"/>
        </w:rPr>
        <w:t xml:space="preserve">аний осуществляет Отдел по ФК, </w:t>
      </w:r>
      <w:r>
        <w:rPr>
          <w:rFonts w:ascii="Times New Roman" w:hAnsi="Times New Roman"/>
          <w:sz w:val="24"/>
          <w:szCs w:val="24"/>
        </w:rPr>
        <w:t>спорту</w:t>
      </w:r>
      <w:r w:rsidR="003C4F9E">
        <w:rPr>
          <w:rFonts w:ascii="Times New Roman" w:hAnsi="Times New Roman"/>
          <w:sz w:val="24"/>
          <w:szCs w:val="24"/>
        </w:rPr>
        <w:t xml:space="preserve"> и РМП</w:t>
      </w:r>
      <w:r>
        <w:rPr>
          <w:rFonts w:ascii="Times New Roman" w:hAnsi="Times New Roman"/>
          <w:sz w:val="24"/>
          <w:szCs w:val="24"/>
        </w:rPr>
        <w:t xml:space="preserve"> администрации Н</w:t>
      </w:r>
      <w:r w:rsidR="003C4F9E">
        <w:rPr>
          <w:rFonts w:ascii="Times New Roman" w:hAnsi="Times New Roman"/>
          <w:sz w:val="24"/>
          <w:szCs w:val="24"/>
        </w:rPr>
        <w:t xml:space="preserve">икольского района. Непосредственное проведение возлагается </w:t>
      </w:r>
      <w:r>
        <w:rPr>
          <w:rFonts w:ascii="Times New Roman" w:hAnsi="Times New Roman"/>
          <w:sz w:val="24"/>
          <w:szCs w:val="24"/>
        </w:rPr>
        <w:t xml:space="preserve"> </w:t>
      </w:r>
      <w:r w:rsidR="003C4F9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МБУ «Никольский ФОК»</w:t>
      </w:r>
      <w:r w:rsidR="003C4F9E">
        <w:rPr>
          <w:rFonts w:ascii="Times New Roman" w:hAnsi="Times New Roman"/>
          <w:sz w:val="24"/>
          <w:szCs w:val="24"/>
        </w:rPr>
        <w:t xml:space="preserve"> и главную судейскую коллегию.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C61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Место и время проведения:</w:t>
      </w:r>
    </w:p>
    <w:p w:rsidR="002C61E7" w:rsidRDefault="003C4F9E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с 05 января  2019</w:t>
      </w:r>
      <w:r w:rsidR="002C61E7">
        <w:rPr>
          <w:rFonts w:ascii="Times New Roman" w:hAnsi="Times New Roman"/>
          <w:sz w:val="24"/>
          <w:szCs w:val="24"/>
        </w:rPr>
        <w:t xml:space="preserve"> г. в зале</w:t>
      </w:r>
      <w:r w:rsidR="002C61E7" w:rsidRPr="002C61E7">
        <w:rPr>
          <w:rFonts w:ascii="Times New Roman" w:hAnsi="Times New Roman"/>
          <w:sz w:val="24"/>
          <w:szCs w:val="24"/>
        </w:rPr>
        <w:t xml:space="preserve"> </w:t>
      </w:r>
      <w:r w:rsidR="002C61E7">
        <w:rPr>
          <w:rFonts w:ascii="Times New Roman" w:hAnsi="Times New Roman"/>
          <w:sz w:val="24"/>
          <w:szCs w:val="24"/>
        </w:rPr>
        <w:t>МБУ «Никольский ФОК».</w:t>
      </w:r>
    </w:p>
    <w:p w:rsidR="002C61E7" w:rsidRDefault="003C4F9E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соревнований – в 14</w:t>
      </w:r>
      <w:r w:rsidR="002C61E7">
        <w:rPr>
          <w:rFonts w:ascii="Times New Roman" w:hAnsi="Times New Roman"/>
          <w:sz w:val="24"/>
          <w:szCs w:val="24"/>
        </w:rPr>
        <w:t>.00.часов.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Участники соревнований: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среди мужских команд. Сост</w:t>
      </w:r>
      <w:r w:rsidR="003C4F9E">
        <w:rPr>
          <w:rFonts w:ascii="Times New Roman" w:hAnsi="Times New Roman"/>
          <w:sz w:val="24"/>
          <w:szCs w:val="24"/>
        </w:rPr>
        <w:t>ав команды 7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Определение победителей и награждение: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игр будет определена на судейской в зависимости от количества, заявленных команд.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победу в матче дается 3 очка, ничья – 1 очко, поражение – 0 очков.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Команда, набравшая наибольшее количество очков становится победителем. В случае равенства очков у двух команд рассматривается их личная встреча. В случае ничьей при их личной встрече рассматривается разница забитых и пропущенных мячей.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Команды победительница и  призеры награждаются грамотами и медалями.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Финансовые расходы: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Расходы, связанные с организацией и проведением соревнований (подготовка мест соревнований, оплата судейства, награждения и прочие) осуществляется за счет средств МБУ «Никольский ФОК». Расходы, связанные с проездом к месту соревнований, питанием участников, несут командирующие организации.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7.Страхование участников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Предотвращение противоправного влияния на результаты соревнований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 противоправное влияние на результаты соревнований.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</w:t>
      </w:r>
      <w:r>
        <w:rPr>
          <w:rFonts w:ascii="Times New Roman" w:hAnsi="Times New Roman"/>
          <w:sz w:val="24"/>
          <w:szCs w:val="24"/>
        </w:rPr>
        <w:lastRenderedPageBreak/>
        <w:t>состязательной деятельностью спортсменов, участвующих в соответствующих официальных спортивных соревнованиях,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других участников официальных спортивных соревнований – на </w:t>
      </w:r>
      <w:proofErr w:type="gramStart"/>
      <w:r>
        <w:rPr>
          <w:rFonts w:ascii="Times New Roman" w:hAnsi="Times New Roman"/>
          <w:sz w:val="24"/>
          <w:szCs w:val="24"/>
        </w:rPr>
        <w:t>официальные</w:t>
      </w:r>
      <w:proofErr w:type="gramEnd"/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спортивные соревнования по виду или видам спорта, по которым они участвуют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соответствующих официальных спортивных </w:t>
      </w:r>
      <w:proofErr w:type="gramStart"/>
      <w:r>
        <w:rPr>
          <w:rFonts w:ascii="Times New Roman" w:hAnsi="Times New Roman"/>
          <w:sz w:val="24"/>
          <w:szCs w:val="24"/>
        </w:rPr>
        <w:t>соревнованиях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Заявки: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Предварительные заявки подаются в </w:t>
      </w:r>
      <w:r w:rsidR="003C4F9E">
        <w:rPr>
          <w:rFonts w:ascii="Times New Roman" w:hAnsi="Times New Roman"/>
          <w:sz w:val="24"/>
          <w:szCs w:val="24"/>
        </w:rPr>
        <w:t>до 28 декабря</w:t>
      </w:r>
      <w:r w:rsidR="000B7948" w:rsidRPr="000B7948">
        <w:rPr>
          <w:rFonts w:ascii="Times New Roman" w:hAnsi="Times New Roman"/>
          <w:sz w:val="24"/>
          <w:szCs w:val="24"/>
        </w:rPr>
        <w:t xml:space="preserve">  2018 года  в  МБУ «Никольский ФОК»  </w:t>
      </w:r>
      <w:proofErr w:type="gramStart"/>
      <w:r w:rsidR="000B7948" w:rsidRPr="000B7948">
        <w:rPr>
          <w:rFonts w:ascii="Times New Roman" w:hAnsi="Times New Roman"/>
          <w:sz w:val="24"/>
          <w:szCs w:val="24"/>
        </w:rPr>
        <w:t>по</w:t>
      </w:r>
      <w:proofErr w:type="gramEnd"/>
      <w:r w:rsidR="000B7948" w:rsidRPr="000B7948">
        <w:rPr>
          <w:rFonts w:ascii="Times New Roman" w:hAnsi="Times New Roman"/>
          <w:sz w:val="24"/>
          <w:szCs w:val="24"/>
        </w:rPr>
        <w:t xml:space="preserve"> тел. 2-15-14.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</w:t>
      </w:r>
      <w:r w:rsidR="0079755E">
        <w:rPr>
          <w:rFonts w:ascii="Times New Roman" w:hAnsi="Times New Roman"/>
          <w:sz w:val="24"/>
          <w:szCs w:val="24"/>
        </w:rPr>
        <w:t xml:space="preserve">е судейской с капитанами команд </w:t>
      </w:r>
      <w:r w:rsidR="003C4F9E">
        <w:rPr>
          <w:rFonts w:ascii="Times New Roman" w:hAnsi="Times New Roman"/>
          <w:sz w:val="24"/>
          <w:szCs w:val="24"/>
        </w:rPr>
        <w:t xml:space="preserve"> в 13</w:t>
      </w:r>
      <w:r w:rsidR="000B7948">
        <w:rPr>
          <w:rFonts w:ascii="Times New Roman" w:hAnsi="Times New Roman"/>
          <w:sz w:val="24"/>
          <w:szCs w:val="24"/>
        </w:rPr>
        <w:t xml:space="preserve">.30 в игровом зале. 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Именные заявки, заверенные подписями и печатями врача, или индивидуальные медицинские справки на каждого участника команды, подаются главному судье в день соревнований.</w:t>
      </w:r>
    </w:p>
    <w:sectPr w:rsidR="002C61E7" w:rsidSect="003C4F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14"/>
    <w:rsid w:val="000B7948"/>
    <w:rsid w:val="002C61E7"/>
    <w:rsid w:val="003C4F9E"/>
    <w:rsid w:val="0059510D"/>
    <w:rsid w:val="006D1014"/>
    <w:rsid w:val="0079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1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1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6</cp:revision>
  <cp:lastPrinted>2017-12-25T06:40:00Z</cp:lastPrinted>
  <dcterms:created xsi:type="dcterms:W3CDTF">2017-12-15T05:41:00Z</dcterms:created>
  <dcterms:modified xsi:type="dcterms:W3CDTF">2018-12-18T08:16:00Z</dcterms:modified>
</cp:coreProperties>
</file>