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75A6" w:rsidRDefault="008E75A6" w:rsidP="008E75A6">
      <w:pPr>
        <w:spacing w:after="0" w:line="240" w:lineRule="auto"/>
        <w:ind w:left="9204" w:firstLine="708"/>
        <w:jc w:val="both"/>
        <w:rPr>
          <w:sz w:val="24"/>
          <w:szCs w:val="24"/>
        </w:rPr>
      </w:pPr>
      <w:proofErr w:type="gramStart"/>
      <w:r>
        <w:t>Утвержден</w:t>
      </w:r>
      <w:proofErr w:type="gramEnd"/>
      <w:r>
        <w:t xml:space="preserve">    Распоряжением </w:t>
      </w:r>
    </w:p>
    <w:p w:rsidR="008E75A6" w:rsidRDefault="001C2CB0" w:rsidP="008E75A6">
      <w:pPr>
        <w:spacing w:after="0" w:line="240" w:lineRule="auto"/>
        <w:ind w:left="9912"/>
        <w:jc w:val="both"/>
      </w:pPr>
      <w:r>
        <w:t>а</w:t>
      </w:r>
      <w:bookmarkStart w:id="0" w:name="_GoBack"/>
      <w:bookmarkEnd w:id="0"/>
      <w:r w:rsidR="008E75A6">
        <w:t>дминистрации Никольского района</w:t>
      </w:r>
    </w:p>
    <w:p w:rsidR="008E75A6" w:rsidRDefault="008E75A6" w:rsidP="008E75A6">
      <w:pPr>
        <w:spacing w:after="0" w:line="240" w:lineRule="auto"/>
        <w:ind w:left="9912"/>
        <w:jc w:val="both"/>
      </w:pPr>
      <w:r>
        <w:t>от _________№__________</w:t>
      </w:r>
      <w:r>
        <w:tab/>
      </w:r>
    </w:p>
    <w:p w:rsidR="00626F1D" w:rsidRDefault="00626F1D" w:rsidP="001C2CB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E75A6" w:rsidRPr="0058638B" w:rsidRDefault="008E75A6" w:rsidP="00626F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8B">
        <w:rPr>
          <w:rFonts w:ascii="Times New Roman" w:hAnsi="Times New Roman" w:cs="Times New Roman"/>
          <w:b/>
          <w:bCs/>
          <w:sz w:val="24"/>
          <w:szCs w:val="24"/>
        </w:rPr>
        <w:t>КАЛЕНДАРНЫЙ ПЛАН</w:t>
      </w:r>
    </w:p>
    <w:p w:rsidR="008E75A6" w:rsidRPr="0058638B" w:rsidRDefault="008E75A6" w:rsidP="008E7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8B">
        <w:rPr>
          <w:rFonts w:ascii="Times New Roman" w:hAnsi="Times New Roman" w:cs="Times New Roman"/>
          <w:b/>
          <w:bCs/>
          <w:sz w:val="24"/>
          <w:szCs w:val="24"/>
        </w:rPr>
        <w:t xml:space="preserve">ОФИЦИАЛЬНЫХ ФИЗКУЛЬТУРНО-ОЗДОРОВИТЕЛЬНЫХ   И СПОРТИВНЫХ МЕРОПРИЯТИЙ НИКОЛЬСКОГО МУНИЦИПАЛЬНОГО РАЙОНА  </w:t>
      </w:r>
    </w:p>
    <w:p w:rsidR="008E75A6" w:rsidRPr="0058638B" w:rsidRDefault="008E75A6" w:rsidP="008E75A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8638B">
        <w:rPr>
          <w:rFonts w:ascii="Times New Roman" w:hAnsi="Times New Roman" w:cs="Times New Roman"/>
          <w:b/>
          <w:bCs/>
          <w:sz w:val="24"/>
          <w:szCs w:val="24"/>
        </w:rPr>
        <w:t>НА 2017 ГОД</w:t>
      </w:r>
    </w:p>
    <w:tbl>
      <w:tblPr>
        <w:tblW w:w="13815" w:type="dxa"/>
        <w:tblLayout w:type="fixed"/>
        <w:tblLook w:val="04A0" w:firstRow="1" w:lastRow="0" w:firstColumn="1" w:lastColumn="0" w:noHBand="0" w:noVBand="1"/>
      </w:tblPr>
      <w:tblGrid>
        <w:gridCol w:w="11414"/>
        <w:gridCol w:w="2401"/>
      </w:tblGrid>
      <w:tr w:rsidR="008E75A6" w:rsidRPr="0058638B" w:rsidTr="001D5265">
        <w:trPr>
          <w:trHeight w:val="80"/>
        </w:trPr>
        <w:tc>
          <w:tcPr>
            <w:tcW w:w="11408" w:type="dxa"/>
          </w:tcPr>
          <w:p w:rsidR="008E75A6" w:rsidRPr="0058638B" w:rsidRDefault="008E75A6" w:rsidP="001D5265">
            <w:pPr>
              <w:pStyle w:val="4"/>
              <w:jc w:val="both"/>
              <w:rPr>
                <w:sz w:val="24"/>
                <w:szCs w:val="24"/>
                <w:u w:val="none"/>
              </w:rPr>
            </w:pPr>
          </w:p>
        </w:tc>
        <w:tc>
          <w:tcPr>
            <w:tcW w:w="2400" w:type="dxa"/>
          </w:tcPr>
          <w:p w:rsidR="008E75A6" w:rsidRPr="0058638B" w:rsidRDefault="008E75A6" w:rsidP="001D526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8E75A6" w:rsidRPr="003E0B2A" w:rsidRDefault="008E75A6" w:rsidP="008E75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  <w:r w:rsidRPr="003E0B2A">
        <w:rPr>
          <w:rFonts w:ascii="Times New Roman" w:hAnsi="Times New Roman" w:cs="Times New Roman"/>
          <w:b/>
          <w:bCs/>
          <w:sz w:val="20"/>
          <w:szCs w:val="20"/>
        </w:rPr>
        <w:t>Физкультурно-оздоровительные и спортивные комплексные мероприятия: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348"/>
        <w:gridCol w:w="3685"/>
      </w:tblGrid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ind w:left="1332" w:right="-2987" w:hanging="13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Всероссийские массовые соревнования «Лыжня России - 2017»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12 февраля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Неделя здоровья и спорта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20-26 февраля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Зимние  спортивные игры «Никольские зори-2017»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21</w:t>
            </w:r>
            <w:r w:rsidRPr="003E0B2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февраля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Спортивные мероприятия, </w:t>
            </w:r>
            <w:proofErr w:type="gramStart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посвященный</w:t>
            </w:r>
            <w:proofErr w:type="gramEnd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72-ой годовщине  Победы в 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09 мая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Спортивные мероприятия, посвященные Дню защиты детей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01 июня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7.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3E0B2A">
              <w:rPr>
                <w:sz w:val="20"/>
                <w:szCs w:val="20"/>
              </w:rPr>
              <w:t xml:space="preserve">Спортивный праздник, посвященный Дню молодежи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pStyle w:val="a3"/>
              <w:snapToGrid w:val="0"/>
              <w:rPr>
                <w:sz w:val="20"/>
                <w:szCs w:val="20"/>
              </w:rPr>
            </w:pPr>
            <w:r w:rsidRPr="003E0B2A">
              <w:rPr>
                <w:sz w:val="20"/>
                <w:szCs w:val="20"/>
              </w:rPr>
              <w:t>25 июня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8.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Летние спортивные игры </w:t>
            </w:r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«Никольские зори-2017», в рамках Дня физкультурника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12  августа</w:t>
            </w:r>
          </w:p>
        </w:tc>
      </w:tr>
    </w:tbl>
    <w:p w:rsidR="008E75A6" w:rsidRPr="003E0B2A" w:rsidRDefault="008E75A6" w:rsidP="008E75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8E75A6" w:rsidRPr="003E0B2A" w:rsidRDefault="008E75A6" w:rsidP="008E75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0B2A">
        <w:rPr>
          <w:rFonts w:ascii="Times New Roman" w:hAnsi="Times New Roman" w:cs="Times New Roman"/>
          <w:b/>
          <w:bCs/>
          <w:sz w:val="20"/>
          <w:szCs w:val="20"/>
        </w:rPr>
        <w:t>Межрегиональные и межрайонные спортивные мероприятия: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348"/>
        <w:gridCol w:w="3685"/>
      </w:tblGrid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ind w:left="1332" w:right="-2987" w:hanging="13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3E0B2A">
              <w:rPr>
                <w:sz w:val="20"/>
                <w:szCs w:val="20"/>
              </w:rPr>
              <w:t>Лыжный марафон на призы лыжного клуба «Перовское»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8C0DE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19 февраля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Межрегиональный турнир по борьбе самбо, посвященный памяти тренера Г.А. Пархоменко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8C0DE1">
            <w:p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1-2 мая</w:t>
            </w:r>
          </w:p>
        </w:tc>
      </w:tr>
      <w:tr w:rsidR="008E75A6" w:rsidRPr="003E0B2A" w:rsidTr="00626F1D">
        <w:trPr>
          <w:trHeight w:val="296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Межрегиональные соревнования среди команд ветеранов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B50EA1">
            <w:pPr>
              <w:pStyle w:val="a7"/>
              <w:numPr>
                <w:ilvl w:val="0"/>
                <w:numId w:val="4"/>
              </w:numPr>
              <w:suppressAutoHyphens/>
              <w:spacing w:after="0" w:line="240" w:lineRule="auto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декабря</w:t>
            </w:r>
          </w:p>
        </w:tc>
      </w:tr>
    </w:tbl>
    <w:p w:rsidR="008E75A6" w:rsidRPr="003E0B2A" w:rsidRDefault="008E75A6" w:rsidP="008E75A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8E75A6" w:rsidRPr="003E0B2A" w:rsidRDefault="008E75A6" w:rsidP="008E75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 w:rsidRPr="003E0B2A">
        <w:rPr>
          <w:rFonts w:ascii="Times New Roman" w:hAnsi="Times New Roman" w:cs="Times New Roman"/>
          <w:b/>
          <w:bCs/>
          <w:sz w:val="20"/>
          <w:szCs w:val="20"/>
        </w:rPr>
        <w:t>Годовые спартакиады</w:t>
      </w:r>
    </w:p>
    <w:tbl>
      <w:tblPr>
        <w:tblW w:w="1488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10348"/>
        <w:gridCol w:w="3685"/>
      </w:tblGrid>
      <w:tr w:rsidR="008E75A6" w:rsidRPr="003E0B2A" w:rsidTr="00626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ind w:left="1332" w:right="-2987" w:hanging="13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</w:tr>
      <w:tr w:rsidR="008E75A6" w:rsidRPr="003E0B2A" w:rsidTr="00626F1D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sz w:val="20"/>
                <w:szCs w:val="20"/>
              </w:rPr>
              <w:t xml:space="preserve">Годовая спартакиада школьников </w:t>
            </w:r>
          </w:p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sz w:val="20"/>
                <w:szCs w:val="20"/>
              </w:rPr>
              <w:t xml:space="preserve">(зимний </w:t>
            </w:r>
            <w:proofErr w:type="spellStart"/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3E0B2A">
              <w:rPr>
                <w:rFonts w:ascii="Times New Roman" w:hAnsi="Times New Roman" w:cs="Times New Roman"/>
                <w:sz w:val="20"/>
                <w:szCs w:val="20"/>
              </w:rPr>
              <w:t xml:space="preserve">, лыжные гонки, волейбол, кросс, летний </w:t>
            </w:r>
            <w:proofErr w:type="spellStart"/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полиатлон</w:t>
            </w:r>
            <w:proofErr w:type="spellEnd"/>
            <w:r w:rsidRPr="003E0B2A">
              <w:rPr>
                <w:rFonts w:ascii="Times New Roman" w:hAnsi="Times New Roman" w:cs="Times New Roman"/>
                <w:sz w:val="20"/>
                <w:szCs w:val="20"/>
              </w:rPr>
              <w:t xml:space="preserve">, баскетбол, </w:t>
            </w:r>
            <w:proofErr w:type="spellStart"/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турслет</w:t>
            </w:r>
            <w:proofErr w:type="spellEnd"/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  <w:tr w:rsidR="008E75A6" w:rsidRPr="003E0B2A" w:rsidTr="00626F1D">
        <w:trPr>
          <w:trHeight w:val="424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Годовая спартакиада среди муниципальных образований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В течение года</w:t>
            </w:r>
          </w:p>
        </w:tc>
      </w:tr>
    </w:tbl>
    <w:p w:rsidR="008E75A6" w:rsidRPr="003E0B2A" w:rsidRDefault="008E75A6" w:rsidP="008E75A6">
      <w:pPr>
        <w:spacing w:after="0" w:line="240" w:lineRule="auto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eastAsia="ar-SA"/>
        </w:rPr>
      </w:pPr>
    </w:p>
    <w:p w:rsidR="008E75A6" w:rsidRPr="003E0B2A" w:rsidRDefault="0013416B" w:rsidP="008E75A6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Спортивные мероприятия Всероссийского физкультурно-спортивного комплекса «Готов к труду и обороне» (ГТО)</w:t>
      </w:r>
      <w:r w:rsidR="008E75A6" w:rsidRPr="003E0B2A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7"/>
        <w:gridCol w:w="10348"/>
        <w:gridCol w:w="3685"/>
      </w:tblGrid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№ </w:t>
            </w:r>
            <w:proofErr w:type="gramStart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п</w:t>
            </w:r>
            <w:proofErr w:type="gramEnd"/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/п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ind w:left="1332" w:right="-2987" w:hanging="1332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Сроки проведения</w:t>
            </w:r>
          </w:p>
        </w:tc>
      </w:tr>
      <w:tr w:rsidR="008E75A6" w:rsidRPr="003E0B2A" w:rsidTr="00626F1D">
        <w:trPr>
          <w:trHeight w:val="362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bCs/>
                <w:sz w:val="20"/>
                <w:szCs w:val="20"/>
              </w:rPr>
              <w:t>1.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6" w:rsidRPr="003E0B2A" w:rsidRDefault="008E75A6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3E0B2A">
              <w:rPr>
                <w:sz w:val="20"/>
                <w:szCs w:val="20"/>
              </w:rPr>
              <w:t>Сдача норм ГТО учащимися общеобразовательных организаций</w:t>
            </w:r>
            <w:r w:rsidRPr="003E0B2A">
              <w:rPr>
                <w:sz w:val="20"/>
                <w:szCs w:val="20"/>
              </w:rPr>
              <w:tab/>
            </w:r>
            <w:r w:rsidR="0013416B" w:rsidRPr="003E0B2A">
              <w:rPr>
                <w:sz w:val="20"/>
                <w:szCs w:val="20"/>
              </w:rPr>
              <w:t>трудящимися, ветеранами</w:t>
            </w:r>
            <w:r w:rsidR="0013416B">
              <w:rPr>
                <w:sz w:val="20"/>
                <w:szCs w:val="20"/>
              </w:rPr>
              <w:t xml:space="preserve">, </w:t>
            </w:r>
            <w:r w:rsidR="0013416B" w:rsidRPr="003E0B2A">
              <w:rPr>
                <w:sz w:val="20"/>
                <w:szCs w:val="20"/>
              </w:rPr>
              <w:t xml:space="preserve"> дошкольниками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6" w:rsidRPr="003E0B2A" w:rsidRDefault="008E75A6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 w:rsidRPr="003E0B2A">
              <w:rPr>
                <w:rFonts w:ascii="Times New Roman" w:hAnsi="Times New Roman" w:cs="Times New Roman"/>
                <w:sz w:val="20"/>
                <w:szCs w:val="20"/>
              </w:rPr>
              <w:t>Март,  май, октябрь, ноябрь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6" w:rsidRPr="003E0B2A" w:rsidRDefault="0013416B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6" w:rsidRPr="003E0B2A" w:rsidRDefault="00B520C4" w:rsidP="001341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 xml:space="preserve">Районный зимний фестиваль ВФСК «Готов к труду и обороне» 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6" w:rsidRPr="003E0B2A" w:rsidRDefault="00B520C4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 марта</w:t>
            </w:r>
          </w:p>
        </w:tc>
      </w:tr>
      <w:tr w:rsidR="008E75A6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6" w:rsidRPr="003E0B2A" w:rsidRDefault="00B520C4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3.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6" w:rsidRPr="003E0B2A" w:rsidRDefault="00B520C4" w:rsidP="001341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Районный фестиваль ГТО «Первые шаги» среди воспитанников дошкольных учреждений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75A6" w:rsidRPr="003E0B2A" w:rsidRDefault="00B520C4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16 мая</w:t>
            </w:r>
          </w:p>
        </w:tc>
      </w:tr>
      <w:tr w:rsidR="00626F1D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A752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4.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FF05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Районный летний фестиваль ВФСК «Готов к труду и обороне», посвященный празднованию 80-летия со дня основания Вологодской области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FF0534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21 мая</w:t>
            </w:r>
          </w:p>
        </w:tc>
      </w:tr>
      <w:tr w:rsidR="00626F1D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A752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5.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1341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Районный фестиваль ГТО среди пенсионеров и ветеранов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28 мая</w:t>
            </w:r>
          </w:p>
        </w:tc>
      </w:tr>
      <w:tr w:rsidR="00626F1D" w:rsidRPr="003E0B2A" w:rsidTr="00626F1D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A75248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6.</w:t>
            </w:r>
          </w:p>
        </w:tc>
        <w:tc>
          <w:tcPr>
            <w:tcW w:w="10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13416B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Районный фестиваль ГТО среди трудовых коллективов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6F1D" w:rsidRDefault="00626F1D" w:rsidP="001D5265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10 сентября</w:t>
            </w:r>
          </w:p>
        </w:tc>
      </w:tr>
    </w:tbl>
    <w:p w:rsidR="008E75A6" w:rsidRDefault="008E75A6" w:rsidP="008E75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FB2A06" w:rsidRDefault="00FB2A06" w:rsidP="008E75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626F1D" w:rsidRPr="00C84436" w:rsidRDefault="00626F1D" w:rsidP="008E75A6">
      <w:pPr>
        <w:spacing w:after="0" w:line="240" w:lineRule="auto"/>
        <w:ind w:left="-709"/>
        <w:jc w:val="both"/>
        <w:rPr>
          <w:rFonts w:ascii="Times New Roman" w:hAnsi="Times New Roman" w:cs="Times New Roman"/>
          <w:b/>
          <w:bCs/>
          <w:sz w:val="24"/>
          <w:szCs w:val="24"/>
          <w:lang w:eastAsia="ar-SA"/>
        </w:rPr>
      </w:pPr>
    </w:p>
    <w:p w:rsidR="008E75A6" w:rsidRPr="0012447E" w:rsidRDefault="0013416B" w:rsidP="008E75A6">
      <w:pPr>
        <w:numPr>
          <w:ilvl w:val="0"/>
          <w:numId w:val="1"/>
        </w:numPr>
        <w:suppressAutoHyphens/>
        <w:spacing w:after="0" w:line="240" w:lineRule="auto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lastRenderedPageBreak/>
        <w:t>«Физическая культура и массовый спорт»</w:t>
      </w:r>
    </w:p>
    <w:tbl>
      <w:tblPr>
        <w:tblW w:w="1474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26"/>
        <w:gridCol w:w="4252"/>
        <w:gridCol w:w="1600"/>
        <w:gridCol w:w="2781"/>
        <w:gridCol w:w="3841"/>
        <w:gridCol w:w="1842"/>
      </w:tblGrid>
      <w:tr w:rsidR="008E75A6" w:rsidRPr="0012447E" w:rsidTr="0012447E">
        <w:trPr>
          <w:tblHeader/>
        </w:trPr>
        <w:tc>
          <w:tcPr>
            <w:tcW w:w="4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5A6" w:rsidRPr="0012447E" w:rsidRDefault="008E75A6" w:rsidP="001D526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№</w:t>
            </w:r>
          </w:p>
        </w:tc>
        <w:tc>
          <w:tcPr>
            <w:tcW w:w="42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5A6" w:rsidRPr="0012447E" w:rsidRDefault="008E75A6" w:rsidP="001D526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Мероприятие</w:t>
            </w:r>
          </w:p>
        </w:tc>
        <w:tc>
          <w:tcPr>
            <w:tcW w:w="16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5A6" w:rsidRPr="0012447E" w:rsidRDefault="008E75A6" w:rsidP="001D526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Сроки проведения</w:t>
            </w:r>
          </w:p>
        </w:tc>
        <w:tc>
          <w:tcPr>
            <w:tcW w:w="278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5A6" w:rsidRPr="0012447E" w:rsidRDefault="008E75A6" w:rsidP="001D526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Место</w:t>
            </w:r>
          </w:p>
          <w:p w:rsidR="008E75A6" w:rsidRPr="0012447E" w:rsidRDefault="008E75A6" w:rsidP="001D526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 xml:space="preserve"> проведения</w:t>
            </w:r>
          </w:p>
        </w:tc>
        <w:tc>
          <w:tcPr>
            <w:tcW w:w="3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75A6" w:rsidRPr="0012447E" w:rsidRDefault="008E75A6" w:rsidP="001D526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Участники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75A6" w:rsidRPr="0012447E" w:rsidRDefault="008E75A6" w:rsidP="001D5265">
            <w:pPr>
              <w:pStyle w:val="a4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Ответственные</w:t>
            </w:r>
          </w:p>
        </w:tc>
      </w:tr>
      <w:tr w:rsidR="008E75A6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75A6" w:rsidRPr="0012447E" w:rsidRDefault="008E75A6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75A6" w:rsidRPr="0012447E" w:rsidRDefault="008E75A6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ЯНВАРЬ</w:t>
            </w:r>
          </w:p>
        </w:tc>
      </w:tr>
      <w:tr w:rsidR="006C3C83" w:rsidRPr="0012447E" w:rsidTr="0012447E">
        <w:trPr>
          <w:trHeight w:val="1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 xml:space="preserve"> Лыжные гонки «Перовский тур»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6 января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 xml:space="preserve">Все желающие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rPr>
          <w:trHeight w:val="1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626F1D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Лыжные гонки</w:t>
            </w:r>
            <w:r w:rsidRPr="0012447E">
              <w:rPr>
                <w:sz w:val="20"/>
                <w:szCs w:val="20"/>
              </w:rPr>
              <w:t xml:space="preserve">, посвященные Всероссийскому Дню снега 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15 января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спорту,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ЛК «Перовское»</w:t>
            </w:r>
          </w:p>
        </w:tc>
      </w:tr>
      <w:tr w:rsidR="006C3C83" w:rsidRPr="0012447E" w:rsidTr="0012447E">
        <w:trPr>
          <w:trHeight w:val="19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3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proofErr w:type="gramStart"/>
            <w:r w:rsidRPr="0012447E">
              <w:rPr>
                <w:sz w:val="20"/>
                <w:szCs w:val="20"/>
              </w:rPr>
              <w:t xml:space="preserve">Районные соревнования по зимнему </w:t>
            </w:r>
            <w:proofErr w:type="spellStart"/>
            <w:r w:rsidRPr="0012447E">
              <w:rPr>
                <w:sz w:val="20"/>
                <w:szCs w:val="20"/>
              </w:rPr>
              <w:t>полиатлону</w:t>
            </w:r>
            <w:proofErr w:type="spellEnd"/>
            <w:r>
              <w:rPr>
                <w:sz w:val="20"/>
                <w:szCs w:val="20"/>
              </w:rPr>
              <w:t xml:space="preserve">, посвященные Маршалу Советского Союза </w:t>
            </w:r>
            <w:proofErr w:type="spellStart"/>
            <w:r>
              <w:rPr>
                <w:sz w:val="20"/>
                <w:szCs w:val="20"/>
              </w:rPr>
              <w:t>И.С.Коневу</w:t>
            </w:r>
            <w:proofErr w:type="spellEnd"/>
            <w:proofErr w:type="gramEnd"/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22 января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ДЮСШ, лыжная база «Перовское»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общеобразовательных учреждений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Управление образования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ФЕВРАЛЬ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4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Районные соревнования по волейболу среди общеобразовательных школ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5 февраля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общеобразовательных учреждений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Управление образования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E04F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5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Соревнования по баскетболу в рамках общероссийского проекта «Баскетбол в школу»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 февраля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CF0F8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CF0F8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общеобразовательных учреждений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Pr="0012447E" w:rsidRDefault="006C3C83" w:rsidP="00CF0F8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Управление образования</w:t>
            </w:r>
          </w:p>
          <w:p w:rsidR="006C3C83" w:rsidRPr="0012447E" w:rsidRDefault="006C3C83" w:rsidP="00CF0F8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3C83" w:rsidRPr="0012447E" w:rsidTr="0012447E">
        <w:trPr>
          <w:trHeight w:val="451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E04F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6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Лыжный марафон на призы лыжного клуба «Перовское»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19 февраля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ЛК «Перовское»</w:t>
            </w:r>
            <w:r>
              <w:rPr>
                <w:sz w:val="20"/>
                <w:szCs w:val="20"/>
              </w:rPr>
              <w:t>,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E04F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7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 xml:space="preserve">Неделя здоровья и спорта </w:t>
            </w:r>
            <w:proofErr w:type="gramStart"/>
            <w:r>
              <w:rPr>
                <w:sz w:val="20"/>
                <w:szCs w:val="20"/>
              </w:rPr>
              <w:t xml:space="preserve">( </w:t>
            </w:r>
            <w:proofErr w:type="gramEnd"/>
            <w:r>
              <w:rPr>
                <w:sz w:val="20"/>
                <w:szCs w:val="20"/>
              </w:rPr>
              <w:t>волейбол, мини-футбол, настольный теннис, самбо)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20-26 февраля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Управление образования</w:t>
            </w:r>
            <w:r>
              <w:rPr>
                <w:sz w:val="20"/>
                <w:szCs w:val="20"/>
              </w:rPr>
              <w:t>,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rPr>
          <w:trHeight w:val="803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FD1D59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8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501ACF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Межмуниципальные зимние </w:t>
            </w:r>
            <w:r w:rsidRPr="00501ACF">
              <w:rPr>
                <w:sz w:val="20"/>
                <w:szCs w:val="20"/>
              </w:rPr>
              <w:t xml:space="preserve"> спортивные игры «Никольские зори – 2017» </w:t>
            </w:r>
            <w:r>
              <w:rPr>
                <w:sz w:val="20"/>
                <w:szCs w:val="20"/>
              </w:rPr>
              <w:t>посвящённые</w:t>
            </w:r>
            <w:r w:rsidRPr="00501ACF">
              <w:rPr>
                <w:sz w:val="20"/>
                <w:szCs w:val="20"/>
              </w:rPr>
              <w:t xml:space="preserve"> 120-летию со дня рождения Маршала Советского Союза, дважды Героя Советского Союза Ивана Степановича Конева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(лыжные гонки, семейные старты)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25 февраля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Лыжная база «Перовское»,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Районный Дом культуры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общеобразовательных учреждений, муниципальных образований и производственных коллективов и учреждений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>,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МАРТ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6A3F7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9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Лыжные эстафеты, посвященные 72-ой годовщине Победы в Великой Отечественной войне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5  марта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муниципальных образований, общеобразовательных школ, производственных коллективов, дошкольных учреждений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6A3F7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lastRenderedPageBreak/>
              <w:t>10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зимний фестиваль ВФСК «Готов к труду и обороне»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 марта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9B736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  <w:p w:rsidR="006C3C83" w:rsidRPr="0012447E" w:rsidRDefault="006C3C83" w:rsidP="009B736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по ФК и спорту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АПРЕЛЬ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0682D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11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Районный спортивный фестиваль среди команд ветеранов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9 апреля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Все желающие команды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7A4F1E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Районные соревнования по волейболу в рамках общероссийского проекта «Волейбол в школу»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 апреля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CF0F8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CF0F8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общеобразовательных учреждений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Pr="0012447E" w:rsidRDefault="006C3C83" w:rsidP="00CF0F8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Управление образования</w:t>
            </w:r>
          </w:p>
          <w:p w:rsidR="006C3C83" w:rsidRPr="0012447E" w:rsidRDefault="006C3C83" w:rsidP="00CF0F8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МАЙ</w:t>
            </w:r>
          </w:p>
        </w:tc>
      </w:tr>
      <w:tr w:rsidR="006C3C83" w:rsidRPr="0012447E" w:rsidTr="005F73D8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315C37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13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Межрегиональный турнир по борьбе самбо, посвященный памяти тренера Пархоменко Г.А.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1-2 мая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по приглашению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CF29AD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14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 xml:space="preserve">Районные соревнования </w:t>
            </w:r>
            <w:proofErr w:type="gramStart"/>
            <w:r w:rsidRPr="0012447E">
              <w:rPr>
                <w:sz w:val="20"/>
                <w:szCs w:val="20"/>
              </w:rPr>
              <w:t>по летнему</w:t>
            </w:r>
            <w:proofErr w:type="gramEnd"/>
            <w:r w:rsidRPr="0012447E">
              <w:rPr>
                <w:sz w:val="20"/>
                <w:szCs w:val="20"/>
              </w:rPr>
              <w:t xml:space="preserve"> </w:t>
            </w:r>
            <w:proofErr w:type="spellStart"/>
            <w:r w:rsidRPr="0012447E">
              <w:rPr>
                <w:sz w:val="20"/>
                <w:szCs w:val="20"/>
              </w:rPr>
              <w:t>полиатлону</w:t>
            </w:r>
            <w:proofErr w:type="spellEnd"/>
            <w:r w:rsidRPr="0012447E">
              <w:rPr>
                <w:sz w:val="20"/>
                <w:szCs w:val="20"/>
              </w:rPr>
              <w:t xml:space="preserve"> среди общеобразовательных школ</w:t>
            </w:r>
            <w:r>
              <w:rPr>
                <w:sz w:val="20"/>
                <w:szCs w:val="20"/>
              </w:rPr>
              <w:t>, посвященные памяти Героя Советского Союза В.М.Павлова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6 мая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Общеобразовательные  учреждения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Управление образования</w:t>
            </w:r>
          </w:p>
        </w:tc>
      </w:tr>
      <w:tr w:rsidR="006C3C83" w:rsidRPr="0012447E" w:rsidTr="0012447E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фестиваль ГТО «Первые шаги» среди воспитанников дошкольных учреждений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 мая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Дошкольные учреждения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Default="006C3C83" w:rsidP="00BC5A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Районный летний фестиваль ВФСК «Готов к труду и обороне», посвященный празднованию 80-летия со дня основания Вологодской области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мая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BC5ADD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BC5ADD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rPr>
          <w:trHeight w:val="36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Default="006C3C83" w:rsidP="001D5265">
            <w:pPr>
              <w:pStyle w:val="a3"/>
              <w:snapToGrid w:val="0"/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Районный фестиваль ГТО среди пенсионеров и ветеранов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 мая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 ветераны и пенсионеры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9B736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9B7361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ИЮНЬ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Спортивный праздник, посвященный Дню молодежи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25 июня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 xml:space="preserve">Все желающие 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АВГУСТ</w:t>
            </w:r>
          </w:p>
        </w:tc>
      </w:tr>
      <w:tr w:rsidR="006C3C83" w:rsidRPr="0012447E" w:rsidTr="0012447E">
        <w:trPr>
          <w:trHeight w:val="480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19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Летние спортивные игры «Никольские зори-2017», в рамках Дня физкультурника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12 августа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  <w:lang w:val="en-US"/>
              </w:rPr>
            </w:pPr>
            <w:r w:rsidRPr="0012447E">
              <w:rPr>
                <w:sz w:val="20"/>
                <w:szCs w:val="20"/>
              </w:rPr>
              <w:t>Команды муниципальных образований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СЕНТЯБРЬ</w:t>
            </w:r>
          </w:p>
        </w:tc>
      </w:tr>
      <w:tr w:rsidR="006C3C83" w:rsidRPr="0012447E" w:rsidTr="0012447E">
        <w:trPr>
          <w:trHeight w:val="76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Default="006C3C83" w:rsidP="00BC5ADD">
            <w:pPr>
              <w:suppressAutoHyphens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ar-SA"/>
              </w:rPr>
              <w:t>Районный фестиваль ГТО среди трудовых коллективов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сентября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Стадион МБОУ ДОД «Никольская ДЮСШ»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Все желающие трудовые коллективы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BC5ADD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BC5ADD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rPr>
          <w:trHeight w:val="76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0563E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Районные соревнования по кроссу «Золотая осень»</w:t>
            </w:r>
          </w:p>
          <w:p w:rsidR="006C3C83" w:rsidRPr="0012447E" w:rsidRDefault="006C3C83" w:rsidP="000563E8">
            <w:pPr>
              <w:suppressAutoHyphens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ar-SA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0563E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23 сентября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0563E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Лыжная база «Перовское»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0563E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общеобразовательных учреждений,  трудовых коллективов и учреждений города, муниципальных образований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rPr>
          <w:trHeight w:val="766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Районный спортивный фестиваль среди команд ветеранов «Золотая осень»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30 сентября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C3C83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C3C83" w:rsidRPr="0012447E" w:rsidRDefault="006C3C83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C3C83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C3C83" w:rsidRPr="0012447E" w:rsidRDefault="006C3C83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C3C83" w:rsidRPr="0012447E" w:rsidRDefault="006C3C83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ОКТЯБРЬ</w:t>
            </w:r>
          </w:p>
        </w:tc>
      </w:tr>
      <w:tr w:rsidR="0063705F" w:rsidRPr="0012447E" w:rsidTr="0063705F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A511B9" w:rsidRDefault="0063705F" w:rsidP="00603F06">
            <w:pPr>
              <w:suppressAutoHyphens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Первенство города по настольному теннису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A511B9" w:rsidRDefault="0063705F" w:rsidP="00603F06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 октября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A511B9" w:rsidRDefault="0063705F" w:rsidP="00603F0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A511B9" w:rsidRDefault="0063705F" w:rsidP="00603F0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 xml:space="preserve">Все желающие </w:t>
            </w:r>
          </w:p>
          <w:p w:rsidR="0063705F" w:rsidRPr="00A511B9" w:rsidRDefault="0063705F" w:rsidP="00603F0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05F" w:rsidRPr="00A511B9" w:rsidRDefault="0063705F" w:rsidP="00603F0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Отдел по ФК и спорту,</w:t>
            </w:r>
          </w:p>
          <w:p w:rsidR="0063705F" w:rsidRPr="00A511B9" w:rsidRDefault="0063705F" w:rsidP="00603F06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A511B9">
              <w:rPr>
                <w:sz w:val="20"/>
                <w:szCs w:val="20"/>
              </w:rPr>
              <w:t>МБУ «Никольский ФОК»</w:t>
            </w:r>
          </w:p>
        </w:tc>
      </w:tr>
      <w:tr w:rsidR="0063705F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511F0D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857B1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Районные соревнования по баскетболу среди общеобразовательных учреждений</w:t>
            </w:r>
          </w:p>
          <w:p w:rsidR="0063705F" w:rsidRPr="0012447E" w:rsidRDefault="0063705F" w:rsidP="00857B1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857B1F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28 октября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857B1F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857B1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общеобразовательных учреждений</w:t>
            </w:r>
          </w:p>
          <w:p w:rsidR="0063705F" w:rsidRPr="0012447E" w:rsidRDefault="0063705F" w:rsidP="00857B1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05F" w:rsidRPr="0012447E" w:rsidRDefault="0063705F" w:rsidP="00857B1F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Управление образования</w:t>
            </w:r>
          </w:p>
          <w:p w:rsidR="0063705F" w:rsidRPr="0012447E" w:rsidRDefault="0063705F" w:rsidP="00857B1F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3705F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4316" w:type="dxa"/>
            <w:gridSpan w:val="5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63705F" w:rsidRPr="0012447E" w:rsidRDefault="0063705F" w:rsidP="001D5265">
            <w:pPr>
              <w:pStyle w:val="a3"/>
              <w:snapToGrid w:val="0"/>
              <w:jc w:val="center"/>
              <w:rPr>
                <w:b/>
                <w:bCs/>
                <w:sz w:val="20"/>
                <w:szCs w:val="20"/>
              </w:rPr>
            </w:pPr>
            <w:r w:rsidRPr="0012447E">
              <w:rPr>
                <w:b/>
                <w:bCs/>
                <w:sz w:val="20"/>
                <w:szCs w:val="20"/>
              </w:rPr>
              <w:t>НОЯБРЬ</w:t>
            </w:r>
          </w:p>
        </w:tc>
      </w:tr>
      <w:tr w:rsidR="0063705F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Районные соревнования по мини-футболу среди общеобразовательных школ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1-2 ноября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Команды общеобразовательных учреждений</w:t>
            </w:r>
          </w:p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Управление образования</w:t>
            </w:r>
          </w:p>
          <w:p w:rsidR="0063705F" w:rsidRPr="0012447E" w:rsidRDefault="0063705F" w:rsidP="001D5265">
            <w:pPr>
              <w:pStyle w:val="a3"/>
              <w:jc w:val="both"/>
              <w:rPr>
                <w:sz w:val="20"/>
                <w:szCs w:val="20"/>
              </w:rPr>
            </w:pPr>
          </w:p>
        </w:tc>
      </w:tr>
      <w:tr w:rsidR="0063705F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Районные соревнования по волейболу среди мужских и женских команд на переходящий кубок главы Никольского муниципального района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26 ноября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Мужские и женские   команды  муниципальных образований, трудовых коллективов и учреждений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05F" w:rsidRDefault="0063705F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3705F" w:rsidRPr="0012447E" w:rsidRDefault="0063705F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3705F" w:rsidRPr="0012447E" w:rsidTr="0012447E">
        <w:tc>
          <w:tcPr>
            <w:tcW w:w="14742" w:type="dxa"/>
            <w:gridSpan w:val="6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05F" w:rsidRPr="0012447E" w:rsidRDefault="0063705F" w:rsidP="001D5265">
            <w:pPr>
              <w:pStyle w:val="a3"/>
              <w:snapToGrid w:val="0"/>
              <w:jc w:val="center"/>
              <w:rPr>
                <w:b/>
                <w:sz w:val="20"/>
                <w:szCs w:val="20"/>
              </w:rPr>
            </w:pPr>
            <w:r w:rsidRPr="0012447E">
              <w:rPr>
                <w:b/>
                <w:sz w:val="20"/>
                <w:szCs w:val="20"/>
              </w:rPr>
              <w:t>ДЕКАБРЬ</w:t>
            </w:r>
          </w:p>
        </w:tc>
      </w:tr>
      <w:tr w:rsidR="0063705F" w:rsidRPr="0012447E" w:rsidTr="0012447E">
        <w:tc>
          <w:tcPr>
            <w:tcW w:w="426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Межрегиональный турнир среди команд ветеранов</w:t>
            </w: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2 декабря</w:t>
            </w: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705F" w:rsidRPr="0012447E" w:rsidRDefault="0063705F" w:rsidP="001D5265">
            <w:pPr>
              <w:pStyle w:val="a3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МБУ «Никольский ФОК»</w:t>
            </w: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nil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nil"/>
              <w:right w:val="single" w:sz="2" w:space="0" w:color="000000"/>
            </w:tcBorders>
          </w:tcPr>
          <w:p w:rsidR="0063705F" w:rsidRDefault="0063705F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 w:rsidRPr="0012447E">
              <w:rPr>
                <w:sz w:val="20"/>
                <w:szCs w:val="20"/>
              </w:rPr>
              <w:t>Отдел по ФК и спорту</w:t>
            </w:r>
            <w:r>
              <w:rPr>
                <w:sz w:val="20"/>
                <w:szCs w:val="20"/>
              </w:rPr>
              <w:t xml:space="preserve">, </w:t>
            </w:r>
          </w:p>
          <w:p w:rsidR="0063705F" w:rsidRPr="0012447E" w:rsidRDefault="0063705F" w:rsidP="00D037B8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МБУ «Никольский ФОК»</w:t>
            </w:r>
          </w:p>
        </w:tc>
      </w:tr>
      <w:tr w:rsidR="0063705F" w:rsidRPr="0012447E" w:rsidTr="0012447E">
        <w:trPr>
          <w:trHeight w:val="25"/>
        </w:trPr>
        <w:tc>
          <w:tcPr>
            <w:tcW w:w="42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4252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600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2447E">
            <w:pPr>
              <w:pStyle w:val="a3"/>
              <w:snapToGrid w:val="0"/>
              <w:rPr>
                <w:sz w:val="20"/>
                <w:szCs w:val="20"/>
              </w:rPr>
            </w:pPr>
          </w:p>
        </w:tc>
        <w:tc>
          <w:tcPr>
            <w:tcW w:w="278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jc w:val="both"/>
              <w:rPr>
                <w:sz w:val="20"/>
                <w:szCs w:val="20"/>
              </w:rPr>
            </w:pPr>
          </w:p>
        </w:tc>
        <w:tc>
          <w:tcPr>
            <w:tcW w:w="38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3705F" w:rsidRPr="0012447E" w:rsidRDefault="0063705F" w:rsidP="001D5265">
            <w:pPr>
              <w:pStyle w:val="a3"/>
              <w:snapToGrid w:val="0"/>
              <w:jc w:val="both"/>
              <w:rPr>
                <w:sz w:val="20"/>
                <w:szCs w:val="20"/>
              </w:rPr>
            </w:pPr>
          </w:p>
        </w:tc>
      </w:tr>
    </w:tbl>
    <w:p w:rsidR="008E75A6" w:rsidRPr="0012447E" w:rsidRDefault="008E75A6" w:rsidP="008E75A6">
      <w:pPr>
        <w:tabs>
          <w:tab w:val="left" w:pos="3460"/>
        </w:tabs>
        <w:spacing w:after="0" w:line="240" w:lineRule="auto"/>
        <w:rPr>
          <w:rFonts w:ascii="Times New Roman" w:hAnsi="Times New Roman" w:cs="Times New Roman"/>
          <w:sz w:val="20"/>
          <w:szCs w:val="20"/>
          <w:lang w:eastAsia="ar-SA"/>
        </w:rPr>
      </w:pPr>
    </w:p>
    <w:p w:rsidR="008E75A6" w:rsidRPr="0058638B" w:rsidRDefault="008E75A6" w:rsidP="008E75A6">
      <w:pPr>
        <w:rPr>
          <w:rFonts w:ascii="Times New Roman" w:hAnsi="Times New Roman" w:cs="Times New Roman"/>
          <w:sz w:val="24"/>
          <w:szCs w:val="24"/>
        </w:rPr>
      </w:pPr>
    </w:p>
    <w:p w:rsidR="00DF095C" w:rsidRPr="00741F7C" w:rsidRDefault="00DF095C" w:rsidP="00DF095C">
      <w:pPr>
        <w:jc w:val="both"/>
        <w:rPr>
          <w:b/>
          <w:bCs/>
          <w:sz w:val="16"/>
          <w:szCs w:val="16"/>
        </w:rPr>
      </w:pPr>
    </w:p>
    <w:p w:rsidR="00DF095C" w:rsidRDefault="00DF095C" w:rsidP="00DF095C">
      <w:pPr>
        <w:jc w:val="both"/>
        <w:rPr>
          <w:b/>
          <w:bCs/>
          <w:sz w:val="36"/>
          <w:szCs w:val="36"/>
        </w:rPr>
      </w:pPr>
    </w:p>
    <w:p w:rsidR="00DF095C" w:rsidRDefault="00DF095C" w:rsidP="00DF095C">
      <w:pPr>
        <w:jc w:val="both"/>
        <w:rPr>
          <w:b/>
          <w:bCs/>
          <w:sz w:val="36"/>
          <w:szCs w:val="36"/>
        </w:rPr>
      </w:pPr>
    </w:p>
    <w:p w:rsidR="00A07F94" w:rsidRDefault="00A07F94"/>
    <w:sectPr w:rsidR="00A07F94" w:rsidSect="001C2CB0">
      <w:pgSz w:w="16838" w:h="11906" w:orient="landscape"/>
      <w:pgMar w:top="426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8947A5"/>
    <w:multiLevelType w:val="hybridMultilevel"/>
    <w:tmpl w:val="1A8A65AA"/>
    <w:lvl w:ilvl="0" w:tplc="7E808CB2">
      <w:start w:val="2"/>
      <w:numFmt w:val="decimal"/>
      <w:lvlText w:val="%1"/>
      <w:lvlJc w:val="left"/>
      <w:pPr>
        <w:ind w:left="3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2E0A755A"/>
    <w:multiLevelType w:val="hybridMultilevel"/>
    <w:tmpl w:val="27A43C46"/>
    <w:lvl w:ilvl="0" w:tplc="85E62844">
      <w:start w:val="18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EDE245D"/>
    <w:multiLevelType w:val="hybridMultilevel"/>
    <w:tmpl w:val="FD3C96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05C02C1"/>
    <w:multiLevelType w:val="hybridMultilevel"/>
    <w:tmpl w:val="2BEEA66E"/>
    <w:lvl w:ilvl="0" w:tplc="C38C693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DF095C"/>
    <w:rsid w:val="000E7E0D"/>
    <w:rsid w:val="0012447E"/>
    <w:rsid w:val="0013416B"/>
    <w:rsid w:val="00141DBF"/>
    <w:rsid w:val="00195498"/>
    <w:rsid w:val="001C2CB0"/>
    <w:rsid w:val="003138D1"/>
    <w:rsid w:val="003B61A6"/>
    <w:rsid w:val="00501ACF"/>
    <w:rsid w:val="005B6F60"/>
    <w:rsid w:val="005F73D8"/>
    <w:rsid w:val="00626F1D"/>
    <w:rsid w:val="0063705F"/>
    <w:rsid w:val="006C3C83"/>
    <w:rsid w:val="00741F7C"/>
    <w:rsid w:val="00811D5F"/>
    <w:rsid w:val="008C0DE1"/>
    <w:rsid w:val="008E75A6"/>
    <w:rsid w:val="009B7361"/>
    <w:rsid w:val="00A07F94"/>
    <w:rsid w:val="00B50EA1"/>
    <w:rsid w:val="00B520C4"/>
    <w:rsid w:val="00BC29FD"/>
    <w:rsid w:val="00DF095C"/>
    <w:rsid w:val="00E71A43"/>
    <w:rsid w:val="00FB2A06"/>
    <w:rsid w:val="00FF4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1DBF"/>
  </w:style>
  <w:style w:type="paragraph" w:styleId="4">
    <w:name w:val="heading 4"/>
    <w:basedOn w:val="a"/>
    <w:next w:val="a"/>
    <w:link w:val="40"/>
    <w:unhideWhenUsed/>
    <w:qFormat/>
    <w:rsid w:val="00DF095C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DF095C"/>
    <w:rPr>
      <w:rFonts w:ascii="Times New Roman" w:eastAsia="Times New Roman" w:hAnsi="Times New Roman" w:cs="Times New Roman"/>
      <w:b/>
      <w:sz w:val="28"/>
      <w:szCs w:val="20"/>
      <w:u w:val="single"/>
      <w:lang w:eastAsia="ar-SA"/>
    </w:rPr>
  </w:style>
  <w:style w:type="paragraph" w:customStyle="1" w:styleId="a3">
    <w:name w:val="Содержимое таблицы"/>
    <w:basedOn w:val="a"/>
    <w:rsid w:val="00DF095C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4">
    <w:name w:val="Заголовок таблицы"/>
    <w:basedOn w:val="a3"/>
    <w:rsid w:val="00DF095C"/>
    <w:pPr>
      <w:jc w:val="center"/>
    </w:pPr>
    <w:rPr>
      <w:b/>
      <w:bCs/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741F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F7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8E75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972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1123</Words>
  <Characters>6403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25</cp:revision>
  <cp:lastPrinted>2017-01-18T13:26:00Z</cp:lastPrinted>
  <dcterms:created xsi:type="dcterms:W3CDTF">2016-03-23T07:45:00Z</dcterms:created>
  <dcterms:modified xsi:type="dcterms:W3CDTF">2017-01-18T13:36:00Z</dcterms:modified>
</cp:coreProperties>
</file>