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797DFE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305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земельных участков в собственность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каб.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B7C50" w:rsidRPr="001E1726" w:rsidRDefault="00797DFE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305EA0">
        <w:rPr>
          <w:rFonts w:ascii="Times New Roman" w:hAnsi="Times New Roman" w:cs="Times New Roman"/>
          <w:sz w:val="24"/>
          <w:szCs w:val="24"/>
        </w:rPr>
        <w:t>11</w:t>
      </w:r>
      <w:r w:rsidR="0003612E" w:rsidRPr="00A95C52">
        <w:rPr>
          <w:rFonts w:ascii="Times New Roman" w:hAnsi="Times New Roman" w:cs="Times New Roman"/>
          <w:sz w:val="24"/>
          <w:szCs w:val="24"/>
        </w:rPr>
        <w:t>.0</w:t>
      </w:r>
      <w:r w:rsidR="00305EA0">
        <w:rPr>
          <w:rFonts w:ascii="Times New Roman" w:hAnsi="Times New Roman" w:cs="Times New Roman"/>
          <w:sz w:val="24"/>
          <w:szCs w:val="24"/>
        </w:rPr>
        <w:t>5</w:t>
      </w:r>
      <w:r w:rsidR="0003612E" w:rsidRPr="00A95C52">
        <w:rPr>
          <w:rFonts w:ascii="Times New Roman" w:hAnsi="Times New Roman" w:cs="Times New Roman"/>
          <w:sz w:val="24"/>
          <w:szCs w:val="24"/>
        </w:rPr>
        <w:t>.201</w:t>
      </w:r>
      <w:r w:rsidR="0003612E">
        <w:rPr>
          <w:rFonts w:ascii="Times New Roman" w:hAnsi="Times New Roman" w:cs="Times New Roman"/>
          <w:sz w:val="24"/>
          <w:szCs w:val="24"/>
        </w:rPr>
        <w:t>7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305EA0">
        <w:rPr>
          <w:rFonts w:ascii="Times New Roman" w:hAnsi="Times New Roman" w:cs="Times New Roman"/>
          <w:sz w:val="24"/>
          <w:szCs w:val="24"/>
        </w:rPr>
        <w:t>479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>О проведении аукциона по продаже земельн</w:t>
      </w:r>
      <w:r w:rsidR="0003612E">
        <w:rPr>
          <w:rFonts w:ascii="Times New Roman" w:hAnsi="Times New Roman"/>
          <w:sz w:val="24"/>
          <w:szCs w:val="24"/>
        </w:rPr>
        <w:t>ого</w:t>
      </w:r>
      <w:r w:rsidR="0003612E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03612E">
        <w:rPr>
          <w:rFonts w:ascii="Times New Roman" w:hAnsi="Times New Roman"/>
          <w:sz w:val="24"/>
          <w:szCs w:val="24"/>
        </w:rPr>
        <w:t>а</w:t>
      </w:r>
      <w:r w:rsidR="0003612E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03612E" w:rsidRPr="001E1726">
        <w:rPr>
          <w:rFonts w:ascii="Times New Roman" w:hAnsi="Times New Roman" w:cs="Times New Roman"/>
          <w:sz w:val="24"/>
          <w:szCs w:val="24"/>
        </w:rPr>
        <w:t>»</w:t>
      </w:r>
      <w:r w:rsidR="00305EA0">
        <w:rPr>
          <w:rFonts w:ascii="Times New Roman" w:hAnsi="Times New Roman" w:cs="Times New Roman"/>
          <w:sz w:val="24"/>
          <w:szCs w:val="24"/>
        </w:rPr>
        <w:t xml:space="preserve">, </w:t>
      </w:r>
      <w:r w:rsidR="005B7C50" w:rsidRPr="001E1726">
        <w:rPr>
          <w:rFonts w:ascii="Times New Roman" w:hAnsi="Times New Roman" w:cs="Times New Roman"/>
          <w:sz w:val="24"/>
          <w:szCs w:val="24"/>
        </w:rPr>
        <w:t xml:space="preserve"> </w:t>
      </w:r>
      <w:r w:rsidR="00305EA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05EA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8E1FCB">
        <w:rPr>
          <w:rFonts w:ascii="Times New Roman" w:hAnsi="Times New Roman" w:cs="Times New Roman"/>
          <w:sz w:val="24"/>
          <w:szCs w:val="24"/>
        </w:rPr>
        <w:t>17</w:t>
      </w:r>
      <w:r w:rsidR="00305EA0" w:rsidRPr="00A95C52">
        <w:rPr>
          <w:rFonts w:ascii="Times New Roman" w:hAnsi="Times New Roman" w:cs="Times New Roman"/>
          <w:sz w:val="24"/>
          <w:szCs w:val="24"/>
        </w:rPr>
        <w:t>.0</w:t>
      </w:r>
      <w:r w:rsidR="00305EA0">
        <w:rPr>
          <w:rFonts w:ascii="Times New Roman" w:hAnsi="Times New Roman" w:cs="Times New Roman"/>
          <w:sz w:val="24"/>
          <w:szCs w:val="24"/>
        </w:rPr>
        <w:t>5</w:t>
      </w:r>
      <w:r w:rsidR="00305EA0" w:rsidRPr="00A95C52">
        <w:rPr>
          <w:rFonts w:ascii="Times New Roman" w:hAnsi="Times New Roman" w:cs="Times New Roman"/>
          <w:sz w:val="24"/>
          <w:szCs w:val="24"/>
        </w:rPr>
        <w:t>.201</w:t>
      </w:r>
      <w:r w:rsidR="00305EA0">
        <w:rPr>
          <w:rFonts w:ascii="Times New Roman" w:hAnsi="Times New Roman" w:cs="Times New Roman"/>
          <w:sz w:val="24"/>
          <w:szCs w:val="24"/>
        </w:rPr>
        <w:t>7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8E1FCB">
        <w:rPr>
          <w:rFonts w:ascii="Times New Roman" w:hAnsi="Times New Roman" w:cs="Times New Roman"/>
          <w:sz w:val="24"/>
          <w:szCs w:val="24"/>
        </w:rPr>
        <w:t xml:space="preserve">508 </w:t>
      </w:r>
      <w:r w:rsidR="00305EA0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305EA0" w:rsidRPr="001E1726">
        <w:rPr>
          <w:rFonts w:ascii="Times New Roman" w:hAnsi="Times New Roman" w:cs="Times New Roman"/>
          <w:sz w:val="24"/>
          <w:szCs w:val="24"/>
        </w:rPr>
        <w:t>«</w:t>
      </w:r>
      <w:r w:rsidR="00305EA0" w:rsidRPr="001E1726">
        <w:rPr>
          <w:rFonts w:ascii="Times New Roman" w:hAnsi="Times New Roman"/>
          <w:sz w:val="24"/>
          <w:szCs w:val="24"/>
        </w:rPr>
        <w:t>О проведении аукциона по продаже земельн</w:t>
      </w:r>
      <w:r w:rsidR="00305EA0">
        <w:rPr>
          <w:rFonts w:ascii="Times New Roman" w:hAnsi="Times New Roman"/>
          <w:sz w:val="24"/>
          <w:szCs w:val="24"/>
        </w:rPr>
        <w:t>ого</w:t>
      </w:r>
      <w:r w:rsidR="00305EA0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305EA0">
        <w:rPr>
          <w:rFonts w:ascii="Times New Roman" w:hAnsi="Times New Roman"/>
          <w:sz w:val="24"/>
          <w:szCs w:val="24"/>
        </w:rPr>
        <w:t>а</w:t>
      </w:r>
      <w:r w:rsidR="00305EA0" w:rsidRPr="001E172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«Никольский муниципальный район</w:t>
      </w:r>
      <w:r w:rsidR="00305EA0" w:rsidRPr="001E1726">
        <w:rPr>
          <w:rFonts w:ascii="Times New Roman" w:hAnsi="Times New Roman" w:cs="Times New Roman"/>
          <w:sz w:val="24"/>
          <w:szCs w:val="24"/>
        </w:rPr>
        <w:t>»</w:t>
      </w: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E76BF6">
        <w:rPr>
          <w:b/>
          <w:sz w:val="24"/>
          <w:szCs w:val="24"/>
        </w:rPr>
        <w:t>30</w:t>
      </w:r>
      <w:r w:rsidR="007E723F">
        <w:rPr>
          <w:b/>
          <w:sz w:val="24"/>
          <w:szCs w:val="24"/>
        </w:rPr>
        <w:t xml:space="preserve"> июня</w:t>
      </w:r>
      <w:r w:rsidRPr="00913910">
        <w:rPr>
          <w:b/>
          <w:sz w:val="24"/>
          <w:szCs w:val="24"/>
        </w:rPr>
        <w:t xml:space="preserve"> 201</w:t>
      </w:r>
      <w:r w:rsidR="00972500" w:rsidRPr="00913910">
        <w:rPr>
          <w:b/>
          <w:sz w:val="24"/>
          <w:szCs w:val="24"/>
        </w:rPr>
        <w:t>7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10:00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7E723F" w:rsidRPr="007E723F" w:rsidRDefault="007E723F" w:rsidP="007E723F">
      <w:pPr>
        <w:ind w:firstLine="102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        1</w:t>
      </w:r>
      <w:r w:rsidRPr="007E723F">
        <w:rPr>
          <w:b/>
          <w:bCs/>
          <w:sz w:val="28"/>
          <w:szCs w:val="24"/>
        </w:rPr>
        <w:t xml:space="preserve">. </w:t>
      </w:r>
      <w:r w:rsidRPr="007E723F">
        <w:rPr>
          <w:sz w:val="24"/>
          <w:szCs w:val="24"/>
        </w:rPr>
        <w:t xml:space="preserve">Земельный участок с кадастровым номером </w:t>
      </w:r>
      <w:r w:rsidRPr="007E723F">
        <w:rPr>
          <w:b/>
          <w:bCs/>
          <w:sz w:val="24"/>
          <w:szCs w:val="24"/>
          <w:shd w:val="clear" w:color="auto" w:fill="FFFFFF"/>
        </w:rPr>
        <w:t>35:16:0101004:72</w:t>
      </w:r>
      <w:r w:rsidRPr="007E723F">
        <w:rPr>
          <w:sz w:val="24"/>
          <w:szCs w:val="24"/>
        </w:rPr>
        <w:t xml:space="preserve">, площадью </w:t>
      </w:r>
      <w:r w:rsidRPr="007E723F">
        <w:rPr>
          <w:b/>
          <w:sz w:val="24"/>
          <w:szCs w:val="24"/>
        </w:rPr>
        <w:t>548</w:t>
      </w:r>
      <w:r w:rsidRPr="007E723F">
        <w:rPr>
          <w:sz w:val="24"/>
          <w:szCs w:val="24"/>
        </w:rPr>
        <w:t xml:space="preserve"> кв.м., расположенный по адресу: </w:t>
      </w:r>
      <w:r w:rsidRPr="007E723F">
        <w:rPr>
          <w:b/>
          <w:sz w:val="24"/>
          <w:szCs w:val="24"/>
        </w:rPr>
        <w:t>Российская Федерация,</w:t>
      </w:r>
      <w:r w:rsidRPr="007E723F">
        <w:rPr>
          <w:sz w:val="24"/>
          <w:szCs w:val="24"/>
        </w:rPr>
        <w:t xml:space="preserve"> </w:t>
      </w:r>
      <w:r w:rsidRPr="007E723F">
        <w:rPr>
          <w:b/>
          <w:bCs/>
          <w:sz w:val="24"/>
          <w:szCs w:val="24"/>
          <w:shd w:val="clear" w:color="auto" w:fill="FFFFFF"/>
        </w:rPr>
        <w:t>Вологодская область, р-н Никольский, г. Никольск, ул. Маршала Конева, д. 73г</w:t>
      </w:r>
      <w:r w:rsidRPr="007E723F">
        <w:rPr>
          <w:b/>
          <w:sz w:val="24"/>
          <w:szCs w:val="24"/>
        </w:rPr>
        <w:t>,</w:t>
      </w:r>
      <w:r w:rsidRPr="007E723F">
        <w:rPr>
          <w:sz w:val="24"/>
          <w:szCs w:val="24"/>
        </w:rPr>
        <w:t xml:space="preserve"> категория земель: </w:t>
      </w:r>
      <w:r w:rsidRPr="007E723F">
        <w:rPr>
          <w:b/>
          <w:sz w:val="24"/>
          <w:szCs w:val="24"/>
        </w:rPr>
        <w:t>земли населенных пунктов</w:t>
      </w:r>
      <w:r w:rsidRPr="007E723F">
        <w:rPr>
          <w:sz w:val="24"/>
          <w:szCs w:val="24"/>
        </w:rPr>
        <w:t xml:space="preserve">, вид разрешенного использования: </w:t>
      </w:r>
      <w:r w:rsidRPr="007E723F">
        <w:rPr>
          <w:b/>
          <w:sz w:val="24"/>
          <w:szCs w:val="24"/>
        </w:rPr>
        <w:t>площадки для хозяйственных целей.</w:t>
      </w:r>
      <w:r w:rsidRPr="007E723F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12F23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512F23" w:rsidRPr="00DC434B">
        <w:rPr>
          <w:rStyle w:val="apple-converted-space"/>
          <w:color w:val="000000"/>
          <w:sz w:val="24"/>
          <w:szCs w:val="24"/>
        </w:rPr>
        <w:t> </w:t>
      </w:r>
      <w:r w:rsidR="00512F23" w:rsidRPr="00DC434B">
        <w:rPr>
          <w:color w:val="000000"/>
          <w:sz w:val="24"/>
          <w:szCs w:val="24"/>
        </w:rPr>
        <w:t>–</w:t>
      </w:r>
      <w:r w:rsidR="00512F23" w:rsidRPr="004A7701">
        <w:rPr>
          <w:color w:val="000000"/>
          <w:sz w:val="24"/>
          <w:szCs w:val="24"/>
        </w:rPr>
        <w:t xml:space="preserve"> </w:t>
      </w:r>
      <w:r w:rsidR="00512F23" w:rsidRPr="00B87332">
        <w:rPr>
          <w:rStyle w:val="apple-converted-space"/>
          <w:color w:val="000000"/>
          <w:sz w:val="24"/>
          <w:szCs w:val="24"/>
        </w:rPr>
        <w:t xml:space="preserve">охранная зона электрических сетей на площади </w:t>
      </w:r>
      <w:r w:rsidR="00512F23">
        <w:rPr>
          <w:rStyle w:val="apple-converted-space"/>
          <w:color w:val="000000"/>
          <w:sz w:val="24"/>
          <w:szCs w:val="24"/>
        </w:rPr>
        <w:t>47</w:t>
      </w:r>
      <w:r w:rsidR="00512F23" w:rsidRPr="00B87332">
        <w:rPr>
          <w:rStyle w:val="apple-converted-space"/>
          <w:color w:val="000000"/>
          <w:sz w:val="24"/>
          <w:szCs w:val="24"/>
        </w:rPr>
        <w:t xml:space="preserve"> кв.м</w:t>
      </w:r>
      <w:r w:rsidR="00512F23">
        <w:rPr>
          <w:rStyle w:val="apple-converted-space"/>
          <w:color w:val="000000"/>
          <w:sz w:val="24"/>
          <w:szCs w:val="24"/>
        </w:rPr>
        <w:t>.</w:t>
      </w:r>
      <w:r w:rsidR="00512F23" w:rsidRPr="004A7701">
        <w:rPr>
          <w:rStyle w:val="apple-converted-space"/>
          <w:color w:val="000000"/>
          <w:sz w:val="24"/>
          <w:szCs w:val="24"/>
        </w:rPr>
        <w:t xml:space="preserve"> </w:t>
      </w:r>
      <w:r w:rsidR="00512F23">
        <w:rPr>
          <w:rStyle w:val="apple-converted-space"/>
          <w:color w:val="000000"/>
          <w:sz w:val="24"/>
          <w:szCs w:val="24"/>
        </w:rPr>
        <w:t xml:space="preserve">– установлена Постановлением Совета Министров СССР «Об утверждении Правил охраны электрических сетей напряжением свыше 1000 вольт» от 26.03.1984 №255. </w:t>
      </w:r>
      <w:r w:rsidR="00512F23" w:rsidRPr="00DC434B">
        <w:rPr>
          <w:sz w:val="24"/>
          <w:szCs w:val="24"/>
        </w:rPr>
        <w:t xml:space="preserve">Технические условия: </w:t>
      </w:r>
      <w:r w:rsidR="00512F23">
        <w:rPr>
          <w:sz w:val="24"/>
          <w:szCs w:val="24"/>
        </w:rPr>
        <w:t xml:space="preserve">наличие </w:t>
      </w:r>
      <w:r w:rsidR="00512F23" w:rsidRPr="00DC434B">
        <w:rPr>
          <w:sz w:val="24"/>
          <w:szCs w:val="24"/>
        </w:rPr>
        <w:t>электроснабжени</w:t>
      </w:r>
      <w:r w:rsidR="00512F23">
        <w:rPr>
          <w:sz w:val="24"/>
          <w:szCs w:val="24"/>
        </w:rPr>
        <w:t>я</w:t>
      </w:r>
      <w:r w:rsidR="00512F23" w:rsidRPr="00DC434B">
        <w:rPr>
          <w:sz w:val="24"/>
          <w:szCs w:val="24"/>
        </w:rPr>
        <w:t>,</w:t>
      </w:r>
      <w:r w:rsidR="00512F23" w:rsidRPr="00CD6F12">
        <w:rPr>
          <w:sz w:val="24"/>
          <w:szCs w:val="24"/>
        </w:rPr>
        <w:t xml:space="preserve"> водоснабжение, теплоснабжение – отсутствует.</w:t>
      </w:r>
      <w:r w:rsidR="00512F23" w:rsidRPr="00CD6F12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color w:val="000000"/>
          <w:sz w:val="24"/>
          <w:szCs w:val="24"/>
        </w:rPr>
        <w:t>Вид права - собственность.</w:t>
      </w:r>
      <w:r w:rsidRPr="007E723F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sz w:val="24"/>
          <w:szCs w:val="24"/>
        </w:rPr>
        <w:t>Н</w:t>
      </w:r>
      <w:r w:rsidRPr="007E723F">
        <w:rPr>
          <w:b/>
          <w:sz w:val="24"/>
          <w:szCs w:val="24"/>
        </w:rPr>
        <w:t xml:space="preserve">ачальная цена: </w:t>
      </w:r>
      <w:r>
        <w:rPr>
          <w:b/>
          <w:sz w:val="24"/>
          <w:szCs w:val="24"/>
        </w:rPr>
        <w:t>21306</w:t>
      </w:r>
      <w:r w:rsidRPr="0072623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двадцать одна тысяча триста шесть</w:t>
      </w:r>
      <w:r w:rsidRPr="00726230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726230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 w:rsidRPr="007E723F">
        <w:rPr>
          <w:b/>
          <w:sz w:val="24"/>
          <w:szCs w:val="24"/>
        </w:rPr>
        <w:t xml:space="preserve">. </w:t>
      </w:r>
      <w:r w:rsidRPr="007E723F">
        <w:rPr>
          <w:sz w:val="24"/>
          <w:szCs w:val="24"/>
        </w:rPr>
        <w:t xml:space="preserve">Задаток для участия в аукционе: </w:t>
      </w:r>
      <w:r>
        <w:rPr>
          <w:b/>
          <w:sz w:val="24"/>
          <w:szCs w:val="24"/>
        </w:rPr>
        <w:t>4261</w:t>
      </w:r>
      <w:r w:rsidRPr="0072623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четыре тысячи двести </w:t>
      </w:r>
      <w:r w:rsidRPr="00726230">
        <w:rPr>
          <w:b/>
          <w:sz w:val="24"/>
          <w:szCs w:val="24"/>
        </w:rPr>
        <w:t>шесть</w:t>
      </w:r>
      <w:r>
        <w:rPr>
          <w:b/>
          <w:sz w:val="24"/>
          <w:szCs w:val="24"/>
        </w:rPr>
        <w:t>десят один</w:t>
      </w:r>
      <w:r w:rsidRPr="00726230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ь</w:t>
      </w:r>
      <w:r w:rsidRPr="007262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 копее</w:t>
      </w:r>
      <w:r w:rsidRPr="00726230">
        <w:rPr>
          <w:b/>
          <w:sz w:val="24"/>
          <w:szCs w:val="24"/>
        </w:rPr>
        <w:t>к</w:t>
      </w:r>
      <w:r w:rsidRPr="007E723F">
        <w:rPr>
          <w:sz w:val="24"/>
          <w:szCs w:val="24"/>
        </w:rPr>
        <w:t>.</w:t>
      </w:r>
    </w:p>
    <w:p w:rsidR="007E723F" w:rsidRPr="007E723F" w:rsidRDefault="007E723F" w:rsidP="007E723F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7E723F">
        <w:rPr>
          <w:b/>
          <w:bCs/>
          <w:sz w:val="24"/>
          <w:szCs w:val="24"/>
        </w:rPr>
        <w:t xml:space="preserve">       Шаг аукциона: 3% от стартовой цены, что составляет </w:t>
      </w:r>
      <w:r w:rsidRPr="007E723F">
        <w:rPr>
          <w:b/>
          <w:sz w:val="24"/>
          <w:szCs w:val="24"/>
        </w:rPr>
        <w:t>639 (шестьсот тридцать девять) рублей 20 копеек</w:t>
      </w:r>
    </w:p>
    <w:p w:rsidR="007E723F" w:rsidRPr="00DC434B" w:rsidRDefault="007E723F" w:rsidP="007E723F">
      <w:pPr>
        <w:ind w:firstLine="708"/>
        <w:jc w:val="both"/>
        <w:rPr>
          <w:lang w:eastAsia="ru-RU"/>
        </w:rPr>
      </w:pPr>
      <w:r>
        <w:rPr>
          <w:b/>
          <w:bCs/>
          <w:sz w:val="24"/>
          <w:szCs w:val="24"/>
        </w:rPr>
        <w:t>2</w:t>
      </w:r>
      <w:r w:rsidR="00797DFE" w:rsidRPr="006B094F">
        <w:rPr>
          <w:b/>
          <w:bCs/>
          <w:sz w:val="24"/>
          <w:szCs w:val="24"/>
        </w:rPr>
        <w:t xml:space="preserve">. </w:t>
      </w:r>
      <w:r w:rsidRPr="00CD6F12">
        <w:rPr>
          <w:b/>
          <w:bCs/>
          <w:sz w:val="24"/>
          <w:szCs w:val="24"/>
        </w:rPr>
        <w:t xml:space="preserve">Земельный </w:t>
      </w:r>
      <w:r w:rsidRPr="00DC434B">
        <w:rPr>
          <w:b/>
          <w:bCs/>
          <w:sz w:val="24"/>
          <w:szCs w:val="24"/>
        </w:rPr>
        <w:t>участок</w:t>
      </w:r>
      <w:r w:rsidRPr="00DC434B">
        <w:rPr>
          <w:sz w:val="24"/>
          <w:szCs w:val="24"/>
        </w:rPr>
        <w:t xml:space="preserve"> </w:t>
      </w:r>
      <w:r w:rsidRPr="00DC434B">
        <w:rPr>
          <w:color w:val="000000"/>
          <w:sz w:val="24"/>
          <w:szCs w:val="24"/>
        </w:rPr>
        <w:t xml:space="preserve">с кадастровым номером </w:t>
      </w:r>
      <w:r>
        <w:rPr>
          <w:b/>
          <w:bCs/>
          <w:sz w:val="24"/>
          <w:szCs w:val="24"/>
          <w:shd w:val="clear" w:color="auto" w:fill="FFFFFF"/>
        </w:rPr>
        <w:t>35:16:03</w:t>
      </w:r>
      <w:r w:rsidRPr="00DC434B">
        <w:rPr>
          <w:b/>
          <w:bCs/>
          <w:sz w:val="24"/>
          <w:szCs w:val="24"/>
          <w:shd w:val="clear" w:color="auto" w:fill="FFFFFF"/>
        </w:rPr>
        <w:t>0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DC434B">
        <w:rPr>
          <w:b/>
          <w:bCs/>
          <w:sz w:val="24"/>
          <w:szCs w:val="24"/>
          <w:shd w:val="clear" w:color="auto" w:fill="FFFFFF"/>
        </w:rPr>
        <w:t>00</w:t>
      </w:r>
      <w:r>
        <w:rPr>
          <w:b/>
          <w:bCs/>
          <w:sz w:val="24"/>
          <w:szCs w:val="24"/>
          <w:shd w:val="clear" w:color="auto" w:fill="FFFFFF"/>
        </w:rPr>
        <w:t>1</w:t>
      </w:r>
      <w:r w:rsidRPr="00DC434B">
        <w:rPr>
          <w:b/>
          <w:bCs/>
          <w:sz w:val="24"/>
          <w:szCs w:val="24"/>
          <w:shd w:val="clear" w:color="auto" w:fill="FFFFFF"/>
        </w:rPr>
        <w:t>:</w:t>
      </w:r>
      <w:r>
        <w:rPr>
          <w:b/>
          <w:bCs/>
          <w:sz w:val="24"/>
          <w:szCs w:val="24"/>
          <w:shd w:val="clear" w:color="auto" w:fill="FFFFFF"/>
        </w:rPr>
        <w:t>82</w:t>
      </w:r>
      <w:r w:rsidRPr="00DC434B">
        <w:rPr>
          <w:sz w:val="24"/>
          <w:szCs w:val="24"/>
        </w:rPr>
        <w:t xml:space="preserve">, площадью </w:t>
      </w:r>
      <w:r>
        <w:rPr>
          <w:b/>
          <w:sz w:val="24"/>
          <w:szCs w:val="24"/>
        </w:rPr>
        <w:t>46391</w:t>
      </w:r>
      <w:r w:rsidRPr="00DC434B">
        <w:rPr>
          <w:sz w:val="24"/>
          <w:szCs w:val="24"/>
        </w:rPr>
        <w:t xml:space="preserve"> кв.м., расположенный по адресу: </w:t>
      </w:r>
      <w:r w:rsidRPr="00972500">
        <w:rPr>
          <w:b/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</w:t>
      </w:r>
      <w:r w:rsidRPr="00DC434B">
        <w:rPr>
          <w:b/>
          <w:bCs/>
          <w:sz w:val="24"/>
          <w:szCs w:val="24"/>
          <w:shd w:val="clear" w:color="auto" w:fill="FFFFFF"/>
        </w:rPr>
        <w:t>Вологодская область, Никольский</w:t>
      </w:r>
      <w:r w:rsidRPr="00972500">
        <w:rPr>
          <w:b/>
          <w:bCs/>
          <w:sz w:val="24"/>
          <w:szCs w:val="24"/>
          <w:shd w:val="clear" w:color="auto" w:fill="FFFFFF"/>
        </w:rPr>
        <w:t xml:space="preserve"> </w:t>
      </w:r>
      <w:r w:rsidRPr="00DC434B">
        <w:rPr>
          <w:b/>
          <w:bCs/>
          <w:sz w:val="24"/>
          <w:szCs w:val="24"/>
          <w:shd w:val="clear" w:color="auto" w:fill="FFFFFF"/>
        </w:rPr>
        <w:t xml:space="preserve">р-н, </w:t>
      </w:r>
      <w:r>
        <w:rPr>
          <w:b/>
          <w:bCs/>
          <w:sz w:val="24"/>
          <w:szCs w:val="24"/>
          <w:shd w:val="clear" w:color="auto" w:fill="FFFFFF"/>
        </w:rPr>
        <w:t>сельское поселение Никольское</w:t>
      </w:r>
      <w:r w:rsidRPr="00DC43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вблизи д. Солотново</w:t>
      </w:r>
      <w:r w:rsidRPr="00DC434B">
        <w:rPr>
          <w:sz w:val="24"/>
          <w:szCs w:val="24"/>
        </w:rPr>
        <w:t xml:space="preserve"> 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DC434B">
        <w:rPr>
          <w:sz w:val="24"/>
          <w:szCs w:val="24"/>
        </w:rPr>
        <w:t xml:space="preserve">, вид разрешенного использования: </w:t>
      </w:r>
      <w:r>
        <w:rPr>
          <w:sz w:val="24"/>
          <w:szCs w:val="24"/>
        </w:rPr>
        <w:t>для сельскохозяйственного использования</w:t>
      </w:r>
      <w:r w:rsidRPr="00DC434B">
        <w:rPr>
          <w:sz w:val="24"/>
          <w:szCs w:val="24"/>
        </w:rPr>
        <w:t>.</w:t>
      </w:r>
      <w:r w:rsidRPr="00DC434B">
        <w:rPr>
          <w:sz w:val="24"/>
          <w:szCs w:val="24"/>
          <w:lang w:eastAsia="ru-RU"/>
        </w:rPr>
        <w:t xml:space="preserve"> </w:t>
      </w:r>
      <w:r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C434B">
        <w:rPr>
          <w:rStyle w:val="apple-converted-space"/>
          <w:color w:val="000000"/>
          <w:sz w:val="24"/>
          <w:szCs w:val="24"/>
        </w:rPr>
        <w:t> </w:t>
      </w:r>
      <w:r w:rsidRPr="00DC434B">
        <w:rPr>
          <w:color w:val="000000"/>
          <w:sz w:val="24"/>
          <w:szCs w:val="24"/>
        </w:rPr>
        <w:t>–</w:t>
      </w:r>
      <w:r w:rsidRPr="004A7701">
        <w:rPr>
          <w:color w:val="000000"/>
          <w:sz w:val="24"/>
          <w:szCs w:val="24"/>
        </w:rPr>
        <w:t xml:space="preserve"> </w:t>
      </w:r>
      <w:r>
        <w:rPr>
          <w:rStyle w:val="apple-converted-space"/>
          <w:color w:val="000000"/>
          <w:sz w:val="24"/>
          <w:szCs w:val="24"/>
        </w:rPr>
        <w:t xml:space="preserve">отсутствуют </w:t>
      </w:r>
      <w:r w:rsidRPr="00DC434B">
        <w:rPr>
          <w:sz w:val="24"/>
          <w:szCs w:val="24"/>
        </w:rPr>
        <w:t>Технические условия: электроснабжени</w:t>
      </w:r>
      <w:r>
        <w:rPr>
          <w:sz w:val="24"/>
          <w:szCs w:val="24"/>
        </w:rPr>
        <w:t>е</w:t>
      </w:r>
      <w:r w:rsidRPr="00DC434B">
        <w:rPr>
          <w:sz w:val="24"/>
          <w:szCs w:val="24"/>
        </w:rPr>
        <w:t>,</w:t>
      </w:r>
      <w:r w:rsidRPr="00CD6F12">
        <w:rPr>
          <w:sz w:val="24"/>
          <w:szCs w:val="24"/>
        </w:rPr>
        <w:t xml:space="preserve"> водоснабжение, теплоснабжение – отсутствует.</w:t>
      </w:r>
      <w:r w:rsidRPr="00CD6F12">
        <w:rPr>
          <w:color w:val="000000"/>
          <w:sz w:val="24"/>
          <w:szCs w:val="24"/>
        </w:rPr>
        <w:t xml:space="preserve"> </w:t>
      </w:r>
      <w:r w:rsidRPr="00CD6F12">
        <w:rPr>
          <w:b/>
          <w:bCs/>
          <w:color w:val="000000"/>
          <w:sz w:val="24"/>
          <w:szCs w:val="24"/>
        </w:rPr>
        <w:t>Вид права - собственность.</w:t>
      </w:r>
      <w:r w:rsidRPr="00CD6F12">
        <w:rPr>
          <w:color w:val="000000"/>
          <w:sz w:val="24"/>
          <w:szCs w:val="24"/>
        </w:rPr>
        <w:t xml:space="preserve"> </w:t>
      </w:r>
      <w:r w:rsidRPr="00DC434B">
        <w:rPr>
          <w:b/>
          <w:bCs/>
          <w:sz w:val="24"/>
          <w:szCs w:val="24"/>
        </w:rPr>
        <w:t>Н</w:t>
      </w:r>
      <w:r w:rsidRPr="00DC434B">
        <w:rPr>
          <w:b/>
          <w:sz w:val="24"/>
          <w:szCs w:val="24"/>
        </w:rPr>
        <w:t xml:space="preserve">ачальная цена: </w:t>
      </w:r>
      <w:r>
        <w:rPr>
          <w:b/>
          <w:sz w:val="24"/>
          <w:szCs w:val="24"/>
        </w:rPr>
        <w:t>9013</w:t>
      </w:r>
      <w:r w:rsidRPr="00DC434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девять тысяч</w:t>
      </w:r>
      <w:r w:rsidRPr="00DC43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тринадцать</w:t>
      </w:r>
      <w:r w:rsidRPr="00DC434B">
        <w:rPr>
          <w:b/>
          <w:sz w:val="24"/>
          <w:szCs w:val="24"/>
        </w:rPr>
        <w:t>) рубл</w:t>
      </w:r>
      <w:r>
        <w:rPr>
          <w:b/>
          <w:sz w:val="24"/>
          <w:szCs w:val="24"/>
        </w:rPr>
        <w:t>ей 96</w:t>
      </w:r>
      <w:r w:rsidRPr="00DC434B">
        <w:rPr>
          <w:b/>
          <w:sz w:val="24"/>
          <w:szCs w:val="24"/>
        </w:rPr>
        <w:t xml:space="preserve"> копеек.</w:t>
      </w:r>
      <w:r w:rsidRPr="00CD6F12">
        <w:rPr>
          <w:b/>
          <w:sz w:val="24"/>
          <w:szCs w:val="24"/>
        </w:rPr>
        <w:t xml:space="preserve"> </w:t>
      </w:r>
      <w:r w:rsidRPr="00DC434B">
        <w:rPr>
          <w:sz w:val="24"/>
          <w:szCs w:val="24"/>
        </w:rPr>
        <w:t xml:space="preserve">Задаток для участия в аукционе: </w:t>
      </w:r>
      <w:r>
        <w:rPr>
          <w:sz w:val="24"/>
          <w:szCs w:val="24"/>
        </w:rPr>
        <w:t>1802</w:t>
      </w:r>
      <w:r w:rsidRPr="00DC434B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 восемьсот два</w:t>
      </w:r>
      <w:r w:rsidRPr="00DC434B">
        <w:rPr>
          <w:sz w:val="24"/>
          <w:szCs w:val="24"/>
        </w:rPr>
        <w:t>) рубл</w:t>
      </w:r>
      <w:r>
        <w:rPr>
          <w:sz w:val="24"/>
          <w:szCs w:val="24"/>
        </w:rPr>
        <w:t>я 79 коп</w:t>
      </w:r>
      <w:r w:rsidRPr="00DC434B">
        <w:rPr>
          <w:sz w:val="24"/>
          <w:szCs w:val="24"/>
        </w:rPr>
        <w:t>.</w:t>
      </w:r>
    </w:p>
    <w:p w:rsidR="007E723F" w:rsidRDefault="007E723F" w:rsidP="007E723F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       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270</w:t>
      </w:r>
      <w:r w:rsidRPr="00DC434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двести семьдесят)</w:t>
      </w:r>
      <w:r w:rsidRPr="00DC434B">
        <w:rPr>
          <w:b/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42 коп.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>
        <w:rPr>
          <w:b/>
          <w:bCs/>
          <w:sz w:val="24"/>
          <w:szCs w:val="24"/>
        </w:rPr>
        <w:t>2</w:t>
      </w:r>
      <w:r w:rsidR="00E76BF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мая </w:t>
      </w:r>
      <w:r w:rsidRPr="00F34CF7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 xml:space="preserve">г. по </w:t>
      </w:r>
      <w:r w:rsidR="00C201AA">
        <w:rPr>
          <w:b/>
          <w:bCs/>
          <w:sz w:val="24"/>
          <w:szCs w:val="24"/>
        </w:rPr>
        <w:t>2</w:t>
      </w:r>
      <w:r w:rsidR="00E76BF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июня</w:t>
      </w:r>
      <w:r w:rsidRPr="00F34CF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 с 14:00 до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>Участниками аукциона могут являться только граждане.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р/сч.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C201AA">
        <w:rPr>
          <w:b/>
          <w:color w:val="000000"/>
        </w:rPr>
        <w:t>2</w:t>
      </w:r>
      <w:r w:rsidR="00E76BF6">
        <w:rPr>
          <w:b/>
          <w:color w:val="000000"/>
        </w:rPr>
        <w:t>2</w:t>
      </w:r>
      <w:r w:rsidR="00A95C52" w:rsidRPr="007846B4">
        <w:rPr>
          <w:b/>
          <w:color w:val="000000"/>
        </w:rPr>
        <w:t xml:space="preserve"> </w:t>
      </w:r>
      <w:r w:rsidR="007E723F">
        <w:rPr>
          <w:b/>
          <w:color w:val="000000"/>
        </w:rPr>
        <w:t>июн</w:t>
      </w:r>
      <w:r w:rsidR="00AF7EBF">
        <w:rPr>
          <w:b/>
          <w:color w:val="000000"/>
        </w:rPr>
        <w:t>я</w:t>
      </w:r>
      <w:r w:rsidRPr="007846B4">
        <w:rPr>
          <w:b/>
          <w:color w:val="000000"/>
        </w:rPr>
        <w:t xml:space="preserve"> 201</w:t>
      </w:r>
      <w:r w:rsidR="004A7701" w:rsidRPr="007846B4">
        <w:rPr>
          <w:b/>
          <w:color w:val="000000"/>
        </w:rPr>
        <w:t>7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lastRenderedPageBreak/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в) повышение цены заявляется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завершении аукциона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>3 каб.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C201AA">
        <w:rPr>
          <w:sz w:val="24"/>
          <w:szCs w:val="24"/>
        </w:rPr>
        <w:t>2</w:t>
      </w:r>
      <w:r w:rsidR="00E76BF6">
        <w:rPr>
          <w:sz w:val="24"/>
          <w:szCs w:val="24"/>
        </w:rPr>
        <w:t>7</w:t>
      </w:r>
      <w:r w:rsidR="005F6B12">
        <w:rPr>
          <w:sz w:val="24"/>
          <w:szCs w:val="24"/>
        </w:rPr>
        <w:t>.05</w:t>
      </w:r>
      <w:r w:rsidRPr="00DA50AE">
        <w:rPr>
          <w:sz w:val="24"/>
          <w:szCs w:val="24"/>
        </w:rPr>
        <w:t>.2017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C201AA" w:rsidRPr="00C201AA">
        <w:rPr>
          <w:sz w:val="24"/>
          <w:szCs w:val="24"/>
        </w:rPr>
        <w:t>2</w:t>
      </w:r>
      <w:r w:rsidR="00E76BF6">
        <w:rPr>
          <w:sz w:val="24"/>
          <w:szCs w:val="24"/>
        </w:rPr>
        <w:t>2</w:t>
      </w:r>
      <w:r w:rsidRPr="00DA50AE">
        <w:rPr>
          <w:sz w:val="24"/>
          <w:szCs w:val="24"/>
        </w:rPr>
        <w:t>.0</w:t>
      </w:r>
      <w:r w:rsidR="005F6B12">
        <w:rPr>
          <w:sz w:val="24"/>
          <w:szCs w:val="24"/>
        </w:rPr>
        <w:t>6</w:t>
      </w:r>
      <w:r w:rsidRPr="00DA50AE">
        <w:rPr>
          <w:sz w:val="24"/>
          <w:szCs w:val="24"/>
        </w:rPr>
        <w:t>.2017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C201AA">
        <w:rPr>
          <w:sz w:val="24"/>
          <w:szCs w:val="24"/>
        </w:rPr>
        <w:t>2</w:t>
      </w:r>
      <w:r w:rsidR="00E76BF6">
        <w:rPr>
          <w:sz w:val="24"/>
          <w:szCs w:val="24"/>
        </w:rPr>
        <w:t>3</w:t>
      </w:r>
      <w:r w:rsidRPr="00DA50AE">
        <w:rPr>
          <w:sz w:val="24"/>
          <w:szCs w:val="24"/>
        </w:rPr>
        <w:t>.0</w:t>
      </w:r>
      <w:r w:rsidR="005F6B12">
        <w:rPr>
          <w:sz w:val="24"/>
          <w:szCs w:val="24"/>
        </w:rPr>
        <w:t>6</w:t>
      </w:r>
      <w:r w:rsidRPr="00DA50AE">
        <w:rPr>
          <w:sz w:val="24"/>
          <w:szCs w:val="24"/>
        </w:rPr>
        <w:t>.2017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 с 14:00 до 17:30; по предпраздничным дням 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5E72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87EC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BA25-934B-4E2E-B50B-DCBDBF2F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2017-05-18T13:26:00Z</cp:lastPrinted>
  <dcterms:created xsi:type="dcterms:W3CDTF">2017-05-29T07:46:00Z</dcterms:created>
  <dcterms:modified xsi:type="dcterms:W3CDTF">2017-05-29T07:46:00Z</dcterms:modified>
</cp:coreProperties>
</file>