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CE" w:rsidRPr="004341A3" w:rsidRDefault="009B6E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1A3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9B6ECE" w:rsidRPr="004341A3" w:rsidRDefault="009B6E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1A3">
        <w:rPr>
          <w:rFonts w:ascii="Times New Roman" w:hAnsi="Times New Roman" w:cs="Times New Roman"/>
          <w:sz w:val="24"/>
          <w:szCs w:val="24"/>
        </w:rPr>
        <w:t>о достигнутых значениях показателей региональных проектов</w:t>
      </w:r>
    </w:p>
    <w:p w:rsidR="009B6ECE" w:rsidRDefault="009B6E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1A3">
        <w:rPr>
          <w:rFonts w:ascii="Times New Roman" w:hAnsi="Times New Roman" w:cs="Times New Roman"/>
          <w:sz w:val="24"/>
          <w:szCs w:val="24"/>
        </w:rPr>
        <w:t>для рассмотрения на заседании проектного комитета</w:t>
      </w:r>
    </w:p>
    <w:p w:rsidR="009B6ECE" w:rsidRPr="004341A3" w:rsidRDefault="009B6E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ECE" w:rsidRPr="004341A3" w:rsidRDefault="009B6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41A3">
        <w:rPr>
          <w:rFonts w:ascii="Times New Roman" w:hAnsi="Times New Roman" w:cs="Times New Roman"/>
          <w:b/>
          <w:sz w:val="24"/>
          <w:szCs w:val="24"/>
          <w:u w:val="single"/>
        </w:rPr>
        <w:t>НИКОЛЬСКИЙ МУНИЦИПАЛЬНЫЙ РАЙОН</w:t>
      </w:r>
    </w:p>
    <w:p w:rsidR="009B6ECE" w:rsidRDefault="009B6E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2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7"/>
        <w:gridCol w:w="1633"/>
        <w:gridCol w:w="2564"/>
        <w:gridCol w:w="1258"/>
        <w:gridCol w:w="1331"/>
        <w:gridCol w:w="1236"/>
        <w:gridCol w:w="1311"/>
        <w:gridCol w:w="1439"/>
        <w:gridCol w:w="1489"/>
        <w:gridCol w:w="2423"/>
      </w:tblGrid>
      <w:tr w:rsidR="009B6ECE" w:rsidRPr="00F50C69" w:rsidTr="00C76A4D">
        <w:tc>
          <w:tcPr>
            <w:tcW w:w="937" w:type="dxa"/>
            <w:vMerge w:val="restart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50C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0C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33" w:type="dxa"/>
            <w:vMerge w:val="restart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50C6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Pr="00F50C6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564" w:type="dxa"/>
            <w:vMerge w:val="restart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6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8" w:type="dxa"/>
            <w:vMerge w:val="restart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6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331" w:type="dxa"/>
            <w:vMerge w:val="restart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6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6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86" w:type="dxa"/>
            <w:gridSpan w:val="3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69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489" w:type="dxa"/>
            <w:vMerge w:val="restart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69">
              <w:rPr>
                <w:rFonts w:ascii="Times New Roman" w:hAnsi="Times New Roman" w:cs="Times New Roman"/>
                <w:sz w:val="24"/>
                <w:szCs w:val="24"/>
              </w:rPr>
              <w:t>% достижения за отчетный период</w:t>
            </w:r>
          </w:p>
        </w:tc>
        <w:tc>
          <w:tcPr>
            <w:tcW w:w="2423" w:type="dxa"/>
            <w:vMerge w:val="restart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69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</w:t>
            </w:r>
            <w:r w:rsidRPr="00F50C6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9B6ECE" w:rsidRPr="00F50C69" w:rsidTr="00C76A4D">
        <w:tc>
          <w:tcPr>
            <w:tcW w:w="937" w:type="dxa"/>
            <w:vMerge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6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11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69">
              <w:rPr>
                <w:rFonts w:ascii="Times New Roman" w:hAnsi="Times New Roman" w:cs="Times New Roman"/>
                <w:sz w:val="24"/>
                <w:szCs w:val="24"/>
              </w:rPr>
              <w:t>факт за отчетный период</w:t>
            </w:r>
          </w:p>
        </w:tc>
        <w:tc>
          <w:tcPr>
            <w:tcW w:w="1439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69">
              <w:rPr>
                <w:rFonts w:ascii="Times New Roman" w:hAnsi="Times New Roman" w:cs="Times New Roman"/>
                <w:sz w:val="24"/>
                <w:szCs w:val="24"/>
              </w:rPr>
              <w:t>прогноз достижения по итогам года</w:t>
            </w:r>
          </w:p>
        </w:tc>
        <w:tc>
          <w:tcPr>
            <w:tcW w:w="1489" w:type="dxa"/>
            <w:vMerge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C76A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00B050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69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2564" w:type="dxa"/>
          </w:tcPr>
          <w:p w:rsidR="009B6ECE" w:rsidRPr="00827B4A" w:rsidRDefault="009B6ECE" w:rsidP="000D7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258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1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236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311" w:type="dxa"/>
          </w:tcPr>
          <w:p w:rsidR="009B6ECE" w:rsidRPr="00827B4A" w:rsidRDefault="00327F50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439" w:type="dxa"/>
          </w:tcPr>
          <w:p w:rsidR="009B6ECE" w:rsidRPr="00827B4A" w:rsidRDefault="00327F50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489" w:type="dxa"/>
          </w:tcPr>
          <w:p w:rsidR="009B6ECE" w:rsidRPr="00827B4A" w:rsidRDefault="00327F50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2423" w:type="dxa"/>
          </w:tcPr>
          <w:p w:rsidR="009B6ECE" w:rsidRPr="00827B4A" w:rsidRDefault="00327F50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C76A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00B050"/>
          </w:tcPr>
          <w:p w:rsidR="009B6ECE" w:rsidRDefault="009B6ECE">
            <w:r w:rsidRPr="00B3746B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2564" w:type="dxa"/>
          </w:tcPr>
          <w:p w:rsidR="009B6ECE" w:rsidRPr="00827B4A" w:rsidRDefault="009B6ECE" w:rsidP="000D7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 (женщины: 30-54 года, мужчины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258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1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236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311" w:type="dxa"/>
          </w:tcPr>
          <w:p w:rsidR="009B6ECE" w:rsidRPr="00827B4A" w:rsidRDefault="00327F50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439" w:type="dxa"/>
          </w:tcPr>
          <w:p w:rsidR="009B6ECE" w:rsidRPr="00827B4A" w:rsidRDefault="00327F50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489" w:type="dxa"/>
          </w:tcPr>
          <w:p w:rsidR="009B6ECE" w:rsidRPr="00827B4A" w:rsidRDefault="00327F50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2423" w:type="dxa"/>
          </w:tcPr>
          <w:p w:rsidR="009B6ECE" w:rsidRPr="00827B4A" w:rsidRDefault="00327F50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C76A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00B050"/>
          </w:tcPr>
          <w:p w:rsidR="009B6ECE" w:rsidRDefault="009B6ECE">
            <w:r w:rsidRPr="00B3746B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2564" w:type="dxa"/>
          </w:tcPr>
          <w:p w:rsidR="009B6ECE" w:rsidRPr="00827B4A" w:rsidRDefault="009B6ECE" w:rsidP="000D7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старшего возраста (женщины: 55-79 лет; </w:t>
            </w:r>
            <w:r w:rsidRPr="00827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мужчины: 60-79 лет), систематически занимающихся физической культурой и спортом в общей численности граждан старшего возраста</w:t>
            </w:r>
          </w:p>
        </w:tc>
        <w:tc>
          <w:tcPr>
            <w:tcW w:w="1258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31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36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311" w:type="dxa"/>
          </w:tcPr>
          <w:p w:rsidR="009B6ECE" w:rsidRPr="00827B4A" w:rsidRDefault="00327F50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439" w:type="dxa"/>
          </w:tcPr>
          <w:p w:rsidR="009B6ECE" w:rsidRPr="00827B4A" w:rsidRDefault="00327F50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489" w:type="dxa"/>
          </w:tcPr>
          <w:p w:rsidR="009B6ECE" w:rsidRPr="00827B4A" w:rsidRDefault="00327F50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423" w:type="dxa"/>
          </w:tcPr>
          <w:p w:rsidR="009B6ECE" w:rsidRPr="00827B4A" w:rsidRDefault="00327F50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C76A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00B050"/>
          </w:tcPr>
          <w:p w:rsidR="009B6ECE" w:rsidRDefault="009B6ECE">
            <w:r w:rsidRPr="00B3746B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2564" w:type="dxa"/>
          </w:tcPr>
          <w:p w:rsidR="009B6ECE" w:rsidRPr="00827B4A" w:rsidRDefault="009B6ECE" w:rsidP="000D7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258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1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236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311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439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489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23" w:type="dxa"/>
          </w:tcPr>
          <w:p w:rsidR="009B6ECE" w:rsidRPr="00827B4A" w:rsidRDefault="00327F50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C76A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00B050"/>
          </w:tcPr>
          <w:p w:rsidR="009B6ECE" w:rsidRDefault="009B6ECE">
            <w:r w:rsidRPr="00B3746B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2564" w:type="dxa"/>
          </w:tcPr>
          <w:p w:rsidR="009B6ECE" w:rsidRPr="00827B4A" w:rsidRDefault="009B6ECE" w:rsidP="000D7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территорий, включенных в государственные (муниципальные) программы формирования современной городской среды</w:t>
            </w:r>
          </w:p>
        </w:tc>
        <w:tc>
          <w:tcPr>
            <w:tcW w:w="1258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1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23" w:type="dxa"/>
          </w:tcPr>
          <w:p w:rsidR="009B6ECE" w:rsidRPr="00827B4A" w:rsidRDefault="00327F50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C76A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00B050"/>
          </w:tcPr>
          <w:p w:rsidR="009B6ECE" w:rsidRDefault="009B6ECE">
            <w:r w:rsidRPr="00B3746B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2564" w:type="dxa"/>
          </w:tcPr>
          <w:p w:rsidR="009B6ECE" w:rsidRPr="00827B4A" w:rsidRDefault="009B6ECE" w:rsidP="000D7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территорий, включенных в государственные (муниципальные) программы формирования современной городской среды</w:t>
            </w:r>
          </w:p>
        </w:tc>
        <w:tc>
          <w:tcPr>
            <w:tcW w:w="1258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1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3" w:type="dxa"/>
          </w:tcPr>
          <w:p w:rsidR="009B6ECE" w:rsidRPr="00827B4A" w:rsidRDefault="00327F50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C76A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00B050"/>
          </w:tcPr>
          <w:p w:rsidR="009B6ECE" w:rsidRDefault="009B6ECE">
            <w:r w:rsidRPr="00B3746B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2564" w:type="dxa"/>
          </w:tcPr>
          <w:p w:rsidR="009B6ECE" w:rsidRPr="00827B4A" w:rsidRDefault="009B6ECE" w:rsidP="000D7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нарастающим итогом с 2019 года</w:t>
            </w:r>
          </w:p>
        </w:tc>
        <w:tc>
          <w:tcPr>
            <w:tcW w:w="1258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31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36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311" w:type="dxa"/>
          </w:tcPr>
          <w:p w:rsidR="009B6ECE" w:rsidRPr="00827B4A" w:rsidRDefault="00831677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439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489" w:type="dxa"/>
          </w:tcPr>
          <w:p w:rsidR="009B6ECE" w:rsidRPr="00827B4A" w:rsidRDefault="00831677" w:rsidP="00831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23" w:type="dxa"/>
          </w:tcPr>
          <w:p w:rsidR="009B6ECE" w:rsidRPr="00827B4A" w:rsidRDefault="00831677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БУ ВО СО «КЦСОН»</w:t>
            </w: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C76A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00B050"/>
          </w:tcPr>
          <w:p w:rsidR="009B6ECE" w:rsidRDefault="009B6ECE">
            <w:r w:rsidRPr="00B3746B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2564" w:type="dxa"/>
          </w:tcPr>
          <w:p w:rsidR="009B6ECE" w:rsidRPr="00827B4A" w:rsidRDefault="009B6ECE" w:rsidP="000D7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</w:t>
            </w:r>
          </w:p>
        </w:tc>
        <w:tc>
          <w:tcPr>
            <w:tcW w:w="1258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1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6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11" w:type="dxa"/>
          </w:tcPr>
          <w:p w:rsidR="009B6ECE" w:rsidRPr="00827B4A" w:rsidRDefault="00831677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9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</w:tcPr>
          <w:p w:rsidR="009B6ECE" w:rsidRPr="00827B4A" w:rsidRDefault="00831677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2423" w:type="dxa"/>
          </w:tcPr>
          <w:p w:rsidR="009B6ECE" w:rsidRPr="00827B4A" w:rsidRDefault="00831677" w:rsidP="00831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БУ ВО СО «КЦСОН»</w:t>
            </w: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C76A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00B050"/>
          </w:tcPr>
          <w:p w:rsidR="009B6ECE" w:rsidRDefault="009B6ECE" w:rsidP="005843F7">
            <w:r w:rsidRPr="00B3746B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2564" w:type="dxa"/>
          </w:tcPr>
          <w:p w:rsidR="009B6ECE" w:rsidRPr="00827B4A" w:rsidRDefault="009B6ECE" w:rsidP="000D7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Смертность от новообразований</w:t>
            </w:r>
          </w:p>
        </w:tc>
        <w:tc>
          <w:tcPr>
            <w:tcW w:w="1258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случаев на 100 тыс. населения</w:t>
            </w:r>
          </w:p>
        </w:tc>
        <w:tc>
          <w:tcPr>
            <w:tcW w:w="1331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  <w:tc>
          <w:tcPr>
            <w:tcW w:w="1236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218,4</w:t>
            </w:r>
          </w:p>
        </w:tc>
        <w:tc>
          <w:tcPr>
            <w:tcW w:w="1311" w:type="dxa"/>
          </w:tcPr>
          <w:p w:rsidR="009B6ECE" w:rsidRPr="00827B4A" w:rsidRDefault="008D029D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127,7</w:t>
            </w:r>
          </w:p>
        </w:tc>
        <w:tc>
          <w:tcPr>
            <w:tcW w:w="1439" w:type="dxa"/>
          </w:tcPr>
          <w:p w:rsidR="009B6ECE" w:rsidRPr="00827B4A" w:rsidRDefault="00341219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127,7</w:t>
            </w:r>
          </w:p>
        </w:tc>
        <w:tc>
          <w:tcPr>
            <w:tcW w:w="1489" w:type="dxa"/>
          </w:tcPr>
          <w:p w:rsidR="009B6ECE" w:rsidRPr="00827B4A" w:rsidRDefault="00341219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2423" w:type="dxa"/>
          </w:tcPr>
          <w:p w:rsidR="009B6ECE" w:rsidRPr="00827B4A" w:rsidRDefault="00341219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C76A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00B050"/>
          </w:tcPr>
          <w:p w:rsidR="009B6ECE" w:rsidRDefault="009B6ECE" w:rsidP="005843F7">
            <w:r w:rsidRPr="00B3746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B37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отклонений</w:t>
            </w:r>
          </w:p>
        </w:tc>
        <w:tc>
          <w:tcPr>
            <w:tcW w:w="2564" w:type="dxa"/>
          </w:tcPr>
          <w:p w:rsidR="009B6ECE" w:rsidRPr="00827B4A" w:rsidRDefault="009B6ECE" w:rsidP="000D7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Смертность от </w:t>
            </w:r>
            <w:r w:rsidRPr="00827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болезней системы кровообращения</w:t>
            </w:r>
          </w:p>
        </w:tc>
        <w:tc>
          <w:tcPr>
            <w:tcW w:w="1258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случаев </w:t>
            </w:r>
            <w:r w:rsidRPr="00827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100 тыс. населения</w:t>
            </w:r>
          </w:p>
        </w:tc>
        <w:tc>
          <w:tcPr>
            <w:tcW w:w="1331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790,4</w:t>
            </w:r>
          </w:p>
        </w:tc>
        <w:tc>
          <w:tcPr>
            <w:tcW w:w="1236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844,3</w:t>
            </w:r>
          </w:p>
        </w:tc>
        <w:tc>
          <w:tcPr>
            <w:tcW w:w="1311" w:type="dxa"/>
          </w:tcPr>
          <w:p w:rsidR="009B6ECE" w:rsidRPr="00827B4A" w:rsidRDefault="00341219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821,0</w:t>
            </w:r>
          </w:p>
        </w:tc>
        <w:tc>
          <w:tcPr>
            <w:tcW w:w="1439" w:type="dxa"/>
          </w:tcPr>
          <w:p w:rsidR="009B6ECE" w:rsidRPr="00827B4A" w:rsidRDefault="00341219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821,0</w:t>
            </w:r>
          </w:p>
        </w:tc>
        <w:tc>
          <w:tcPr>
            <w:tcW w:w="1489" w:type="dxa"/>
          </w:tcPr>
          <w:p w:rsidR="009B6ECE" w:rsidRPr="00827B4A" w:rsidRDefault="00DF6973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2423" w:type="dxa"/>
          </w:tcPr>
          <w:p w:rsidR="009B6ECE" w:rsidRPr="00827B4A" w:rsidRDefault="00341219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C76A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00B050"/>
          </w:tcPr>
          <w:p w:rsidR="009B6ECE" w:rsidRDefault="009B6ECE" w:rsidP="005843F7">
            <w:r w:rsidRPr="00B3746B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2564" w:type="dxa"/>
          </w:tcPr>
          <w:p w:rsidR="009B6ECE" w:rsidRPr="00827B4A" w:rsidRDefault="009B6ECE" w:rsidP="000D7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Смертность детей в возрасте 0-1 год на 1000 родившихся живыми</w:t>
            </w:r>
          </w:p>
        </w:tc>
        <w:tc>
          <w:tcPr>
            <w:tcW w:w="1258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</w:p>
        </w:tc>
        <w:tc>
          <w:tcPr>
            <w:tcW w:w="1331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236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311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3" w:type="dxa"/>
          </w:tcPr>
          <w:p w:rsidR="009B6ECE" w:rsidRPr="00827B4A" w:rsidRDefault="00341219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C76A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00B050"/>
          </w:tcPr>
          <w:p w:rsidR="009B6ECE" w:rsidRDefault="009B6ECE" w:rsidP="005843F7">
            <w:r w:rsidRPr="00B3746B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2564" w:type="dxa"/>
          </w:tcPr>
          <w:p w:rsidR="009B6ECE" w:rsidRPr="00827B4A" w:rsidRDefault="009B6ECE" w:rsidP="000D7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1258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31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9B6ECE" w:rsidRPr="00827B4A" w:rsidRDefault="00831677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9" w:type="dxa"/>
          </w:tcPr>
          <w:p w:rsidR="009B6ECE" w:rsidRPr="00827B4A" w:rsidRDefault="00831677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9" w:type="dxa"/>
          </w:tcPr>
          <w:p w:rsidR="009B6ECE" w:rsidRPr="00827B4A" w:rsidRDefault="00831677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3" w:type="dxa"/>
          </w:tcPr>
          <w:p w:rsidR="009B6ECE" w:rsidRPr="00827B4A" w:rsidRDefault="00831677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C76A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00B050"/>
          </w:tcPr>
          <w:p w:rsidR="009B6ECE" w:rsidRDefault="009B6ECE" w:rsidP="005843F7">
            <w:r w:rsidRPr="00B3746B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2564" w:type="dxa"/>
          </w:tcPr>
          <w:p w:rsidR="009B6ECE" w:rsidRPr="00827B4A" w:rsidRDefault="009B6ECE" w:rsidP="000D7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Доля городского населения, обеспеченного качественной питьевой водой из систем централизованного водоснабжения, в общей численности городского населения</w:t>
            </w:r>
          </w:p>
        </w:tc>
        <w:tc>
          <w:tcPr>
            <w:tcW w:w="1258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1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36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11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39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89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23" w:type="dxa"/>
          </w:tcPr>
          <w:p w:rsidR="009B6ECE" w:rsidRPr="00827B4A" w:rsidRDefault="00831677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C76A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00B050"/>
          </w:tcPr>
          <w:p w:rsidR="009B6ECE" w:rsidRDefault="009B6ECE" w:rsidP="005843F7">
            <w:r w:rsidRPr="00B3746B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2564" w:type="dxa"/>
          </w:tcPr>
          <w:p w:rsidR="009B6ECE" w:rsidRPr="00827B4A" w:rsidRDefault="009B6ECE" w:rsidP="000D7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(реконструированных) и капитально отремонтированных объектов организации культуры</w:t>
            </w:r>
          </w:p>
        </w:tc>
        <w:tc>
          <w:tcPr>
            <w:tcW w:w="1258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31" w:type="dxa"/>
          </w:tcPr>
          <w:p w:rsidR="009B6ECE" w:rsidRPr="00827B4A" w:rsidRDefault="003E31B6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23" w:type="dxa"/>
          </w:tcPr>
          <w:p w:rsidR="009B6ECE" w:rsidRPr="00827B4A" w:rsidRDefault="009B6ECE" w:rsidP="005C21BA">
            <w:pPr>
              <w:spacing w:after="0" w:line="240" w:lineRule="auto"/>
              <w:ind w:left="-180"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МБУК «Борковской ДК»</w:t>
            </w: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C76A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00B050"/>
          </w:tcPr>
          <w:p w:rsidR="009B6ECE" w:rsidRDefault="009B6ECE" w:rsidP="005843F7">
            <w:r w:rsidRPr="00B3746B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2564" w:type="dxa"/>
          </w:tcPr>
          <w:p w:rsidR="009B6ECE" w:rsidRPr="00827B4A" w:rsidRDefault="009B6ECE" w:rsidP="000D7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воспитанников в возрасте до трех лет, посещающих государственные и муниципальные организации, осуществляющие </w:t>
            </w:r>
            <w:r w:rsidRPr="00827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1258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331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236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311" w:type="dxa"/>
          </w:tcPr>
          <w:p w:rsidR="009B6ECE" w:rsidRPr="00827B4A" w:rsidRDefault="008F305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439" w:type="dxa"/>
          </w:tcPr>
          <w:p w:rsidR="009B6ECE" w:rsidRPr="00827B4A" w:rsidRDefault="008F305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489" w:type="dxa"/>
          </w:tcPr>
          <w:p w:rsidR="009B6ECE" w:rsidRPr="00827B4A" w:rsidRDefault="008F305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2423" w:type="dxa"/>
          </w:tcPr>
          <w:p w:rsidR="009B6ECE" w:rsidRPr="00827B4A" w:rsidRDefault="008F305E" w:rsidP="008F3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C76A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00B050"/>
          </w:tcPr>
          <w:p w:rsidR="009B6ECE" w:rsidRDefault="009B6ECE" w:rsidP="005843F7">
            <w:r w:rsidRPr="00B3746B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2564" w:type="dxa"/>
          </w:tcPr>
          <w:p w:rsidR="009B6ECE" w:rsidRPr="00827B4A" w:rsidRDefault="009B6ECE" w:rsidP="000D7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1258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1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6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1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9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23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Все желающие дети в возрасте от полутора до трех лет посещают ОУ</w:t>
            </w: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C76A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00B050"/>
          </w:tcPr>
          <w:p w:rsidR="009B6ECE" w:rsidRDefault="009B6ECE" w:rsidP="005843F7">
            <w:r w:rsidRPr="00B3746B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2564" w:type="dxa"/>
          </w:tcPr>
          <w:p w:rsidR="009B6ECE" w:rsidRPr="00827B4A" w:rsidRDefault="009B6ECE" w:rsidP="000D7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58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1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236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311" w:type="dxa"/>
          </w:tcPr>
          <w:p w:rsidR="009B6ECE" w:rsidRPr="00827B4A" w:rsidRDefault="008F305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1439" w:type="dxa"/>
          </w:tcPr>
          <w:p w:rsidR="009B6ECE" w:rsidRPr="00827B4A" w:rsidRDefault="008F305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1489" w:type="dxa"/>
          </w:tcPr>
          <w:p w:rsidR="009B6ECE" w:rsidRPr="00827B4A" w:rsidRDefault="008F305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2423" w:type="dxa"/>
          </w:tcPr>
          <w:p w:rsidR="009B6ECE" w:rsidRPr="00827B4A" w:rsidRDefault="008F305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C76A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00B050"/>
          </w:tcPr>
          <w:p w:rsidR="009B6ECE" w:rsidRDefault="009B6ECE" w:rsidP="005843F7">
            <w:r w:rsidRPr="00B3746B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2564" w:type="dxa"/>
          </w:tcPr>
          <w:p w:rsidR="009B6ECE" w:rsidRPr="00827B4A" w:rsidRDefault="009B6ECE" w:rsidP="000D7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9B6ECE" w:rsidRPr="00827B4A" w:rsidRDefault="009B6ECE" w:rsidP="008F3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9B6ECE" w:rsidRPr="00827B4A" w:rsidRDefault="009B6ECE" w:rsidP="00E2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C76A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00B050"/>
          </w:tcPr>
          <w:p w:rsidR="009B6ECE" w:rsidRDefault="009B6ECE" w:rsidP="005843F7">
            <w:r w:rsidRPr="00B3746B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2564" w:type="dxa"/>
          </w:tcPr>
          <w:p w:rsidR="009B6ECE" w:rsidRPr="00827B4A" w:rsidRDefault="009B6ECE" w:rsidP="000D7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</w:t>
            </w:r>
          </w:p>
        </w:tc>
        <w:tc>
          <w:tcPr>
            <w:tcW w:w="1258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331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0,470</w:t>
            </w:r>
          </w:p>
        </w:tc>
        <w:tc>
          <w:tcPr>
            <w:tcW w:w="1236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0,483</w:t>
            </w:r>
          </w:p>
        </w:tc>
        <w:tc>
          <w:tcPr>
            <w:tcW w:w="1311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0,483</w:t>
            </w:r>
          </w:p>
        </w:tc>
        <w:tc>
          <w:tcPr>
            <w:tcW w:w="1439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0,483</w:t>
            </w:r>
          </w:p>
        </w:tc>
        <w:tc>
          <w:tcPr>
            <w:tcW w:w="1489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23" w:type="dxa"/>
          </w:tcPr>
          <w:p w:rsidR="009B6ECE" w:rsidRPr="00827B4A" w:rsidRDefault="008F305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C76A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00B050"/>
          </w:tcPr>
          <w:p w:rsidR="009B6ECE" w:rsidRDefault="009B6ECE" w:rsidP="00EF267B">
            <w:r w:rsidRPr="00B3746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B37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отклонений</w:t>
            </w:r>
          </w:p>
        </w:tc>
        <w:tc>
          <w:tcPr>
            <w:tcW w:w="2564" w:type="dxa"/>
          </w:tcPr>
          <w:p w:rsidR="009B6ECE" w:rsidRPr="00827B4A" w:rsidRDefault="009B6ECE" w:rsidP="000D7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детей с </w:t>
            </w:r>
            <w:r w:rsidRPr="00827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258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31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36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11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39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89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114,7</w:t>
            </w:r>
          </w:p>
        </w:tc>
        <w:tc>
          <w:tcPr>
            <w:tcW w:w="2423" w:type="dxa"/>
          </w:tcPr>
          <w:p w:rsidR="009B6ECE" w:rsidRPr="00827B4A" w:rsidRDefault="008F305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C76A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00B050"/>
          </w:tcPr>
          <w:p w:rsidR="009B6ECE" w:rsidRDefault="009B6ECE" w:rsidP="00EF267B">
            <w:r w:rsidRPr="00B3746B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2564" w:type="dxa"/>
          </w:tcPr>
          <w:p w:rsidR="009B6ECE" w:rsidRPr="00827B4A" w:rsidRDefault="009B6ECE" w:rsidP="000D7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</w:t>
            </w:r>
          </w:p>
        </w:tc>
        <w:tc>
          <w:tcPr>
            <w:tcW w:w="1258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1" w:type="dxa"/>
          </w:tcPr>
          <w:p w:rsidR="009B6ECE" w:rsidRPr="00827B4A" w:rsidRDefault="006B165A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6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11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9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</w:tcPr>
          <w:p w:rsidR="009B6ECE" w:rsidRPr="00827B4A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2423" w:type="dxa"/>
          </w:tcPr>
          <w:p w:rsidR="009B6ECE" w:rsidRPr="00827B4A" w:rsidRDefault="00827B4A" w:rsidP="006B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По отрасли «Образование»</w:t>
            </w: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C76A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00B050"/>
          </w:tcPr>
          <w:p w:rsidR="009B6ECE" w:rsidRDefault="009B6ECE" w:rsidP="00EF267B">
            <w:r w:rsidRPr="00B3746B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2564" w:type="dxa"/>
          </w:tcPr>
          <w:p w:rsidR="009B6ECE" w:rsidRPr="00827B4A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организаций, реализующих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</w:t>
            </w:r>
            <w:r w:rsidRPr="00827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сети "Интернет")</w:t>
            </w:r>
          </w:p>
        </w:tc>
        <w:tc>
          <w:tcPr>
            <w:tcW w:w="1258" w:type="dxa"/>
          </w:tcPr>
          <w:p w:rsidR="009B6ECE" w:rsidRPr="00827B4A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31" w:type="dxa"/>
          </w:tcPr>
          <w:p w:rsidR="009B6ECE" w:rsidRPr="00827B4A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6" w:type="dxa"/>
          </w:tcPr>
          <w:p w:rsidR="009B6ECE" w:rsidRPr="00827B4A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1" w:type="dxa"/>
          </w:tcPr>
          <w:p w:rsidR="009B6ECE" w:rsidRPr="00827B4A" w:rsidRDefault="008F305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9" w:type="dxa"/>
          </w:tcPr>
          <w:p w:rsidR="009B6ECE" w:rsidRPr="00827B4A" w:rsidRDefault="008F305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</w:tcPr>
          <w:p w:rsidR="009B6ECE" w:rsidRPr="00827B4A" w:rsidRDefault="008F305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В 5 раз</w:t>
            </w:r>
          </w:p>
        </w:tc>
        <w:tc>
          <w:tcPr>
            <w:tcW w:w="2423" w:type="dxa"/>
          </w:tcPr>
          <w:p w:rsidR="009B6ECE" w:rsidRPr="00827B4A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C76A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00B050"/>
          </w:tcPr>
          <w:p w:rsidR="009B6ECE" w:rsidRDefault="009B6ECE" w:rsidP="00EF267B">
            <w:r w:rsidRPr="00B3746B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2564" w:type="dxa"/>
          </w:tcPr>
          <w:p w:rsidR="009B6ECE" w:rsidRPr="00827B4A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добровольную независимую оценку профессиональной квалификации</w:t>
            </w:r>
          </w:p>
        </w:tc>
        <w:tc>
          <w:tcPr>
            <w:tcW w:w="1258" w:type="dxa"/>
          </w:tcPr>
          <w:p w:rsidR="009B6ECE" w:rsidRPr="00827B4A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1" w:type="dxa"/>
          </w:tcPr>
          <w:p w:rsidR="009B6ECE" w:rsidRPr="00827B4A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236" w:type="dxa"/>
          </w:tcPr>
          <w:p w:rsidR="009B6ECE" w:rsidRPr="00827B4A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11" w:type="dxa"/>
          </w:tcPr>
          <w:p w:rsidR="009B6ECE" w:rsidRPr="00827B4A" w:rsidRDefault="008F305E" w:rsidP="008F3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39" w:type="dxa"/>
          </w:tcPr>
          <w:p w:rsidR="009B6ECE" w:rsidRPr="00827B4A" w:rsidRDefault="008F305E" w:rsidP="008F3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89" w:type="dxa"/>
          </w:tcPr>
          <w:p w:rsidR="009B6ECE" w:rsidRPr="00827B4A" w:rsidRDefault="008F305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2423" w:type="dxa"/>
          </w:tcPr>
          <w:p w:rsidR="009B6ECE" w:rsidRPr="00827B4A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C76A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00B050"/>
          </w:tcPr>
          <w:p w:rsidR="009B6ECE" w:rsidRDefault="009B6ECE" w:rsidP="00EF267B">
            <w:r w:rsidRPr="00B3746B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2564" w:type="dxa"/>
          </w:tcPr>
          <w:p w:rsidR="009B6ECE" w:rsidRPr="00827B4A" w:rsidRDefault="009B6ECE" w:rsidP="00E00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Доля учителей в возрасте до 35 лет вовлечены в различные формы поддержки и сопровождения в первые три года работы</w:t>
            </w:r>
          </w:p>
        </w:tc>
        <w:tc>
          <w:tcPr>
            <w:tcW w:w="1258" w:type="dxa"/>
          </w:tcPr>
          <w:p w:rsidR="009B6ECE" w:rsidRPr="00827B4A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1" w:type="dxa"/>
          </w:tcPr>
          <w:p w:rsidR="009B6ECE" w:rsidRPr="00827B4A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9B6ECE" w:rsidRPr="00827B4A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</w:tcPr>
          <w:p w:rsidR="009B6ECE" w:rsidRPr="00827B4A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9" w:type="dxa"/>
          </w:tcPr>
          <w:p w:rsidR="009B6ECE" w:rsidRPr="00827B4A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9" w:type="dxa"/>
          </w:tcPr>
          <w:p w:rsidR="009B6ECE" w:rsidRPr="00827B4A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23" w:type="dxa"/>
          </w:tcPr>
          <w:p w:rsidR="009B6ECE" w:rsidRPr="00827B4A" w:rsidRDefault="008D029D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C76A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00B050"/>
          </w:tcPr>
          <w:p w:rsidR="009B6ECE" w:rsidRDefault="009B6ECE" w:rsidP="00EF267B">
            <w:r w:rsidRPr="00B3746B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2564" w:type="dxa"/>
          </w:tcPr>
          <w:p w:rsidR="009B6ECE" w:rsidRPr="00827B4A" w:rsidRDefault="009B6ECE" w:rsidP="00E00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общеобразовательных организаций, </w:t>
            </w:r>
            <w:proofErr w:type="spellStart"/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вовлеченых</w:t>
            </w:r>
            <w:proofErr w:type="spellEnd"/>
            <w:r w:rsidRPr="00827B4A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различные формы сопровождения и наставничества</w:t>
            </w:r>
          </w:p>
        </w:tc>
        <w:tc>
          <w:tcPr>
            <w:tcW w:w="1258" w:type="dxa"/>
          </w:tcPr>
          <w:p w:rsidR="009B6ECE" w:rsidRPr="00827B4A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1" w:type="dxa"/>
          </w:tcPr>
          <w:p w:rsidR="009B6ECE" w:rsidRPr="00827B4A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9B6ECE" w:rsidRPr="00827B4A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9B6ECE" w:rsidRPr="00827B4A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</w:tcPr>
          <w:p w:rsidR="009B6ECE" w:rsidRPr="00827B4A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:rsidR="009B6ECE" w:rsidRPr="00827B4A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23" w:type="dxa"/>
          </w:tcPr>
          <w:p w:rsidR="009B6ECE" w:rsidRPr="00827B4A" w:rsidRDefault="008D029D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827B4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00B050"/>
          </w:tcPr>
          <w:p w:rsidR="009B6ECE" w:rsidRDefault="009B6ECE" w:rsidP="00EF267B">
            <w:r w:rsidRPr="00B3746B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2564" w:type="dxa"/>
          </w:tcPr>
          <w:p w:rsidR="009B6ECE" w:rsidRPr="00827B4A" w:rsidRDefault="009B6ECE" w:rsidP="00E00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Доля организаций, реализующих программы начального, основного и среднего общего образования, которые реализуют общеобразовательные программы в сетевой форме</w:t>
            </w:r>
          </w:p>
        </w:tc>
        <w:tc>
          <w:tcPr>
            <w:tcW w:w="1258" w:type="dxa"/>
          </w:tcPr>
          <w:p w:rsidR="009B6ECE" w:rsidRPr="00827B4A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1" w:type="dxa"/>
          </w:tcPr>
          <w:p w:rsidR="009B6ECE" w:rsidRPr="00827B4A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9B6ECE" w:rsidRPr="00827B4A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9B6ECE" w:rsidRPr="00827B4A" w:rsidRDefault="008D029D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9" w:type="dxa"/>
          </w:tcPr>
          <w:p w:rsidR="009B6ECE" w:rsidRPr="00827B4A" w:rsidRDefault="008D029D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9" w:type="dxa"/>
          </w:tcPr>
          <w:p w:rsidR="009B6ECE" w:rsidRPr="00827B4A" w:rsidRDefault="008D029D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В 2 раза</w:t>
            </w:r>
          </w:p>
        </w:tc>
        <w:tc>
          <w:tcPr>
            <w:tcW w:w="2423" w:type="dxa"/>
          </w:tcPr>
          <w:p w:rsidR="009B6ECE" w:rsidRPr="00827B4A" w:rsidRDefault="008D029D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65A" w:rsidRPr="00F50C69" w:rsidTr="00C76A4D">
        <w:tc>
          <w:tcPr>
            <w:tcW w:w="937" w:type="dxa"/>
          </w:tcPr>
          <w:p w:rsidR="006B165A" w:rsidRDefault="006B165A" w:rsidP="00827B4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00B050"/>
          </w:tcPr>
          <w:p w:rsidR="006B165A" w:rsidRPr="00B3746B" w:rsidRDefault="006B165A" w:rsidP="00EF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6B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2564" w:type="dxa"/>
          </w:tcPr>
          <w:p w:rsidR="006B165A" w:rsidRPr="00827B4A" w:rsidRDefault="006B165A" w:rsidP="006B1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услуг психолого-педагогической, </w:t>
            </w:r>
            <w:r w:rsidRPr="00827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нарастающим итогом с 2019 года</w:t>
            </w:r>
          </w:p>
        </w:tc>
        <w:tc>
          <w:tcPr>
            <w:tcW w:w="1258" w:type="dxa"/>
          </w:tcPr>
          <w:p w:rsidR="006B165A" w:rsidRPr="00827B4A" w:rsidRDefault="006B165A" w:rsidP="006B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331" w:type="dxa"/>
          </w:tcPr>
          <w:p w:rsidR="006B165A" w:rsidRPr="00827B4A" w:rsidRDefault="006B165A" w:rsidP="006B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36" w:type="dxa"/>
          </w:tcPr>
          <w:p w:rsidR="006B165A" w:rsidRPr="00827B4A" w:rsidRDefault="006B165A" w:rsidP="006B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311" w:type="dxa"/>
          </w:tcPr>
          <w:p w:rsidR="006B165A" w:rsidRPr="00827B4A" w:rsidRDefault="00831677" w:rsidP="006B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439" w:type="dxa"/>
          </w:tcPr>
          <w:p w:rsidR="006B165A" w:rsidRPr="00827B4A" w:rsidRDefault="00831677" w:rsidP="006B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489" w:type="dxa"/>
          </w:tcPr>
          <w:p w:rsidR="006B165A" w:rsidRPr="00827B4A" w:rsidRDefault="00831677" w:rsidP="006B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  <w:r w:rsidR="006B165A" w:rsidRPr="00827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3" w:type="dxa"/>
          </w:tcPr>
          <w:p w:rsidR="006B165A" w:rsidRPr="00827B4A" w:rsidRDefault="00827B4A" w:rsidP="008D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В отрасли «Образование»</w:t>
            </w:r>
          </w:p>
        </w:tc>
      </w:tr>
      <w:tr w:rsidR="006B165A" w:rsidRPr="00F50C69" w:rsidTr="00C76A4D">
        <w:tc>
          <w:tcPr>
            <w:tcW w:w="937" w:type="dxa"/>
          </w:tcPr>
          <w:p w:rsidR="006B165A" w:rsidRPr="00F50C69" w:rsidRDefault="006B165A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B165A" w:rsidRDefault="006B165A" w:rsidP="00EF267B"/>
        </w:tc>
        <w:tc>
          <w:tcPr>
            <w:tcW w:w="2564" w:type="dxa"/>
          </w:tcPr>
          <w:p w:rsidR="006B165A" w:rsidRPr="00827B4A" w:rsidRDefault="006B165A" w:rsidP="000D7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6B165A" w:rsidRPr="00827B4A" w:rsidRDefault="006B165A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B165A" w:rsidRPr="00827B4A" w:rsidRDefault="006B165A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6B165A" w:rsidRPr="00827B4A" w:rsidRDefault="006B165A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6B165A" w:rsidRPr="00827B4A" w:rsidRDefault="006B165A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6B165A" w:rsidRPr="00827B4A" w:rsidRDefault="006B165A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6B165A" w:rsidRPr="00827B4A" w:rsidRDefault="006B165A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6B165A" w:rsidRPr="00827B4A" w:rsidRDefault="006B165A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65A" w:rsidRPr="00F50C69" w:rsidTr="00C76A4D">
        <w:tc>
          <w:tcPr>
            <w:tcW w:w="937" w:type="dxa"/>
          </w:tcPr>
          <w:p w:rsidR="006B165A" w:rsidRPr="00F50C69" w:rsidRDefault="006B165A" w:rsidP="00DF697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FFC000"/>
          </w:tcPr>
          <w:p w:rsidR="006B165A" w:rsidRDefault="008D029D" w:rsidP="00EF267B">
            <w:r w:rsidRPr="00851049">
              <w:rPr>
                <w:rFonts w:ascii="Times New Roman" w:hAnsi="Times New Roman" w:cs="Times New Roman"/>
                <w:sz w:val="24"/>
                <w:szCs w:val="24"/>
              </w:rPr>
              <w:t>Наличие отклонений</w:t>
            </w:r>
          </w:p>
        </w:tc>
        <w:tc>
          <w:tcPr>
            <w:tcW w:w="2564" w:type="dxa"/>
          </w:tcPr>
          <w:p w:rsidR="006B165A" w:rsidRPr="00827B4A" w:rsidRDefault="006B165A" w:rsidP="000D7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%</w:t>
            </w:r>
            <w:proofErr w:type="gramEnd"/>
          </w:p>
        </w:tc>
        <w:tc>
          <w:tcPr>
            <w:tcW w:w="1258" w:type="dxa"/>
          </w:tcPr>
          <w:p w:rsidR="006B165A" w:rsidRPr="00827B4A" w:rsidRDefault="006B165A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1" w:type="dxa"/>
          </w:tcPr>
          <w:p w:rsidR="006B165A" w:rsidRPr="00827B4A" w:rsidRDefault="006B165A" w:rsidP="000D7DF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6B165A" w:rsidRPr="00827B4A" w:rsidRDefault="006B165A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11" w:type="dxa"/>
          </w:tcPr>
          <w:p w:rsidR="006B165A" w:rsidRPr="00827B4A" w:rsidRDefault="006B165A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6B165A" w:rsidRPr="00827B4A" w:rsidRDefault="006B165A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6B165A" w:rsidRPr="00827B4A" w:rsidRDefault="006B165A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3" w:type="dxa"/>
          </w:tcPr>
          <w:p w:rsidR="006B165A" w:rsidRPr="00827B4A" w:rsidRDefault="006B165A" w:rsidP="001A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Спортивных учреждений ведомственной принадлежности ФК и спорта нет</w:t>
            </w:r>
          </w:p>
        </w:tc>
      </w:tr>
      <w:tr w:rsidR="00DF6973" w:rsidRPr="00F50C69" w:rsidTr="00C76A4D">
        <w:tc>
          <w:tcPr>
            <w:tcW w:w="937" w:type="dxa"/>
          </w:tcPr>
          <w:p w:rsidR="00DF6973" w:rsidRDefault="00DF6973" w:rsidP="00DF697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FFC000"/>
          </w:tcPr>
          <w:p w:rsidR="00DF6973" w:rsidRPr="00851049" w:rsidRDefault="00DF6973" w:rsidP="00EF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49">
              <w:rPr>
                <w:rFonts w:ascii="Times New Roman" w:hAnsi="Times New Roman" w:cs="Times New Roman"/>
                <w:sz w:val="24"/>
                <w:szCs w:val="24"/>
              </w:rPr>
              <w:t>Наличие отклонений</w:t>
            </w:r>
          </w:p>
        </w:tc>
        <w:tc>
          <w:tcPr>
            <w:tcW w:w="2564" w:type="dxa"/>
          </w:tcPr>
          <w:p w:rsidR="00DF6973" w:rsidRPr="00827B4A" w:rsidRDefault="00DF6973" w:rsidP="00991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Число участников открытых онлайн-уроков, реализуемых с учетом опыта цикла открытых уроков «</w:t>
            </w:r>
            <w:proofErr w:type="spellStart"/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827B4A">
              <w:rPr>
                <w:rFonts w:ascii="Times New Roman" w:hAnsi="Times New Roman" w:cs="Times New Roman"/>
                <w:sz w:val="24"/>
                <w:szCs w:val="24"/>
              </w:rPr>
              <w:t xml:space="preserve">», «Уроки настоящего» или иных </w:t>
            </w:r>
            <w:r w:rsidRPr="00827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1258" w:type="dxa"/>
          </w:tcPr>
          <w:p w:rsidR="00DF6973" w:rsidRPr="00827B4A" w:rsidRDefault="00DF6973" w:rsidP="0099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млн. человек</w:t>
            </w:r>
          </w:p>
        </w:tc>
        <w:tc>
          <w:tcPr>
            <w:tcW w:w="1331" w:type="dxa"/>
          </w:tcPr>
          <w:p w:rsidR="00DF6973" w:rsidRPr="00827B4A" w:rsidRDefault="00DF6973" w:rsidP="0099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0,000648</w:t>
            </w:r>
          </w:p>
        </w:tc>
        <w:tc>
          <w:tcPr>
            <w:tcW w:w="1236" w:type="dxa"/>
          </w:tcPr>
          <w:p w:rsidR="00DF6973" w:rsidRPr="00827B4A" w:rsidRDefault="00DF6973" w:rsidP="0099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0,000655</w:t>
            </w:r>
          </w:p>
          <w:p w:rsidR="00DF6973" w:rsidRPr="00827B4A" w:rsidRDefault="00DF6973" w:rsidP="0099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DF6973" w:rsidRPr="00827B4A" w:rsidRDefault="00DF6973" w:rsidP="0099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0,000594</w:t>
            </w:r>
          </w:p>
        </w:tc>
        <w:tc>
          <w:tcPr>
            <w:tcW w:w="1439" w:type="dxa"/>
          </w:tcPr>
          <w:p w:rsidR="00DF6973" w:rsidRPr="00827B4A" w:rsidRDefault="00DF6973" w:rsidP="0099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0,000594</w:t>
            </w:r>
          </w:p>
        </w:tc>
        <w:tc>
          <w:tcPr>
            <w:tcW w:w="1489" w:type="dxa"/>
          </w:tcPr>
          <w:p w:rsidR="00DF6973" w:rsidRPr="00827B4A" w:rsidRDefault="00DF6973" w:rsidP="0099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23" w:type="dxa"/>
          </w:tcPr>
          <w:p w:rsidR="00DF6973" w:rsidRPr="00827B4A" w:rsidRDefault="00DF6973" w:rsidP="00991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Контингент обучающихся 8-11 классов уменьшается</w:t>
            </w:r>
          </w:p>
        </w:tc>
      </w:tr>
      <w:tr w:rsidR="00DF6973" w:rsidRPr="00F50C69" w:rsidTr="00C76A4D">
        <w:tc>
          <w:tcPr>
            <w:tcW w:w="937" w:type="dxa"/>
          </w:tcPr>
          <w:p w:rsidR="00DF6973" w:rsidRPr="00F50C69" w:rsidRDefault="00DF6973" w:rsidP="00DF697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FFC000"/>
          </w:tcPr>
          <w:p w:rsidR="00DF6973" w:rsidRPr="00F50C69" w:rsidRDefault="00DF6973" w:rsidP="009E2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049">
              <w:rPr>
                <w:rFonts w:ascii="Times New Roman" w:hAnsi="Times New Roman" w:cs="Times New Roman"/>
                <w:sz w:val="24"/>
                <w:szCs w:val="24"/>
              </w:rPr>
              <w:t>Наличие отклонений</w:t>
            </w:r>
          </w:p>
        </w:tc>
        <w:tc>
          <w:tcPr>
            <w:tcW w:w="2564" w:type="dxa"/>
          </w:tcPr>
          <w:p w:rsidR="00DF6973" w:rsidRPr="00827B4A" w:rsidRDefault="00DF6973" w:rsidP="00327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Охват всех граждан профилактическими осмотрами</w:t>
            </w:r>
          </w:p>
        </w:tc>
        <w:tc>
          <w:tcPr>
            <w:tcW w:w="1258" w:type="dxa"/>
          </w:tcPr>
          <w:p w:rsidR="00DF6973" w:rsidRPr="00827B4A" w:rsidRDefault="00DF6973" w:rsidP="0032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1" w:type="dxa"/>
          </w:tcPr>
          <w:p w:rsidR="00DF6973" w:rsidRPr="00827B4A" w:rsidRDefault="00DF6973" w:rsidP="0032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36" w:type="dxa"/>
          </w:tcPr>
          <w:p w:rsidR="00DF6973" w:rsidRPr="00827B4A" w:rsidRDefault="00DF6973" w:rsidP="0032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1311" w:type="dxa"/>
          </w:tcPr>
          <w:p w:rsidR="00DF6973" w:rsidRPr="00827B4A" w:rsidRDefault="00DF6973" w:rsidP="0032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39" w:type="dxa"/>
          </w:tcPr>
          <w:p w:rsidR="00DF6973" w:rsidRPr="00827B4A" w:rsidRDefault="00DF6973" w:rsidP="0032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89" w:type="dxa"/>
          </w:tcPr>
          <w:p w:rsidR="00DF6973" w:rsidRPr="00827B4A" w:rsidRDefault="00DF6973" w:rsidP="0032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2423" w:type="dxa"/>
          </w:tcPr>
          <w:p w:rsidR="00DF6973" w:rsidRPr="00827B4A" w:rsidRDefault="00DF6973" w:rsidP="0032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973" w:rsidRPr="00F50C69" w:rsidTr="00C76A4D">
        <w:tc>
          <w:tcPr>
            <w:tcW w:w="937" w:type="dxa"/>
          </w:tcPr>
          <w:p w:rsidR="00DF6973" w:rsidRPr="00F50C69" w:rsidRDefault="00DF6973" w:rsidP="00DF697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FFC000"/>
          </w:tcPr>
          <w:p w:rsidR="00DF6973" w:rsidRDefault="00DF6973">
            <w:r w:rsidRPr="00851049">
              <w:rPr>
                <w:rFonts w:ascii="Times New Roman" w:hAnsi="Times New Roman" w:cs="Times New Roman"/>
                <w:sz w:val="24"/>
                <w:szCs w:val="24"/>
              </w:rPr>
              <w:t>Наличие отклонений</w:t>
            </w:r>
          </w:p>
        </w:tc>
        <w:tc>
          <w:tcPr>
            <w:tcW w:w="2564" w:type="dxa"/>
          </w:tcPr>
          <w:p w:rsidR="00DF6973" w:rsidRPr="00827B4A" w:rsidRDefault="00DF6973" w:rsidP="000D7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Число посещений организаций культуры (нарастающим итогом)</w:t>
            </w:r>
          </w:p>
        </w:tc>
        <w:tc>
          <w:tcPr>
            <w:tcW w:w="1258" w:type="dxa"/>
          </w:tcPr>
          <w:p w:rsidR="00DF6973" w:rsidRPr="00827B4A" w:rsidRDefault="00DF6973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тыс. ед.</w:t>
            </w:r>
          </w:p>
        </w:tc>
        <w:tc>
          <w:tcPr>
            <w:tcW w:w="1331" w:type="dxa"/>
          </w:tcPr>
          <w:p w:rsidR="00DF6973" w:rsidRPr="00827B4A" w:rsidRDefault="00DF6973" w:rsidP="000D7DF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197,83</w:t>
            </w:r>
          </w:p>
        </w:tc>
        <w:tc>
          <w:tcPr>
            <w:tcW w:w="1236" w:type="dxa"/>
          </w:tcPr>
          <w:p w:rsidR="00DF6973" w:rsidRPr="00827B4A" w:rsidRDefault="00DF6973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241,12</w:t>
            </w:r>
          </w:p>
        </w:tc>
        <w:tc>
          <w:tcPr>
            <w:tcW w:w="1311" w:type="dxa"/>
          </w:tcPr>
          <w:p w:rsidR="00DF6973" w:rsidRPr="00827B4A" w:rsidRDefault="00DF6973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200,9</w:t>
            </w:r>
          </w:p>
        </w:tc>
        <w:tc>
          <w:tcPr>
            <w:tcW w:w="1439" w:type="dxa"/>
          </w:tcPr>
          <w:p w:rsidR="00DF6973" w:rsidRPr="00827B4A" w:rsidRDefault="00DF6973" w:rsidP="0069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200,9</w:t>
            </w:r>
          </w:p>
        </w:tc>
        <w:tc>
          <w:tcPr>
            <w:tcW w:w="1489" w:type="dxa"/>
          </w:tcPr>
          <w:p w:rsidR="00DF6973" w:rsidRPr="00827B4A" w:rsidRDefault="00DF6973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2423" w:type="dxa"/>
          </w:tcPr>
          <w:p w:rsidR="00DF6973" w:rsidRPr="00827B4A" w:rsidRDefault="00DF6973" w:rsidP="001A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 xml:space="preserve">Базовый показатель посещений рассматривается по итогам 2017 года. В 2018 году штатная численность работников снижена на 16,96 единиц в связи, с чем снизились показатели деятельности. </w:t>
            </w:r>
            <w:proofErr w:type="gramStart"/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Показатели, включенные в Соглашение по предоставлению субсидии выполнены</w:t>
            </w:r>
            <w:proofErr w:type="gramEnd"/>
            <w:r w:rsidRPr="00827B4A">
              <w:rPr>
                <w:rFonts w:ascii="Times New Roman" w:hAnsi="Times New Roman" w:cs="Times New Roman"/>
                <w:sz w:val="24"/>
                <w:szCs w:val="24"/>
              </w:rPr>
              <w:t xml:space="preserve"> на 100%. </w:t>
            </w:r>
          </w:p>
        </w:tc>
      </w:tr>
      <w:tr w:rsidR="00DF6973" w:rsidRPr="00F50C69" w:rsidTr="00C76A4D">
        <w:tc>
          <w:tcPr>
            <w:tcW w:w="937" w:type="dxa"/>
          </w:tcPr>
          <w:p w:rsidR="00DF6973" w:rsidRPr="00F50C69" w:rsidRDefault="00DF6973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DF6973" w:rsidRPr="00F50C69" w:rsidRDefault="00DF6973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DF6973" w:rsidRPr="00827B4A" w:rsidRDefault="00DF6973" w:rsidP="000D7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DF6973" w:rsidRPr="00827B4A" w:rsidRDefault="00DF6973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DF6973" w:rsidRPr="00827B4A" w:rsidRDefault="00DF6973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DF6973" w:rsidRPr="00827B4A" w:rsidRDefault="00DF6973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DF6973" w:rsidRPr="00827B4A" w:rsidRDefault="00DF6973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DF6973" w:rsidRPr="00827B4A" w:rsidRDefault="00DF6973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DF6973" w:rsidRPr="00827B4A" w:rsidRDefault="00DF6973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DF6973" w:rsidRPr="00827B4A" w:rsidRDefault="00DF6973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973" w:rsidRPr="00F50C69" w:rsidTr="00C76A4D">
        <w:tc>
          <w:tcPr>
            <w:tcW w:w="937" w:type="dxa"/>
          </w:tcPr>
          <w:p w:rsidR="00DF6973" w:rsidRPr="00F50C69" w:rsidRDefault="00DF6973" w:rsidP="00827B4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FF0000"/>
          </w:tcPr>
          <w:p w:rsidR="00DF6973" w:rsidRPr="00F50C69" w:rsidRDefault="00DF6973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69">
              <w:rPr>
                <w:rFonts w:ascii="Times New Roman" w:hAnsi="Times New Roman" w:cs="Times New Roman"/>
                <w:sz w:val="24"/>
                <w:szCs w:val="24"/>
              </w:rPr>
              <w:t>Наличие критических отклонений</w:t>
            </w:r>
          </w:p>
        </w:tc>
        <w:tc>
          <w:tcPr>
            <w:tcW w:w="2564" w:type="dxa"/>
          </w:tcPr>
          <w:p w:rsidR="00DF6973" w:rsidRPr="00827B4A" w:rsidRDefault="00DF6973" w:rsidP="000D7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1258" w:type="dxa"/>
          </w:tcPr>
          <w:p w:rsidR="00DF6973" w:rsidRPr="00827B4A" w:rsidRDefault="00DF6973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spellEnd"/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. метров</w:t>
            </w:r>
          </w:p>
        </w:tc>
        <w:tc>
          <w:tcPr>
            <w:tcW w:w="1331" w:type="dxa"/>
          </w:tcPr>
          <w:p w:rsidR="00DF6973" w:rsidRPr="00827B4A" w:rsidRDefault="00DF6973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36" w:type="dxa"/>
          </w:tcPr>
          <w:p w:rsidR="00DF6973" w:rsidRPr="00827B4A" w:rsidRDefault="00DF6973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311" w:type="dxa"/>
          </w:tcPr>
          <w:p w:rsidR="00DF6973" w:rsidRPr="00827B4A" w:rsidRDefault="00DF6973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439" w:type="dxa"/>
          </w:tcPr>
          <w:p w:rsidR="00DF6973" w:rsidRPr="00827B4A" w:rsidRDefault="00DF6973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489" w:type="dxa"/>
          </w:tcPr>
          <w:p w:rsidR="00DF6973" w:rsidRPr="00827B4A" w:rsidRDefault="00DF6973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2423" w:type="dxa"/>
          </w:tcPr>
          <w:p w:rsidR="00DF6973" w:rsidRPr="00827B4A" w:rsidRDefault="00DF6973" w:rsidP="00C75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объемов жилищного строительства произошло по причине увеличения сроков строительства </w:t>
            </w:r>
            <w:r w:rsidRPr="00827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жилья в связи со снижением доходов населения</w:t>
            </w:r>
          </w:p>
        </w:tc>
      </w:tr>
      <w:tr w:rsidR="00DF6973" w:rsidRPr="00F50C69" w:rsidTr="00C76A4D">
        <w:tc>
          <w:tcPr>
            <w:tcW w:w="937" w:type="dxa"/>
          </w:tcPr>
          <w:p w:rsidR="00DF6973" w:rsidRDefault="00DF6973" w:rsidP="00827B4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FF0000"/>
          </w:tcPr>
          <w:p w:rsidR="00DF6973" w:rsidRPr="00F50C69" w:rsidRDefault="00DF6973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69">
              <w:rPr>
                <w:rFonts w:ascii="Times New Roman" w:hAnsi="Times New Roman" w:cs="Times New Roman"/>
                <w:sz w:val="24"/>
                <w:szCs w:val="24"/>
              </w:rPr>
              <w:t>Наличие критических отклонений</w:t>
            </w:r>
          </w:p>
        </w:tc>
        <w:tc>
          <w:tcPr>
            <w:tcW w:w="2564" w:type="dxa"/>
          </w:tcPr>
          <w:p w:rsidR="00DF6973" w:rsidRPr="00827B4A" w:rsidRDefault="00DF6973" w:rsidP="00991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Количество вывезенных твердых коммунальных отходов на душу населения</w:t>
            </w:r>
          </w:p>
        </w:tc>
        <w:tc>
          <w:tcPr>
            <w:tcW w:w="1258" w:type="dxa"/>
          </w:tcPr>
          <w:p w:rsidR="00DF6973" w:rsidRPr="00827B4A" w:rsidRDefault="00DF6973" w:rsidP="0099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куб. метров</w:t>
            </w:r>
          </w:p>
        </w:tc>
        <w:tc>
          <w:tcPr>
            <w:tcW w:w="1331" w:type="dxa"/>
          </w:tcPr>
          <w:p w:rsidR="00DF6973" w:rsidRPr="00827B4A" w:rsidRDefault="00DF6973" w:rsidP="0099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36" w:type="dxa"/>
          </w:tcPr>
          <w:p w:rsidR="00DF6973" w:rsidRPr="00827B4A" w:rsidRDefault="00DF6973" w:rsidP="0099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1311" w:type="dxa"/>
          </w:tcPr>
          <w:p w:rsidR="00DF6973" w:rsidRPr="00827B4A" w:rsidRDefault="00DF6973" w:rsidP="0099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39" w:type="dxa"/>
          </w:tcPr>
          <w:p w:rsidR="00DF6973" w:rsidRPr="00827B4A" w:rsidRDefault="00DF6973" w:rsidP="0099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89" w:type="dxa"/>
          </w:tcPr>
          <w:p w:rsidR="00DF6973" w:rsidRPr="00827B4A" w:rsidRDefault="00DF6973" w:rsidP="0099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2423" w:type="dxa"/>
          </w:tcPr>
          <w:p w:rsidR="00DF6973" w:rsidRPr="00827B4A" w:rsidRDefault="00DF6973" w:rsidP="0099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973" w:rsidRPr="00F50C69" w:rsidTr="00871F66">
        <w:tc>
          <w:tcPr>
            <w:tcW w:w="937" w:type="dxa"/>
          </w:tcPr>
          <w:p w:rsidR="00DF6973" w:rsidRPr="00F50C69" w:rsidRDefault="00DF6973" w:rsidP="00827B4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FF0000"/>
          </w:tcPr>
          <w:p w:rsidR="00DF6973" w:rsidRPr="00F50C69" w:rsidRDefault="00DF6973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69">
              <w:rPr>
                <w:rFonts w:ascii="Times New Roman" w:hAnsi="Times New Roman" w:cs="Times New Roman"/>
                <w:sz w:val="24"/>
                <w:szCs w:val="24"/>
              </w:rPr>
              <w:t>Наличие критических отклонений</w:t>
            </w:r>
          </w:p>
        </w:tc>
        <w:tc>
          <w:tcPr>
            <w:tcW w:w="2564" w:type="dxa"/>
          </w:tcPr>
          <w:p w:rsidR="00DF6973" w:rsidRPr="00827B4A" w:rsidRDefault="00DF6973" w:rsidP="000D7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утвержденных </w:t>
            </w:r>
            <w:proofErr w:type="gramStart"/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программ комплексного развития систем коммунальной инфраструктуры поселений</w:t>
            </w:r>
            <w:proofErr w:type="gramEnd"/>
            <w:r w:rsidRPr="00827B4A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округов</w:t>
            </w:r>
          </w:p>
        </w:tc>
        <w:tc>
          <w:tcPr>
            <w:tcW w:w="1258" w:type="dxa"/>
          </w:tcPr>
          <w:p w:rsidR="00DF6973" w:rsidRPr="00827B4A" w:rsidRDefault="00DF6973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1" w:type="dxa"/>
          </w:tcPr>
          <w:p w:rsidR="00DF6973" w:rsidRPr="00827B4A" w:rsidRDefault="00DF6973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236" w:type="dxa"/>
          </w:tcPr>
          <w:p w:rsidR="00DF6973" w:rsidRPr="00827B4A" w:rsidRDefault="00DF6973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11" w:type="dxa"/>
          </w:tcPr>
          <w:p w:rsidR="00DF6973" w:rsidRPr="00827B4A" w:rsidRDefault="00DF6973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439" w:type="dxa"/>
          </w:tcPr>
          <w:p w:rsidR="00DF6973" w:rsidRPr="00827B4A" w:rsidRDefault="00DF6973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489" w:type="dxa"/>
          </w:tcPr>
          <w:p w:rsidR="00DF6973" w:rsidRPr="00827B4A" w:rsidRDefault="00DF6973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2423" w:type="dxa"/>
          </w:tcPr>
          <w:p w:rsidR="00DF6973" w:rsidRPr="00827B4A" w:rsidRDefault="00DF6973" w:rsidP="000A3AD0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отсутствием утвержденных генеральных планов поселений в 2018-2019 годах </w:t>
            </w:r>
            <w:proofErr w:type="gramStart"/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программы комплексного развития систем коммунальной инфраструктуры поселений района</w:t>
            </w:r>
            <w:proofErr w:type="gramEnd"/>
            <w:r w:rsidRPr="00827B4A">
              <w:rPr>
                <w:rFonts w:ascii="Times New Roman" w:hAnsi="Times New Roman" w:cs="Times New Roman"/>
                <w:sz w:val="24"/>
                <w:szCs w:val="24"/>
              </w:rPr>
              <w:t xml:space="preserve"> не разрабатывались</w:t>
            </w:r>
          </w:p>
        </w:tc>
      </w:tr>
      <w:tr w:rsidR="00DF6973" w:rsidRPr="00F50C69" w:rsidTr="00C76A4D">
        <w:tc>
          <w:tcPr>
            <w:tcW w:w="937" w:type="dxa"/>
          </w:tcPr>
          <w:p w:rsidR="00DF6973" w:rsidRPr="00F50C69" w:rsidRDefault="00DF6973" w:rsidP="00827B4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FF0000"/>
          </w:tcPr>
          <w:p w:rsidR="00DF6973" w:rsidRDefault="00DF6973">
            <w:r w:rsidRPr="00DF0D82">
              <w:rPr>
                <w:rFonts w:ascii="Times New Roman" w:hAnsi="Times New Roman" w:cs="Times New Roman"/>
                <w:sz w:val="24"/>
                <w:szCs w:val="24"/>
              </w:rPr>
              <w:t>Наличие критических отклонений</w:t>
            </w:r>
          </w:p>
        </w:tc>
        <w:tc>
          <w:tcPr>
            <w:tcW w:w="2564" w:type="dxa"/>
          </w:tcPr>
          <w:p w:rsidR="00DF6973" w:rsidRPr="00827B4A" w:rsidRDefault="00DF6973" w:rsidP="00DB3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7B4A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</w:t>
            </w:r>
            <w:r w:rsidRPr="00827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информационно-сервисной платформы цифровой образовательной среды, в общем числе обучающихся по указанным программам</w:t>
            </w:r>
            <w:proofErr w:type="gramEnd"/>
          </w:p>
        </w:tc>
        <w:tc>
          <w:tcPr>
            <w:tcW w:w="1258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31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1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3" w:type="dxa"/>
          </w:tcPr>
          <w:p w:rsidR="00DF6973" w:rsidRPr="00827B4A" w:rsidRDefault="00DF6973" w:rsidP="0007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Отсутствие цифровой образовательной среды</w:t>
            </w:r>
          </w:p>
        </w:tc>
      </w:tr>
      <w:tr w:rsidR="00DF6973" w:rsidRPr="00F50C69" w:rsidTr="00C76A4D">
        <w:tc>
          <w:tcPr>
            <w:tcW w:w="937" w:type="dxa"/>
          </w:tcPr>
          <w:p w:rsidR="00DF6973" w:rsidRPr="00F50C69" w:rsidRDefault="00DF6973" w:rsidP="00827B4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FF0000"/>
          </w:tcPr>
          <w:p w:rsidR="00DF6973" w:rsidRDefault="00DF6973">
            <w:r w:rsidRPr="00DF0D82">
              <w:rPr>
                <w:rFonts w:ascii="Times New Roman" w:hAnsi="Times New Roman" w:cs="Times New Roman"/>
                <w:sz w:val="24"/>
                <w:szCs w:val="24"/>
              </w:rPr>
              <w:t>Наличие критических отклонений</w:t>
            </w:r>
          </w:p>
        </w:tc>
        <w:tc>
          <w:tcPr>
            <w:tcW w:w="2564" w:type="dxa"/>
          </w:tcPr>
          <w:p w:rsidR="00DF6973" w:rsidRPr="00827B4A" w:rsidRDefault="00DF6973" w:rsidP="00E53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  <w:tc>
          <w:tcPr>
            <w:tcW w:w="1258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1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3" w:type="dxa"/>
          </w:tcPr>
          <w:p w:rsidR="00DF6973" w:rsidRPr="00827B4A" w:rsidRDefault="00DF6973" w:rsidP="00E53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Отсутствие цифровой образовательной среды</w:t>
            </w:r>
          </w:p>
        </w:tc>
      </w:tr>
      <w:tr w:rsidR="00DF6973" w:rsidRPr="00F50C69" w:rsidTr="00C76A4D">
        <w:tc>
          <w:tcPr>
            <w:tcW w:w="937" w:type="dxa"/>
          </w:tcPr>
          <w:p w:rsidR="00DF6973" w:rsidRPr="00F50C69" w:rsidRDefault="00DF6973" w:rsidP="00827B4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FF0000"/>
          </w:tcPr>
          <w:p w:rsidR="00DF6973" w:rsidRDefault="00DF6973">
            <w:r w:rsidRPr="00DF0D82">
              <w:rPr>
                <w:rFonts w:ascii="Times New Roman" w:hAnsi="Times New Roman" w:cs="Times New Roman"/>
                <w:sz w:val="24"/>
                <w:szCs w:val="24"/>
              </w:rPr>
              <w:t>Наличие критических отклонений</w:t>
            </w:r>
          </w:p>
        </w:tc>
        <w:tc>
          <w:tcPr>
            <w:tcW w:w="2564" w:type="dxa"/>
          </w:tcPr>
          <w:p w:rsidR="00DF6973" w:rsidRPr="00827B4A" w:rsidRDefault="00DF6973" w:rsidP="00A97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27B4A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общего образования и среднего профессионального образования, использующих </w:t>
            </w:r>
            <w:r w:rsidRPr="00827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</w:t>
            </w:r>
          </w:p>
        </w:tc>
        <w:tc>
          <w:tcPr>
            <w:tcW w:w="1258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31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3" w:type="dxa"/>
          </w:tcPr>
          <w:p w:rsidR="00DF6973" w:rsidRPr="00827B4A" w:rsidRDefault="00DF6973" w:rsidP="00A97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Отсутствие цифровой образовательной среды</w:t>
            </w:r>
          </w:p>
        </w:tc>
      </w:tr>
      <w:tr w:rsidR="00DF6973" w:rsidRPr="00F50C69" w:rsidTr="00C76A4D">
        <w:tc>
          <w:tcPr>
            <w:tcW w:w="937" w:type="dxa"/>
          </w:tcPr>
          <w:p w:rsidR="00DF6973" w:rsidRPr="00F50C69" w:rsidRDefault="00DF6973" w:rsidP="00827B4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FF0000"/>
          </w:tcPr>
          <w:p w:rsidR="00DF6973" w:rsidRDefault="00DF6973">
            <w:r w:rsidRPr="00DF0D82">
              <w:rPr>
                <w:rFonts w:ascii="Times New Roman" w:hAnsi="Times New Roman" w:cs="Times New Roman"/>
                <w:sz w:val="24"/>
                <w:szCs w:val="24"/>
              </w:rPr>
              <w:t>Наличие критических отклонений</w:t>
            </w:r>
          </w:p>
        </w:tc>
        <w:tc>
          <w:tcPr>
            <w:tcW w:w="2564" w:type="dxa"/>
          </w:tcPr>
          <w:p w:rsidR="00DF6973" w:rsidRPr="00827B4A" w:rsidRDefault="00DF6973" w:rsidP="00E50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образования»</w:t>
            </w:r>
          </w:p>
        </w:tc>
        <w:tc>
          <w:tcPr>
            <w:tcW w:w="1258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1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3" w:type="dxa"/>
          </w:tcPr>
          <w:p w:rsidR="00DF6973" w:rsidRPr="00827B4A" w:rsidRDefault="00DF6973" w:rsidP="00E50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Отсутствие цифровой образовательной среды</w:t>
            </w:r>
          </w:p>
        </w:tc>
      </w:tr>
      <w:tr w:rsidR="00DF6973" w:rsidRPr="00F50C69" w:rsidTr="00C76A4D">
        <w:tc>
          <w:tcPr>
            <w:tcW w:w="937" w:type="dxa"/>
          </w:tcPr>
          <w:p w:rsidR="00DF6973" w:rsidRPr="00F50C69" w:rsidRDefault="00DF6973" w:rsidP="00827B4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FF0000"/>
          </w:tcPr>
          <w:p w:rsidR="00DF6973" w:rsidRDefault="00DF6973">
            <w:r w:rsidRPr="00DF0D82">
              <w:rPr>
                <w:rFonts w:ascii="Times New Roman" w:hAnsi="Times New Roman" w:cs="Times New Roman"/>
                <w:sz w:val="24"/>
                <w:szCs w:val="24"/>
              </w:rPr>
              <w:t>Наличие критических отклонений</w:t>
            </w:r>
          </w:p>
        </w:tc>
        <w:tc>
          <w:tcPr>
            <w:tcW w:w="2564" w:type="dxa"/>
          </w:tcPr>
          <w:p w:rsidR="00DF6973" w:rsidRPr="00827B4A" w:rsidRDefault="00DF6973" w:rsidP="002B7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общеобразовательных организаций и профессиональных </w:t>
            </w:r>
            <w:r w:rsidRPr="00827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 области, в которых внедрена целевая модель цифровой образовательной среды (накопительным итогом),</w:t>
            </w:r>
          </w:p>
        </w:tc>
        <w:tc>
          <w:tcPr>
            <w:tcW w:w="1258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331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3" w:type="dxa"/>
          </w:tcPr>
          <w:p w:rsidR="00DF6973" w:rsidRPr="00827B4A" w:rsidRDefault="00DF6973" w:rsidP="002B7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Отсутствие цифровой образовательной среды</w:t>
            </w:r>
          </w:p>
        </w:tc>
      </w:tr>
      <w:tr w:rsidR="00DF6973" w:rsidRPr="00F50C69" w:rsidTr="00C76A4D">
        <w:tc>
          <w:tcPr>
            <w:tcW w:w="937" w:type="dxa"/>
          </w:tcPr>
          <w:p w:rsidR="00DF6973" w:rsidRPr="00F50C69" w:rsidRDefault="00DF6973" w:rsidP="00827B4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FF0000"/>
          </w:tcPr>
          <w:p w:rsidR="00DF6973" w:rsidRDefault="00DF6973">
            <w:r w:rsidRPr="00DF0D82">
              <w:rPr>
                <w:rFonts w:ascii="Times New Roman" w:hAnsi="Times New Roman" w:cs="Times New Roman"/>
                <w:sz w:val="24"/>
                <w:szCs w:val="24"/>
              </w:rPr>
              <w:t>Наличие критических отклонений</w:t>
            </w:r>
          </w:p>
        </w:tc>
        <w:tc>
          <w:tcPr>
            <w:tcW w:w="2564" w:type="dxa"/>
          </w:tcPr>
          <w:p w:rsidR="00DF6973" w:rsidRPr="00827B4A" w:rsidRDefault="00DF6973" w:rsidP="002B7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организаций, обеспеченных Интернет-соединением со скоростью соединения не менее 100Мб/</w:t>
            </w:r>
            <w:proofErr w:type="gramStart"/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7B4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27B4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организаций, расположенных в городах, 50 Мб/с – для образовательных организаций, расположенных в сельской местности и поселках городского типа, а также гарантированным интернет-трафиком</w:t>
            </w:r>
          </w:p>
        </w:tc>
        <w:tc>
          <w:tcPr>
            <w:tcW w:w="1258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1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11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3" w:type="dxa"/>
          </w:tcPr>
          <w:p w:rsidR="00DF6973" w:rsidRPr="00827B4A" w:rsidRDefault="00DF6973" w:rsidP="002B7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Отсутствие высокоскоростного интернета</w:t>
            </w:r>
          </w:p>
        </w:tc>
      </w:tr>
      <w:tr w:rsidR="00DF6973" w:rsidRPr="00F50C69" w:rsidTr="00C76A4D">
        <w:tc>
          <w:tcPr>
            <w:tcW w:w="937" w:type="dxa"/>
          </w:tcPr>
          <w:p w:rsidR="00DF6973" w:rsidRPr="00F50C69" w:rsidRDefault="00DF6973" w:rsidP="00827B4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FF0000"/>
          </w:tcPr>
          <w:p w:rsidR="00DF6973" w:rsidRDefault="00DF6973">
            <w:r w:rsidRPr="00DF0D82">
              <w:rPr>
                <w:rFonts w:ascii="Times New Roman" w:hAnsi="Times New Roman" w:cs="Times New Roman"/>
                <w:sz w:val="24"/>
                <w:szCs w:val="24"/>
              </w:rPr>
              <w:t>Наличие критических отклонений</w:t>
            </w:r>
          </w:p>
        </w:tc>
        <w:tc>
          <w:tcPr>
            <w:tcW w:w="2564" w:type="dxa"/>
          </w:tcPr>
          <w:p w:rsidR="00DF6973" w:rsidRPr="00827B4A" w:rsidRDefault="00DF6973" w:rsidP="005C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 xml:space="preserve">Доля документов ведомственной и статистической отчетности, утвержденной нормативными правовыми актами, формирующейся на </w:t>
            </w:r>
            <w:r w:rsidRPr="00827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основании однократно введенных первичных данных,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1258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31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1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3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973" w:rsidRPr="00F50C69" w:rsidTr="00C76A4D">
        <w:tc>
          <w:tcPr>
            <w:tcW w:w="937" w:type="dxa"/>
          </w:tcPr>
          <w:p w:rsidR="00DF6973" w:rsidRPr="00F50C69" w:rsidRDefault="00DF6973" w:rsidP="00827B4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FF0000"/>
          </w:tcPr>
          <w:p w:rsidR="00DF6973" w:rsidRDefault="00DF6973">
            <w:r w:rsidRPr="00DF0D82">
              <w:rPr>
                <w:rFonts w:ascii="Times New Roman" w:hAnsi="Times New Roman" w:cs="Times New Roman"/>
                <w:sz w:val="24"/>
                <w:szCs w:val="24"/>
              </w:rPr>
              <w:t>Наличие критических отклонений</w:t>
            </w:r>
          </w:p>
        </w:tc>
        <w:tc>
          <w:tcPr>
            <w:tcW w:w="2564" w:type="dxa"/>
          </w:tcPr>
          <w:p w:rsidR="00DF6973" w:rsidRPr="00827B4A" w:rsidRDefault="00DF6973" w:rsidP="00535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работников, привлекаемых к осуществлению образовательной деятельности, которые прошли повышение квалификации на базе организаций, в том числе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онлайн-обучения, </w:t>
            </w:r>
          </w:p>
        </w:tc>
        <w:tc>
          <w:tcPr>
            <w:tcW w:w="1258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единиц в год</w:t>
            </w:r>
          </w:p>
        </w:tc>
        <w:tc>
          <w:tcPr>
            <w:tcW w:w="1331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3" w:type="dxa"/>
          </w:tcPr>
          <w:p w:rsidR="00DF6973" w:rsidRPr="00827B4A" w:rsidRDefault="00DF6973" w:rsidP="00535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Отсутствие цифровой образовательной среды</w:t>
            </w:r>
          </w:p>
        </w:tc>
      </w:tr>
      <w:tr w:rsidR="00DF6973" w:rsidRPr="00F50C69" w:rsidTr="00C76A4D">
        <w:tc>
          <w:tcPr>
            <w:tcW w:w="937" w:type="dxa"/>
          </w:tcPr>
          <w:p w:rsidR="00DF6973" w:rsidRPr="00F50C69" w:rsidRDefault="00DF6973" w:rsidP="00827B4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FF0000"/>
          </w:tcPr>
          <w:p w:rsidR="00DF6973" w:rsidRPr="00DF0D82" w:rsidRDefault="00DF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82">
              <w:rPr>
                <w:rFonts w:ascii="Times New Roman" w:hAnsi="Times New Roman" w:cs="Times New Roman"/>
                <w:sz w:val="24"/>
                <w:szCs w:val="24"/>
              </w:rPr>
              <w:t>Наличие критических отклонений</w:t>
            </w:r>
          </w:p>
        </w:tc>
        <w:tc>
          <w:tcPr>
            <w:tcW w:w="2564" w:type="dxa"/>
          </w:tcPr>
          <w:p w:rsidR="00DF6973" w:rsidRPr="00827B4A" w:rsidRDefault="00DF6973" w:rsidP="00535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 xml:space="preserve">Число детей, охваченных деятельностью общеобразовательных </w:t>
            </w:r>
            <w:r w:rsidRPr="00827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организаций, в которых внедрены в образовательную программу современные цифровые технологии, </w:t>
            </w:r>
          </w:p>
        </w:tc>
        <w:tc>
          <w:tcPr>
            <w:tcW w:w="1258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331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3" w:type="dxa"/>
          </w:tcPr>
          <w:p w:rsidR="00DF6973" w:rsidRPr="00827B4A" w:rsidRDefault="00DF6973" w:rsidP="00535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Отсутствие цифровой образовательной среды</w:t>
            </w:r>
          </w:p>
        </w:tc>
      </w:tr>
      <w:tr w:rsidR="00DF6973" w:rsidRPr="00F50C69" w:rsidTr="00C76A4D">
        <w:tc>
          <w:tcPr>
            <w:tcW w:w="937" w:type="dxa"/>
          </w:tcPr>
          <w:p w:rsidR="00DF6973" w:rsidRPr="00F50C69" w:rsidRDefault="00DF6973" w:rsidP="00827B4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FF0000"/>
          </w:tcPr>
          <w:p w:rsidR="00DF6973" w:rsidRPr="00DF0D82" w:rsidRDefault="00DF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82">
              <w:rPr>
                <w:rFonts w:ascii="Times New Roman" w:hAnsi="Times New Roman" w:cs="Times New Roman"/>
                <w:sz w:val="24"/>
                <w:szCs w:val="24"/>
              </w:rPr>
              <w:t>Наличие критических отклонений</w:t>
            </w:r>
          </w:p>
        </w:tc>
        <w:tc>
          <w:tcPr>
            <w:tcW w:w="2564" w:type="dxa"/>
          </w:tcPr>
          <w:p w:rsidR="00DF6973" w:rsidRPr="00827B4A" w:rsidRDefault="00DF6973" w:rsidP="000D3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которые приняли участие в апробации и тестирование федеральной информационно-сервисной платформы цифровой образовательной среды и набора типовых информационных решений</w:t>
            </w:r>
          </w:p>
        </w:tc>
        <w:tc>
          <w:tcPr>
            <w:tcW w:w="1258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31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3" w:type="dxa"/>
          </w:tcPr>
          <w:p w:rsidR="00DF6973" w:rsidRPr="00827B4A" w:rsidRDefault="00DF6973" w:rsidP="000D3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Отсутствие цифровой образовательной среды</w:t>
            </w:r>
          </w:p>
        </w:tc>
      </w:tr>
      <w:tr w:rsidR="00DF6973" w:rsidRPr="00F50C69" w:rsidTr="00C76A4D">
        <w:tc>
          <w:tcPr>
            <w:tcW w:w="937" w:type="dxa"/>
          </w:tcPr>
          <w:p w:rsidR="00DF6973" w:rsidRPr="00F50C69" w:rsidRDefault="00DF6973" w:rsidP="00827B4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FF0000"/>
          </w:tcPr>
          <w:p w:rsidR="00DF6973" w:rsidRPr="00DF0D82" w:rsidRDefault="00DF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82">
              <w:rPr>
                <w:rFonts w:ascii="Times New Roman" w:hAnsi="Times New Roman" w:cs="Times New Roman"/>
                <w:sz w:val="24"/>
                <w:szCs w:val="24"/>
              </w:rPr>
              <w:t>Наличие критических отклонений</w:t>
            </w:r>
          </w:p>
        </w:tc>
        <w:tc>
          <w:tcPr>
            <w:tcW w:w="2564" w:type="dxa"/>
          </w:tcPr>
          <w:p w:rsidR="00DF6973" w:rsidRPr="00827B4A" w:rsidRDefault="00DF6973" w:rsidP="000D3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1258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1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3" w:type="dxa"/>
          </w:tcPr>
          <w:p w:rsidR="00DF6973" w:rsidRPr="00827B4A" w:rsidRDefault="00DF6973" w:rsidP="000D3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Отсутствие цифровой образовательной среды</w:t>
            </w:r>
          </w:p>
        </w:tc>
      </w:tr>
      <w:tr w:rsidR="00DF6973" w:rsidRPr="00F50C69" w:rsidTr="00C76A4D">
        <w:tc>
          <w:tcPr>
            <w:tcW w:w="937" w:type="dxa"/>
          </w:tcPr>
          <w:p w:rsidR="00DF6973" w:rsidRPr="00F50C69" w:rsidRDefault="00DF6973" w:rsidP="00827B4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FF0000"/>
          </w:tcPr>
          <w:p w:rsidR="00DF6973" w:rsidRPr="00DF0D82" w:rsidRDefault="00DF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82">
              <w:rPr>
                <w:rFonts w:ascii="Times New Roman" w:hAnsi="Times New Roman" w:cs="Times New Roman"/>
                <w:sz w:val="24"/>
                <w:szCs w:val="24"/>
              </w:rPr>
              <w:t>Наличие критических отклонений</w:t>
            </w:r>
          </w:p>
        </w:tc>
        <w:tc>
          <w:tcPr>
            <w:tcW w:w="2564" w:type="dxa"/>
          </w:tcPr>
          <w:p w:rsidR="00DF6973" w:rsidRPr="00827B4A" w:rsidRDefault="00DF6973" w:rsidP="00C3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 системы общего, дополнительного и профессионального образования повысили </w:t>
            </w:r>
            <w:r w:rsidRPr="00827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профессионального мастерства в форматах непрерывного образования</w:t>
            </w:r>
          </w:p>
        </w:tc>
        <w:tc>
          <w:tcPr>
            <w:tcW w:w="1258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31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DF6973" w:rsidRPr="00827B4A" w:rsidRDefault="00DF6973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3" w:type="dxa"/>
          </w:tcPr>
          <w:p w:rsidR="00DF6973" w:rsidRPr="00827B4A" w:rsidRDefault="00DF6973" w:rsidP="00C3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B6ECE" w:rsidRDefault="009B6ECE" w:rsidP="000D7DF2">
      <w:pPr>
        <w:spacing w:after="0" w:line="240" w:lineRule="auto"/>
        <w:jc w:val="center"/>
      </w:pPr>
    </w:p>
    <w:sectPr w:rsidR="009B6ECE" w:rsidSect="00DF6973">
      <w:footerReference w:type="default" r:id="rId8"/>
      <w:pgSz w:w="16838" w:h="11906" w:orient="landscape" w:code="9"/>
      <w:pgMar w:top="720" w:right="720" w:bottom="720" w:left="720" w:header="0" w:footer="39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3AE" w:rsidRDefault="006173AE" w:rsidP="00FA719B">
      <w:pPr>
        <w:spacing w:after="0" w:line="240" w:lineRule="auto"/>
      </w:pPr>
      <w:r>
        <w:separator/>
      </w:r>
    </w:p>
  </w:endnote>
  <w:endnote w:type="continuationSeparator" w:id="0">
    <w:p w:rsidR="006173AE" w:rsidRDefault="006173AE" w:rsidP="00FA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677" w:rsidRDefault="00831677">
    <w:pPr>
      <w:pStyle w:val="af3"/>
      <w:jc w:val="right"/>
    </w:pPr>
    <w:r>
      <w:fldChar w:fldCharType="begin"/>
    </w:r>
    <w:r>
      <w:instrText>PAGE</w:instrText>
    </w:r>
    <w:r>
      <w:fldChar w:fldCharType="separate"/>
    </w:r>
    <w:r w:rsidR="00DF6973">
      <w:rPr>
        <w:noProof/>
      </w:rPr>
      <w:t>8</w:t>
    </w:r>
    <w:r>
      <w:rPr>
        <w:noProof/>
      </w:rPr>
      <w:fldChar w:fldCharType="end"/>
    </w:r>
  </w:p>
  <w:p w:rsidR="00831677" w:rsidRDefault="0083167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3AE" w:rsidRDefault="006173AE">
      <w:r>
        <w:separator/>
      </w:r>
    </w:p>
  </w:footnote>
  <w:footnote w:type="continuationSeparator" w:id="0">
    <w:p w:rsidR="006173AE" w:rsidRDefault="006173AE">
      <w:r>
        <w:continuationSeparator/>
      </w:r>
    </w:p>
  </w:footnote>
  <w:footnote w:id="1">
    <w:p w:rsidR="00831677" w:rsidRDefault="00831677">
      <w:pPr>
        <w:pStyle w:val="af1"/>
        <w:spacing w:line="276" w:lineRule="auto"/>
        <w:ind w:left="0" w:firstLine="709"/>
        <w:jc w:val="both"/>
      </w:pPr>
    </w:p>
  </w:footnote>
  <w:footnote w:id="2">
    <w:p w:rsidR="00831677" w:rsidRDefault="00831677">
      <w:pPr>
        <w:pStyle w:val="af0"/>
        <w:ind w:firstLine="56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7DB8"/>
    <w:multiLevelType w:val="hybridMultilevel"/>
    <w:tmpl w:val="82521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324C5"/>
    <w:multiLevelType w:val="hybridMultilevel"/>
    <w:tmpl w:val="00589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CE3BCE"/>
    <w:multiLevelType w:val="hybridMultilevel"/>
    <w:tmpl w:val="00589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19B"/>
    <w:rsid w:val="00013596"/>
    <w:rsid w:val="000277D3"/>
    <w:rsid w:val="00034DDC"/>
    <w:rsid w:val="00055A18"/>
    <w:rsid w:val="00060FE3"/>
    <w:rsid w:val="000629B5"/>
    <w:rsid w:val="00063230"/>
    <w:rsid w:val="00065E0D"/>
    <w:rsid w:val="00077189"/>
    <w:rsid w:val="000874FD"/>
    <w:rsid w:val="000907A2"/>
    <w:rsid w:val="000952B1"/>
    <w:rsid w:val="000A3AD0"/>
    <w:rsid w:val="000B153C"/>
    <w:rsid w:val="000B2DAB"/>
    <w:rsid w:val="000C208E"/>
    <w:rsid w:val="000C570E"/>
    <w:rsid w:val="000D3A25"/>
    <w:rsid w:val="000D7DF2"/>
    <w:rsid w:val="000F49CD"/>
    <w:rsid w:val="00122A19"/>
    <w:rsid w:val="0013396C"/>
    <w:rsid w:val="00133EBB"/>
    <w:rsid w:val="001474FA"/>
    <w:rsid w:val="00160340"/>
    <w:rsid w:val="00196303"/>
    <w:rsid w:val="001A5FCB"/>
    <w:rsid w:val="001C0FD0"/>
    <w:rsid w:val="001E4CE8"/>
    <w:rsid w:val="0021245D"/>
    <w:rsid w:val="00224B2E"/>
    <w:rsid w:val="00241C58"/>
    <w:rsid w:val="00290165"/>
    <w:rsid w:val="002B581B"/>
    <w:rsid w:val="002B742A"/>
    <w:rsid w:val="002C551C"/>
    <w:rsid w:val="002C7819"/>
    <w:rsid w:val="002D1A2A"/>
    <w:rsid w:val="002E310C"/>
    <w:rsid w:val="002E3250"/>
    <w:rsid w:val="00311395"/>
    <w:rsid w:val="00316A26"/>
    <w:rsid w:val="00321C2C"/>
    <w:rsid w:val="00327F50"/>
    <w:rsid w:val="003372C5"/>
    <w:rsid w:val="00341219"/>
    <w:rsid w:val="00375F78"/>
    <w:rsid w:val="0038185A"/>
    <w:rsid w:val="003C2745"/>
    <w:rsid w:val="003D261B"/>
    <w:rsid w:val="003E31B6"/>
    <w:rsid w:val="003F11AC"/>
    <w:rsid w:val="003F5474"/>
    <w:rsid w:val="00426551"/>
    <w:rsid w:val="00427870"/>
    <w:rsid w:val="004341A3"/>
    <w:rsid w:val="004418B0"/>
    <w:rsid w:val="00457674"/>
    <w:rsid w:val="004735B4"/>
    <w:rsid w:val="004A29B1"/>
    <w:rsid w:val="004A3253"/>
    <w:rsid w:val="004B1FEE"/>
    <w:rsid w:val="004B5463"/>
    <w:rsid w:val="004D4C29"/>
    <w:rsid w:val="004E0119"/>
    <w:rsid w:val="004E04E0"/>
    <w:rsid w:val="004E4AF3"/>
    <w:rsid w:val="004E7EC8"/>
    <w:rsid w:val="004F71BB"/>
    <w:rsid w:val="005032EC"/>
    <w:rsid w:val="00513561"/>
    <w:rsid w:val="00515174"/>
    <w:rsid w:val="00525E1D"/>
    <w:rsid w:val="00525F75"/>
    <w:rsid w:val="00535E48"/>
    <w:rsid w:val="0056523E"/>
    <w:rsid w:val="005717C5"/>
    <w:rsid w:val="005843F7"/>
    <w:rsid w:val="00596E5C"/>
    <w:rsid w:val="00597996"/>
    <w:rsid w:val="005A6479"/>
    <w:rsid w:val="005A6F48"/>
    <w:rsid w:val="005C21BA"/>
    <w:rsid w:val="005C2412"/>
    <w:rsid w:val="005C6A70"/>
    <w:rsid w:val="005D6464"/>
    <w:rsid w:val="005E007A"/>
    <w:rsid w:val="005F569F"/>
    <w:rsid w:val="00603107"/>
    <w:rsid w:val="00606067"/>
    <w:rsid w:val="00612494"/>
    <w:rsid w:val="006173AE"/>
    <w:rsid w:val="00620750"/>
    <w:rsid w:val="006331E7"/>
    <w:rsid w:val="00646235"/>
    <w:rsid w:val="00653075"/>
    <w:rsid w:val="006572E9"/>
    <w:rsid w:val="006918E5"/>
    <w:rsid w:val="006A23EF"/>
    <w:rsid w:val="006B165A"/>
    <w:rsid w:val="006B4367"/>
    <w:rsid w:val="006F6268"/>
    <w:rsid w:val="007638BA"/>
    <w:rsid w:val="007709FA"/>
    <w:rsid w:val="007827F3"/>
    <w:rsid w:val="00792B24"/>
    <w:rsid w:val="007934D7"/>
    <w:rsid w:val="007A1A39"/>
    <w:rsid w:val="007A5546"/>
    <w:rsid w:val="007E21A5"/>
    <w:rsid w:val="008152C4"/>
    <w:rsid w:val="00827B4A"/>
    <w:rsid w:val="00831677"/>
    <w:rsid w:val="00844D74"/>
    <w:rsid w:val="0084670E"/>
    <w:rsid w:val="00851049"/>
    <w:rsid w:val="00854208"/>
    <w:rsid w:val="00854CA6"/>
    <w:rsid w:val="008613A7"/>
    <w:rsid w:val="00867421"/>
    <w:rsid w:val="00867436"/>
    <w:rsid w:val="00871F66"/>
    <w:rsid w:val="008A640E"/>
    <w:rsid w:val="008A77D3"/>
    <w:rsid w:val="008B13F5"/>
    <w:rsid w:val="008D029D"/>
    <w:rsid w:val="008D1A0A"/>
    <w:rsid w:val="008E4036"/>
    <w:rsid w:val="008F305E"/>
    <w:rsid w:val="009203F4"/>
    <w:rsid w:val="009253D2"/>
    <w:rsid w:val="009A7DD8"/>
    <w:rsid w:val="009B6ECE"/>
    <w:rsid w:val="009C7A46"/>
    <w:rsid w:val="009D32BF"/>
    <w:rsid w:val="009D4E4A"/>
    <w:rsid w:val="009E2D8D"/>
    <w:rsid w:val="009E52C8"/>
    <w:rsid w:val="00A156FA"/>
    <w:rsid w:val="00A328BD"/>
    <w:rsid w:val="00A41040"/>
    <w:rsid w:val="00A503F8"/>
    <w:rsid w:val="00A6015E"/>
    <w:rsid w:val="00A75C2A"/>
    <w:rsid w:val="00A92CFD"/>
    <w:rsid w:val="00A930EE"/>
    <w:rsid w:val="00A946BD"/>
    <w:rsid w:val="00A95881"/>
    <w:rsid w:val="00A9719F"/>
    <w:rsid w:val="00AB2DBF"/>
    <w:rsid w:val="00AC123D"/>
    <w:rsid w:val="00AC2BF3"/>
    <w:rsid w:val="00B127FB"/>
    <w:rsid w:val="00B23E1B"/>
    <w:rsid w:val="00B3746B"/>
    <w:rsid w:val="00B402FB"/>
    <w:rsid w:val="00B42C28"/>
    <w:rsid w:val="00B457A1"/>
    <w:rsid w:val="00B8794D"/>
    <w:rsid w:val="00B91230"/>
    <w:rsid w:val="00B95067"/>
    <w:rsid w:val="00BA02D7"/>
    <w:rsid w:val="00BA3274"/>
    <w:rsid w:val="00BB3395"/>
    <w:rsid w:val="00BB7652"/>
    <w:rsid w:val="00BD0B9D"/>
    <w:rsid w:val="00BE26C4"/>
    <w:rsid w:val="00BE73AA"/>
    <w:rsid w:val="00BF3C8D"/>
    <w:rsid w:val="00C125C4"/>
    <w:rsid w:val="00C12B20"/>
    <w:rsid w:val="00C33547"/>
    <w:rsid w:val="00C377B2"/>
    <w:rsid w:val="00C422FA"/>
    <w:rsid w:val="00C47DCD"/>
    <w:rsid w:val="00C631BA"/>
    <w:rsid w:val="00C7527C"/>
    <w:rsid w:val="00C76A4D"/>
    <w:rsid w:val="00CA5D6E"/>
    <w:rsid w:val="00CB44CB"/>
    <w:rsid w:val="00CD024B"/>
    <w:rsid w:val="00CF22AA"/>
    <w:rsid w:val="00CF72F6"/>
    <w:rsid w:val="00D2307B"/>
    <w:rsid w:val="00D34548"/>
    <w:rsid w:val="00D525E0"/>
    <w:rsid w:val="00D84905"/>
    <w:rsid w:val="00D9216E"/>
    <w:rsid w:val="00DA4D9C"/>
    <w:rsid w:val="00DB36A9"/>
    <w:rsid w:val="00DB53A4"/>
    <w:rsid w:val="00DF0D82"/>
    <w:rsid w:val="00DF2BEE"/>
    <w:rsid w:val="00DF3407"/>
    <w:rsid w:val="00DF5F1C"/>
    <w:rsid w:val="00DF6973"/>
    <w:rsid w:val="00DF73C5"/>
    <w:rsid w:val="00E0021E"/>
    <w:rsid w:val="00E16258"/>
    <w:rsid w:val="00E21E95"/>
    <w:rsid w:val="00E24980"/>
    <w:rsid w:val="00E27DC6"/>
    <w:rsid w:val="00E46CEA"/>
    <w:rsid w:val="00E507B8"/>
    <w:rsid w:val="00E531AB"/>
    <w:rsid w:val="00E552CD"/>
    <w:rsid w:val="00E62C9E"/>
    <w:rsid w:val="00EA4029"/>
    <w:rsid w:val="00EB021E"/>
    <w:rsid w:val="00EE0724"/>
    <w:rsid w:val="00EF267B"/>
    <w:rsid w:val="00EF528D"/>
    <w:rsid w:val="00EF6B4D"/>
    <w:rsid w:val="00EF7B3B"/>
    <w:rsid w:val="00F2236A"/>
    <w:rsid w:val="00F363AF"/>
    <w:rsid w:val="00F405FD"/>
    <w:rsid w:val="00F50C69"/>
    <w:rsid w:val="00F570ED"/>
    <w:rsid w:val="00F77D7E"/>
    <w:rsid w:val="00FA719B"/>
    <w:rsid w:val="00FB013B"/>
    <w:rsid w:val="00FB50CA"/>
    <w:rsid w:val="00FD1706"/>
    <w:rsid w:val="00FE0E78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9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uiPriority w:val="99"/>
    <w:semiHidden/>
    <w:rsid w:val="00A930EE"/>
    <w:rPr>
      <w:rFonts w:cs="Times New Roman"/>
      <w:sz w:val="20"/>
      <w:szCs w:val="20"/>
    </w:rPr>
  </w:style>
  <w:style w:type="character" w:customStyle="1" w:styleId="a4">
    <w:name w:val="Привязка сноски"/>
    <w:uiPriority w:val="99"/>
    <w:rsid w:val="00FA719B"/>
    <w:rPr>
      <w:vertAlign w:val="superscript"/>
    </w:rPr>
  </w:style>
  <w:style w:type="character" w:customStyle="1" w:styleId="FootnoteCharacters">
    <w:name w:val="Footnote Characters"/>
    <w:uiPriority w:val="99"/>
    <w:semiHidden/>
    <w:rsid w:val="00A930EE"/>
    <w:rPr>
      <w:rFonts w:cs="Times New Roman"/>
      <w:vertAlign w:val="superscript"/>
    </w:rPr>
  </w:style>
  <w:style w:type="character" w:customStyle="1" w:styleId="a5">
    <w:name w:val="Верхний колонтитул Знак"/>
    <w:uiPriority w:val="99"/>
    <w:rsid w:val="00A930EE"/>
    <w:rPr>
      <w:rFonts w:cs="Times New Roman"/>
    </w:rPr>
  </w:style>
  <w:style w:type="character" w:customStyle="1" w:styleId="a6">
    <w:name w:val="Нижний колонтитул Знак"/>
    <w:uiPriority w:val="99"/>
    <w:rsid w:val="00A930EE"/>
    <w:rPr>
      <w:rFonts w:cs="Times New Roman"/>
    </w:rPr>
  </w:style>
  <w:style w:type="character" w:customStyle="1" w:styleId="a7">
    <w:name w:val="Символ сноски"/>
    <w:uiPriority w:val="99"/>
    <w:rsid w:val="00FA719B"/>
  </w:style>
  <w:style w:type="character" w:customStyle="1" w:styleId="a8">
    <w:name w:val="Привязка концевой сноски"/>
    <w:uiPriority w:val="99"/>
    <w:rsid w:val="00FA719B"/>
    <w:rPr>
      <w:vertAlign w:val="superscript"/>
    </w:rPr>
  </w:style>
  <w:style w:type="character" w:customStyle="1" w:styleId="a9">
    <w:name w:val="Символ концевой сноски"/>
    <w:uiPriority w:val="99"/>
    <w:rsid w:val="00FA719B"/>
  </w:style>
  <w:style w:type="paragraph" w:customStyle="1" w:styleId="aa">
    <w:name w:val="Заголовок"/>
    <w:basedOn w:val="a"/>
    <w:next w:val="ab"/>
    <w:uiPriority w:val="99"/>
    <w:rsid w:val="00FA71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uiPriority w:val="99"/>
    <w:rsid w:val="00FA719B"/>
    <w:pPr>
      <w:spacing w:after="140" w:line="276" w:lineRule="auto"/>
    </w:pPr>
  </w:style>
  <w:style w:type="character" w:customStyle="1" w:styleId="ac">
    <w:name w:val="Основной текст Знак"/>
    <w:link w:val="ab"/>
    <w:uiPriority w:val="99"/>
    <w:semiHidden/>
    <w:locked/>
    <w:rsid w:val="00055A18"/>
    <w:rPr>
      <w:rFonts w:cs="Times New Roman"/>
      <w:lang w:eastAsia="en-US"/>
    </w:rPr>
  </w:style>
  <w:style w:type="paragraph" w:styleId="ad">
    <w:name w:val="List"/>
    <w:basedOn w:val="ab"/>
    <w:uiPriority w:val="99"/>
    <w:rsid w:val="00FA719B"/>
    <w:rPr>
      <w:rFonts w:cs="Mangal"/>
    </w:rPr>
  </w:style>
  <w:style w:type="paragraph" w:styleId="ae">
    <w:name w:val="caption"/>
    <w:basedOn w:val="a"/>
    <w:uiPriority w:val="99"/>
    <w:qFormat/>
    <w:rsid w:val="00FA71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A930EE"/>
    <w:pPr>
      <w:ind w:left="220" w:hanging="220"/>
    </w:pPr>
  </w:style>
  <w:style w:type="paragraph" w:styleId="af">
    <w:name w:val="index heading"/>
    <w:basedOn w:val="a"/>
    <w:uiPriority w:val="99"/>
    <w:rsid w:val="00FA719B"/>
    <w:pPr>
      <w:suppressLineNumbers/>
    </w:pPr>
    <w:rPr>
      <w:rFonts w:cs="Mangal"/>
    </w:rPr>
  </w:style>
  <w:style w:type="paragraph" w:styleId="af0">
    <w:name w:val="footnote text"/>
    <w:basedOn w:val="a"/>
    <w:link w:val="10"/>
    <w:uiPriority w:val="99"/>
    <w:semiHidden/>
    <w:rsid w:val="00A930EE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link w:val="af0"/>
    <w:uiPriority w:val="99"/>
    <w:semiHidden/>
    <w:locked/>
    <w:rsid w:val="00055A18"/>
    <w:rPr>
      <w:rFonts w:cs="Times New Roman"/>
      <w:sz w:val="20"/>
      <w:szCs w:val="20"/>
      <w:lang w:eastAsia="en-US"/>
    </w:rPr>
  </w:style>
  <w:style w:type="paragraph" w:styleId="af1">
    <w:name w:val="List Paragraph"/>
    <w:basedOn w:val="a"/>
    <w:uiPriority w:val="99"/>
    <w:qFormat/>
    <w:rsid w:val="00A930EE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f2">
    <w:name w:val="header"/>
    <w:basedOn w:val="a"/>
    <w:link w:val="11"/>
    <w:uiPriority w:val="99"/>
    <w:rsid w:val="00A9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link w:val="af2"/>
    <w:uiPriority w:val="99"/>
    <w:semiHidden/>
    <w:locked/>
    <w:rsid w:val="00055A18"/>
    <w:rPr>
      <w:rFonts w:cs="Times New Roman"/>
      <w:lang w:eastAsia="en-US"/>
    </w:rPr>
  </w:style>
  <w:style w:type="paragraph" w:styleId="af3">
    <w:name w:val="footer"/>
    <w:basedOn w:val="a"/>
    <w:link w:val="12"/>
    <w:uiPriority w:val="99"/>
    <w:rsid w:val="00A9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link w:val="af3"/>
    <w:uiPriority w:val="99"/>
    <w:semiHidden/>
    <w:locked/>
    <w:rsid w:val="00055A18"/>
    <w:rPr>
      <w:rFonts w:cs="Times New Roman"/>
      <w:lang w:eastAsia="en-US"/>
    </w:rPr>
  </w:style>
  <w:style w:type="table" w:styleId="af4">
    <w:name w:val="Table Grid"/>
    <w:basedOn w:val="a1"/>
    <w:uiPriority w:val="99"/>
    <w:rsid w:val="00A93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rsid w:val="0059799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2D1A2A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81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16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DSP3</dc:creator>
  <cp:keywords/>
  <dc:description/>
  <cp:lastModifiedBy>user</cp:lastModifiedBy>
  <cp:revision>184</cp:revision>
  <cp:lastPrinted>2020-02-05T05:47:00Z</cp:lastPrinted>
  <dcterms:created xsi:type="dcterms:W3CDTF">2019-09-23T07:56:00Z</dcterms:created>
  <dcterms:modified xsi:type="dcterms:W3CDTF">2020-02-05T06:07:00Z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