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19" w:rsidRPr="00CC3A19" w:rsidRDefault="00CC3A19" w:rsidP="00CC3A19">
      <w:pPr>
        <w:spacing w:after="0" w:line="240" w:lineRule="auto"/>
        <w:ind w:left="4956" w:firstLine="708"/>
        <w:rPr>
          <w:rFonts w:ascii="Times New Roman" w:eastAsia="Times New Roman" w:hAnsi="Times New Roman" w:cs="Times New Roman"/>
          <w:lang w:eastAsia="ru-RU"/>
        </w:rPr>
      </w:pPr>
      <w:r w:rsidRPr="00CC3A19">
        <w:rPr>
          <w:rFonts w:ascii="Times New Roman" w:eastAsia="Times New Roman" w:hAnsi="Times New Roman" w:cs="Times New Roman"/>
          <w:lang w:eastAsia="ru-RU"/>
        </w:rPr>
        <w:t>УТВЕРЖДАЮ:</w:t>
      </w:r>
    </w:p>
    <w:p w:rsidR="00CC3A19" w:rsidRPr="00CC3A19" w:rsidRDefault="00134AD8" w:rsidP="00CC3A19">
      <w:pPr>
        <w:spacing w:after="0" w:line="240" w:lineRule="auto"/>
        <w:ind w:left="4956" w:firstLine="708"/>
        <w:rPr>
          <w:rFonts w:ascii="Times New Roman" w:eastAsia="Times New Roman" w:hAnsi="Times New Roman" w:cs="Times New Roman"/>
          <w:lang w:eastAsia="ru-RU"/>
        </w:rPr>
      </w:pPr>
      <w:r>
        <w:rPr>
          <w:rFonts w:ascii="Times New Roman" w:eastAsia="Times New Roman" w:hAnsi="Times New Roman" w:cs="Times New Roman"/>
          <w:lang w:eastAsia="ru-RU"/>
        </w:rPr>
        <w:t>Глава района</w:t>
      </w:r>
      <w:r w:rsidR="00CC3A19" w:rsidRPr="00CC3A19">
        <w:rPr>
          <w:rFonts w:ascii="Times New Roman" w:eastAsia="Times New Roman" w:hAnsi="Times New Roman" w:cs="Times New Roman"/>
          <w:lang w:eastAsia="ru-RU"/>
        </w:rPr>
        <w:t xml:space="preserve"> </w:t>
      </w:r>
    </w:p>
    <w:p w:rsidR="00CC3A19" w:rsidRPr="00CC3A19" w:rsidRDefault="00CC3A19" w:rsidP="00134AD8">
      <w:pPr>
        <w:spacing w:after="0" w:line="240" w:lineRule="auto"/>
        <w:ind w:left="4956"/>
        <w:rPr>
          <w:rFonts w:ascii="Times New Roman" w:eastAsia="Times New Roman" w:hAnsi="Times New Roman" w:cs="Times New Roman"/>
          <w:lang w:eastAsia="ru-RU"/>
        </w:rPr>
      </w:pPr>
      <w:r w:rsidRPr="00CC3A19">
        <w:rPr>
          <w:rFonts w:ascii="Times New Roman" w:eastAsia="Times New Roman" w:hAnsi="Times New Roman" w:cs="Times New Roman"/>
          <w:lang w:eastAsia="ru-RU"/>
        </w:rPr>
        <w:t xml:space="preserve"> </w:t>
      </w:r>
      <w:r w:rsidR="00134AD8">
        <w:rPr>
          <w:rFonts w:ascii="Times New Roman" w:eastAsia="Times New Roman" w:hAnsi="Times New Roman" w:cs="Times New Roman"/>
          <w:lang w:eastAsia="ru-RU"/>
        </w:rPr>
        <w:t xml:space="preserve">           </w:t>
      </w:r>
    </w:p>
    <w:p w:rsidR="00CC3A19" w:rsidRPr="00CC3A19" w:rsidRDefault="00134AD8" w:rsidP="00CC3A19">
      <w:pPr>
        <w:spacing w:after="0" w:line="240" w:lineRule="auto"/>
        <w:ind w:left="4956" w:firstLine="708"/>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__________ </w:t>
      </w:r>
      <w:proofErr w:type="spellStart"/>
      <w:r>
        <w:rPr>
          <w:rFonts w:ascii="Times New Roman" w:eastAsia="Times New Roman" w:hAnsi="Times New Roman" w:cs="Times New Roman"/>
          <w:lang w:eastAsia="ru-RU"/>
        </w:rPr>
        <w:t>В.В.Панов</w:t>
      </w:r>
      <w:proofErr w:type="spellEnd"/>
    </w:p>
    <w:p w:rsidR="00CC3A19" w:rsidRPr="00CC3A19" w:rsidRDefault="00CC3A19" w:rsidP="00CC3A19">
      <w:pPr>
        <w:spacing w:after="0" w:line="240" w:lineRule="auto"/>
        <w:jc w:val="center"/>
        <w:rPr>
          <w:rFonts w:ascii="Times New Roman" w:eastAsia="Times New Roman" w:hAnsi="Times New Roman" w:cs="Times New Roman"/>
          <w:b/>
          <w:sz w:val="24"/>
          <w:szCs w:val="24"/>
          <w:lang w:eastAsia="ru-RU"/>
        </w:rPr>
      </w:pPr>
    </w:p>
    <w:p w:rsidR="00CC3A19" w:rsidRPr="00CC3A19" w:rsidRDefault="00CC3A19" w:rsidP="00CC3A19">
      <w:pPr>
        <w:spacing w:after="0" w:line="240" w:lineRule="auto"/>
        <w:jc w:val="center"/>
        <w:rPr>
          <w:rFonts w:ascii="Times New Roman" w:eastAsia="Times New Roman" w:hAnsi="Times New Roman" w:cs="Times New Roman"/>
          <w:b/>
          <w:sz w:val="24"/>
          <w:szCs w:val="24"/>
          <w:lang w:eastAsia="ru-RU"/>
        </w:rPr>
      </w:pPr>
    </w:p>
    <w:p w:rsidR="00CC3A19" w:rsidRPr="00CC3A19" w:rsidRDefault="00CC3A19" w:rsidP="00CC3A19">
      <w:pPr>
        <w:spacing w:after="0" w:line="240" w:lineRule="auto"/>
        <w:jc w:val="center"/>
        <w:rPr>
          <w:rFonts w:ascii="Times New Roman" w:eastAsia="Times New Roman" w:hAnsi="Times New Roman" w:cs="Times New Roman"/>
          <w:b/>
          <w:sz w:val="24"/>
          <w:szCs w:val="24"/>
          <w:lang w:eastAsia="ru-RU"/>
        </w:rPr>
      </w:pPr>
    </w:p>
    <w:p w:rsidR="00CC3A19" w:rsidRPr="00CC3A19" w:rsidRDefault="00CC3A19" w:rsidP="00CC3A19">
      <w:pPr>
        <w:spacing w:after="0" w:line="240" w:lineRule="auto"/>
        <w:jc w:val="center"/>
        <w:rPr>
          <w:rFonts w:ascii="Times New Roman" w:eastAsia="Times New Roman" w:hAnsi="Times New Roman" w:cs="Times New Roman"/>
          <w:b/>
          <w:sz w:val="24"/>
          <w:szCs w:val="24"/>
          <w:lang w:eastAsia="ru-RU"/>
        </w:rPr>
      </w:pPr>
      <w:r w:rsidRPr="00CC3A19">
        <w:rPr>
          <w:rFonts w:ascii="Times New Roman" w:eastAsia="Times New Roman" w:hAnsi="Times New Roman" w:cs="Times New Roman"/>
          <w:b/>
          <w:sz w:val="24"/>
          <w:szCs w:val="24"/>
          <w:lang w:eastAsia="ru-RU"/>
        </w:rPr>
        <w:t>ПОЛОЖЕНИЕ</w:t>
      </w:r>
    </w:p>
    <w:p w:rsidR="00CC3A19" w:rsidRPr="00CC3A19" w:rsidRDefault="00F57444" w:rsidP="00CC3A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34AD8">
        <w:rPr>
          <w:rFonts w:ascii="Times New Roman" w:eastAsia="Times New Roman" w:hAnsi="Times New Roman" w:cs="Times New Roman"/>
          <w:sz w:val="24"/>
          <w:szCs w:val="24"/>
          <w:lang w:eastAsia="ru-RU"/>
        </w:rPr>
        <w:t xml:space="preserve"> Фестивале Всероссийского физкультурно-спортивного комплекса «Готов к труду и обороне (ГТО) «Первые шаги»  среди воспитанников </w:t>
      </w:r>
    </w:p>
    <w:p w:rsidR="00CC3A19" w:rsidRPr="00CC3A19" w:rsidRDefault="00CC3A19" w:rsidP="00CC3A19">
      <w:pPr>
        <w:spacing w:after="0" w:line="240" w:lineRule="auto"/>
        <w:jc w:val="center"/>
        <w:rPr>
          <w:rFonts w:ascii="Times New Roman" w:eastAsia="Times New Roman" w:hAnsi="Times New Roman" w:cs="Times New Roman"/>
          <w:sz w:val="24"/>
          <w:szCs w:val="24"/>
          <w:lang w:eastAsia="ru-RU"/>
        </w:rPr>
      </w:pPr>
      <w:r w:rsidRPr="00CC3A19">
        <w:rPr>
          <w:rFonts w:ascii="Times New Roman" w:eastAsia="Times New Roman" w:hAnsi="Times New Roman" w:cs="Times New Roman"/>
          <w:sz w:val="24"/>
          <w:szCs w:val="24"/>
          <w:lang w:eastAsia="ru-RU"/>
        </w:rPr>
        <w:t xml:space="preserve"> дошкольных </w:t>
      </w:r>
      <w:r w:rsidR="00134AD8">
        <w:rPr>
          <w:rFonts w:ascii="Times New Roman" w:eastAsia="Times New Roman" w:hAnsi="Times New Roman" w:cs="Times New Roman"/>
          <w:sz w:val="24"/>
          <w:szCs w:val="24"/>
          <w:lang w:eastAsia="ru-RU"/>
        </w:rPr>
        <w:t xml:space="preserve"> образовательных организаций</w:t>
      </w:r>
    </w:p>
    <w:p w:rsidR="00CC3A19" w:rsidRPr="00CC3A19" w:rsidRDefault="00CC3A19" w:rsidP="00CC3A19">
      <w:pPr>
        <w:spacing w:after="0" w:line="240" w:lineRule="auto"/>
        <w:jc w:val="both"/>
        <w:rPr>
          <w:rFonts w:ascii="Times New Roman" w:eastAsia="Times New Roman" w:hAnsi="Times New Roman" w:cs="Times New Roman"/>
          <w:b/>
          <w:sz w:val="24"/>
          <w:szCs w:val="24"/>
          <w:lang w:eastAsia="ru-RU"/>
        </w:rPr>
      </w:pPr>
    </w:p>
    <w:p w:rsidR="00CC3A19" w:rsidRDefault="00727DE9" w:rsidP="00CC3A1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CC3A19" w:rsidRPr="00CC3A19">
        <w:rPr>
          <w:rFonts w:ascii="Times New Roman" w:eastAsia="Times New Roman" w:hAnsi="Times New Roman" w:cs="Times New Roman"/>
          <w:b/>
          <w:sz w:val="24"/>
          <w:szCs w:val="24"/>
          <w:lang w:eastAsia="ru-RU"/>
        </w:rPr>
        <w:t>Цели и задачи:</w:t>
      </w:r>
    </w:p>
    <w:p w:rsidR="001D1CE4" w:rsidRDefault="001D1CE4" w:rsidP="006569BC">
      <w:pPr>
        <w:spacing w:after="0" w:line="240" w:lineRule="auto"/>
        <w:ind w:firstLine="708"/>
        <w:rPr>
          <w:rFonts w:ascii="Times New Roman" w:eastAsia="Times New Roman" w:hAnsi="Times New Roman" w:cs="Times New Roman"/>
          <w:sz w:val="24"/>
          <w:szCs w:val="24"/>
          <w:lang w:eastAsia="ru-RU"/>
        </w:rPr>
      </w:pPr>
      <w:r w:rsidRPr="001D1C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D1CE4">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овлечение воспитанников дошкольных образовательных учреждений в систематические занятия физической культурой и спортом;</w:t>
      </w:r>
    </w:p>
    <w:p w:rsidR="001D1CE4" w:rsidRDefault="001D1CE4" w:rsidP="006569BC">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популяризация Всероссийского физкультурно-спортивного комплекса «Готов к труду и обороне (ГТО) среди воспитанников дошкольных образовательных организаций;</w:t>
      </w:r>
    </w:p>
    <w:p w:rsidR="001D1CE4" w:rsidRDefault="001D1CE4" w:rsidP="006569BC">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 физической подготовленности воспитанников дошкольных образовательных организаций;</w:t>
      </w:r>
    </w:p>
    <w:p w:rsidR="001D1CE4" w:rsidRDefault="001D1CE4" w:rsidP="006569BC">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мотивирующих к занятиям физической культурой и спортом;</w:t>
      </w:r>
    </w:p>
    <w:p w:rsidR="006569BC" w:rsidRDefault="001D1CE4" w:rsidP="006569BC">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69BC">
        <w:rPr>
          <w:rFonts w:ascii="Times New Roman" w:eastAsia="Times New Roman" w:hAnsi="Times New Roman" w:cs="Times New Roman"/>
          <w:sz w:val="24"/>
          <w:szCs w:val="24"/>
          <w:lang w:eastAsia="ru-RU"/>
        </w:rPr>
        <w:t>поощрение воспитанников дошкольных образовател</w:t>
      </w:r>
      <w:r w:rsidR="00F57444">
        <w:rPr>
          <w:rFonts w:ascii="Times New Roman" w:eastAsia="Times New Roman" w:hAnsi="Times New Roman" w:cs="Times New Roman"/>
          <w:sz w:val="24"/>
          <w:szCs w:val="24"/>
          <w:lang w:eastAsia="ru-RU"/>
        </w:rPr>
        <w:t>ьных учреждений, показавших лучш</w:t>
      </w:r>
      <w:r w:rsidR="006569BC">
        <w:rPr>
          <w:rFonts w:ascii="Times New Roman" w:eastAsia="Times New Roman" w:hAnsi="Times New Roman" w:cs="Times New Roman"/>
          <w:sz w:val="24"/>
          <w:szCs w:val="24"/>
          <w:lang w:eastAsia="ru-RU"/>
        </w:rPr>
        <w:t>ие результаты по выполнению нормативов и требований комплекса ГТО;</w:t>
      </w:r>
    </w:p>
    <w:p w:rsidR="006569BC" w:rsidRDefault="006569BC" w:rsidP="006569BC">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внесение результатов в личные кабинеты участников с дальнейшим присвоением знаков отличия.</w:t>
      </w:r>
    </w:p>
    <w:p w:rsidR="00727DE9" w:rsidRDefault="00727DE9" w:rsidP="006569BC">
      <w:pPr>
        <w:spacing w:after="0" w:line="240" w:lineRule="auto"/>
        <w:ind w:firstLine="708"/>
        <w:rPr>
          <w:rFonts w:ascii="Times New Roman" w:eastAsia="Times New Roman" w:hAnsi="Times New Roman" w:cs="Times New Roman"/>
          <w:sz w:val="24"/>
          <w:szCs w:val="24"/>
          <w:lang w:eastAsia="ru-RU"/>
        </w:rPr>
      </w:pPr>
    </w:p>
    <w:p w:rsidR="00727DE9" w:rsidRPr="00CC3A19" w:rsidRDefault="00727DE9" w:rsidP="00727DE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CC3A19">
        <w:rPr>
          <w:rFonts w:ascii="Times New Roman" w:eastAsia="Times New Roman" w:hAnsi="Times New Roman" w:cs="Times New Roman"/>
          <w:b/>
          <w:sz w:val="24"/>
          <w:szCs w:val="24"/>
          <w:lang w:eastAsia="ru-RU"/>
        </w:rPr>
        <w:t>Руководство проведением соревнований.</w:t>
      </w:r>
    </w:p>
    <w:p w:rsidR="00727DE9" w:rsidRPr="00CC3A19" w:rsidRDefault="00727DE9" w:rsidP="00727DE9">
      <w:pPr>
        <w:spacing w:after="0" w:line="240" w:lineRule="auto"/>
        <w:jc w:val="both"/>
        <w:rPr>
          <w:rFonts w:ascii="Times New Roman" w:eastAsia="Times New Roman" w:hAnsi="Times New Roman" w:cs="Times New Roman"/>
          <w:sz w:val="24"/>
          <w:szCs w:val="24"/>
          <w:lang w:eastAsia="ru-RU"/>
        </w:rPr>
      </w:pPr>
      <w:r w:rsidRPr="00CC3A19">
        <w:rPr>
          <w:rFonts w:ascii="Times New Roman" w:eastAsia="Times New Roman" w:hAnsi="Times New Roman" w:cs="Times New Roman"/>
          <w:sz w:val="24"/>
          <w:szCs w:val="24"/>
          <w:lang w:eastAsia="ru-RU"/>
        </w:rPr>
        <w:tab/>
        <w:t>Общее руко</w:t>
      </w:r>
      <w:r w:rsidR="00F17DCC">
        <w:rPr>
          <w:rFonts w:ascii="Times New Roman" w:eastAsia="Times New Roman" w:hAnsi="Times New Roman" w:cs="Times New Roman"/>
          <w:sz w:val="24"/>
          <w:szCs w:val="24"/>
          <w:lang w:eastAsia="ru-RU"/>
        </w:rPr>
        <w:t>водство проведением фестиваля</w:t>
      </w:r>
      <w:r w:rsidRPr="00CC3A19">
        <w:rPr>
          <w:rFonts w:ascii="Times New Roman" w:eastAsia="Times New Roman" w:hAnsi="Times New Roman" w:cs="Times New Roman"/>
          <w:sz w:val="24"/>
          <w:szCs w:val="24"/>
          <w:lang w:eastAsia="ru-RU"/>
        </w:rPr>
        <w:t xml:space="preserve"> осу</w:t>
      </w:r>
      <w:r>
        <w:rPr>
          <w:rFonts w:ascii="Times New Roman" w:eastAsia="Times New Roman" w:hAnsi="Times New Roman" w:cs="Times New Roman"/>
          <w:sz w:val="24"/>
          <w:szCs w:val="24"/>
          <w:lang w:eastAsia="ru-RU"/>
        </w:rPr>
        <w:t>ществляет Отдел по ФК и спорту а</w:t>
      </w:r>
      <w:r w:rsidRPr="00CC3A19">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района, МБУ «Никольский ФОК».</w:t>
      </w:r>
    </w:p>
    <w:p w:rsidR="001D1CE4" w:rsidRPr="001D1CE4" w:rsidRDefault="001D1CE4" w:rsidP="000F498B">
      <w:pPr>
        <w:spacing w:after="0" w:line="240" w:lineRule="auto"/>
        <w:rPr>
          <w:rFonts w:ascii="Times New Roman" w:eastAsia="Times New Roman" w:hAnsi="Times New Roman" w:cs="Times New Roman"/>
          <w:sz w:val="24"/>
          <w:szCs w:val="24"/>
          <w:lang w:eastAsia="ru-RU"/>
        </w:rPr>
      </w:pPr>
    </w:p>
    <w:p w:rsidR="00CC3A19" w:rsidRPr="00CC3A19" w:rsidRDefault="00727DE9" w:rsidP="00CC3A1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CC3A19" w:rsidRPr="00CC3A19">
        <w:rPr>
          <w:rFonts w:ascii="Times New Roman" w:eastAsia="Times New Roman" w:hAnsi="Times New Roman" w:cs="Times New Roman"/>
          <w:b/>
          <w:sz w:val="24"/>
          <w:szCs w:val="24"/>
          <w:lang w:eastAsia="ru-RU"/>
        </w:rPr>
        <w:t>Сроки проведения.</w:t>
      </w:r>
    </w:p>
    <w:p w:rsidR="00CC3A19" w:rsidRPr="00CC3A19" w:rsidRDefault="00CC3A19" w:rsidP="00CC3A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Соревнования проводятся 16 мая 2017</w:t>
      </w:r>
      <w:r w:rsidRPr="00CC3A19">
        <w:rPr>
          <w:rFonts w:ascii="Times New Roman" w:eastAsia="Times New Roman" w:hAnsi="Times New Roman" w:cs="Times New Roman"/>
          <w:sz w:val="24"/>
          <w:szCs w:val="24"/>
          <w:lang w:eastAsia="ru-RU"/>
        </w:rPr>
        <w:t xml:space="preserve"> года в г. Никольске на стадионе МБОУ ДОД Никольская ДЮСШ с 10.00. часов.</w:t>
      </w:r>
    </w:p>
    <w:p w:rsidR="00CC3A19" w:rsidRPr="00CC3A19" w:rsidRDefault="00CC3A19" w:rsidP="00CC3A19">
      <w:pPr>
        <w:spacing w:after="0" w:line="240" w:lineRule="auto"/>
        <w:jc w:val="both"/>
        <w:rPr>
          <w:rFonts w:ascii="Times New Roman" w:eastAsia="Times New Roman" w:hAnsi="Times New Roman" w:cs="Times New Roman"/>
          <w:b/>
          <w:sz w:val="24"/>
          <w:szCs w:val="24"/>
          <w:lang w:eastAsia="ru-RU"/>
        </w:rPr>
      </w:pPr>
    </w:p>
    <w:p w:rsidR="00CC3A19" w:rsidRPr="00CC3A19" w:rsidRDefault="00727DE9" w:rsidP="00CC3A1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00CC3A19" w:rsidRPr="00CC3A19">
        <w:rPr>
          <w:rFonts w:ascii="Times New Roman" w:eastAsia="Times New Roman" w:hAnsi="Times New Roman" w:cs="Times New Roman"/>
          <w:b/>
          <w:sz w:val="24"/>
          <w:szCs w:val="24"/>
          <w:lang w:eastAsia="ru-RU"/>
        </w:rPr>
        <w:t>Участники соревнований.</w:t>
      </w:r>
    </w:p>
    <w:p w:rsidR="006569BC" w:rsidRPr="00CC3A19" w:rsidRDefault="00CC3A19" w:rsidP="00CC3A19">
      <w:pPr>
        <w:spacing w:after="0" w:line="240" w:lineRule="auto"/>
        <w:jc w:val="both"/>
        <w:rPr>
          <w:rFonts w:ascii="Times New Roman" w:eastAsia="Times New Roman" w:hAnsi="Times New Roman" w:cs="Times New Roman"/>
          <w:sz w:val="24"/>
          <w:szCs w:val="24"/>
          <w:lang w:eastAsia="ru-RU"/>
        </w:rPr>
      </w:pPr>
      <w:r w:rsidRPr="00CC3A19">
        <w:rPr>
          <w:rFonts w:ascii="Times New Roman" w:eastAsia="Times New Roman" w:hAnsi="Times New Roman" w:cs="Times New Roman"/>
          <w:sz w:val="24"/>
          <w:szCs w:val="24"/>
          <w:lang w:eastAsia="ru-RU"/>
        </w:rPr>
        <w:tab/>
        <w:t>К участию в соревнованиях допускаются дошкол</w:t>
      </w:r>
      <w:r w:rsidR="006569BC">
        <w:rPr>
          <w:rFonts w:ascii="Times New Roman" w:eastAsia="Times New Roman" w:hAnsi="Times New Roman" w:cs="Times New Roman"/>
          <w:sz w:val="24"/>
          <w:szCs w:val="24"/>
          <w:lang w:eastAsia="ru-RU"/>
        </w:rPr>
        <w:t xml:space="preserve">ьные учреждения города и района, воспитанники дошкольных </w:t>
      </w:r>
      <w:r w:rsidR="00793F81">
        <w:rPr>
          <w:rFonts w:ascii="Times New Roman" w:eastAsia="Times New Roman" w:hAnsi="Times New Roman" w:cs="Times New Roman"/>
          <w:sz w:val="24"/>
          <w:szCs w:val="24"/>
          <w:lang w:eastAsia="ru-RU"/>
        </w:rPr>
        <w:t xml:space="preserve">учреждений в возрасте 6-8 лет, относящиеся к </w:t>
      </w:r>
      <w:r w:rsidR="00793F81">
        <w:rPr>
          <w:rFonts w:ascii="Times New Roman" w:eastAsia="Times New Roman" w:hAnsi="Times New Roman" w:cs="Times New Roman"/>
          <w:sz w:val="24"/>
          <w:szCs w:val="24"/>
          <w:lang w:val="en-US" w:eastAsia="ru-RU"/>
        </w:rPr>
        <w:t>I</w:t>
      </w:r>
      <w:r w:rsidR="00793F81">
        <w:rPr>
          <w:rFonts w:ascii="Times New Roman" w:eastAsia="Times New Roman" w:hAnsi="Times New Roman" w:cs="Times New Roman"/>
          <w:sz w:val="24"/>
          <w:szCs w:val="24"/>
          <w:lang w:eastAsia="ru-RU"/>
        </w:rPr>
        <w:t xml:space="preserve"> ступени комплекса ГТО.</w:t>
      </w:r>
    </w:p>
    <w:p w:rsidR="00F17DCC" w:rsidRDefault="00F17DCC" w:rsidP="00CC3A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команды от детского сада 10 человек (5 мальчиков</w:t>
      </w:r>
      <w:r w:rsidR="006569BC">
        <w:rPr>
          <w:rFonts w:ascii="Times New Roman" w:eastAsia="Times New Roman" w:hAnsi="Times New Roman" w:cs="Times New Roman"/>
          <w:sz w:val="24"/>
          <w:szCs w:val="24"/>
          <w:lang w:eastAsia="ru-RU"/>
        </w:rPr>
        <w:t xml:space="preserve"> и 5</w:t>
      </w:r>
      <w:r>
        <w:rPr>
          <w:rFonts w:ascii="Times New Roman" w:eastAsia="Times New Roman" w:hAnsi="Times New Roman" w:cs="Times New Roman"/>
          <w:sz w:val="24"/>
          <w:szCs w:val="24"/>
          <w:lang w:eastAsia="ru-RU"/>
        </w:rPr>
        <w:t xml:space="preserve"> девочек).</w:t>
      </w:r>
    </w:p>
    <w:p w:rsidR="00CC3A19" w:rsidRDefault="00793F81" w:rsidP="00CC3A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участию в Фестивале допускаются участники основной медицинской группы, зарегистрированные на сайте </w:t>
      </w:r>
      <w:proofErr w:type="spellStart"/>
      <w:r>
        <w:rPr>
          <w:rFonts w:ascii="Times New Roman" w:eastAsia="Times New Roman" w:hAnsi="Times New Roman" w:cs="Times New Roman"/>
          <w:sz w:val="24"/>
          <w:szCs w:val="24"/>
          <w:lang w:val="en-US" w:eastAsia="ru-RU"/>
        </w:rPr>
        <w:t>gto</w:t>
      </w:r>
      <w:proofErr w:type="spellEnd"/>
      <w:r w:rsidRPr="00793F81">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 xml:space="preserve"> и имеющие уникальный идентификационный номер в АИС.</w:t>
      </w:r>
    </w:p>
    <w:p w:rsidR="00793F81" w:rsidRPr="00793F81" w:rsidRDefault="00793F81" w:rsidP="00CC3A19">
      <w:pPr>
        <w:spacing w:after="0" w:line="240" w:lineRule="auto"/>
        <w:jc w:val="both"/>
        <w:rPr>
          <w:rFonts w:ascii="Times New Roman" w:eastAsia="Times New Roman" w:hAnsi="Times New Roman" w:cs="Times New Roman"/>
          <w:sz w:val="24"/>
          <w:szCs w:val="24"/>
          <w:lang w:eastAsia="ru-RU"/>
        </w:rPr>
      </w:pPr>
    </w:p>
    <w:p w:rsidR="00F17DCC" w:rsidRDefault="00727DE9" w:rsidP="00CC3A19">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CC3A19" w:rsidRPr="00CC3A19">
        <w:rPr>
          <w:rFonts w:ascii="Times New Roman" w:eastAsia="Times New Roman" w:hAnsi="Times New Roman" w:cs="Times New Roman"/>
          <w:b/>
          <w:sz w:val="24"/>
          <w:szCs w:val="24"/>
          <w:lang w:eastAsia="ru-RU"/>
        </w:rPr>
        <w:t xml:space="preserve">Программа соревнований:  </w:t>
      </w:r>
    </w:p>
    <w:p w:rsidR="00CC3A19" w:rsidRPr="00F17DCC" w:rsidRDefault="00F17DCC" w:rsidP="00CC3A19">
      <w:pPr>
        <w:spacing w:after="0" w:line="240" w:lineRule="auto"/>
        <w:outlineLvl w:val="0"/>
        <w:rPr>
          <w:rFonts w:ascii="Times New Roman" w:eastAsia="Times New Roman" w:hAnsi="Times New Roman" w:cs="Times New Roman"/>
          <w:sz w:val="24"/>
          <w:szCs w:val="24"/>
          <w:lang w:eastAsia="ru-RU"/>
        </w:rPr>
      </w:pPr>
      <w:r w:rsidRPr="00F17DCC">
        <w:rPr>
          <w:rFonts w:ascii="Times New Roman" w:eastAsia="Times New Roman" w:hAnsi="Times New Roman" w:cs="Times New Roman"/>
          <w:sz w:val="24"/>
          <w:szCs w:val="24"/>
          <w:lang w:eastAsia="ru-RU"/>
        </w:rPr>
        <w:t>- Смешанное передвижение 1км – без учета времени</w:t>
      </w:r>
      <w:r w:rsidR="00CC3A19" w:rsidRPr="00F17DCC">
        <w:rPr>
          <w:rFonts w:ascii="Times New Roman" w:eastAsia="Times New Roman" w:hAnsi="Times New Roman" w:cs="Times New Roman"/>
          <w:sz w:val="24"/>
          <w:szCs w:val="24"/>
          <w:lang w:eastAsia="ru-RU"/>
        </w:rPr>
        <w:t xml:space="preserve">               </w:t>
      </w:r>
    </w:p>
    <w:p w:rsidR="002B2C79" w:rsidRDefault="00CC3A19" w:rsidP="00CC3A19">
      <w:pPr>
        <w:spacing w:after="0" w:line="240" w:lineRule="auto"/>
        <w:outlineLvl w:val="0"/>
        <w:rPr>
          <w:rFonts w:ascii="Times New Roman" w:eastAsia="Times New Roman" w:hAnsi="Times New Roman" w:cs="Times New Roman"/>
          <w:sz w:val="24"/>
          <w:szCs w:val="24"/>
          <w:lang w:eastAsia="ru-RU"/>
        </w:rPr>
      </w:pPr>
      <w:r w:rsidRPr="00CC3A19">
        <w:rPr>
          <w:rFonts w:ascii="Times New Roman" w:eastAsia="Times New Roman" w:hAnsi="Times New Roman" w:cs="Times New Roman"/>
          <w:b/>
          <w:sz w:val="24"/>
          <w:szCs w:val="24"/>
          <w:lang w:eastAsia="ru-RU"/>
        </w:rPr>
        <w:t xml:space="preserve">- </w:t>
      </w:r>
      <w:r w:rsidR="002B2C79" w:rsidRPr="00CC3A19">
        <w:rPr>
          <w:rFonts w:ascii="Times New Roman" w:eastAsia="Times New Roman" w:hAnsi="Times New Roman" w:cs="Times New Roman"/>
          <w:sz w:val="24"/>
          <w:szCs w:val="24"/>
          <w:lang w:eastAsia="ru-RU"/>
        </w:rPr>
        <w:t xml:space="preserve">Бег 30м </w:t>
      </w:r>
      <w:r w:rsidR="002B2C79">
        <w:rPr>
          <w:rFonts w:ascii="Times New Roman" w:eastAsia="Times New Roman" w:hAnsi="Times New Roman" w:cs="Times New Roman"/>
          <w:sz w:val="24"/>
          <w:szCs w:val="24"/>
          <w:lang w:eastAsia="ru-RU"/>
        </w:rPr>
        <w:t>(с)</w:t>
      </w:r>
    </w:p>
    <w:p w:rsidR="002B2C79" w:rsidRDefault="002B2C79" w:rsidP="002B2C79">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Подтягивание из виса на низкой перекладине</w:t>
      </w:r>
    </w:p>
    <w:p w:rsidR="002B2C79" w:rsidRDefault="002B2C79" w:rsidP="00CC3A19">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3F81">
        <w:rPr>
          <w:rFonts w:ascii="Times New Roman" w:eastAsia="Times New Roman" w:hAnsi="Times New Roman" w:cs="Times New Roman"/>
          <w:sz w:val="24"/>
          <w:szCs w:val="24"/>
          <w:lang w:eastAsia="ru-RU"/>
        </w:rPr>
        <w:t>Наклон вперед</w:t>
      </w:r>
      <w:r>
        <w:rPr>
          <w:rFonts w:ascii="Times New Roman" w:eastAsia="Times New Roman" w:hAnsi="Times New Roman" w:cs="Times New Roman"/>
          <w:sz w:val="24"/>
          <w:szCs w:val="24"/>
          <w:lang w:eastAsia="ru-RU"/>
        </w:rPr>
        <w:t xml:space="preserve"> из </w:t>
      </w:r>
      <w:proofErr w:type="gramStart"/>
      <w:r>
        <w:rPr>
          <w:rFonts w:ascii="Times New Roman" w:eastAsia="Times New Roman" w:hAnsi="Times New Roman" w:cs="Times New Roman"/>
          <w:sz w:val="24"/>
          <w:szCs w:val="24"/>
          <w:lang w:eastAsia="ru-RU"/>
        </w:rPr>
        <w:t>положения</w:t>
      </w:r>
      <w:proofErr w:type="gramEnd"/>
      <w:r>
        <w:rPr>
          <w:rFonts w:ascii="Times New Roman" w:eastAsia="Times New Roman" w:hAnsi="Times New Roman" w:cs="Times New Roman"/>
          <w:sz w:val="24"/>
          <w:szCs w:val="24"/>
          <w:lang w:eastAsia="ru-RU"/>
        </w:rPr>
        <w:t xml:space="preserve"> стоя с прямыми ногами на полу </w:t>
      </w:r>
    </w:p>
    <w:p w:rsidR="002B2C79" w:rsidRPr="00CC3A19" w:rsidRDefault="002B2C79" w:rsidP="002B2C79">
      <w:pPr>
        <w:spacing w:after="0" w:line="240" w:lineRule="auto"/>
        <w:outlineLvl w:val="0"/>
        <w:rPr>
          <w:rFonts w:ascii="Times New Roman" w:eastAsia="Times New Roman" w:hAnsi="Times New Roman" w:cs="Times New Roman"/>
          <w:sz w:val="24"/>
          <w:szCs w:val="24"/>
          <w:lang w:eastAsia="ru-RU"/>
        </w:rPr>
      </w:pPr>
      <w:r w:rsidRPr="00CC3A19">
        <w:rPr>
          <w:rFonts w:ascii="Times New Roman" w:eastAsia="Times New Roman" w:hAnsi="Times New Roman" w:cs="Times New Roman"/>
          <w:sz w:val="24"/>
          <w:szCs w:val="24"/>
          <w:lang w:eastAsia="ru-RU"/>
        </w:rPr>
        <w:t>- Прыжок в длину с места</w:t>
      </w:r>
    </w:p>
    <w:p w:rsidR="00CC3A19" w:rsidRPr="00CC3A19" w:rsidRDefault="002B2C79" w:rsidP="00CC3A19">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w:t>
      </w:r>
      <w:r w:rsidR="00CC3A19" w:rsidRPr="00CC3A19">
        <w:rPr>
          <w:rFonts w:ascii="Times New Roman" w:eastAsia="Times New Roman" w:hAnsi="Times New Roman" w:cs="Times New Roman"/>
          <w:sz w:val="24"/>
          <w:szCs w:val="24"/>
          <w:lang w:eastAsia="ru-RU"/>
        </w:rPr>
        <w:t xml:space="preserve">етание </w:t>
      </w:r>
      <w:r w:rsidR="00793F81">
        <w:rPr>
          <w:rFonts w:ascii="Times New Roman" w:eastAsia="Times New Roman" w:hAnsi="Times New Roman" w:cs="Times New Roman"/>
          <w:sz w:val="24"/>
          <w:szCs w:val="24"/>
          <w:lang w:eastAsia="ru-RU"/>
        </w:rPr>
        <w:t>теннисного мяча в цель, дистанция 6 метров (количество раз)</w:t>
      </w:r>
      <w:r w:rsidR="00CC3A19" w:rsidRPr="00CC3A19">
        <w:rPr>
          <w:rFonts w:ascii="Times New Roman" w:eastAsia="Times New Roman" w:hAnsi="Times New Roman" w:cs="Times New Roman"/>
          <w:sz w:val="24"/>
          <w:szCs w:val="24"/>
          <w:lang w:eastAsia="ru-RU"/>
        </w:rPr>
        <w:t xml:space="preserve"> </w:t>
      </w:r>
    </w:p>
    <w:p w:rsidR="00CC3A19" w:rsidRDefault="00CC3A19" w:rsidP="00CC3A19">
      <w:pPr>
        <w:spacing w:after="0" w:line="240" w:lineRule="auto"/>
        <w:outlineLvl w:val="0"/>
        <w:rPr>
          <w:rFonts w:ascii="Times New Roman" w:eastAsia="Times New Roman" w:hAnsi="Times New Roman" w:cs="Times New Roman"/>
          <w:sz w:val="24"/>
          <w:szCs w:val="24"/>
          <w:lang w:eastAsia="ru-RU"/>
        </w:rPr>
      </w:pPr>
    </w:p>
    <w:p w:rsidR="002B2C79" w:rsidRDefault="00727DE9" w:rsidP="00CC3A19">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соревнованиях Фестиваля результаты участников определяются в соответствии с утвержденными государственными требованиями к уровню физической подготовленности населения при выполнении нормативов комплекса ГТО (приказ </w:t>
      </w:r>
      <w:proofErr w:type="spellStart"/>
      <w:r>
        <w:rPr>
          <w:rFonts w:ascii="Times New Roman" w:eastAsia="Times New Roman" w:hAnsi="Times New Roman" w:cs="Times New Roman"/>
          <w:sz w:val="24"/>
          <w:szCs w:val="24"/>
          <w:lang w:eastAsia="ru-RU"/>
        </w:rPr>
        <w:t>Минспорта</w:t>
      </w:r>
      <w:proofErr w:type="spellEnd"/>
      <w:r>
        <w:rPr>
          <w:rFonts w:ascii="Times New Roman" w:eastAsia="Times New Roman" w:hAnsi="Times New Roman" w:cs="Times New Roman"/>
          <w:sz w:val="24"/>
          <w:szCs w:val="24"/>
          <w:lang w:eastAsia="ru-RU"/>
        </w:rPr>
        <w:t xml:space="preserve"> от 8 июля 2014 г. №575).</w:t>
      </w:r>
    </w:p>
    <w:p w:rsidR="004304CA" w:rsidRPr="004304CA" w:rsidRDefault="000F498B" w:rsidP="000F498B">
      <w:pPr>
        <w:pStyle w:val="a3"/>
        <w:spacing w:after="0" w:line="240" w:lineRule="auto"/>
        <w:ind w:left="1065"/>
        <w:rPr>
          <w:rFonts w:ascii="Times New Roman" w:hAnsi="Times New Roman" w:cs="Times New Roman"/>
          <w:b/>
          <w:i/>
          <w:sz w:val="24"/>
          <w:szCs w:val="24"/>
        </w:rPr>
      </w:pPr>
      <w:r>
        <w:rPr>
          <w:rFonts w:ascii="Times New Roman" w:hAnsi="Times New Roman" w:cs="Times New Roman"/>
          <w:b/>
          <w:i/>
          <w:sz w:val="24"/>
          <w:szCs w:val="24"/>
        </w:rPr>
        <w:t xml:space="preserve">- </w:t>
      </w:r>
      <w:r w:rsidR="002B2C79" w:rsidRPr="004304CA">
        <w:rPr>
          <w:rFonts w:ascii="Times New Roman" w:hAnsi="Times New Roman" w:cs="Times New Roman"/>
          <w:b/>
          <w:i/>
          <w:sz w:val="24"/>
          <w:szCs w:val="24"/>
        </w:rPr>
        <w:t>Бег 30 м.</w:t>
      </w:r>
    </w:p>
    <w:p w:rsidR="002B2C79" w:rsidRPr="004304CA" w:rsidRDefault="002B2C79" w:rsidP="004304CA">
      <w:pPr>
        <w:spacing w:after="0" w:line="240" w:lineRule="auto"/>
        <w:ind w:firstLine="705"/>
        <w:rPr>
          <w:rFonts w:ascii="Times New Roman" w:hAnsi="Times New Roman" w:cs="Times New Roman"/>
          <w:sz w:val="24"/>
          <w:szCs w:val="24"/>
        </w:rPr>
      </w:pPr>
      <w:r w:rsidRPr="004304CA">
        <w:rPr>
          <w:rFonts w:ascii="Times New Roman" w:hAnsi="Times New Roman" w:cs="Times New Roman"/>
          <w:sz w:val="24"/>
          <w:szCs w:val="24"/>
        </w:rPr>
        <w:lastRenderedPageBreak/>
        <w:t xml:space="preserve"> Бег проводится по дорожкам стадиона или на любой ровной площадке с твердым покрытием. Бег на 30 м выполняется с высокого старта, бег на 60 и 100 м - с низкого или высокого старта. Участники стартуют по 2 - 4 человека. </w:t>
      </w:r>
    </w:p>
    <w:p w:rsidR="004304CA" w:rsidRPr="004304CA" w:rsidRDefault="000F498B" w:rsidP="000F498B">
      <w:pPr>
        <w:pStyle w:val="a3"/>
        <w:spacing w:after="0" w:line="240" w:lineRule="auto"/>
        <w:ind w:left="1065"/>
        <w:rPr>
          <w:rFonts w:ascii="Times New Roman" w:hAnsi="Times New Roman" w:cs="Times New Roman"/>
          <w:b/>
          <w:sz w:val="24"/>
          <w:szCs w:val="24"/>
        </w:rPr>
      </w:pPr>
      <w:r>
        <w:rPr>
          <w:rFonts w:ascii="Times New Roman" w:hAnsi="Times New Roman" w:cs="Times New Roman"/>
          <w:b/>
          <w:i/>
          <w:sz w:val="24"/>
          <w:szCs w:val="24"/>
        </w:rPr>
        <w:t xml:space="preserve">- </w:t>
      </w:r>
      <w:r w:rsidR="002B2C79" w:rsidRPr="004304CA">
        <w:rPr>
          <w:rFonts w:ascii="Times New Roman" w:hAnsi="Times New Roman" w:cs="Times New Roman"/>
          <w:b/>
          <w:i/>
          <w:sz w:val="24"/>
          <w:szCs w:val="24"/>
        </w:rPr>
        <w:t>Подтягивание из виса лежа на низкой перекладине.</w:t>
      </w:r>
      <w:r w:rsidR="002B2C79" w:rsidRPr="004304CA">
        <w:rPr>
          <w:rFonts w:ascii="Times New Roman" w:hAnsi="Times New Roman" w:cs="Times New Roman"/>
          <w:b/>
          <w:sz w:val="24"/>
          <w:szCs w:val="24"/>
        </w:rPr>
        <w:t xml:space="preserve"> </w:t>
      </w:r>
    </w:p>
    <w:p w:rsidR="004304CA" w:rsidRDefault="002B2C79" w:rsidP="004304CA">
      <w:pPr>
        <w:spacing w:after="0" w:line="240" w:lineRule="auto"/>
        <w:ind w:firstLine="705"/>
        <w:rPr>
          <w:rFonts w:ascii="Times New Roman" w:hAnsi="Times New Roman" w:cs="Times New Roman"/>
          <w:sz w:val="24"/>
          <w:szCs w:val="24"/>
        </w:rPr>
      </w:pPr>
      <w:r w:rsidRPr="004304CA">
        <w:rPr>
          <w:rFonts w:ascii="Times New Roman" w:hAnsi="Times New Roman" w:cs="Times New Roman"/>
          <w:sz w:val="24"/>
          <w:szCs w:val="24"/>
        </w:rPr>
        <w:t xml:space="preserve">Подтягивание на низкой перекладине выполняется из ИП: </w:t>
      </w:r>
      <w:proofErr w:type="gramStart"/>
      <w:r w:rsidRPr="004304CA">
        <w:rPr>
          <w:rFonts w:ascii="Times New Roman" w:hAnsi="Times New Roman" w:cs="Times New Roman"/>
          <w:sz w:val="24"/>
          <w:szCs w:val="24"/>
        </w:rPr>
        <w:t>вис</w:t>
      </w:r>
      <w:proofErr w:type="gramEnd"/>
      <w:r w:rsidRPr="004304CA">
        <w:rPr>
          <w:rFonts w:ascii="Times New Roman" w:hAnsi="Times New Roman" w:cs="Times New Roman"/>
          <w:sz w:val="24"/>
          <w:szCs w:val="24"/>
        </w:rPr>
        <w:t xml:space="preserve"> лежа лицом вверх хватом сверху, кисти рук на ширине плеч, голова, туловище и ноги составляют прямую линию, пятки могут упираться в опору высотой до 4 см. </w:t>
      </w:r>
    </w:p>
    <w:p w:rsidR="004304CA" w:rsidRDefault="002B2C79" w:rsidP="004304CA">
      <w:pPr>
        <w:spacing w:after="0" w:line="240" w:lineRule="auto"/>
        <w:ind w:firstLine="705"/>
        <w:rPr>
          <w:rFonts w:ascii="Times New Roman" w:hAnsi="Times New Roman" w:cs="Times New Roman"/>
          <w:sz w:val="24"/>
          <w:szCs w:val="24"/>
        </w:rPr>
      </w:pPr>
      <w:r w:rsidRPr="004304CA">
        <w:rPr>
          <w:rFonts w:ascii="Times New Roman" w:hAnsi="Times New Roman" w:cs="Times New Roman"/>
          <w:sz w:val="24"/>
          <w:szCs w:val="24"/>
        </w:rPr>
        <w:t>Высота грифа перекладины для участников I - III ступеней - 90 см. Высота грифа перекладины для участников IV - IX ступеней - 110 см.</w:t>
      </w:r>
    </w:p>
    <w:p w:rsidR="004304CA" w:rsidRDefault="002B2C79" w:rsidP="004304CA">
      <w:pPr>
        <w:spacing w:after="0" w:line="240" w:lineRule="auto"/>
        <w:ind w:firstLine="705"/>
        <w:rPr>
          <w:rFonts w:ascii="Times New Roman" w:hAnsi="Times New Roman" w:cs="Times New Roman"/>
          <w:sz w:val="24"/>
          <w:szCs w:val="24"/>
        </w:rPr>
      </w:pPr>
      <w:r w:rsidRPr="004304CA">
        <w:rPr>
          <w:rFonts w:ascii="Times New Roman" w:hAnsi="Times New Roman" w:cs="Times New Roman"/>
          <w:sz w:val="24"/>
          <w:szCs w:val="24"/>
        </w:rPr>
        <w:t xml:space="preserve">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перекладины,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ИП. Из ИП участник подтягивается до пересечения подбородком грифа перекладины, затем опускается в вис и, зафиксировав на 0,5 сек. ИП, продолжает выполнение упражнения. </w:t>
      </w:r>
    </w:p>
    <w:p w:rsidR="002B2C79" w:rsidRPr="004304CA" w:rsidRDefault="002B2C79" w:rsidP="004304CA">
      <w:pPr>
        <w:spacing w:after="0" w:line="240" w:lineRule="auto"/>
        <w:ind w:firstLine="705"/>
        <w:rPr>
          <w:rFonts w:ascii="Times New Roman" w:hAnsi="Times New Roman" w:cs="Times New Roman"/>
          <w:sz w:val="24"/>
          <w:szCs w:val="24"/>
        </w:rPr>
      </w:pPr>
      <w:r w:rsidRPr="004304CA">
        <w:rPr>
          <w:rFonts w:ascii="Times New Roman" w:hAnsi="Times New Roman" w:cs="Times New Roman"/>
          <w:sz w:val="24"/>
          <w:szCs w:val="24"/>
        </w:rPr>
        <w:t>Засчитывается количество правильно выполненных подтягиваний, фиксируемых счетом судьи.</w:t>
      </w:r>
    </w:p>
    <w:p w:rsidR="002B2C79" w:rsidRPr="002B2C79" w:rsidRDefault="002B2C79" w:rsidP="008935D6">
      <w:pPr>
        <w:spacing w:after="0" w:line="240" w:lineRule="auto"/>
        <w:ind w:firstLine="708"/>
        <w:rPr>
          <w:rFonts w:ascii="Times New Roman" w:hAnsi="Times New Roman" w:cs="Times New Roman"/>
          <w:b/>
          <w:sz w:val="24"/>
          <w:szCs w:val="24"/>
        </w:rPr>
      </w:pPr>
      <w:r w:rsidRPr="002B2C79">
        <w:rPr>
          <w:rFonts w:ascii="Times New Roman" w:hAnsi="Times New Roman" w:cs="Times New Roman"/>
          <w:b/>
          <w:sz w:val="24"/>
          <w:szCs w:val="24"/>
        </w:rPr>
        <w:t>Ошибки:</w:t>
      </w:r>
    </w:p>
    <w:p w:rsidR="002B2C79" w:rsidRPr="002B2C79" w:rsidRDefault="002B2C79" w:rsidP="004304CA">
      <w:pPr>
        <w:spacing w:after="0" w:line="240" w:lineRule="auto"/>
        <w:ind w:firstLine="708"/>
        <w:rPr>
          <w:rFonts w:ascii="Times New Roman" w:hAnsi="Times New Roman" w:cs="Times New Roman"/>
          <w:sz w:val="24"/>
          <w:szCs w:val="24"/>
        </w:rPr>
      </w:pPr>
      <w:r w:rsidRPr="002B2C79">
        <w:rPr>
          <w:rFonts w:ascii="Times New Roman" w:hAnsi="Times New Roman" w:cs="Times New Roman"/>
          <w:sz w:val="24"/>
          <w:szCs w:val="24"/>
        </w:rPr>
        <w:t xml:space="preserve">1) подтягивания с рывками или с </w:t>
      </w:r>
      <w:proofErr w:type="spellStart"/>
      <w:r w:rsidRPr="002B2C79">
        <w:rPr>
          <w:rFonts w:ascii="Times New Roman" w:hAnsi="Times New Roman" w:cs="Times New Roman"/>
          <w:sz w:val="24"/>
          <w:szCs w:val="24"/>
        </w:rPr>
        <w:t>прогибанием</w:t>
      </w:r>
      <w:proofErr w:type="spellEnd"/>
      <w:r w:rsidRPr="002B2C79">
        <w:rPr>
          <w:rFonts w:ascii="Times New Roman" w:hAnsi="Times New Roman" w:cs="Times New Roman"/>
          <w:sz w:val="24"/>
          <w:szCs w:val="24"/>
        </w:rPr>
        <w:t xml:space="preserve"> туловища;</w:t>
      </w:r>
    </w:p>
    <w:p w:rsidR="002B2C79" w:rsidRPr="002B2C79" w:rsidRDefault="002B2C79" w:rsidP="004304CA">
      <w:pPr>
        <w:spacing w:after="0" w:line="240" w:lineRule="auto"/>
        <w:ind w:firstLine="708"/>
        <w:rPr>
          <w:rFonts w:ascii="Times New Roman" w:hAnsi="Times New Roman" w:cs="Times New Roman"/>
          <w:sz w:val="24"/>
          <w:szCs w:val="24"/>
        </w:rPr>
      </w:pPr>
      <w:r w:rsidRPr="002B2C79">
        <w:rPr>
          <w:rFonts w:ascii="Times New Roman" w:hAnsi="Times New Roman" w:cs="Times New Roman"/>
          <w:sz w:val="24"/>
          <w:szCs w:val="24"/>
        </w:rPr>
        <w:t>2) подбородок не поднялся выше грифа перекладины;</w:t>
      </w:r>
    </w:p>
    <w:p w:rsidR="002B2C79" w:rsidRPr="002B2C79" w:rsidRDefault="002B2C79" w:rsidP="004304CA">
      <w:pPr>
        <w:spacing w:after="0" w:line="240" w:lineRule="auto"/>
        <w:ind w:firstLine="708"/>
        <w:rPr>
          <w:rFonts w:ascii="Times New Roman" w:hAnsi="Times New Roman" w:cs="Times New Roman"/>
          <w:sz w:val="24"/>
          <w:szCs w:val="24"/>
        </w:rPr>
      </w:pPr>
      <w:r w:rsidRPr="002B2C79">
        <w:rPr>
          <w:rFonts w:ascii="Times New Roman" w:hAnsi="Times New Roman" w:cs="Times New Roman"/>
          <w:sz w:val="24"/>
          <w:szCs w:val="24"/>
        </w:rPr>
        <w:t>3) отсутствие фиксации на 0,5 сек. ИП;</w:t>
      </w:r>
    </w:p>
    <w:p w:rsidR="002B2C79" w:rsidRPr="002B2C79" w:rsidRDefault="002B2C79" w:rsidP="004304CA">
      <w:pPr>
        <w:spacing w:after="0" w:line="240" w:lineRule="auto"/>
        <w:ind w:firstLine="708"/>
        <w:rPr>
          <w:rFonts w:ascii="Times New Roman" w:hAnsi="Times New Roman" w:cs="Times New Roman"/>
          <w:sz w:val="24"/>
          <w:szCs w:val="24"/>
        </w:rPr>
      </w:pPr>
      <w:r w:rsidRPr="002B2C79">
        <w:rPr>
          <w:rFonts w:ascii="Times New Roman" w:hAnsi="Times New Roman" w:cs="Times New Roman"/>
          <w:sz w:val="24"/>
          <w:szCs w:val="24"/>
        </w:rPr>
        <w:t>4) разновременное сгибание рук.</w:t>
      </w:r>
    </w:p>
    <w:p w:rsidR="008935D6" w:rsidRDefault="002B2C79" w:rsidP="002B2C79">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ab/>
      </w:r>
      <w:r w:rsidR="000F498B">
        <w:rPr>
          <w:rFonts w:ascii="Times New Roman" w:eastAsia="Times New Roman" w:hAnsi="Times New Roman" w:cs="Times New Roman"/>
          <w:b/>
          <w:i/>
          <w:sz w:val="24"/>
          <w:szCs w:val="24"/>
          <w:lang w:eastAsia="ru-RU"/>
        </w:rPr>
        <w:t xml:space="preserve">- </w:t>
      </w:r>
      <w:r w:rsidRPr="002B2C79">
        <w:rPr>
          <w:rFonts w:ascii="Times New Roman" w:hAnsi="Times New Roman" w:cs="Times New Roman"/>
          <w:b/>
          <w:i/>
          <w:sz w:val="24"/>
          <w:szCs w:val="24"/>
        </w:rPr>
        <w:t xml:space="preserve"> Наклон вперед из </w:t>
      </w:r>
      <w:proofErr w:type="gramStart"/>
      <w:r w:rsidRPr="002B2C79">
        <w:rPr>
          <w:rFonts w:ascii="Times New Roman" w:hAnsi="Times New Roman" w:cs="Times New Roman"/>
          <w:b/>
          <w:i/>
          <w:sz w:val="24"/>
          <w:szCs w:val="24"/>
        </w:rPr>
        <w:t>положения</w:t>
      </w:r>
      <w:proofErr w:type="gramEnd"/>
      <w:r w:rsidRPr="002B2C79">
        <w:rPr>
          <w:rFonts w:ascii="Times New Roman" w:hAnsi="Times New Roman" w:cs="Times New Roman"/>
          <w:b/>
          <w:i/>
          <w:sz w:val="24"/>
          <w:szCs w:val="24"/>
        </w:rPr>
        <w:t xml:space="preserve"> стоя с прямыми ногами на полу или на гимнастической скамье.</w:t>
      </w:r>
      <w:r w:rsidRPr="002B2C79">
        <w:rPr>
          <w:rFonts w:ascii="Times New Roman" w:hAnsi="Times New Roman" w:cs="Times New Roman"/>
          <w:b/>
          <w:sz w:val="24"/>
          <w:szCs w:val="24"/>
        </w:rPr>
        <w:t xml:space="preserve"> </w:t>
      </w:r>
    </w:p>
    <w:p w:rsidR="008935D6" w:rsidRDefault="002B2C79" w:rsidP="008935D6">
      <w:pPr>
        <w:spacing w:after="0" w:line="240" w:lineRule="auto"/>
        <w:ind w:firstLine="708"/>
        <w:rPr>
          <w:rFonts w:ascii="Times New Roman" w:hAnsi="Times New Roman" w:cs="Times New Roman"/>
          <w:sz w:val="24"/>
          <w:szCs w:val="24"/>
        </w:rPr>
      </w:pPr>
      <w:r w:rsidRPr="002B2C79">
        <w:rPr>
          <w:rFonts w:ascii="Times New Roman" w:hAnsi="Times New Roman" w:cs="Times New Roman"/>
          <w:sz w:val="24"/>
          <w:szCs w:val="24"/>
        </w:rPr>
        <w:t xml:space="preserve">Наклон вперед из </w:t>
      </w:r>
      <w:proofErr w:type="gramStart"/>
      <w:r w:rsidRPr="002B2C79">
        <w:rPr>
          <w:rFonts w:ascii="Times New Roman" w:hAnsi="Times New Roman" w:cs="Times New Roman"/>
          <w:sz w:val="24"/>
          <w:szCs w:val="24"/>
        </w:rPr>
        <w:t>положения</w:t>
      </w:r>
      <w:proofErr w:type="gramEnd"/>
      <w:r w:rsidRPr="002B2C79">
        <w:rPr>
          <w:rFonts w:ascii="Times New Roman" w:hAnsi="Times New Roman" w:cs="Times New Roman"/>
          <w:sz w:val="24"/>
          <w:szCs w:val="24"/>
        </w:rPr>
        <w:t xml:space="preserve"> стоя с прямыми ногами выполняется из ИП: стоя на полу или гимнастической скамье, ноги выпрямлены в коленях, ступни ног расположены параллельно на ширине 10 - 15 см. </w:t>
      </w:r>
    </w:p>
    <w:p w:rsidR="008935D6" w:rsidRDefault="002B2C79" w:rsidP="008935D6">
      <w:pPr>
        <w:spacing w:after="0" w:line="240" w:lineRule="auto"/>
        <w:ind w:firstLine="708"/>
        <w:rPr>
          <w:rFonts w:ascii="Times New Roman" w:hAnsi="Times New Roman" w:cs="Times New Roman"/>
          <w:sz w:val="24"/>
          <w:szCs w:val="24"/>
        </w:rPr>
      </w:pPr>
      <w:r w:rsidRPr="002B2C79">
        <w:rPr>
          <w:rFonts w:ascii="Times New Roman" w:hAnsi="Times New Roman" w:cs="Times New Roman"/>
          <w:sz w:val="24"/>
          <w:szCs w:val="24"/>
        </w:rPr>
        <w:t xml:space="preserve">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w:t>
      </w:r>
      <w:proofErr w:type="gramStart"/>
      <w:r w:rsidRPr="002B2C79">
        <w:rPr>
          <w:rFonts w:ascii="Times New Roman" w:hAnsi="Times New Roman" w:cs="Times New Roman"/>
          <w:sz w:val="24"/>
          <w:szCs w:val="24"/>
        </w:rPr>
        <w:t>фиксирует результат в течение 2 сек</w:t>
      </w:r>
      <w:proofErr w:type="gramEnd"/>
      <w:r w:rsidRPr="002B2C79">
        <w:rPr>
          <w:rFonts w:ascii="Times New Roman" w:hAnsi="Times New Roman" w:cs="Times New Roman"/>
          <w:sz w:val="24"/>
          <w:szCs w:val="24"/>
        </w:rPr>
        <w:t xml:space="preserve">. </w:t>
      </w:r>
    </w:p>
    <w:p w:rsidR="002B2C79" w:rsidRPr="002B2C79" w:rsidRDefault="002B2C79" w:rsidP="008935D6">
      <w:pPr>
        <w:spacing w:after="0" w:line="240" w:lineRule="auto"/>
        <w:ind w:firstLine="708"/>
        <w:rPr>
          <w:rFonts w:ascii="Times New Roman" w:hAnsi="Times New Roman" w:cs="Times New Roman"/>
          <w:sz w:val="24"/>
          <w:szCs w:val="24"/>
        </w:rPr>
      </w:pPr>
      <w:r w:rsidRPr="002B2C79">
        <w:rPr>
          <w:rFonts w:ascii="Times New Roman" w:hAnsi="Times New Roman" w:cs="Times New Roman"/>
          <w:sz w:val="24"/>
          <w:szCs w:val="24"/>
        </w:rPr>
        <w:t xml:space="preserve">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w:t>
      </w:r>
      <w:proofErr w:type="gramStart"/>
      <w:r w:rsidRPr="002B2C79">
        <w:rPr>
          <w:rFonts w:ascii="Times New Roman" w:hAnsi="Times New Roman" w:cs="Times New Roman"/>
          <w:sz w:val="24"/>
          <w:szCs w:val="24"/>
        </w:rPr>
        <w:t>фиксирует результат в течение 2 сек</w:t>
      </w:r>
      <w:proofErr w:type="gramEnd"/>
      <w:r w:rsidRPr="002B2C79">
        <w:rPr>
          <w:rFonts w:ascii="Times New Roman" w:hAnsi="Times New Roman" w:cs="Times New Roman"/>
          <w:sz w:val="24"/>
          <w:szCs w:val="24"/>
        </w:rPr>
        <w:t>. Величина гибкости измеряется в сантиметрах. Результат выше уровня гимнастической скамьи определяется знаком</w:t>
      </w:r>
      <w:proofErr w:type="gramStart"/>
      <w:r w:rsidRPr="002B2C79">
        <w:rPr>
          <w:rFonts w:ascii="Times New Roman" w:hAnsi="Times New Roman" w:cs="Times New Roman"/>
          <w:sz w:val="24"/>
          <w:szCs w:val="24"/>
        </w:rPr>
        <w:t xml:space="preserve"> –, </w:t>
      </w:r>
      <w:proofErr w:type="gramEnd"/>
      <w:r w:rsidRPr="002B2C79">
        <w:rPr>
          <w:rFonts w:ascii="Times New Roman" w:hAnsi="Times New Roman" w:cs="Times New Roman"/>
          <w:sz w:val="24"/>
          <w:szCs w:val="24"/>
        </w:rPr>
        <w:t>ниже - знаком +.</w:t>
      </w:r>
    </w:p>
    <w:p w:rsidR="002B2C79" w:rsidRPr="002B2C79" w:rsidRDefault="002B2C79" w:rsidP="008935D6">
      <w:pPr>
        <w:spacing w:after="0" w:line="240" w:lineRule="auto"/>
        <w:ind w:firstLine="708"/>
        <w:rPr>
          <w:rFonts w:ascii="Times New Roman" w:hAnsi="Times New Roman" w:cs="Times New Roman"/>
          <w:sz w:val="24"/>
          <w:szCs w:val="24"/>
        </w:rPr>
      </w:pPr>
      <w:r w:rsidRPr="002B2C79">
        <w:rPr>
          <w:rFonts w:ascii="Times New Roman" w:hAnsi="Times New Roman" w:cs="Times New Roman"/>
          <w:b/>
          <w:sz w:val="24"/>
          <w:szCs w:val="24"/>
        </w:rPr>
        <w:t xml:space="preserve">Ошибки: </w:t>
      </w:r>
    </w:p>
    <w:p w:rsidR="002B2C79" w:rsidRPr="002B2C79" w:rsidRDefault="002B2C79" w:rsidP="008935D6">
      <w:pPr>
        <w:spacing w:after="0" w:line="240" w:lineRule="auto"/>
        <w:ind w:firstLine="708"/>
        <w:rPr>
          <w:rFonts w:ascii="Times New Roman" w:hAnsi="Times New Roman" w:cs="Times New Roman"/>
          <w:sz w:val="24"/>
          <w:szCs w:val="24"/>
        </w:rPr>
      </w:pPr>
      <w:r w:rsidRPr="002B2C79">
        <w:rPr>
          <w:rFonts w:ascii="Times New Roman" w:hAnsi="Times New Roman" w:cs="Times New Roman"/>
          <w:sz w:val="24"/>
          <w:szCs w:val="24"/>
        </w:rPr>
        <w:t xml:space="preserve">1) сгибание ног в коленях; </w:t>
      </w:r>
    </w:p>
    <w:p w:rsidR="002B2C79" w:rsidRPr="002B2C79" w:rsidRDefault="002B2C79" w:rsidP="008935D6">
      <w:pPr>
        <w:spacing w:after="0" w:line="240" w:lineRule="auto"/>
        <w:ind w:firstLine="708"/>
        <w:rPr>
          <w:rFonts w:ascii="Times New Roman" w:hAnsi="Times New Roman" w:cs="Times New Roman"/>
          <w:sz w:val="24"/>
          <w:szCs w:val="24"/>
        </w:rPr>
      </w:pPr>
      <w:r w:rsidRPr="002B2C79">
        <w:rPr>
          <w:rFonts w:ascii="Times New Roman" w:hAnsi="Times New Roman" w:cs="Times New Roman"/>
          <w:sz w:val="24"/>
          <w:szCs w:val="24"/>
        </w:rPr>
        <w:t>2) фиксация результата пальцами одной руки;</w:t>
      </w:r>
    </w:p>
    <w:p w:rsidR="002B2C79" w:rsidRDefault="002B2C79" w:rsidP="008935D6">
      <w:pPr>
        <w:spacing w:after="0" w:line="240" w:lineRule="auto"/>
        <w:ind w:firstLine="708"/>
        <w:rPr>
          <w:rFonts w:ascii="Times New Roman" w:hAnsi="Times New Roman" w:cs="Times New Roman"/>
          <w:sz w:val="24"/>
          <w:szCs w:val="24"/>
        </w:rPr>
      </w:pPr>
      <w:r w:rsidRPr="002B2C79">
        <w:rPr>
          <w:rFonts w:ascii="Times New Roman" w:hAnsi="Times New Roman" w:cs="Times New Roman"/>
          <w:sz w:val="24"/>
          <w:szCs w:val="24"/>
        </w:rPr>
        <w:t>3) отсутствие фиксации результата в течение 2 сек.</w:t>
      </w:r>
    </w:p>
    <w:p w:rsidR="00B3765C" w:rsidRDefault="000F498B" w:rsidP="00B3765C">
      <w:pPr>
        <w:spacing w:after="0" w:line="240" w:lineRule="auto"/>
        <w:ind w:firstLine="708"/>
        <w:rPr>
          <w:rFonts w:ascii="Times New Roman" w:hAnsi="Times New Roman" w:cs="Times New Roman"/>
          <w:sz w:val="24"/>
          <w:szCs w:val="24"/>
        </w:rPr>
      </w:pPr>
      <w:r>
        <w:rPr>
          <w:rFonts w:ascii="Times New Roman" w:hAnsi="Times New Roman" w:cs="Times New Roman"/>
          <w:b/>
          <w:i/>
          <w:sz w:val="24"/>
          <w:szCs w:val="24"/>
        </w:rPr>
        <w:t xml:space="preserve">- </w:t>
      </w:r>
      <w:r w:rsidR="004304CA" w:rsidRPr="00B3765C">
        <w:rPr>
          <w:rFonts w:ascii="Times New Roman" w:hAnsi="Times New Roman" w:cs="Times New Roman"/>
          <w:b/>
          <w:i/>
          <w:sz w:val="24"/>
          <w:szCs w:val="24"/>
        </w:rPr>
        <w:t xml:space="preserve"> Прыжок в длину с места толчком двумя ногами.</w:t>
      </w:r>
      <w:r w:rsidR="004304CA" w:rsidRPr="00B3765C">
        <w:rPr>
          <w:rFonts w:ascii="Times New Roman" w:hAnsi="Times New Roman" w:cs="Times New Roman"/>
          <w:sz w:val="24"/>
          <w:szCs w:val="24"/>
        </w:rPr>
        <w:t xml:space="preserve"> </w:t>
      </w:r>
    </w:p>
    <w:p w:rsidR="00B3765C" w:rsidRDefault="004304CA" w:rsidP="00B3765C">
      <w:pPr>
        <w:spacing w:after="0" w:line="240" w:lineRule="auto"/>
        <w:ind w:firstLine="708"/>
        <w:rPr>
          <w:rFonts w:ascii="Times New Roman" w:hAnsi="Times New Roman" w:cs="Times New Roman"/>
          <w:sz w:val="24"/>
          <w:szCs w:val="24"/>
        </w:rPr>
      </w:pPr>
      <w:r w:rsidRPr="00B3765C">
        <w:rPr>
          <w:rFonts w:ascii="Times New Roman" w:hAnsi="Times New Roman" w:cs="Times New Roman"/>
          <w:sz w:val="24"/>
          <w:szCs w:val="24"/>
        </w:rPr>
        <w:t>Прыжок в длину с места толчком двумя ногами выполняется в секторе для горизонтальных прыжков. Место отталкивания должно обеспечивать хорошее сцепление с обувью. Участник принимает исходное положение (далее - ИП): ноги на ширине плеч, ступни параллельно, носки ног перед линией измерения. Одновременным толчком двух ног выполняется прыжок вперед. Мах руками разрешен.</w:t>
      </w:r>
    </w:p>
    <w:p w:rsidR="00B3765C" w:rsidRDefault="004304CA" w:rsidP="00B3765C">
      <w:pPr>
        <w:spacing w:after="0" w:line="240" w:lineRule="auto"/>
        <w:ind w:firstLine="708"/>
        <w:rPr>
          <w:rFonts w:ascii="Times New Roman" w:hAnsi="Times New Roman" w:cs="Times New Roman"/>
          <w:sz w:val="24"/>
          <w:szCs w:val="24"/>
        </w:rPr>
      </w:pPr>
      <w:r w:rsidRPr="00B3765C">
        <w:rPr>
          <w:rFonts w:ascii="Times New Roman" w:hAnsi="Times New Roman" w:cs="Times New Roman"/>
          <w:sz w:val="24"/>
          <w:szCs w:val="24"/>
        </w:rPr>
        <w:t>Измерение производится по перпендикулярной прямой от линии измерения до ближайшего следа, оставленного любой частью тела участника.</w:t>
      </w:r>
    </w:p>
    <w:p w:rsidR="004304CA" w:rsidRPr="00B3765C" w:rsidRDefault="004304CA" w:rsidP="00B3765C">
      <w:pPr>
        <w:spacing w:after="0" w:line="240" w:lineRule="auto"/>
        <w:ind w:firstLine="708"/>
        <w:rPr>
          <w:rFonts w:ascii="Times New Roman" w:hAnsi="Times New Roman" w:cs="Times New Roman"/>
          <w:sz w:val="24"/>
          <w:szCs w:val="24"/>
        </w:rPr>
      </w:pPr>
      <w:r w:rsidRPr="00B3765C">
        <w:rPr>
          <w:rFonts w:ascii="Times New Roman" w:hAnsi="Times New Roman" w:cs="Times New Roman"/>
          <w:sz w:val="24"/>
          <w:szCs w:val="24"/>
        </w:rPr>
        <w:t>Участнику предоставляются три попытки. В зачет идет лучший результат.</w:t>
      </w:r>
    </w:p>
    <w:p w:rsidR="004304CA" w:rsidRPr="00B3765C" w:rsidRDefault="004304CA" w:rsidP="00B3765C">
      <w:pPr>
        <w:spacing w:after="0" w:line="240" w:lineRule="auto"/>
        <w:ind w:firstLine="708"/>
        <w:rPr>
          <w:rFonts w:ascii="Times New Roman" w:hAnsi="Times New Roman" w:cs="Times New Roman"/>
          <w:b/>
          <w:sz w:val="24"/>
          <w:szCs w:val="24"/>
        </w:rPr>
      </w:pPr>
      <w:r w:rsidRPr="00B3765C">
        <w:rPr>
          <w:rFonts w:ascii="Times New Roman" w:hAnsi="Times New Roman" w:cs="Times New Roman"/>
          <w:b/>
          <w:sz w:val="24"/>
          <w:szCs w:val="24"/>
        </w:rPr>
        <w:t>Ошибки:</w:t>
      </w:r>
    </w:p>
    <w:p w:rsidR="004304CA" w:rsidRPr="00B3765C" w:rsidRDefault="004304CA" w:rsidP="00B3765C">
      <w:pPr>
        <w:spacing w:after="0" w:line="240" w:lineRule="auto"/>
        <w:ind w:firstLine="708"/>
        <w:rPr>
          <w:rFonts w:ascii="Times New Roman" w:hAnsi="Times New Roman" w:cs="Times New Roman"/>
          <w:sz w:val="24"/>
          <w:szCs w:val="24"/>
        </w:rPr>
      </w:pPr>
      <w:r w:rsidRPr="00B3765C">
        <w:rPr>
          <w:rFonts w:ascii="Times New Roman" w:hAnsi="Times New Roman" w:cs="Times New Roman"/>
          <w:sz w:val="24"/>
          <w:szCs w:val="24"/>
        </w:rPr>
        <w:t>1) заступ за линию измерения или касание ее;</w:t>
      </w:r>
    </w:p>
    <w:p w:rsidR="004304CA" w:rsidRPr="00B3765C" w:rsidRDefault="004304CA" w:rsidP="00B3765C">
      <w:pPr>
        <w:spacing w:after="0" w:line="240" w:lineRule="auto"/>
        <w:ind w:firstLine="708"/>
        <w:rPr>
          <w:rFonts w:ascii="Times New Roman" w:hAnsi="Times New Roman" w:cs="Times New Roman"/>
          <w:sz w:val="24"/>
          <w:szCs w:val="24"/>
        </w:rPr>
      </w:pPr>
      <w:r w:rsidRPr="00B3765C">
        <w:rPr>
          <w:rFonts w:ascii="Times New Roman" w:hAnsi="Times New Roman" w:cs="Times New Roman"/>
          <w:sz w:val="24"/>
          <w:szCs w:val="24"/>
        </w:rPr>
        <w:t>2) выполнение отталкивания с предварительного подскока;</w:t>
      </w:r>
    </w:p>
    <w:p w:rsidR="004304CA" w:rsidRPr="00B3765C" w:rsidRDefault="004304CA" w:rsidP="00B3765C">
      <w:pPr>
        <w:spacing w:after="0" w:line="240" w:lineRule="auto"/>
        <w:ind w:firstLine="708"/>
        <w:rPr>
          <w:rFonts w:ascii="Times New Roman" w:hAnsi="Times New Roman" w:cs="Times New Roman"/>
          <w:sz w:val="24"/>
          <w:szCs w:val="24"/>
        </w:rPr>
      </w:pPr>
      <w:r w:rsidRPr="00B3765C">
        <w:rPr>
          <w:rFonts w:ascii="Times New Roman" w:hAnsi="Times New Roman" w:cs="Times New Roman"/>
          <w:sz w:val="24"/>
          <w:szCs w:val="24"/>
        </w:rPr>
        <w:t>3) отталкивание ногами разновременно.</w:t>
      </w:r>
    </w:p>
    <w:p w:rsidR="00B3765C" w:rsidRDefault="000F498B" w:rsidP="00B3765C">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 </w:t>
      </w:r>
      <w:r w:rsidR="00B3765C" w:rsidRPr="00B3765C">
        <w:rPr>
          <w:rFonts w:ascii="Times New Roman" w:hAnsi="Times New Roman" w:cs="Times New Roman"/>
          <w:b/>
          <w:i/>
          <w:sz w:val="24"/>
          <w:szCs w:val="24"/>
        </w:rPr>
        <w:t xml:space="preserve"> Метание теннисного мяча в цель.</w:t>
      </w:r>
      <w:r w:rsidR="00B3765C" w:rsidRPr="00B3765C">
        <w:rPr>
          <w:rFonts w:ascii="Times New Roman" w:hAnsi="Times New Roman" w:cs="Times New Roman"/>
          <w:b/>
          <w:sz w:val="24"/>
          <w:szCs w:val="24"/>
        </w:rPr>
        <w:t xml:space="preserve"> </w:t>
      </w:r>
    </w:p>
    <w:p w:rsidR="00B3765C" w:rsidRDefault="00B3765C" w:rsidP="00B3765C">
      <w:pPr>
        <w:spacing w:after="0" w:line="240" w:lineRule="auto"/>
        <w:ind w:firstLine="708"/>
        <w:rPr>
          <w:rFonts w:ascii="Times New Roman" w:hAnsi="Times New Roman" w:cs="Times New Roman"/>
          <w:sz w:val="24"/>
          <w:szCs w:val="24"/>
        </w:rPr>
      </w:pPr>
      <w:r w:rsidRPr="00B3765C">
        <w:rPr>
          <w:rFonts w:ascii="Times New Roman" w:hAnsi="Times New Roman" w:cs="Times New Roman"/>
          <w:sz w:val="24"/>
          <w:szCs w:val="24"/>
        </w:rPr>
        <w:lastRenderedPageBreak/>
        <w:t xml:space="preserve">Метание теннисного мяча (57 г) в цель производится с расстояния 6 м в закрепленный на стене гимнастический обруч (диаметром 90 см). Нижний край обруча находится на высоте 2 м от пола. </w:t>
      </w:r>
    </w:p>
    <w:p w:rsidR="00727DE9" w:rsidRDefault="00B3765C" w:rsidP="00B3765C">
      <w:pPr>
        <w:spacing w:after="0" w:line="240" w:lineRule="auto"/>
        <w:ind w:firstLine="708"/>
        <w:rPr>
          <w:rFonts w:ascii="Times New Roman" w:hAnsi="Times New Roman" w:cs="Times New Roman"/>
          <w:sz w:val="24"/>
          <w:szCs w:val="24"/>
        </w:rPr>
      </w:pPr>
      <w:r w:rsidRPr="00B3765C">
        <w:rPr>
          <w:rFonts w:ascii="Times New Roman" w:hAnsi="Times New Roman" w:cs="Times New Roman"/>
          <w:sz w:val="24"/>
          <w:szCs w:val="24"/>
        </w:rPr>
        <w:t>Участнику предоставляется право выполнить пять бросков. Засчитывается количество попаданий в площадь, ограниченную обручем.</w:t>
      </w:r>
    </w:p>
    <w:p w:rsidR="00B3765C" w:rsidRPr="00B3765C" w:rsidRDefault="00B3765C" w:rsidP="00B3765C">
      <w:pPr>
        <w:spacing w:after="0" w:line="240" w:lineRule="auto"/>
        <w:ind w:firstLine="708"/>
        <w:rPr>
          <w:rFonts w:ascii="Times New Roman" w:hAnsi="Times New Roman" w:cs="Times New Roman"/>
          <w:sz w:val="24"/>
          <w:szCs w:val="24"/>
        </w:rPr>
      </w:pPr>
    </w:p>
    <w:p w:rsidR="00CC3A19" w:rsidRPr="00CC3A19" w:rsidRDefault="00CC3A19" w:rsidP="00CC3A19">
      <w:pPr>
        <w:spacing w:after="0" w:line="240" w:lineRule="auto"/>
        <w:jc w:val="both"/>
        <w:outlineLvl w:val="0"/>
        <w:rPr>
          <w:rFonts w:ascii="Times New Roman" w:eastAsia="Times New Roman" w:hAnsi="Times New Roman" w:cs="Times New Roman"/>
          <w:b/>
          <w:sz w:val="24"/>
          <w:szCs w:val="24"/>
          <w:lang w:eastAsia="ru-RU"/>
        </w:rPr>
      </w:pPr>
    </w:p>
    <w:p w:rsidR="00CC3A19" w:rsidRPr="00CC3A19" w:rsidRDefault="00F17DCC" w:rsidP="00CC3A19">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727DE9">
        <w:rPr>
          <w:rFonts w:ascii="Times New Roman" w:eastAsia="Times New Roman" w:hAnsi="Times New Roman" w:cs="Times New Roman"/>
          <w:b/>
          <w:sz w:val="24"/>
          <w:szCs w:val="24"/>
          <w:lang w:eastAsia="ru-RU"/>
        </w:rPr>
        <w:t xml:space="preserve">. </w:t>
      </w:r>
      <w:r w:rsidR="00CC3A19" w:rsidRPr="00CC3A19">
        <w:rPr>
          <w:rFonts w:ascii="Times New Roman" w:eastAsia="Times New Roman" w:hAnsi="Times New Roman" w:cs="Times New Roman"/>
          <w:b/>
          <w:sz w:val="24"/>
          <w:szCs w:val="24"/>
          <w:lang w:eastAsia="ru-RU"/>
        </w:rPr>
        <w:t>Награждение</w:t>
      </w:r>
    </w:p>
    <w:p w:rsidR="00F17DCC" w:rsidRDefault="00F17DCC" w:rsidP="00EB4670">
      <w:pPr>
        <w:spacing w:after="0" w:line="240" w:lineRule="auto"/>
        <w:ind w:firstLine="708"/>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Участникам Фестиваля вручаются сертификаты</w:t>
      </w:r>
      <w:r w:rsidR="00EB4670">
        <w:rPr>
          <w:rFonts w:ascii="Times New Roman" w:eastAsia="Times New Roman" w:hAnsi="Times New Roman" w:cs="Times New Roman"/>
          <w:sz w:val="24"/>
          <w:szCs w:val="24"/>
          <w:lang w:eastAsia="ru-RU"/>
        </w:rPr>
        <w:t xml:space="preserve"> участника и сладкие призы, командам  участникам фестиваля – грамоты.</w:t>
      </w:r>
    </w:p>
    <w:p w:rsidR="00CC3A19" w:rsidRDefault="006D02BB" w:rsidP="00CC3A19">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6D02BB">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выполнения нормативов комплекса ГТО будут присвоены знаки отличия комплекса ГТО.</w:t>
      </w:r>
    </w:p>
    <w:p w:rsidR="00EB4670" w:rsidRDefault="00EB4670" w:rsidP="00CC3A19">
      <w:pPr>
        <w:spacing w:after="0" w:line="240" w:lineRule="auto"/>
        <w:jc w:val="both"/>
        <w:outlineLvl w:val="0"/>
        <w:rPr>
          <w:rFonts w:ascii="Times New Roman" w:eastAsia="Times New Roman" w:hAnsi="Times New Roman" w:cs="Times New Roman"/>
          <w:b/>
          <w:sz w:val="24"/>
          <w:szCs w:val="24"/>
          <w:lang w:eastAsia="ru-RU"/>
        </w:rPr>
      </w:pPr>
    </w:p>
    <w:p w:rsidR="00CC3A19" w:rsidRPr="00CC3A19" w:rsidRDefault="00727DE9" w:rsidP="00CC3A19">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8. </w:t>
      </w:r>
      <w:r w:rsidR="00CC3A19" w:rsidRPr="00CC3A19">
        <w:rPr>
          <w:rFonts w:ascii="Times New Roman" w:eastAsia="Times New Roman" w:hAnsi="Times New Roman" w:cs="Times New Roman"/>
          <w:b/>
          <w:sz w:val="24"/>
          <w:szCs w:val="24"/>
          <w:lang w:eastAsia="ru-RU"/>
        </w:rPr>
        <w:t xml:space="preserve">Финансирование </w:t>
      </w:r>
    </w:p>
    <w:p w:rsidR="00CC3A19" w:rsidRPr="00CC3A19" w:rsidRDefault="00CC3A19" w:rsidP="00CC3A19">
      <w:pPr>
        <w:spacing w:after="0" w:line="240" w:lineRule="auto"/>
        <w:jc w:val="both"/>
        <w:outlineLvl w:val="0"/>
        <w:rPr>
          <w:rFonts w:ascii="Times New Roman" w:eastAsia="Times New Roman" w:hAnsi="Times New Roman" w:cs="Times New Roman"/>
          <w:sz w:val="24"/>
          <w:szCs w:val="24"/>
          <w:lang w:eastAsia="ru-RU"/>
        </w:rPr>
      </w:pPr>
      <w:r w:rsidRPr="00CC3A19">
        <w:rPr>
          <w:rFonts w:ascii="Times New Roman" w:eastAsia="Times New Roman" w:hAnsi="Times New Roman" w:cs="Times New Roman"/>
          <w:sz w:val="24"/>
          <w:szCs w:val="24"/>
          <w:lang w:eastAsia="ru-RU"/>
        </w:rPr>
        <w:tab/>
        <w:t>Расходы, связанные с организацией и проведением соревнований (оплата судейства, обслуживающего персонала, награждение) за счет сметы МБУ «Никольский ФОК».</w:t>
      </w:r>
      <w:r w:rsidRPr="00CC3A19">
        <w:rPr>
          <w:rFonts w:ascii="Calibri" w:eastAsia="Times New Roman" w:hAnsi="Calibri" w:cs="Times New Roman"/>
          <w:sz w:val="24"/>
          <w:szCs w:val="24"/>
          <w:lang w:eastAsia="ru-RU"/>
        </w:rPr>
        <w:t xml:space="preserve"> </w:t>
      </w:r>
    </w:p>
    <w:p w:rsidR="00CC3A19" w:rsidRPr="00CC3A19" w:rsidRDefault="00CC3A19" w:rsidP="00CC3A19">
      <w:pPr>
        <w:spacing w:after="0" w:line="240" w:lineRule="auto"/>
        <w:ind w:firstLine="708"/>
        <w:jc w:val="both"/>
        <w:rPr>
          <w:rFonts w:ascii="Times New Roman" w:eastAsia="Times New Roman" w:hAnsi="Times New Roman" w:cs="Times New Roman"/>
          <w:sz w:val="24"/>
          <w:szCs w:val="24"/>
          <w:lang w:eastAsia="ru-RU"/>
        </w:rPr>
      </w:pPr>
    </w:p>
    <w:p w:rsidR="00CC3A19" w:rsidRPr="00CC3A19" w:rsidRDefault="00CC3A19" w:rsidP="00CC3A19">
      <w:pPr>
        <w:spacing w:after="0" w:line="240" w:lineRule="auto"/>
        <w:jc w:val="both"/>
        <w:outlineLvl w:val="0"/>
        <w:rPr>
          <w:rFonts w:ascii="Times New Roman" w:eastAsia="Times New Roman" w:hAnsi="Times New Roman" w:cs="Times New Roman"/>
          <w:b/>
          <w:sz w:val="24"/>
          <w:szCs w:val="24"/>
          <w:lang w:eastAsia="ru-RU"/>
        </w:rPr>
      </w:pPr>
    </w:p>
    <w:p w:rsidR="00CC3A19" w:rsidRPr="00CC3A19" w:rsidRDefault="00727DE9" w:rsidP="00CC3A19">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9. </w:t>
      </w:r>
      <w:r w:rsidR="00CC3A19" w:rsidRPr="00CC3A19">
        <w:rPr>
          <w:rFonts w:ascii="Times New Roman" w:eastAsia="Times New Roman" w:hAnsi="Times New Roman" w:cs="Times New Roman"/>
          <w:b/>
          <w:sz w:val="24"/>
          <w:szCs w:val="24"/>
          <w:lang w:eastAsia="ru-RU"/>
        </w:rPr>
        <w:t>Безопасность участников и зрителей</w:t>
      </w:r>
    </w:p>
    <w:p w:rsidR="00CC3A19" w:rsidRPr="00CC3A19" w:rsidRDefault="00CC3A19" w:rsidP="00CC3A19">
      <w:pPr>
        <w:spacing w:after="0" w:line="240" w:lineRule="auto"/>
        <w:jc w:val="both"/>
        <w:rPr>
          <w:rFonts w:ascii="Times New Roman" w:eastAsia="Times New Roman" w:hAnsi="Times New Roman" w:cs="Times New Roman"/>
          <w:sz w:val="24"/>
          <w:szCs w:val="24"/>
          <w:lang w:eastAsia="ru-RU"/>
        </w:rPr>
      </w:pPr>
      <w:r w:rsidRPr="00CC3A19">
        <w:rPr>
          <w:rFonts w:ascii="Times New Roman" w:eastAsia="Times New Roman" w:hAnsi="Times New Roman" w:cs="Times New Roman"/>
          <w:sz w:val="24"/>
          <w:szCs w:val="24"/>
          <w:lang w:eastAsia="ru-RU"/>
        </w:rPr>
        <w:tab/>
        <w:t xml:space="preserve">Соревнования проводятся на объектах спорта, отвечающих требованиям соответствующих нормативных правовых актов, действующих на территории Вологодской области и направленных на обеспечение общественного порядка и безопасности участников и зрителей, при наличии актов готовности объектов спорта к проведению спортивных соревнований, утвержденных в установленном порядке. </w:t>
      </w:r>
    </w:p>
    <w:p w:rsidR="00CC3A19" w:rsidRPr="00CC3A19" w:rsidRDefault="00CC3A19" w:rsidP="00CC3A19">
      <w:pPr>
        <w:spacing w:after="0" w:line="240" w:lineRule="auto"/>
        <w:ind w:firstLine="708"/>
        <w:jc w:val="both"/>
        <w:rPr>
          <w:rFonts w:ascii="Times New Roman" w:eastAsia="Times New Roman" w:hAnsi="Times New Roman" w:cs="Times New Roman"/>
          <w:sz w:val="24"/>
          <w:szCs w:val="24"/>
          <w:lang w:eastAsia="ru-RU"/>
        </w:rPr>
      </w:pPr>
      <w:r w:rsidRPr="00CC3A19">
        <w:rPr>
          <w:rFonts w:ascii="Times New Roman" w:eastAsia="Times New Roman" w:hAnsi="Times New Roman" w:cs="Times New Roman"/>
          <w:sz w:val="24"/>
          <w:szCs w:val="24"/>
          <w:lang w:eastAsia="ru-RU"/>
        </w:rPr>
        <w:t>Обязательным условием проведением соревнований является  наличие в местах проведения соревнований квалифицированного медицинского персонала.</w:t>
      </w:r>
    </w:p>
    <w:p w:rsidR="00CC3A19" w:rsidRPr="00CC3A19" w:rsidRDefault="00CC3A19" w:rsidP="00CC3A19">
      <w:pPr>
        <w:spacing w:after="0" w:line="240" w:lineRule="auto"/>
        <w:ind w:firstLine="708"/>
        <w:jc w:val="both"/>
        <w:rPr>
          <w:rFonts w:ascii="Times New Roman" w:eastAsia="Times New Roman" w:hAnsi="Times New Roman" w:cs="Times New Roman"/>
          <w:sz w:val="24"/>
          <w:szCs w:val="24"/>
          <w:lang w:eastAsia="ru-RU"/>
        </w:rPr>
      </w:pPr>
    </w:p>
    <w:p w:rsidR="00CC3A19" w:rsidRPr="00CC3A19" w:rsidRDefault="00727DE9" w:rsidP="00CC3A19">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10. </w:t>
      </w:r>
      <w:r w:rsidR="00CC3A19" w:rsidRPr="00CC3A19">
        <w:rPr>
          <w:rFonts w:ascii="Times New Roman" w:eastAsia="Times New Roman" w:hAnsi="Times New Roman" w:cs="Times New Roman"/>
          <w:b/>
          <w:sz w:val="24"/>
          <w:szCs w:val="24"/>
          <w:lang w:eastAsia="ru-RU"/>
        </w:rPr>
        <w:t>Страхование участников</w:t>
      </w:r>
    </w:p>
    <w:p w:rsidR="00CC3A19" w:rsidRDefault="00CC3A19" w:rsidP="00CC3A19">
      <w:pPr>
        <w:spacing w:after="0" w:line="240" w:lineRule="auto"/>
        <w:rPr>
          <w:rFonts w:ascii="Times New Roman" w:eastAsia="Times New Roman" w:hAnsi="Times New Roman" w:cs="Times New Roman"/>
          <w:sz w:val="24"/>
          <w:szCs w:val="24"/>
          <w:lang w:eastAsia="ru-RU"/>
        </w:rPr>
      </w:pPr>
      <w:r w:rsidRPr="00CC3A19">
        <w:rPr>
          <w:rFonts w:ascii="Times New Roman" w:eastAsia="Times New Roman" w:hAnsi="Times New Roman" w:cs="Times New Roman"/>
          <w:sz w:val="24"/>
          <w:szCs w:val="24"/>
          <w:lang w:eastAsia="ru-RU"/>
        </w:rPr>
        <w:tab/>
        <w:t>Участие в соревнованиях осуществляется при наличии договора (оригинала) о страховании: несчастного случая, жизни и здоровья. Страхование участников соревнований производится за счет командирующих организаций.</w:t>
      </w:r>
    </w:p>
    <w:p w:rsidR="00727DE9" w:rsidRPr="00CC3A19" w:rsidRDefault="00727DE9" w:rsidP="00CC3A19">
      <w:pPr>
        <w:spacing w:after="0" w:line="240" w:lineRule="auto"/>
        <w:rPr>
          <w:rFonts w:ascii="Times New Roman" w:eastAsia="Times New Roman" w:hAnsi="Times New Roman" w:cs="Times New Roman"/>
          <w:sz w:val="24"/>
          <w:szCs w:val="24"/>
          <w:lang w:eastAsia="ru-RU"/>
        </w:rPr>
      </w:pPr>
    </w:p>
    <w:p w:rsidR="00727DE9" w:rsidRDefault="00727DE9" w:rsidP="00727DE9">
      <w:pPr>
        <w:pStyle w:val="Standard"/>
        <w:jc w:val="both"/>
        <w:rPr>
          <w:rFonts w:ascii="Times New Roman" w:hAnsi="Times New Roman" w:cs="Times New Roman"/>
          <w:b/>
        </w:rPr>
      </w:pPr>
      <w:r>
        <w:rPr>
          <w:rFonts w:ascii="Times New Roman" w:hAnsi="Times New Roman" w:cs="Times New Roman"/>
          <w:b/>
        </w:rPr>
        <w:t>11. Предотвращение противоправного влияния на результаты соревнований</w:t>
      </w:r>
    </w:p>
    <w:p w:rsidR="00727DE9" w:rsidRDefault="00727DE9" w:rsidP="00727DE9">
      <w:pPr>
        <w:pStyle w:val="Standard"/>
        <w:ind w:firstLine="709"/>
        <w:jc w:val="both"/>
        <w:rPr>
          <w:rFonts w:ascii="Times New Roman" w:hAnsi="Times New Roman" w:cs="Times New Roman"/>
        </w:rPr>
      </w:pPr>
      <w:r>
        <w:rPr>
          <w:rFonts w:ascii="Times New Roman" w:hAnsi="Times New Roman" w:cs="Times New Roman"/>
        </w:rPr>
        <w:t xml:space="preserve">Запрещается противоправное влияние на результаты соревнований. </w:t>
      </w:r>
    </w:p>
    <w:p w:rsidR="00727DE9" w:rsidRDefault="00727DE9" w:rsidP="00727DE9">
      <w:pPr>
        <w:pStyle w:val="Standard"/>
        <w:ind w:firstLine="709"/>
        <w:jc w:val="both"/>
        <w:rPr>
          <w:rFonts w:ascii="Times New Roman" w:hAnsi="Times New Roman" w:cs="Times New Roman"/>
        </w:rPr>
      </w:pPr>
      <w:r>
        <w:rPr>
          <w:rFonts w:ascii="Times New Roman" w:hAnsi="Times New Roman" w:cs="Times New Roman"/>
        </w:rPr>
        <w:t xml:space="preserve">Запрещается участие в азартных играх в букмекерских конторах и тотализаторах путем заключения пари на соревнования: </w:t>
      </w:r>
    </w:p>
    <w:p w:rsidR="00727DE9" w:rsidRDefault="00727DE9" w:rsidP="00727DE9">
      <w:pPr>
        <w:pStyle w:val="Standard"/>
        <w:ind w:firstLine="709"/>
        <w:jc w:val="both"/>
        <w:rPr>
          <w:rFonts w:ascii="Times New Roman" w:hAnsi="Times New Roman" w:cs="Times New Roman"/>
        </w:rPr>
      </w:pPr>
      <w:r>
        <w:rPr>
          <w:rFonts w:ascii="Times New Roman" w:hAnsi="Times New Roman" w:cs="Times New Roman"/>
        </w:rPr>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727DE9" w:rsidRDefault="00727DE9" w:rsidP="00727DE9">
      <w:pPr>
        <w:pStyle w:val="Standard"/>
        <w:ind w:firstLine="709"/>
        <w:jc w:val="both"/>
        <w:rPr>
          <w:rFonts w:ascii="Times New Roman" w:hAnsi="Times New Roman" w:cs="Times New Roman"/>
        </w:rPr>
      </w:pPr>
      <w:r>
        <w:rPr>
          <w:rFonts w:ascii="Times New Roman" w:hAnsi="Times New Roman" w:cs="Times New Roman"/>
        </w:rPr>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727DE9" w:rsidRDefault="00727DE9" w:rsidP="00727DE9">
      <w:pPr>
        <w:pStyle w:val="Standard"/>
        <w:ind w:firstLine="709"/>
        <w:jc w:val="both"/>
        <w:rPr>
          <w:rFonts w:ascii="Times New Roman" w:hAnsi="Times New Roman" w:cs="Times New Roman"/>
        </w:rPr>
      </w:pPr>
      <w:r>
        <w:rPr>
          <w:rFonts w:ascii="Times New Roman" w:hAnsi="Times New Roman" w:cs="Times New Roman"/>
        </w:rPr>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727DE9" w:rsidRDefault="00727DE9" w:rsidP="00727DE9">
      <w:pPr>
        <w:pStyle w:val="Standard"/>
        <w:tabs>
          <w:tab w:val="left" w:pos="709"/>
        </w:tabs>
        <w:ind w:firstLine="709"/>
        <w:jc w:val="both"/>
        <w:rPr>
          <w:rFonts w:ascii="Times New Roman" w:hAnsi="Times New Roman" w:cs="Times New Roman"/>
        </w:rPr>
      </w:pPr>
      <w:r>
        <w:rPr>
          <w:rFonts w:ascii="Times New Roman" w:hAnsi="Times New Roman" w:cs="Times New Roman"/>
        </w:rPr>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727DE9" w:rsidRDefault="00727DE9" w:rsidP="00727DE9">
      <w:pPr>
        <w:pStyle w:val="Standard"/>
        <w:ind w:firstLine="709"/>
        <w:jc w:val="both"/>
        <w:rPr>
          <w:rFonts w:ascii="Times New Roman" w:hAnsi="Times New Roman" w:cs="Times New Roman"/>
        </w:rPr>
      </w:pPr>
      <w:r>
        <w:rPr>
          <w:rFonts w:ascii="Times New Roman" w:hAnsi="Times New Roman" w:cs="Times New Roman"/>
        </w:rPr>
        <w:t>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w:t>
      </w:r>
      <w:r>
        <w:rPr>
          <w:rFonts w:ascii="Times New Roman" w:hAnsi="Times New Roman" w:cs="Times New Roman"/>
        </w:rPr>
        <w:tab/>
      </w:r>
    </w:p>
    <w:p w:rsidR="00CC3A19" w:rsidRPr="00CC3A19" w:rsidRDefault="00CC3A19" w:rsidP="00CC3A19">
      <w:pPr>
        <w:spacing w:after="0" w:line="240" w:lineRule="auto"/>
        <w:rPr>
          <w:rFonts w:ascii="Times New Roman" w:eastAsia="Times New Roman" w:hAnsi="Times New Roman" w:cs="Times New Roman"/>
          <w:sz w:val="24"/>
          <w:szCs w:val="24"/>
          <w:lang w:eastAsia="ru-RU"/>
        </w:rPr>
      </w:pPr>
    </w:p>
    <w:p w:rsidR="00CC3A19" w:rsidRPr="00CC3A19" w:rsidRDefault="00727DE9" w:rsidP="00CC3A19">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 </w:t>
      </w:r>
      <w:r w:rsidR="00CC3A19" w:rsidRPr="00CC3A19">
        <w:rPr>
          <w:rFonts w:ascii="Times New Roman" w:eastAsia="Times New Roman" w:hAnsi="Times New Roman" w:cs="Times New Roman"/>
          <w:b/>
          <w:sz w:val="24"/>
          <w:szCs w:val="24"/>
          <w:lang w:eastAsia="ru-RU"/>
        </w:rPr>
        <w:t>Порядок и сроки подачи заявок</w:t>
      </w:r>
    </w:p>
    <w:p w:rsidR="00CC3A19" w:rsidRPr="00CC3A19" w:rsidRDefault="00CC3A19" w:rsidP="00CC3A19">
      <w:pPr>
        <w:spacing w:after="0" w:line="240" w:lineRule="auto"/>
        <w:ind w:firstLine="708"/>
        <w:jc w:val="both"/>
        <w:rPr>
          <w:rFonts w:ascii="Times New Roman" w:eastAsia="Times New Roman" w:hAnsi="Times New Roman" w:cs="Times New Roman"/>
          <w:sz w:val="24"/>
          <w:szCs w:val="24"/>
          <w:lang w:eastAsia="ru-RU"/>
        </w:rPr>
      </w:pPr>
      <w:r w:rsidRPr="00CC3A19">
        <w:rPr>
          <w:rFonts w:ascii="Times New Roman" w:eastAsia="Times New Roman" w:hAnsi="Times New Roman" w:cs="Times New Roman"/>
          <w:sz w:val="24"/>
          <w:szCs w:val="24"/>
          <w:lang w:eastAsia="ru-RU"/>
        </w:rPr>
        <w:lastRenderedPageBreak/>
        <w:t>Предварительные заявки на участие в соревнованиях  подаются в Отдел по физ</w:t>
      </w:r>
      <w:r w:rsidR="00A7557E">
        <w:rPr>
          <w:rFonts w:ascii="Times New Roman" w:eastAsia="Times New Roman" w:hAnsi="Times New Roman" w:cs="Times New Roman"/>
          <w:sz w:val="24"/>
          <w:szCs w:val="24"/>
          <w:lang w:eastAsia="ru-RU"/>
        </w:rPr>
        <w:t>ической культуре и спорту  до 10 мая  2017</w:t>
      </w:r>
      <w:r w:rsidRPr="00CC3A19">
        <w:rPr>
          <w:rFonts w:ascii="Times New Roman" w:eastAsia="Times New Roman" w:hAnsi="Times New Roman" w:cs="Times New Roman"/>
          <w:sz w:val="24"/>
          <w:szCs w:val="24"/>
          <w:lang w:eastAsia="ru-RU"/>
        </w:rPr>
        <w:t xml:space="preserve"> года на электронную почту: </w:t>
      </w:r>
      <w:hyperlink r:id="rId7" w:history="1">
        <w:r w:rsidRPr="00CC3A19">
          <w:rPr>
            <w:rFonts w:ascii="Times New Roman" w:eastAsia="Times New Roman" w:hAnsi="Times New Roman" w:cs="Times New Roman"/>
            <w:color w:val="0000FF"/>
            <w:sz w:val="24"/>
            <w:szCs w:val="24"/>
            <w:u w:val="single"/>
            <w:lang w:val="en-US" w:eastAsia="ru-RU"/>
          </w:rPr>
          <w:t>nikolsk</w:t>
        </w:r>
        <w:r w:rsidRPr="00CC3A19">
          <w:rPr>
            <w:rFonts w:ascii="Times New Roman" w:eastAsia="Times New Roman" w:hAnsi="Times New Roman" w:cs="Times New Roman"/>
            <w:color w:val="0000FF"/>
            <w:sz w:val="24"/>
            <w:szCs w:val="24"/>
            <w:u w:val="single"/>
            <w:lang w:eastAsia="ru-RU"/>
          </w:rPr>
          <w:t>-</w:t>
        </w:r>
        <w:r w:rsidRPr="00CC3A19">
          <w:rPr>
            <w:rFonts w:ascii="Times New Roman" w:eastAsia="Times New Roman" w:hAnsi="Times New Roman" w:cs="Times New Roman"/>
            <w:color w:val="0000FF"/>
            <w:sz w:val="24"/>
            <w:szCs w:val="24"/>
            <w:u w:val="single"/>
            <w:lang w:val="en-US" w:eastAsia="ru-RU"/>
          </w:rPr>
          <w:t>sport</w:t>
        </w:r>
        <w:r w:rsidRPr="00CC3A19">
          <w:rPr>
            <w:rFonts w:ascii="Times New Roman" w:eastAsia="Times New Roman" w:hAnsi="Times New Roman" w:cs="Times New Roman"/>
            <w:color w:val="0000FF"/>
            <w:sz w:val="24"/>
            <w:szCs w:val="24"/>
            <w:u w:val="single"/>
            <w:lang w:eastAsia="ru-RU"/>
          </w:rPr>
          <w:t>@</w:t>
        </w:r>
        <w:r w:rsidRPr="00CC3A19">
          <w:rPr>
            <w:rFonts w:ascii="Times New Roman" w:eastAsia="Times New Roman" w:hAnsi="Times New Roman" w:cs="Times New Roman"/>
            <w:color w:val="0000FF"/>
            <w:sz w:val="24"/>
            <w:szCs w:val="24"/>
            <w:u w:val="single"/>
            <w:lang w:val="en-US" w:eastAsia="ru-RU"/>
          </w:rPr>
          <w:t>yandex</w:t>
        </w:r>
        <w:r w:rsidRPr="00CC3A19">
          <w:rPr>
            <w:rFonts w:ascii="Times New Roman" w:eastAsia="Times New Roman" w:hAnsi="Times New Roman" w:cs="Times New Roman"/>
            <w:color w:val="0000FF"/>
            <w:sz w:val="24"/>
            <w:szCs w:val="24"/>
            <w:u w:val="single"/>
            <w:lang w:eastAsia="ru-RU"/>
          </w:rPr>
          <w:t>.</w:t>
        </w:r>
        <w:proofErr w:type="spellStart"/>
        <w:r w:rsidRPr="00CC3A19">
          <w:rPr>
            <w:rFonts w:ascii="Times New Roman" w:eastAsia="Times New Roman" w:hAnsi="Times New Roman" w:cs="Times New Roman"/>
            <w:color w:val="0000FF"/>
            <w:sz w:val="24"/>
            <w:szCs w:val="24"/>
            <w:u w:val="single"/>
            <w:lang w:val="en-US" w:eastAsia="ru-RU"/>
          </w:rPr>
          <w:t>ru</w:t>
        </w:r>
        <w:proofErr w:type="spellEnd"/>
      </w:hyperlink>
      <w:r w:rsidRPr="00CC3A19">
        <w:rPr>
          <w:rFonts w:ascii="Times New Roman" w:eastAsia="Times New Roman" w:hAnsi="Times New Roman" w:cs="Times New Roman"/>
          <w:sz w:val="24"/>
          <w:szCs w:val="24"/>
          <w:lang w:eastAsia="ru-RU"/>
        </w:rPr>
        <w:t>, тел. 2-23-21.</w:t>
      </w:r>
    </w:p>
    <w:p w:rsidR="00CC3A19" w:rsidRPr="00A7557E" w:rsidRDefault="00CC3A19" w:rsidP="00CC3A19">
      <w:pPr>
        <w:spacing w:after="0" w:line="240" w:lineRule="auto"/>
        <w:ind w:firstLine="708"/>
        <w:jc w:val="both"/>
        <w:rPr>
          <w:rFonts w:ascii="Times New Roman" w:eastAsia="Times New Roman" w:hAnsi="Times New Roman" w:cs="Times New Roman"/>
          <w:sz w:val="24"/>
          <w:szCs w:val="24"/>
          <w:lang w:eastAsia="ru-RU"/>
        </w:rPr>
      </w:pPr>
      <w:r w:rsidRPr="00A7557E">
        <w:rPr>
          <w:rFonts w:ascii="Times New Roman" w:eastAsia="Times New Roman" w:hAnsi="Times New Roman" w:cs="Times New Roman"/>
          <w:sz w:val="24"/>
          <w:szCs w:val="24"/>
          <w:lang w:eastAsia="ru-RU"/>
        </w:rPr>
        <w:t>Именные заявки (заверенные  врачом)</w:t>
      </w:r>
      <w:r w:rsidR="000F498B">
        <w:rPr>
          <w:rFonts w:ascii="Times New Roman" w:eastAsia="Times New Roman" w:hAnsi="Times New Roman" w:cs="Times New Roman"/>
          <w:sz w:val="24"/>
          <w:szCs w:val="24"/>
          <w:lang w:eastAsia="ru-RU"/>
        </w:rPr>
        <w:t xml:space="preserve"> по форме (приложение №1)</w:t>
      </w:r>
      <w:r w:rsidRPr="00A7557E">
        <w:rPr>
          <w:rFonts w:ascii="Times New Roman" w:eastAsia="Times New Roman" w:hAnsi="Times New Roman" w:cs="Times New Roman"/>
          <w:sz w:val="24"/>
          <w:szCs w:val="24"/>
          <w:lang w:eastAsia="ru-RU"/>
        </w:rPr>
        <w:t xml:space="preserve"> подаются гла</w:t>
      </w:r>
      <w:r w:rsidR="00A7557E" w:rsidRPr="00A7557E">
        <w:rPr>
          <w:rFonts w:ascii="Times New Roman" w:eastAsia="Times New Roman" w:hAnsi="Times New Roman" w:cs="Times New Roman"/>
          <w:sz w:val="24"/>
          <w:szCs w:val="24"/>
          <w:lang w:eastAsia="ru-RU"/>
        </w:rPr>
        <w:t>вному судье в день соревнований, а так же согласие на обработку персональных данных на каждого участника</w:t>
      </w:r>
      <w:r w:rsidR="00DC4B40">
        <w:rPr>
          <w:rFonts w:ascii="Times New Roman" w:eastAsia="Times New Roman" w:hAnsi="Times New Roman" w:cs="Times New Roman"/>
          <w:sz w:val="24"/>
          <w:szCs w:val="24"/>
          <w:lang w:eastAsia="ru-RU"/>
        </w:rPr>
        <w:t xml:space="preserve"> (приложение №2).</w:t>
      </w:r>
    </w:p>
    <w:p w:rsidR="00A7557E" w:rsidRDefault="00A7557E" w:rsidP="00CC3A19">
      <w:pPr>
        <w:spacing w:after="0" w:line="240" w:lineRule="auto"/>
        <w:ind w:firstLine="708"/>
        <w:jc w:val="both"/>
        <w:rPr>
          <w:rFonts w:ascii="Times New Roman" w:eastAsia="Times New Roman" w:hAnsi="Times New Roman" w:cs="Times New Roman"/>
          <w:sz w:val="24"/>
          <w:szCs w:val="24"/>
          <w:lang w:eastAsia="ru-RU"/>
        </w:rPr>
      </w:pPr>
      <w:bookmarkStart w:id="0" w:name="_GoBack"/>
      <w:bookmarkEnd w:id="0"/>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C01D61" w:rsidRDefault="00C01D61" w:rsidP="00CC3A19">
      <w:pPr>
        <w:spacing w:after="0" w:line="240" w:lineRule="auto"/>
        <w:ind w:firstLine="708"/>
        <w:jc w:val="both"/>
        <w:rPr>
          <w:rFonts w:ascii="Times New Roman" w:eastAsia="Times New Roman" w:hAnsi="Times New Roman" w:cs="Times New Roman"/>
          <w:sz w:val="24"/>
          <w:szCs w:val="24"/>
          <w:lang w:eastAsia="ru-RU"/>
        </w:rPr>
      </w:pPr>
    </w:p>
    <w:p w:rsidR="00C01D61" w:rsidRDefault="00C01D61" w:rsidP="00CC3A19">
      <w:pPr>
        <w:spacing w:after="0" w:line="240" w:lineRule="auto"/>
        <w:ind w:firstLine="708"/>
        <w:jc w:val="both"/>
        <w:rPr>
          <w:rFonts w:ascii="Times New Roman" w:eastAsia="Times New Roman" w:hAnsi="Times New Roman" w:cs="Times New Roman"/>
          <w:sz w:val="24"/>
          <w:szCs w:val="24"/>
          <w:lang w:eastAsia="ru-RU"/>
        </w:rPr>
      </w:pPr>
    </w:p>
    <w:p w:rsidR="00C01D61" w:rsidRDefault="00C01D61" w:rsidP="00CC3A19">
      <w:pPr>
        <w:spacing w:after="0" w:line="240" w:lineRule="auto"/>
        <w:ind w:firstLine="708"/>
        <w:jc w:val="both"/>
        <w:rPr>
          <w:rFonts w:ascii="Times New Roman" w:eastAsia="Times New Roman" w:hAnsi="Times New Roman" w:cs="Times New Roman"/>
          <w:sz w:val="24"/>
          <w:szCs w:val="24"/>
          <w:lang w:eastAsia="ru-RU"/>
        </w:rPr>
      </w:pPr>
    </w:p>
    <w:p w:rsidR="00C01D61" w:rsidRDefault="00C01D61" w:rsidP="00CC3A19">
      <w:pPr>
        <w:spacing w:after="0" w:line="240" w:lineRule="auto"/>
        <w:ind w:firstLine="708"/>
        <w:jc w:val="both"/>
        <w:rPr>
          <w:rFonts w:ascii="Times New Roman" w:eastAsia="Times New Roman" w:hAnsi="Times New Roman" w:cs="Times New Roman"/>
          <w:sz w:val="24"/>
          <w:szCs w:val="24"/>
          <w:lang w:eastAsia="ru-RU"/>
        </w:rPr>
      </w:pPr>
    </w:p>
    <w:p w:rsidR="00C01D61" w:rsidRDefault="00C01D61" w:rsidP="00CC3A19">
      <w:pPr>
        <w:spacing w:after="0" w:line="240" w:lineRule="auto"/>
        <w:ind w:firstLine="708"/>
        <w:jc w:val="both"/>
        <w:rPr>
          <w:rFonts w:ascii="Times New Roman" w:eastAsia="Times New Roman" w:hAnsi="Times New Roman" w:cs="Times New Roman"/>
          <w:sz w:val="24"/>
          <w:szCs w:val="24"/>
          <w:lang w:eastAsia="ru-RU"/>
        </w:rPr>
      </w:pPr>
    </w:p>
    <w:p w:rsidR="00C01D61" w:rsidRDefault="00C01D61" w:rsidP="00CC3A19">
      <w:pPr>
        <w:spacing w:after="0" w:line="240" w:lineRule="auto"/>
        <w:ind w:firstLine="708"/>
        <w:jc w:val="both"/>
        <w:rPr>
          <w:rFonts w:ascii="Times New Roman" w:eastAsia="Times New Roman" w:hAnsi="Times New Roman" w:cs="Times New Roman"/>
          <w:sz w:val="24"/>
          <w:szCs w:val="24"/>
          <w:lang w:eastAsia="ru-RU"/>
        </w:rPr>
      </w:pPr>
    </w:p>
    <w:p w:rsidR="00C01D61" w:rsidRDefault="00C01D61" w:rsidP="00CC3A19">
      <w:pPr>
        <w:spacing w:after="0" w:line="240" w:lineRule="auto"/>
        <w:ind w:firstLine="708"/>
        <w:jc w:val="both"/>
        <w:rPr>
          <w:rFonts w:ascii="Times New Roman" w:eastAsia="Times New Roman" w:hAnsi="Times New Roman" w:cs="Times New Roman"/>
          <w:sz w:val="24"/>
          <w:szCs w:val="24"/>
          <w:lang w:eastAsia="ru-RU"/>
        </w:rPr>
      </w:pPr>
    </w:p>
    <w:p w:rsidR="00C01D61" w:rsidRDefault="00C01D61" w:rsidP="00CC3A19">
      <w:pPr>
        <w:spacing w:after="0" w:line="240" w:lineRule="auto"/>
        <w:ind w:firstLine="708"/>
        <w:jc w:val="both"/>
        <w:rPr>
          <w:rFonts w:ascii="Times New Roman" w:eastAsia="Times New Roman" w:hAnsi="Times New Roman" w:cs="Times New Roman"/>
          <w:sz w:val="24"/>
          <w:szCs w:val="24"/>
          <w:lang w:eastAsia="ru-RU"/>
        </w:rPr>
      </w:pPr>
    </w:p>
    <w:p w:rsidR="00C01D61" w:rsidRDefault="00C01D61" w:rsidP="00CC3A19">
      <w:pPr>
        <w:spacing w:after="0" w:line="240" w:lineRule="auto"/>
        <w:ind w:firstLine="708"/>
        <w:jc w:val="both"/>
        <w:rPr>
          <w:rFonts w:ascii="Times New Roman" w:eastAsia="Times New Roman" w:hAnsi="Times New Roman" w:cs="Times New Roman"/>
          <w:sz w:val="24"/>
          <w:szCs w:val="24"/>
          <w:lang w:eastAsia="ru-RU"/>
        </w:rPr>
      </w:pPr>
    </w:p>
    <w:p w:rsidR="00C01D61" w:rsidRDefault="00C01D61" w:rsidP="00CC3A19">
      <w:pPr>
        <w:spacing w:after="0" w:line="240" w:lineRule="auto"/>
        <w:ind w:firstLine="708"/>
        <w:jc w:val="both"/>
        <w:rPr>
          <w:rFonts w:ascii="Times New Roman" w:eastAsia="Times New Roman" w:hAnsi="Times New Roman" w:cs="Times New Roman"/>
          <w:sz w:val="24"/>
          <w:szCs w:val="24"/>
          <w:lang w:eastAsia="ru-RU"/>
        </w:rPr>
      </w:pPr>
    </w:p>
    <w:p w:rsidR="00C01D61" w:rsidRDefault="00C01D61" w:rsidP="00CC3A19">
      <w:pPr>
        <w:spacing w:after="0" w:line="240" w:lineRule="auto"/>
        <w:ind w:firstLine="708"/>
        <w:jc w:val="both"/>
        <w:rPr>
          <w:rFonts w:ascii="Times New Roman" w:eastAsia="Times New Roman" w:hAnsi="Times New Roman" w:cs="Times New Roman"/>
          <w:sz w:val="24"/>
          <w:szCs w:val="24"/>
          <w:lang w:eastAsia="ru-RU"/>
        </w:rPr>
      </w:pPr>
    </w:p>
    <w:p w:rsidR="00C01D61" w:rsidRDefault="00C01D61" w:rsidP="00CC3A19">
      <w:pPr>
        <w:spacing w:after="0" w:line="240" w:lineRule="auto"/>
        <w:ind w:firstLine="708"/>
        <w:jc w:val="both"/>
        <w:rPr>
          <w:rFonts w:ascii="Times New Roman" w:eastAsia="Times New Roman" w:hAnsi="Times New Roman" w:cs="Times New Roman"/>
          <w:sz w:val="24"/>
          <w:szCs w:val="24"/>
          <w:lang w:eastAsia="ru-RU"/>
        </w:rPr>
      </w:pPr>
    </w:p>
    <w:p w:rsidR="00C01D61" w:rsidRDefault="00C01D61" w:rsidP="00CC3A19">
      <w:pPr>
        <w:spacing w:after="0" w:line="240" w:lineRule="auto"/>
        <w:ind w:firstLine="708"/>
        <w:jc w:val="both"/>
        <w:rPr>
          <w:rFonts w:ascii="Times New Roman" w:eastAsia="Times New Roman" w:hAnsi="Times New Roman" w:cs="Times New Roman"/>
          <w:sz w:val="24"/>
          <w:szCs w:val="24"/>
          <w:lang w:eastAsia="ru-RU"/>
        </w:rPr>
      </w:pPr>
    </w:p>
    <w:p w:rsidR="00DC4B40" w:rsidRDefault="00DC4B40" w:rsidP="00CC3A19">
      <w:pPr>
        <w:spacing w:after="0" w:line="240" w:lineRule="auto"/>
        <w:ind w:firstLine="708"/>
        <w:jc w:val="both"/>
        <w:rPr>
          <w:rFonts w:ascii="Times New Roman" w:eastAsia="Times New Roman" w:hAnsi="Times New Roman" w:cs="Times New Roman"/>
          <w:sz w:val="24"/>
          <w:szCs w:val="24"/>
          <w:lang w:eastAsia="ru-RU"/>
        </w:rPr>
      </w:pPr>
    </w:p>
    <w:p w:rsidR="00EB4670" w:rsidRDefault="00EB4670" w:rsidP="00CC3A19">
      <w:pPr>
        <w:spacing w:after="0" w:line="240" w:lineRule="auto"/>
        <w:ind w:firstLine="708"/>
        <w:jc w:val="both"/>
        <w:rPr>
          <w:rFonts w:ascii="Times New Roman" w:eastAsia="Times New Roman" w:hAnsi="Times New Roman" w:cs="Times New Roman"/>
          <w:sz w:val="24"/>
          <w:szCs w:val="24"/>
          <w:lang w:eastAsia="ru-RU"/>
        </w:rPr>
      </w:pPr>
    </w:p>
    <w:p w:rsidR="00EB4670" w:rsidRDefault="00EB4670" w:rsidP="00CC3A19">
      <w:pPr>
        <w:spacing w:after="0" w:line="240" w:lineRule="auto"/>
        <w:ind w:firstLine="708"/>
        <w:jc w:val="both"/>
        <w:rPr>
          <w:rFonts w:ascii="Times New Roman" w:eastAsia="Times New Roman" w:hAnsi="Times New Roman" w:cs="Times New Roman"/>
          <w:sz w:val="24"/>
          <w:szCs w:val="24"/>
          <w:lang w:eastAsia="ru-RU"/>
        </w:rPr>
      </w:pPr>
    </w:p>
    <w:p w:rsidR="00EB4670" w:rsidRDefault="00EB4670" w:rsidP="00CC3A19">
      <w:pPr>
        <w:spacing w:after="0" w:line="240" w:lineRule="auto"/>
        <w:ind w:firstLine="708"/>
        <w:jc w:val="both"/>
        <w:rPr>
          <w:rFonts w:ascii="Times New Roman" w:eastAsia="Times New Roman" w:hAnsi="Times New Roman" w:cs="Times New Roman"/>
          <w:sz w:val="24"/>
          <w:szCs w:val="24"/>
          <w:lang w:eastAsia="ru-RU"/>
        </w:rPr>
      </w:pPr>
    </w:p>
    <w:p w:rsidR="00EB4670" w:rsidRDefault="00EB4670" w:rsidP="00CC3A19">
      <w:pPr>
        <w:spacing w:after="0" w:line="240" w:lineRule="auto"/>
        <w:ind w:firstLine="708"/>
        <w:jc w:val="both"/>
        <w:rPr>
          <w:rFonts w:ascii="Times New Roman" w:eastAsia="Times New Roman" w:hAnsi="Times New Roman" w:cs="Times New Roman"/>
          <w:sz w:val="24"/>
          <w:szCs w:val="24"/>
          <w:lang w:eastAsia="ru-RU"/>
        </w:rPr>
      </w:pPr>
    </w:p>
    <w:p w:rsidR="00EB4670" w:rsidRDefault="00EB4670" w:rsidP="00CC3A19">
      <w:pPr>
        <w:spacing w:after="0" w:line="240" w:lineRule="auto"/>
        <w:ind w:firstLine="708"/>
        <w:jc w:val="both"/>
        <w:rPr>
          <w:rFonts w:ascii="Times New Roman" w:eastAsia="Times New Roman" w:hAnsi="Times New Roman" w:cs="Times New Roman"/>
          <w:sz w:val="24"/>
          <w:szCs w:val="24"/>
          <w:lang w:eastAsia="ru-RU"/>
        </w:rPr>
      </w:pPr>
    </w:p>
    <w:p w:rsidR="00DC4B40" w:rsidRPr="00CC3A19" w:rsidRDefault="00DC4B40" w:rsidP="00CC3A19">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Приложение №1</w:t>
      </w:r>
    </w:p>
    <w:p w:rsidR="00CC3A19" w:rsidRDefault="00CC3A19" w:rsidP="00CC3A19">
      <w:pPr>
        <w:spacing w:after="0" w:line="240" w:lineRule="auto"/>
        <w:rPr>
          <w:rFonts w:ascii="Times New Roman" w:eastAsia="Times New Roman" w:hAnsi="Times New Roman" w:cs="Times New Roman"/>
          <w:sz w:val="24"/>
          <w:szCs w:val="24"/>
          <w:lang w:eastAsia="ru-RU"/>
        </w:rPr>
      </w:pPr>
    </w:p>
    <w:p w:rsidR="00DC4B40" w:rsidRPr="00CC3A19" w:rsidRDefault="00DC4B40" w:rsidP="00CC3A19">
      <w:pPr>
        <w:spacing w:after="0" w:line="240" w:lineRule="auto"/>
        <w:rPr>
          <w:rFonts w:ascii="Times New Roman" w:eastAsia="Times New Roman" w:hAnsi="Times New Roman" w:cs="Times New Roman"/>
          <w:sz w:val="24"/>
          <w:szCs w:val="24"/>
          <w:lang w:eastAsia="ru-RU"/>
        </w:rPr>
      </w:pPr>
    </w:p>
    <w:p w:rsidR="00DC4B40" w:rsidRDefault="00DC4B40" w:rsidP="00DC4B40">
      <w:pPr>
        <w:jc w:val="center"/>
        <w:rPr>
          <w:rFonts w:ascii="Times New Roman" w:hAnsi="Times New Roman" w:cs="Times New Roman"/>
          <w:sz w:val="28"/>
          <w:szCs w:val="28"/>
        </w:rPr>
      </w:pPr>
      <w:r w:rsidRPr="002F792F">
        <w:rPr>
          <w:rFonts w:ascii="Times New Roman" w:hAnsi="Times New Roman" w:cs="Times New Roman"/>
          <w:sz w:val="28"/>
          <w:szCs w:val="28"/>
        </w:rPr>
        <w:t>Заявка</w:t>
      </w:r>
    </w:p>
    <w:p w:rsidR="00DC4B40" w:rsidRDefault="00DC4B40" w:rsidP="00DC4B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DC4B40" w:rsidRDefault="00DC4B40" w:rsidP="00DC4B40">
      <w:pPr>
        <w:spacing w:after="0" w:line="240" w:lineRule="auto"/>
        <w:jc w:val="center"/>
        <w:rPr>
          <w:rFonts w:ascii="Times New Roman" w:hAnsi="Times New Roman" w:cs="Times New Roman"/>
          <w:sz w:val="28"/>
          <w:szCs w:val="28"/>
        </w:rPr>
      </w:pPr>
      <w:r w:rsidRPr="00DC4B40">
        <w:rPr>
          <w:rFonts w:ascii="Times New Roman" w:hAnsi="Times New Roman" w:cs="Times New Roman"/>
          <w:sz w:val="24"/>
          <w:szCs w:val="24"/>
        </w:rPr>
        <w:t>(наименование дошкольного учреждения</w:t>
      </w:r>
      <w:r>
        <w:rPr>
          <w:rFonts w:ascii="Times New Roman" w:hAnsi="Times New Roman" w:cs="Times New Roman"/>
          <w:sz w:val="28"/>
          <w:szCs w:val="28"/>
        </w:rPr>
        <w:t>)</w:t>
      </w:r>
    </w:p>
    <w:p w:rsidR="00DC4B40" w:rsidRDefault="00DC4B40" w:rsidP="00DC4B40">
      <w:pPr>
        <w:spacing w:after="0" w:line="240" w:lineRule="auto"/>
        <w:jc w:val="center"/>
        <w:rPr>
          <w:rFonts w:ascii="Times New Roman" w:hAnsi="Times New Roman" w:cs="Times New Roman"/>
          <w:sz w:val="28"/>
          <w:szCs w:val="28"/>
        </w:rPr>
      </w:pPr>
    </w:p>
    <w:p w:rsidR="00DC4B40" w:rsidRDefault="00DC4B40" w:rsidP="00DC4B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участие в</w:t>
      </w:r>
      <w:r w:rsidRPr="002F792F">
        <w:rPr>
          <w:rFonts w:ascii="Times New Roman" w:hAnsi="Times New Roman" w:cs="Times New Roman"/>
          <w:sz w:val="24"/>
          <w:szCs w:val="24"/>
        </w:rPr>
        <w:t xml:space="preserve"> </w:t>
      </w:r>
      <w:r>
        <w:rPr>
          <w:rFonts w:ascii="Times New Roman" w:hAnsi="Times New Roman" w:cs="Times New Roman"/>
          <w:sz w:val="24"/>
          <w:szCs w:val="24"/>
        </w:rPr>
        <w:t xml:space="preserve"> Ф</w:t>
      </w:r>
      <w:r w:rsidRPr="002F792F">
        <w:rPr>
          <w:rFonts w:ascii="Times New Roman" w:hAnsi="Times New Roman" w:cs="Times New Roman"/>
          <w:sz w:val="24"/>
          <w:szCs w:val="24"/>
        </w:rPr>
        <w:t>естивале</w:t>
      </w:r>
      <w:r>
        <w:rPr>
          <w:rFonts w:ascii="Times New Roman" w:hAnsi="Times New Roman" w:cs="Times New Roman"/>
          <w:sz w:val="24"/>
          <w:szCs w:val="24"/>
        </w:rPr>
        <w:t xml:space="preserve"> </w:t>
      </w:r>
      <w:r w:rsidRPr="002F792F">
        <w:rPr>
          <w:rFonts w:ascii="Times New Roman" w:hAnsi="Times New Roman" w:cs="Times New Roman"/>
          <w:sz w:val="24"/>
          <w:szCs w:val="24"/>
        </w:rPr>
        <w:t>В</w:t>
      </w:r>
      <w:r>
        <w:rPr>
          <w:rFonts w:ascii="Times New Roman" w:hAnsi="Times New Roman" w:cs="Times New Roman"/>
          <w:sz w:val="24"/>
          <w:szCs w:val="24"/>
        </w:rPr>
        <w:t xml:space="preserve">сероссийского </w:t>
      </w:r>
      <w:proofErr w:type="spellStart"/>
      <w:r w:rsidRPr="002F792F">
        <w:rPr>
          <w:rFonts w:ascii="Times New Roman" w:hAnsi="Times New Roman" w:cs="Times New Roman"/>
          <w:sz w:val="24"/>
          <w:szCs w:val="24"/>
        </w:rPr>
        <w:t>физкультурно</w:t>
      </w:r>
      <w:proofErr w:type="spellEnd"/>
      <w:r>
        <w:rPr>
          <w:rFonts w:ascii="Times New Roman" w:hAnsi="Times New Roman" w:cs="Times New Roman"/>
          <w:sz w:val="24"/>
          <w:szCs w:val="24"/>
        </w:rPr>
        <w:t xml:space="preserve"> – спортивного </w:t>
      </w:r>
      <w:r w:rsidRPr="002F792F">
        <w:rPr>
          <w:rFonts w:ascii="Times New Roman" w:hAnsi="Times New Roman" w:cs="Times New Roman"/>
          <w:sz w:val="24"/>
          <w:szCs w:val="24"/>
        </w:rPr>
        <w:t xml:space="preserve">комплекса </w:t>
      </w:r>
      <w:r>
        <w:rPr>
          <w:rFonts w:ascii="Times New Roman" w:hAnsi="Times New Roman" w:cs="Times New Roman"/>
          <w:sz w:val="24"/>
          <w:szCs w:val="24"/>
        </w:rPr>
        <w:t xml:space="preserve"> </w:t>
      </w:r>
    </w:p>
    <w:p w:rsidR="00DC4B40" w:rsidRDefault="00DC4B40" w:rsidP="00DC4B40">
      <w:pPr>
        <w:spacing w:after="0" w:line="240" w:lineRule="auto"/>
        <w:jc w:val="center"/>
        <w:rPr>
          <w:rFonts w:ascii="Times New Roman" w:hAnsi="Times New Roman" w:cs="Times New Roman"/>
          <w:sz w:val="24"/>
          <w:szCs w:val="24"/>
        </w:rPr>
      </w:pPr>
      <w:r w:rsidRPr="002F792F">
        <w:rPr>
          <w:rFonts w:ascii="Times New Roman" w:hAnsi="Times New Roman" w:cs="Times New Roman"/>
          <w:sz w:val="24"/>
          <w:szCs w:val="24"/>
        </w:rPr>
        <w:t xml:space="preserve">«Готов к труду и обороне» </w:t>
      </w:r>
      <w:r>
        <w:rPr>
          <w:rFonts w:ascii="Times New Roman" w:hAnsi="Times New Roman" w:cs="Times New Roman"/>
          <w:sz w:val="24"/>
          <w:szCs w:val="24"/>
        </w:rPr>
        <w:t xml:space="preserve"> </w:t>
      </w:r>
      <w:r w:rsidRPr="002F792F">
        <w:rPr>
          <w:rFonts w:ascii="Times New Roman" w:hAnsi="Times New Roman" w:cs="Times New Roman"/>
          <w:sz w:val="24"/>
          <w:szCs w:val="24"/>
        </w:rPr>
        <w:t xml:space="preserve">(ГТО) </w:t>
      </w:r>
      <w:r>
        <w:rPr>
          <w:rFonts w:ascii="Times New Roman" w:hAnsi="Times New Roman" w:cs="Times New Roman"/>
          <w:sz w:val="24"/>
          <w:szCs w:val="24"/>
        </w:rPr>
        <w:t>«Первые шаги» среди воспитанников дошкольных</w:t>
      </w:r>
    </w:p>
    <w:p w:rsidR="00DC4B40" w:rsidRPr="002F792F" w:rsidRDefault="00EB4670" w:rsidP="00DC4B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DC4B40">
        <w:rPr>
          <w:rFonts w:ascii="Times New Roman" w:hAnsi="Times New Roman" w:cs="Times New Roman"/>
          <w:sz w:val="24"/>
          <w:szCs w:val="24"/>
        </w:rPr>
        <w:t>бразовательных учреждений (подготовительные группы МДОУ)</w:t>
      </w:r>
    </w:p>
    <w:p w:rsidR="00DC4B40" w:rsidRDefault="00DC4B40" w:rsidP="00DC4B40">
      <w:pPr>
        <w:spacing w:after="0" w:line="240" w:lineRule="auto"/>
        <w:jc w:val="center"/>
        <w:rPr>
          <w:rFonts w:ascii="Times New Roman" w:hAnsi="Times New Roman" w:cs="Times New Roman"/>
          <w:sz w:val="24"/>
          <w:szCs w:val="24"/>
        </w:rPr>
      </w:pPr>
    </w:p>
    <w:p w:rsidR="00DC4B40" w:rsidRDefault="00DC4B40" w:rsidP="00DC4B40">
      <w:pPr>
        <w:spacing w:after="0" w:line="240" w:lineRule="auto"/>
        <w:rPr>
          <w:rFonts w:ascii="Times New Roman" w:hAnsi="Times New Roman" w:cs="Times New Roman"/>
          <w:sz w:val="24"/>
          <w:szCs w:val="24"/>
        </w:rPr>
      </w:pPr>
    </w:p>
    <w:tbl>
      <w:tblPr>
        <w:tblStyle w:val="a4"/>
        <w:tblW w:w="0" w:type="auto"/>
        <w:tblInd w:w="-885" w:type="dxa"/>
        <w:tblLayout w:type="fixed"/>
        <w:tblLook w:val="04A0" w:firstRow="1" w:lastRow="0" w:firstColumn="1" w:lastColumn="0" w:noHBand="0" w:noVBand="1"/>
      </w:tblPr>
      <w:tblGrid>
        <w:gridCol w:w="709"/>
        <w:gridCol w:w="2694"/>
        <w:gridCol w:w="1559"/>
        <w:gridCol w:w="2410"/>
        <w:gridCol w:w="2552"/>
      </w:tblGrid>
      <w:tr w:rsidR="00DC4B40" w:rsidTr="00DC4B40">
        <w:tc>
          <w:tcPr>
            <w:tcW w:w="709" w:type="dxa"/>
          </w:tcPr>
          <w:p w:rsidR="00DC4B40" w:rsidRDefault="00DC4B40" w:rsidP="00BE4DCE">
            <w:pPr>
              <w:jc w:val="center"/>
              <w:rPr>
                <w:rFonts w:ascii="Times New Roman" w:hAnsi="Times New Roman" w:cs="Times New Roman"/>
                <w:sz w:val="24"/>
                <w:szCs w:val="24"/>
              </w:rPr>
            </w:pPr>
            <w:r>
              <w:rPr>
                <w:rFonts w:ascii="Times New Roman" w:hAnsi="Times New Roman" w:cs="Times New Roman"/>
                <w:sz w:val="24"/>
                <w:szCs w:val="24"/>
              </w:rPr>
              <w:t>№</w:t>
            </w:r>
          </w:p>
          <w:p w:rsidR="00DC4B40" w:rsidRDefault="00DC4B40" w:rsidP="00BE4DCE">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694" w:type="dxa"/>
          </w:tcPr>
          <w:p w:rsidR="00DC4B40" w:rsidRDefault="00DC4B40" w:rsidP="00BE4DCE">
            <w:pPr>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559" w:type="dxa"/>
          </w:tcPr>
          <w:p w:rsidR="00DC4B40" w:rsidRDefault="00DC4B40" w:rsidP="00BE4DCE">
            <w:pPr>
              <w:jc w:val="center"/>
              <w:rPr>
                <w:rFonts w:ascii="Times New Roman" w:hAnsi="Times New Roman" w:cs="Times New Roman"/>
                <w:sz w:val="24"/>
                <w:szCs w:val="24"/>
              </w:rPr>
            </w:pPr>
            <w:r>
              <w:rPr>
                <w:rFonts w:ascii="Times New Roman" w:hAnsi="Times New Roman" w:cs="Times New Roman"/>
                <w:sz w:val="24"/>
                <w:szCs w:val="24"/>
              </w:rPr>
              <w:t>Дата</w:t>
            </w:r>
          </w:p>
          <w:p w:rsidR="00DC4B40" w:rsidRDefault="00DC4B40" w:rsidP="00BE4DCE">
            <w:pPr>
              <w:jc w:val="center"/>
              <w:rPr>
                <w:rFonts w:ascii="Times New Roman" w:hAnsi="Times New Roman" w:cs="Times New Roman"/>
                <w:sz w:val="24"/>
                <w:szCs w:val="24"/>
              </w:rPr>
            </w:pPr>
            <w:r>
              <w:rPr>
                <w:rFonts w:ascii="Times New Roman" w:hAnsi="Times New Roman" w:cs="Times New Roman"/>
                <w:sz w:val="24"/>
                <w:szCs w:val="24"/>
              </w:rPr>
              <w:t>рождения</w:t>
            </w:r>
          </w:p>
          <w:p w:rsidR="00DC4B40" w:rsidRDefault="00DC4B40" w:rsidP="00BE4DCE">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дд.мм</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г</w:t>
            </w:r>
            <w:proofErr w:type="spellEnd"/>
            <w:r>
              <w:rPr>
                <w:rFonts w:ascii="Times New Roman" w:hAnsi="Times New Roman" w:cs="Times New Roman"/>
                <w:sz w:val="24"/>
                <w:szCs w:val="24"/>
              </w:rPr>
              <w:t>.)</w:t>
            </w:r>
          </w:p>
        </w:tc>
        <w:tc>
          <w:tcPr>
            <w:tcW w:w="2410" w:type="dxa"/>
          </w:tcPr>
          <w:p w:rsidR="00DC4B40" w:rsidRDefault="00DC4B40" w:rsidP="00BE4DCE">
            <w:pPr>
              <w:jc w:val="center"/>
              <w:rPr>
                <w:rFonts w:ascii="Times New Roman" w:hAnsi="Times New Roman" w:cs="Times New Roman"/>
                <w:sz w:val="24"/>
                <w:szCs w:val="24"/>
              </w:rPr>
            </w:pPr>
            <w:r>
              <w:rPr>
                <w:rFonts w:ascii="Times New Roman" w:hAnsi="Times New Roman" w:cs="Times New Roman"/>
                <w:sz w:val="24"/>
                <w:szCs w:val="24"/>
              </w:rPr>
              <w:t>УИН</w:t>
            </w:r>
          </w:p>
          <w:p w:rsidR="00DC4B40" w:rsidRDefault="00DC4B40" w:rsidP="00BE4DCE">
            <w:pPr>
              <w:jc w:val="center"/>
              <w:rPr>
                <w:rFonts w:ascii="Times New Roman" w:hAnsi="Times New Roman" w:cs="Times New Roman"/>
                <w:sz w:val="24"/>
                <w:szCs w:val="24"/>
              </w:rPr>
            </w:pPr>
            <w:r>
              <w:rPr>
                <w:rFonts w:ascii="Times New Roman" w:hAnsi="Times New Roman" w:cs="Times New Roman"/>
                <w:sz w:val="24"/>
                <w:szCs w:val="24"/>
              </w:rPr>
              <w:t>участника</w:t>
            </w:r>
          </w:p>
        </w:tc>
        <w:tc>
          <w:tcPr>
            <w:tcW w:w="2552" w:type="dxa"/>
          </w:tcPr>
          <w:p w:rsidR="00DC4B40" w:rsidRDefault="00DC4B40" w:rsidP="00BE4DCE">
            <w:pPr>
              <w:jc w:val="center"/>
              <w:rPr>
                <w:rFonts w:ascii="Times New Roman" w:hAnsi="Times New Roman" w:cs="Times New Roman"/>
                <w:sz w:val="24"/>
                <w:szCs w:val="24"/>
              </w:rPr>
            </w:pPr>
            <w:r>
              <w:rPr>
                <w:rFonts w:ascii="Times New Roman" w:hAnsi="Times New Roman" w:cs="Times New Roman"/>
                <w:sz w:val="24"/>
                <w:szCs w:val="24"/>
              </w:rPr>
              <w:t>Виза</w:t>
            </w:r>
          </w:p>
          <w:p w:rsidR="00DC4B40" w:rsidRPr="00F71B39" w:rsidRDefault="00DC4B40" w:rsidP="00BE4DCE">
            <w:pPr>
              <w:jc w:val="center"/>
              <w:rPr>
                <w:rFonts w:ascii="Times New Roman" w:hAnsi="Times New Roman" w:cs="Times New Roman"/>
                <w:sz w:val="24"/>
                <w:szCs w:val="24"/>
              </w:rPr>
            </w:pPr>
            <w:r>
              <w:rPr>
                <w:rFonts w:ascii="Times New Roman" w:hAnsi="Times New Roman" w:cs="Times New Roman"/>
                <w:sz w:val="24"/>
                <w:szCs w:val="24"/>
              </w:rPr>
              <w:t>врача</w:t>
            </w:r>
          </w:p>
        </w:tc>
      </w:tr>
      <w:tr w:rsidR="00DC4B40" w:rsidTr="00DC4B40">
        <w:tc>
          <w:tcPr>
            <w:tcW w:w="709" w:type="dxa"/>
          </w:tcPr>
          <w:p w:rsidR="00DC4B40" w:rsidRPr="00C8193C" w:rsidRDefault="00DC4B40" w:rsidP="00BE4DCE">
            <w:pPr>
              <w:jc w:val="center"/>
              <w:rPr>
                <w:rFonts w:ascii="Times New Roman" w:hAnsi="Times New Roman" w:cs="Times New Roman"/>
                <w:sz w:val="24"/>
                <w:szCs w:val="24"/>
              </w:rPr>
            </w:pPr>
            <w:r w:rsidRPr="00C8193C">
              <w:rPr>
                <w:rFonts w:ascii="Times New Roman" w:hAnsi="Times New Roman" w:cs="Times New Roman"/>
                <w:sz w:val="24"/>
                <w:szCs w:val="24"/>
              </w:rPr>
              <w:t>1</w:t>
            </w:r>
          </w:p>
        </w:tc>
        <w:tc>
          <w:tcPr>
            <w:tcW w:w="2694" w:type="dxa"/>
          </w:tcPr>
          <w:p w:rsidR="00DC4B40" w:rsidRPr="00C8193C" w:rsidRDefault="00DC4B40" w:rsidP="00BE4DCE">
            <w:pPr>
              <w:rPr>
                <w:rFonts w:ascii="Times New Roman" w:hAnsi="Times New Roman" w:cs="Times New Roman"/>
                <w:sz w:val="24"/>
                <w:szCs w:val="24"/>
              </w:rPr>
            </w:pPr>
          </w:p>
        </w:tc>
        <w:tc>
          <w:tcPr>
            <w:tcW w:w="1559" w:type="dxa"/>
          </w:tcPr>
          <w:p w:rsidR="00DC4B40" w:rsidRPr="00C8193C" w:rsidRDefault="00DC4B40" w:rsidP="00BE4DCE">
            <w:pPr>
              <w:rPr>
                <w:sz w:val="24"/>
                <w:szCs w:val="24"/>
              </w:rPr>
            </w:pPr>
          </w:p>
        </w:tc>
        <w:tc>
          <w:tcPr>
            <w:tcW w:w="2410" w:type="dxa"/>
          </w:tcPr>
          <w:p w:rsidR="00DC4B40" w:rsidRPr="00C8193C" w:rsidRDefault="00DC4B40" w:rsidP="00BE4DCE">
            <w:pPr>
              <w:rPr>
                <w:sz w:val="24"/>
                <w:szCs w:val="24"/>
              </w:rPr>
            </w:pPr>
          </w:p>
        </w:tc>
        <w:tc>
          <w:tcPr>
            <w:tcW w:w="2552" w:type="dxa"/>
          </w:tcPr>
          <w:p w:rsidR="00DC4B40" w:rsidRDefault="00DC4B40" w:rsidP="00BE4DCE">
            <w:pPr>
              <w:rPr>
                <w:rFonts w:ascii="Times New Roman" w:hAnsi="Times New Roman" w:cs="Times New Roman"/>
                <w:sz w:val="24"/>
                <w:szCs w:val="24"/>
              </w:rPr>
            </w:pPr>
          </w:p>
        </w:tc>
      </w:tr>
      <w:tr w:rsidR="00DC4B40" w:rsidTr="00DC4B40">
        <w:tc>
          <w:tcPr>
            <w:tcW w:w="709" w:type="dxa"/>
          </w:tcPr>
          <w:p w:rsidR="00DC4B40" w:rsidRPr="00C8193C" w:rsidRDefault="00DC4B40" w:rsidP="00BE4DCE">
            <w:pPr>
              <w:jc w:val="center"/>
              <w:rPr>
                <w:rFonts w:ascii="Times New Roman" w:hAnsi="Times New Roman" w:cs="Times New Roman"/>
                <w:sz w:val="24"/>
                <w:szCs w:val="24"/>
              </w:rPr>
            </w:pPr>
            <w:r w:rsidRPr="00C8193C">
              <w:rPr>
                <w:rFonts w:ascii="Times New Roman" w:hAnsi="Times New Roman" w:cs="Times New Roman"/>
                <w:sz w:val="24"/>
                <w:szCs w:val="24"/>
              </w:rPr>
              <w:t xml:space="preserve">2 </w:t>
            </w:r>
          </w:p>
        </w:tc>
        <w:tc>
          <w:tcPr>
            <w:tcW w:w="2694" w:type="dxa"/>
          </w:tcPr>
          <w:p w:rsidR="00DC4B40" w:rsidRPr="00C8193C" w:rsidRDefault="00DC4B40" w:rsidP="00BE4DCE">
            <w:pPr>
              <w:rPr>
                <w:rFonts w:ascii="Times New Roman" w:hAnsi="Times New Roman" w:cs="Times New Roman"/>
                <w:sz w:val="24"/>
                <w:szCs w:val="24"/>
              </w:rPr>
            </w:pPr>
          </w:p>
        </w:tc>
        <w:tc>
          <w:tcPr>
            <w:tcW w:w="1559" w:type="dxa"/>
          </w:tcPr>
          <w:p w:rsidR="00DC4B40" w:rsidRPr="00C8193C" w:rsidRDefault="00DC4B40" w:rsidP="00BE4DCE">
            <w:pPr>
              <w:rPr>
                <w:sz w:val="24"/>
                <w:szCs w:val="24"/>
              </w:rPr>
            </w:pPr>
          </w:p>
        </w:tc>
        <w:tc>
          <w:tcPr>
            <w:tcW w:w="2410" w:type="dxa"/>
          </w:tcPr>
          <w:p w:rsidR="00DC4B40" w:rsidRPr="00C8193C" w:rsidRDefault="00DC4B40" w:rsidP="00BE4DCE">
            <w:pPr>
              <w:rPr>
                <w:sz w:val="24"/>
                <w:szCs w:val="24"/>
              </w:rPr>
            </w:pPr>
          </w:p>
        </w:tc>
        <w:tc>
          <w:tcPr>
            <w:tcW w:w="2552" w:type="dxa"/>
          </w:tcPr>
          <w:p w:rsidR="00DC4B40" w:rsidRDefault="00DC4B40" w:rsidP="00BE4DCE">
            <w:pPr>
              <w:rPr>
                <w:rFonts w:ascii="Times New Roman" w:hAnsi="Times New Roman" w:cs="Times New Roman"/>
                <w:sz w:val="24"/>
                <w:szCs w:val="24"/>
              </w:rPr>
            </w:pPr>
          </w:p>
        </w:tc>
      </w:tr>
      <w:tr w:rsidR="00DC4B40" w:rsidTr="00DC4B40">
        <w:tc>
          <w:tcPr>
            <w:tcW w:w="709" w:type="dxa"/>
          </w:tcPr>
          <w:p w:rsidR="00DC4B40" w:rsidRPr="00C8193C" w:rsidRDefault="00DC4B40" w:rsidP="00BE4DCE">
            <w:pPr>
              <w:jc w:val="center"/>
              <w:rPr>
                <w:rFonts w:ascii="Times New Roman" w:hAnsi="Times New Roman" w:cs="Times New Roman"/>
                <w:sz w:val="24"/>
                <w:szCs w:val="24"/>
              </w:rPr>
            </w:pPr>
            <w:r w:rsidRPr="00C8193C">
              <w:rPr>
                <w:rFonts w:ascii="Times New Roman" w:hAnsi="Times New Roman" w:cs="Times New Roman"/>
                <w:sz w:val="24"/>
                <w:szCs w:val="24"/>
              </w:rPr>
              <w:t>3</w:t>
            </w:r>
          </w:p>
        </w:tc>
        <w:tc>
          <w:tcPr>
            <w:tcW w:w="2694" w:type="dxa"/>
          </w:tcPr>
          <w:p w:rsidR="00DC4B40" w:rsidRPr="00C8193C" w:rsidRDefault="00DC4B40" w:rsidP="00BE4DCE">
            <w:pPr>
              <w:rPr>
                <w:rFonts w:ascii="Times New Roman" w:hAnsi="Times New Roman" w:cs="Times New Roman"/>
                <w:sz w:val="24"/>
                <w:szCs w:val="24"/>
              </w:rPr>
            </w:pPr>
          </w:p>
        </w:tc>
        <w:tc>
          <w:tcPr>
            <w:tcW w:w="1559" w:type="dxa"/>
          </w:tcPr>
          <w:p w:rsidR="00DC4B40" w:rsidRPr="00C8193C" w:rsidRDefault="00DC4B40" w:rsidP="00BE4DCE">
            <w:pPr>
              <w:rPr>
                <w:sz w:val="24"/>
                <w:szCs w:val="24"/>
              </w:rPr>
            </w:pPr>
          </w:p>
        </w:tc>
        <w:tc>
          <w:tcPr>
            <w:tcW w:w="2410" w:type="dxa"/>
          </w:tcPr>
          <w:p w:rsidR="00DC4B40" w:rsidRPr="00C8193C" w:rsidRDefault="00DC4B40" w:rsidP="00BE4DCE">
            <w:pPr>
              <w:rPr>
                <w:sz w:val="24"/>
                <w:szCs w:val="24"/>
              </w:rPr>
            </w:pPr>
          </w:p>
        </w:tc>
        <w:tc>
          <w:tcPr>
            <w:tcW w:w="2552" w:type="dxa"/>
          </w:tcPr>
          <w:p w:rsidR="00DC4B40" w:rsidRDefault="00DC4B40" w:rsidP="00BE4DCE">
            <w:pPr>
              <w:rPr>
                <w:rFonts w:ascii="Times New Roman" w:hAnsi="Times New Roman" w:cs="Times New Roman"/>
                <w:sz w:val="24"/>
                <w:szCs w:val="24"/>
              </w:rPr>
            </w:pPr>
          </w:p>
        </w:tc>
      </w:tr>
      <w:tr w:rsidR="00DC4B40" w:rsidTr="00DC4B40">
        <w:tc>
          <w:tcPr>
            <w:tcW w:w="709" w:type="dxa"/>
          </w:tcPr>
          <w:p w:rsidR="00DC4B40" w:rsidRPr="00C8193C" w:rsidRDefault="00DC4B40" w:rsidP="00BE4DCE">
            <w:pPr>
              <w:jc w:val="center"/>
              <w:rPr>
                <w:rFonts w:ascii="Times New Roman" w:hAnsi="Times New Roman" w:cs="Times New Roman"/>
                <w:sz w:val="24"/>
                <w:szCs w:val="24"/>
              </w:rPr>
            </w:pPr>
            <w:r w:rsidRPr="00C8193C">
              <w:rPr>
                <w:rFonts w:ascii="Times New Roman" w:hAnsi="Times New Roman" w:cs="Times New Roman"/>
                <w:sz w:val="24"/>
                <w:szCs w:val="24"/>
              </w:rPr>
              <w:t>4</w:t>
            </w:r>
          </w:p>
        </w:tc>
        <w:tc>
          <w:tcPr>
            <w:tcW w:w="2694" w:type="dxa"/>
          </w:tcPr>
          <w:p w:rsidR="00DC4B40" w:rsidRPr="00C8193C" w:rsidRDefault="00DC4B40" w:rsidP="00BE4DCE">
            <w:pPr>
              <w:rPr>
                <w:rFonts w:ascii="Times New Roman" w:hAnsi="Times New Roman" w:cs="Times New Roman"/>
                <w:sz w:val="24"/>
                <w:szCs w:val="24"/>
              </w:rPr>
            </w:pPr>
          </w:p>
        </w:tc>
        <w:tc>
          <w:tcPr>
            <w:tcW w:w="1559" w:type="dxa"/>
          </w:tcPr>
          <w:p w:rsidR="00DC4B40" w:rsidRPr="00C8193C" w:rsidRDefault="00DC4B40" w:rsidP="00BE4DCE">
            <w:pPr>
              <w:rPr>
                <w:sz w:val="24"/>
                <w:szCs w:val="24"/>
              </w:rPr>
            </w:pPr>
          </w:p>
        </w:tc>
        <w:tc>
          <w:tcPr>
            <w:tcW w:w="2410" w:type="dxa"/>
          </w:tcPr>
          <w:p w:rsidR="00DC4B40" w:rsidRPr="00C8193C" w:rsidRDefault="00DC4B40" w:rsidP="00BE4DCE">
            <w:pPr>
              <w:rPr>
                <w:sz w:val="24"/>
                <w:szCs w:val="24"/>
              </w:rPr>
            </w:pPr>
          </w:p>
        </w:tc>
        <w:tc>
          <w:tcPr>
            <w:tcW w:w="2552" w:type="dxa"/>
          </w:tcPr>
          <w:p w:rsidR="00DC4B40" w:rsidRDefault="00DC4B40" w:rsidP="00BE4DCE">
            <w:pPr>
              <w:rPr>
                <w:rFonts w:ascii="Times New Roman" w:hAnsi="Times New Roman" w:cs="Times New Roman"/>
                <w:sz w:val="24"/>
                <w:szCs w:val="24"/>
              </w:rPr>
            </w:pPr>
          </w:p>
        </w:tc>
      </w:tr>
      <w:tr w:rsidR="00DC4B40" w:rsidTr="00DC4B40">
        <w:tc>
          <w:tcPr>
            <w:tcW w:w="709" w:type="dxa"/>
          </w:tcPr>
          <w:p w:rsidR="00DC4B40" w:rsidRPr="00C8193C" w:rsidRDefault="00DC4B40" w:rsidP="00BE4DCE">
            <w:pPr>
              <w:jc w:val="center"/>
              <w:rPr>
                <w:rFonts w:ascii="Times New Roman" w:hAnsi="Times New Roman" w:cs="Times New Roman"/>
                <w:sz w:val="24"/>
                <w:szCs w:val="24"/>
              </w:rPr>
            </w:pPr>
            <w:r w:rsidRPr="00C8193C">
              <w:rPr>
                <w:rFonts w:ascii="Times New Roman" w:hAnsi="Times New Roman" w:cs="Times New Roman"/>
                <w:sz w:val="24"/>
                <w:szCs w:val="24"/>
              </w:rPr>
              <w:t>5</w:t>
            </w:r>
          </w:p>
        </w:tc>
        <w:tc>
          <w:tcPr>
            <w:tcW w:w="2694" w:type="dxa"/>
          </w:tcPr>
          <w:p w:rsidR="00DC4B40" w:rsidRPr="00C8193C" w:rsidRDefault="00DC4B40" w:rsidP="00BE4DCE">
            <w:pPr>
              <w:rPr>
                <w:rFonts w:ascii="Times New Roman" w:hAnsi="Times New Roman" w:cs="Times New Roman"/>
                <w:sz w:val="24"/>
                <w:szCs w:val="24"/>
              </w:rPr>
            </w:pPr>
          </w:p>
        </w:tc>
        <w:tc>
          <w:tcPr>
            <w:tcW w:w="1559" w:type="dxa"/>
          </w:tcPr>
          <w:p w:rsidR="00DC4B40" w:rsidRPr="00C8193C" w:rsidRDefault="00DC4B40" w:rsidP="00BE4DCE">
            <w:pPr>
              <w:rPr>
                <w:sz w:val="24"/>
                <w:szCs w:val="24"/>
              </w:rPr>
            </w:pPr>
          </w:p>
        </w:tc>
        <w:tc>
          <w:tcPr>
            <w:tcW w:w="2410" w:type="dxa"/>
          </w:tcPr>
          <w:p w:rsidR="00DC4B40" w:rsidRPr="00C8193C" w:rsidRDefault="00DC4B40" w:rsidP="00BE4DCE">
            <w:pPr>
              <w:rPr>
                <w:sz w:val="24"/>
                <w:szCs w:val="24"/>
              </w:rPr>
            </w:pPr>
          </w:p>
        </w:tc>
        <w:tc>
          <w:tcPr>
            <w:tcW w:w="2552" w:type="dxa"/>
          </w:tcPr>
          <w:p w:rsidR="00DC4B40" w:rsidRDefault="00DC4B40" w:rsidP="00BE4DCE">
            <w:pPr>
              <w:rPr>
                <w:rFonts w:ascii="Times New Roman" w:hAnsi="Times New Roman" w:cs="Times New Roman"/>
                <w:sz w:val="24"/>
                <w:szCs w:val="24"/>
              </w:rPr>
            </w:pPr>
          </w:p>
        </w:tc>
      </w:tr>
      <w:tr w:rsidR="00DC4B40" w:rsidTr="00DC4B40">
        <w:tc>
          <w:tcPr>
            <w:tcW w:w="709" w:type="dxa"/>
          </w:tcPr>
          <w:p w:rsidR="00DC4B40" w:rsidRPr="00C8193C" w:rsidRDefault="00DC4B40" w:rsidP="00BE4DCE">
            <w:pPr>
              <w:jc w:val="center"/>
              <w:rPr>
                <w:rFonts w:ascii="Times New Roman" w:hAnsi="Times New Roman" w:cs="Times New Roman"/>
                <w:sz w:val="24"/>
                <w:szCs w:val="24"/>
              </w:rPr>
            </w:pPr>
            <w:r w:rsidRPr="00C8193C">
              <w:rPr>
                <w:rFonts w:ascii="Times New Roman" w:hAnsi="Times New Roman" w:cs="Times New Roman"/>
                <w:sz w:val="24"/>
                <w:szCs w:val="24"/>
              </w:rPr>
              <w:t>6</w:t>
            </w:r>
          </w:p>
        </w:tc>
        <w:tc>
          <w:tcPr>
            <w:tcW w:w="2694" w:type="dxa"/>
          </w:tcPr>
          <w:p w:rsidR="00DC4B40" w:rsidRPr="00C8193C" w:rsidRDefault="00DC4B40" w:rsidP="00BE4DCE">
            <w:pPr>
              <w:rPr>
                <w:rFonts w:ascii="Times New Roman" w:hAnsi="Times New Roman" w:cs="Times New Roman"/>
                <w:sz w:val="24"/>
                <w:szCs w:val="24"/>
              </w:rPr>
            </w:pPr>
          </w:p>
        </w:tc>
        <w:tc>
          <w:tcPr>
            <w:tcW w:w="1559" w:type="dxa"/>
          </w:tcPr>
          <w:p w:rsidR="00DC4B40" w:rsidRPr="00C8193C" w:rsidRDefault="00DC4B40" w:rsidP="00BE4DCE">
            <w:pPr>
              <w:rPr>
                <w:sz w:val="24"/>
                <w:szCs w:val="24"/>
              </w:rPr>
            </w:pPr>
          </w:p>
        </w:tc>
        <w:tc>
          <w:tcPr>
            <w:tcW w:w="2410" w:type="dxa"/>
          </w:tcPr>
          <w:p w:rsidR="00DC4B40" w:rsidRPr="00C8193C" w:rsidRDefault="00DC4B40" w:rsidP="00BE4DCE">
            <w:pPr>
              <w:rPr>
                <w:sz w:val="24"/>
                <w:szCs w:val="24"/>
              </w:rPr>
            </w:pPr>
          </w:p>
        </w:tc>
        <w:tc>
          <w:tcPr>
            <w:tcW w:w="2552" w:type="dxa"/>
          </w:tcPr>
          <w:p w:rsidR="00DC4B40" w:rsidRDefault="00DC4B40" w:rsidP="00BE4DCE">
            <w:pPr>
              <w:rPr>
                <w:rFonts w:ascii="Times New Roman" w:hAnsi="Times New Roman" w:cs="Times New Roman"/>
                <w:sz w:val="24"/>
                <w:szCs w:val="24"/>
              </w:rPr>
            </w:pPr>
          </w:p>
        </w:tc>
      </w:tr>
      <w:tr w:rsidR="00DC4B40" w:rsidTr="00DC4B40">
        <w:tc>
          <w:tcPr>
            <w:tcW w:w="709" w:type="dxa"/>
          </w:tcPr>
          <w:p w:rsidR="00DC4B40" w:rsidRPr="00C8193C" w:rsidRDefault="00DC4B40" w:rsidP="00BE4DCE">
            <w:pPr>
              <w:jc w:val="center"/>
              <w:rPr>
                <w:rFonts w:ascii="Times New Roman" w:hAnsi="Times New Roman" w:cs="Times New Roman"/>
                <w:sz w:val="24"/>
                <w:szCs w:val="24"/>
              </w:rPr>
            </w:pPr>
            <w:r w:rsidRPr="00C8193C">
              <w:rPr>
                <w:rFonts w:ascii="Times New Roman" w:hAnsi="Times New Roman" w:cs="Times New Roman"/>
                <w:sz w:val="24"/>
                <w:szCs w:val="24"/>
              </w:rPr>
              <w:t>7</w:t>
            </w:r>
          </w:p>
        </w:tc>
        <w:tc>
          <w:tcPr>
            <w:tcW w:w="2694" w:type="dxa"/>
          </w:tcPr>
          <w:p w:rsidR="00DC4B40" w:rsidRPr="00C8193C" w:rsidRDefault="00DC4B40" w:rsidP="00BE4DCE">
            <w:pPr>
              <w:rPr>
                <w:rFonts w:ascii="Times New Roman" w:hAnsi="Times New Roman" w:cs="Times New Roman"/>
                <w:sz w:val="24"/>
                <w:szCs w:val="24"/>
              </w:rPr>
            </w:pPr>
          </w:p>
        </w:tc>
        <w:tc>
          <w:tcPr>
            <w:tcW w:w="1559" w:type="dxa"/>
          </w:tcPr>
          <w:p w:rsidR="00DC4B40" w:rsidRPr="00C8193C" w:rsidRDefault="00DC4B40" w:rsidP="00BE4DCE">
            <w:pPr>
              <w:rPr>
                <w:sz w:val="24"/>
                <w:szCs w:val="24"/>
              </w:rPr>
            </w:pPr>
          </w:p>
        </w:tc>
        <w:tc>
          <w:tcPr>
            <w:tcW w:w="2410" w:type="dxa"/>
          </w:tcPr>
          <w:p w:rsidR="00DC4B40" w:rsidRPr="00C8193C" w:rsidRDefault="00DC4B40" w:rsidP="00BE4DCE">
            <w:pPr>
              <w:rPr>
                <w:sz w:val="24"/>
                <w:szCs w:val="24"/>
              </w:rPr>
            </w:pPr>
          </w:p>
        </w:tc>
        <w:tc>
          <w:tcPr>
            <w:tcW w:w="2552" w:type="dxa"/>
          </w:tcPr>
          <w:p w:rsidR="00DC4B40" w:rsidRDefault="00DC4B40" w:rsidP="00BE4DCE">
            <w:pPr>
              <w:rPr>
                <w:rFonts w:ascii="Times New Roman" w:hAnsi="Times New Roman" w:cs="Times New Roman"/>
                <w:sz w:val="24"/>
                <w:szCs w:val="24"/>
              </w:rPr>
            </w:pPr>
          </w:p>
        </w:tc>
      </w:tr>
      <w:tr w:rsidR="00DC4B40" w:rsidTr="00DC4B40">
        <w:tc>
          <w:tcPr>
            <w:tcW w:w="709" w:type="dxa"/>
          </w:tcPr>
          <w:p w:rsidR="00DC4B40" w:rsidRPr="00C8193C" w:rsidRDefault="00DC4B40" w:rsidP="00BE4DCE">
            <w:pPr>
              <w:jc w:val="center"/>
              <w:rPr>
                <w:rFonts w:ascii="Times New Roman" w:hAnsi="Times New Roman" w:cs="Times New Roman"/>
                <w:sz w:val="24"/>
                <w:szCs w:val="24"/>
              </w:rPr>
            </w:pPr>
            <w:r w:rsidRPr="00C8193C">
              <w:rPr>
                <w:rFonts w:ascii="Times New Roman" w:hAnsi="Times New Roman" w:cs="Times New Roman"/>
                <w:sz w:val="24"/>
                <w:szCs w:val="24"/>
              </w:rPr>
              <w:t>8</w:t>
            </w:r>
          </w:p>
        </w:tc>
        <w:tc>
          <w:tcPr>
            <w:tcW w:w="2694" w:type="dxa"/>
          </w:tcPr>
          <w:p w:rsidR="00DC4B40" w:rsidRPr="00C8193C" w:rsidRDefault="00DC4B40" w:rsidP="00BE4DCE">
            <w:pPr>
              <w:rPr>
                <w:rFonts w:ascii="Times New Roman" w:hAnsi="Times New Roman" w:cs="Times New Roman"/>
                <w:sz w:val="24"/>
                <w:szCs w:val="24"/>
              </w:rPr>
            </w:pPr>
          </w:p>
        </w:tc>
        <w:tc>
          <w:tcPr>
            <w:tcW w:w="1559" w:type="dxa"/>
          </w:tcPr>
          <w:p w:rsidR="00DC4B40" w:rsidRPr="00C8193C" w:rsidRDefault="00DC4B40" w:rsidP="00BE4DCE">
            <w:pPr>
              <w:rPr>
                <w:rFonts w:ascii="Times New Roman" w:hAnsi="Times New Roman" w:cs="Times New Roman"/>
                <w:sz w:val="24"/>
                <w:szCs w:val="24"/>
              </w:rPr>
            </w:pPr>
          </w:p>
        </w:tc>
        <w:tc>
          <w:tcPr>
            <w:tcW w:w="2410" w:type="dxa"/>
          </w:tcPr>
          <w:p w:rsidR="00DC4B40" w:rsidRPr="00830B37" w:rsidRDefault="00DC4B40" w:rsidP="00BE4DCE">
            <w:pPr>
              <w:rPr>
                <w:rFonts w:cstheme="minorHAnsi"/>
                <w:sz w:val="24"/>
                <w:szCs w:val="24"/>
              </w:rPr>
            </w:pPr>
          </w:p>
        </w:tc>
        <w:tc>
          <w:tcPr>
            <w:tcW w:w="2552" w:type="dxa"/>
          </w:tcPr>
          <w:p w:rsidR="00DC4B40" w:rsidRDefault="00DC4B40" w:rsidP="00BE4DCE">
            <w:pPr>
              <w:rPr>
                <w:rFonts w:ascii="Times New Roman" w:hAnsi="Times New Roman" w:cs="Times New Roman"/>
                <w:sz w:val="24"/>
                <w:szCs w:val="24"/>
              </w:rPr>
            </w:pPr>
          </w:p>
        </w:tc>
      </w:tr>
      <w:tr w:rsidR="00DC4B40" w:rsidTr="00DC4B40">
        <w:tc>
          <w:tcPr>
            <w:tcW w:w="709" w:type="dxa"/>
          </w:tcPr>
          <w:p w:rsidR="00DC4B40" w:rsidRPr="00C8193C" w:rsidRDefault="00DC4B40" w:rsidP="00BE4DCE">
            <w:pPr>
              <w:jc w:val="center"/>
              <w:rPr>
                <w:rFonts w:ascii="Times New Roman" w:hAnsi="Times New Roman" w:cs="Times New Roman"/>
                <w:sz w:val="24"/>
                <w:szCs w:val="24"/>
              </w:rPr>
            </w:pPr>
            <w:r>
              <w:rPr>
                <w:rFonts w:ascii="Times New Roman" w:hAnsi="Times New Roman" w:cs="Times New Roman"/>
                <w:sz w:val="24"/>
                <w:szCs w:val="24"/>
              </w:rPr>
              <w:t>9</w:t>
            </w:r>
          </w:p>
        </w:tc>
        <w:tc>
          <w:tcPr>
            <w:tcW w:w="2694" w:type="dxa"/>
          </w:tcPr>
          <w:p w:rsidR="00DC4B40" w:rsidRPr="00C8193C" w:rsidRDefault="00DC4B40" w:rsidP="00BE4DCE">
            <w:pPr>
              <w:rPr>
                <w:rFonts w:ascii="Times New Roman" w:hAnsi="Times New Roman" w:cs="Times New Roman"/>
                <w:sz w:val="24"/>
                <w:szCs w:val="24"/>
              </w:rPr>
            </w:pPr>
          </w:p>
        </w:tc>
        <w:tc>
          <w:tcPr>
            <w:tcW w:w="1559" w:type="dxa"/>
          </w:tcPr>
          <w:p w:rsidR="00DC4B40" w:rsidRPr="00C8193C" w:rsidRDefault="00DC4B40" w:rsidP="00BE4DCE">
            <w:pPr>
              <w:rPr>
                <w:rFonts w:ascii="Times New Roman" w:hAnsi="Times New Roman" w:cs="Times New Roman"/>
                <w:sz w:val="24"/>
                <w:szCs w:val="24"/>
              </w:rPr>
            </w:pPr>
          </w:p>
        </w:tc>
        <w:tc>
          <w:tcPr>
            <w:tcW w:w="2410" w:type="dxa"/>
          </w:tcPr>
          <w:p w:rsidR="00DC4B40" w:rsidRPr="00830B37" w:rsidRDefault="00DC4B40" w:rsidP="00BE4DCE">
            <w:pPr>
              <w:rPr>
                <w:rFonts w:cstheme="minorHAnsi"/>
                <w:sz w:val="24"/>
                <w:szCs w:val="24"/>
              </w:rPr>
            </w:pPr>
          </w:p>
        </w:tc>
        <w:tc>
          <w:tcPr>
            <w:tcW w:w="2552" w:type="dxa"/>
          </w:tcPr>
          <w:p w:rsidR="00DC4B40" w:rsidRDefault="00DC4B40" w:rsidP="00BE4DCE">
            <w:pPr>
              <w:rPr>
                <w:rFonts w:ascii="Times New Roman" w:hAnsi="Times New Roman" w:cs="Times New Roman"/>
                <w:sz w:val="24"/>
                <w:szCs w:val="24"/>
              </w:rPr>
            </w:pPr>
          </w:p>
        </w:tc>
      </w:tr>
      <w:tr w:rsidR="00DC4B40" w:rsidTr="00DC4B40">
        <w:tc>
          <w:tcPr>
            <w:tcW w:w="709" w:type="dxa"/>
          </w:tcPr>
          <w:p w:rsidR="00DC4B40" w:rsidRPr="00C8193C" w:rsidRDefault="00DC4B40" w:rsidP="00BE4DCE">
            <w:pPr>
              <w:jc w:val="center"/>
              <w:rPr>
                <w:rFonts w:ascii="Times New Roman" w:hAnsi="Times New Roman" w:cs="Times New Roman"/>
                <w:sz w:val="24"/>
                <w:szCs w:val="24"/>
              </w:rPr>
            </w:pPr>
            <w:r>
              <w:rPr>
                <w:rFonts w:ascii="Times New Roman" w:hAnsi="Times New Roman" w:cs="Times New Roman"/>
                <w:sz w:val="24"/>
                <w:szCs w:val="24"/>
              </w:rPr>
              <w:t>10</w:t>
            </w:r>
          </w:p>
        </w:tc>
        <w:tc>
          <w:tcPr>
            <w:tcW w:w="2694" w:type="dxa"/>
          </w:tcPr>
          <w:p w:rsidR="00DC4B40" w:rsidRPr="00C8193C" w:rsidRDefault="00DC4B40" w:rsidP="00BE4DCE">
            <w:pPr>
              <w:rPr>
                <w:rFonts w:ascii="Times New Roman" w:hAnsi="Times New Roman" w:cs="Times New Roman"/>
                <w:sz w:val="24"/>
                <w:szCs w:val="24"/>
              </w:rPr>
            </w:pPr>
          </w:p>
        </w:tc>
        <w:tc>
          <w:tcPr>
            <w:tcW w:w="1559" w:type="dxa"/>
          </w:tcPr>
          <w:p w:rsidR="00DC4B40" w:rsidRPr="00C8193C" w:rsidRDefault="00DC4B40" w:rsidP="00BE4DCE">
            <w:pPr>
              <w:rPr>
                <w:rFonts w:ascii="Times New Roman" w:hAnsi="Times New Roman" w:cs="Times New Roman"/>
                <w:sz w:val="24"/>
                <w:szCs w:val="24"/>
              </w:rPr>
            </w:pPr>
          </w:p>
        </w:tc>
        <w:tc>
          <w:tcPr>
            <w:tcW w:w="2410" w:type="dxa"/>
          </w:tcPr>
          <w:p w:rsidR="00DC4B40" w:rsidRPr="00830B37" w:rsidRDefault="00DC4B40" w:rsidP="00BE4DCE">
            <w:pPr>
              <w:rPr>
                <w:rFonts w:cstheme="minorHAnsi"/>
                <w:sz w:val="24"/>
                <w:szCs w:val="24"/>
              </w:rPr>
            </w:pPr>
          </w:p>
        </w:tc>
        <w:tc>
          <w:tcPr>
            <w:tcW w:w="2552" w:type="dxa"/>
          </w:tcPr>
          <w:p w:rsidR="00DC4B40" w:rsidRDefault="00DC4B40" w:rsidP="00BE4DCE">
            <w:pPr>
              <w:rPr>
                <w:rFonts w:ascii="Times New Roman" w:hAnsi="Times New Roman" w:cs="Times New Roman"/>
                <w:sz w:val="24"/>
                <w:szCs w:val="24"/>
              </w:rPr>
            </w:pPr>
          </w:p>
        </w:tc>
      </w:tr>
    </w:tbl>
    <w:p w:rsidR="00DC4B40" w:rsidRDefault="00DC4B40" w:rsidP="00DC4B40">
      <w:pPr>
        <w:spacing w:after="0" w:line="240" w:lineRule="auto"/>
        <w:rPr>
          <w:rFonts w:ascii="Times New Roman" w:hAnsi="Times New Roman" w:cs="Times New Roman"/>
          <w:sz w:val="24"/>
          <w:szCs w:val="24"/>
        </w:rPr>
      </w:pPr>
    </w:p>
    <w:p w:rsidR="00202F68" w:rsidRDefault="00202F68" w:rsidP="00202F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Допущено к </w:t>
      </w:r>
      <w:r w:rsidR="00EB4670">
        <w:rPr>
          <w:rFonts w:ascii="Times New Roman" w:hAnsi="Times New Roman" w:cs="Times New Roman"/>
          <w:sz w:val="24"/>
          <w:szCs w:val="24"/>
        </w:rPr>
        <w:t xml:space="preserve"> Фестивалю</w:t>
      </w:r>
      <w:r>
        <w:rPr>
          <w:rFonts w:ascii="Times New Roman" w:hAnsi="Times New Roman" w:cs="Times New Roman"/>
          <w:sz w:val="24"/>
          <w:szCs w:val="24"/>
        </w:rPr>
        <w:t xml:space="preserve"> комплекса ГТО  ________________ участников</w:t>
      </w:r>
    </w:p>
    <w:p w:rsidR="00202F68" w:rsidRPr="00D52AF2" w:rsidRDefault="00202F68" w:rsidP="00202F68">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D52AF2">
        <w:rPr>
          <w:rFonts w:ascii="Times New Roman" w:hAnsi="Times New Roman" w:cs="Times New Roman"/>
          <w:i/>
          <w:sz w:val="24"/>
          <w:szCs w:val="24"/>
        </w:rPr>
        <w:t>(прописью)</w:t>
      </w:r>
    </w:p>
    <w:p w:rsidR="00202F68" w:rsidRDefault="00202F68" w:rsidP="00202F68">
      <w:pPr>
        <w:spacing w:after="0" w:line="240" w:lineRule="auto"/>
        <w:rPr>
          <w:rFonts w:ascii="Times New Roman" w:hAnsi="Times New Roman" w:cs="Times New Roman"/>
          <w:sz w:val="24"/>
          <w:szCs w:val="24"/>
        </w:rPr>
      </w:pPr>
      <w:r>
        <w:rPr>
          <w:rFonts w:ascii="Times New Roman" w:hAnsi="Times New Roman" w:cs="Times New Roman"/>
          <w:sz w:val="24"/>
          <w:szCs w:val="24"/>
        </w:rPr>
        <w:t>Врач______________________/ __________________</w:t>
      </w:r>
    </w:p>
    <w:p w:rsidR="00202F68" w:rsidRPr="00D52AF2" w:rsidRDefault="00202F68" w:rsidP="00202F68">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D52AF2">
        <w:rPr>
          <w:rFonts w:ascii="Times New Roman" w:hAnsi="Times New Roman" w:cs="Times New Roman"/>
          <w:i/>
          <w:sz w:val="24"/>
          <w:szCs w:val="24"/>
        </w:rPr>
        <w:t>(Ф.И.О)                            (подпись)</w:t>
      </w:r>
    </w:p>
    <w:p w:rsidR="00202F68" w:rsidRPr="00D52AF2" w:rsidRDefault="00202F68" w:rsidP="00202F68">
      <w:pPr>
        <w:spacing w:after="0" w:line="240" w:lineRule="auto"/>
        <w:rPr>
          <w:rFonts w:ascii="Times New Roman" w:hAnsi="Times New Roman" w:cs="Times New Roman"/>
          <w:i/>
          <w:sz w:val="24"/>
          <w:szCs w:val="24"/>
        </w:rPr>
      </w:pPr>
      <w:r w:rsidRPr="00D52AF2">
        <w:rPr>
          <w:rFonts w:ascii="Times New Roman" w:hAnsi="Times New Roman" w:cs="Times New Roman"/>
          <w:i/>
          <w:sz w:val="24"/>
          <w:szCs w:val="24"/>
        </w:rPr>
        <w:t xml:space="preserve">                                                                              (М.П. медицинского учреждения)</w:t>
      </w:r>
    </w:p>
    <w:p w:rsidR="00DC4B40" w:rsidRDefault="00DC4B40" w:rsidP="00DC4B40">
      <w:pPr>
        <w:spacing w:after="0" w:line="240" w:lineRule="auto"/>
        <w:rPr>
          <w:rFonts w:ascii="Times New Roman" w:hAnsi="Times New Roman" w:cs="Times New Roman"/>
          <w:sz w:val="24"/>
          <w:szCs w:val="24"/>
        </w:rPr>
      </w:pPr>
    </w:p>
    <w:p w:rsidR="00DC4B40" w:rsidRDefault="00DC4B40" w:rsidP="00DC4B40">
      <w:pPr>
        <w:spacing w:after="0" w:line="240" w:lineRule="auto"/>
        <w:rPr>
          <w:rFonts w:ascii="Times New Roman" w:hAnsi="Times New Roman" w:cs="Times New Roman"/>
          <w:sz w:val="24"/>
          <w:szCs w:val="24"/>
        </w:rPr>
      </w:pPr>
    </w:p>
    <w:p w:rsidR="00DC4B40" w:rsidRDefault="00DC4B40" w:rsidP="00DC4B40">
      <w:pPr>
        <w:spacing w:after="0" w:line="240" w:lineRule="auto"/>
        <w:rPr>
          <w:rFonts w:ascii="Times New Roman" w:hAnsi="Times New Roman" w:cs="Times New Roman"/>
          <w:sz w:val="24"/>
          <w:szCs w:val="24"/>
        </w:rPr>
      </w:pPr>
      <w:r>
        <w:rPr>
          <w:rFonts w:ascii="Times New Roman" w:hAnsi="Times New Roman" w:cs="Times New Roman"/>
          <w:sz w:val="24"/>
          <w:szCs w:val="24"/>
        </w:rPr>
        <w:t>Тренер ком</w:t>
      </w:r>
      <w:r w:rsidR="00047C00">
        <w:rPr>
          <w:rFonts w:ascii="Times New Roman" w:hAnsi="Times New Roman" w:cs="Times New Roman"/>
          <w:sz w:val="24"/>
          <w:szCs w:val="24"/>
        </w:rPr>
        <w:t>анды  -  _________________________________________________________</w:t>
      </w:r>
    </w:p>
    <w:p w:rsidR="00DC4B40" w:rsidRPr="00D52AF2" w:rsidRDefault="00DC4B40" w:rsidP="00DC4B4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D52AF2">
        <w:rPr>
          <w:rFonts w:ascii="Times New Roman" w:hAnsi="Times New Roman" w:cs="Times New Roman"/>
          <w:i/>
          <w:sz w:val="24"/>
          <w:szCs w:val="24"/>
        </w:rPr>
        <w:t>Ф.И.О., место работы, телефон</w:t>
      </w:r>
    </w:p>
    <w:p w:rsidR="00DC4B40" w:rsidRDefault="00DC4B40" w:rsidP="00DC4B40">
      <w:pPr>
        <w:spacing w:after="0" w:line="240" w:lineRule="auto"/>
        <w:rPr>
          <w:rFonts w:ascii="Times New Roman" w:hAnsi="Times New Roman" w:cs="Times New Roman"/>
          <w:sz w:val="24"/>
          <w:szCs w:val="24"/>
        </w:rPr>
      </w:pPr>
    </w:p>
    <w:p w:rsidR="00DC4B40" w:rsidRDefault="00DC4B40" w:rsidP="00DC4B40">
      <w:pPr>
        <w:spacing w:after="0" w:line="240" w:lineRule="auto"/>
        <w:rPr>
          <w:rFonts w:ascii="Times New Roman" w:hAnsi="Times New Roman" w:cs="Times New Roman"/>
          <w:sz w:val="24"/>
          <w:szCs w:val="24"/>
        </w:rPr>
      </w:pPr>
    </w:p>
    <w:p w:rsidR="00DC4B40" w:rsidRDefault="00DC4B40" w:rsidP="00DC4B40">
      <w:pPr>
        <w:spacing w:after="0" w:line="240" w:lineRule="auto"/>
        <w:rPr>
          <w:rFonts w:ascii="Times New Roman" w:hAnsi="Times New Roman" w:cs="Times New Roman"/>
          <w:sz w:val="24"/>
          <w:szCs w:val="24"/>
        </w:rPr>
      </w:pPr>
      <w:r>
        <w:rPr>
          <w:rFonts w:ascii="Times New Roman" w:hAnsi="Times New Roman" w:cs="Times New Roman"/>
          <w:sz w:val="24"/>
          <w:szCs w:val="24"/>
        </w:rPr>
        <w:t>Предст</w:t>
      </w:r>
      <w:r w:rsidR="00047C00">
        <w:rPr>
          <w:rFonts w:ascii="Times New Roman" w:hAnsi="Times New Roman" w:cs="Times New Roman"/>
          <w:sz w:val="24"/>
          <w:szCs w:val="24"/>
        </w:rPr>
        <w:t>авитель команды - ____________________________________________________</w:t>
      </w:r>
    </w:p>
    <w:p w:rsidR="00DC4B40" w:rsidRPr="00D52AF2" w:rsidRDefault="00DC4B40" w:rsidP="00DC4B40">
      <w:pPr>
        <w:spacing w:after="0" w:line="240" w:lineRule="auto"/>
        <w:rPr>
          <w:rFonts w:ascii="Times New Roman" w:hAnsi="Times New Roman" w:cs="Times New Roman"/>
          <w:i/>
          <w:sz w:val="24"/>
          <w:szCs w:val="24"/>
        </w:rPr>
      </w:pPr>
      <w:r w:rsidRPr="00D52AF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52AF2">
        <w:rPr>
          <w:rFonts w:ascii="Times New Roman" w:hAnsi="Times New Roman" w:cs="Times New Roman"/>
          <w:i/>
          <w:sz w:val="24"/>
          <w:szCs w:val="24"/>
        </w:rPr>
        <w:t>Ф.И.О., место работы, телефон</w:t>
      </w:r>
    </w:p>
    <w:p w:rsidR="00047C00" w:rsidRDefault="00047C00" w:rsidP="00DC4B40">
      <w:pPr>
        <w:spacing w:after="0" w:line="240" w:lineRule="auto"/>
        <w:rPr>
          <w:rFonts w:ascii="Times New Roman" w:hAnsi="Times New Roman" w:cs="Times New Roman"/>
          <w:sz w:val="24"/>
          <w:szCs w:val="24"/>
        </w:rPr>
      </w:pPr>
    </w:p>
    <w:p w:rsidR="00DC4B40" w:rsidRDefault="00047C00" w:rsidP="00DC4B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Руководитель  </w:t>
      </w:r>
      <w:proofErr w:type="gramStart"/>
      <w:r>
        <w:rPr>
          <w:rFonts w:ascii="Times New Roman" w:hAnsi="Times New Roman" w:cs="Times New Roman"/>
          <w:sz w:val="24"/>
          <w:szCs w:val="24"/>
        </w:rPr>
        <w:t>дошкольной</w:t>
      </w:r>
      <w:proofErr w:type="gramEnd"/>
      <w:r>
        <w:rPr>
          <w:rFonts w:ascii="Times New Roman" w:hAnsi="Times New Roman" w:cs="Times New Roman"/>
          <w:sz w:val="24"/>
          <w:szCs w:val="24"/>
        </w:rPr>
        <w:t xml:space="preserve"> образовательной</w:t>
      </w:r>
    </w:p>
    <w:p w:rsidR="00047C00" w:rsidRDefault="00047C00" w:rsidP="00DC4B40">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w:t>
      </w:r>
    </w:p>
    <w:p w:rsidR="00DC4B40" w:rsidRDefault="00DC4B40" w:rsidP="00DC4B40">
      <w:pPr>
        <w:spacing w:after="0" w:line="240" w:lineRule="auto"/>
        <w:rPr>
          <w:rFonts w:ascii="Times New Roman" w:hAnsi="Times New Roman" w:cs="Times New Roman"/>
          <w:sz w:val="24"/>
          <w:szCs w:val="24"/>
        </w:rPr>
      </w:pPr>
    </w:p>
    <w:p w:rsidR="00DC4B40" w:rsidRDefault="00047C00" w:rsidP="00DC4B40">
      <w:pPr>
        <w:spacing w:after="0" w:line="240" w:lineRule="auto"/>
        <w:rPr>
          <w:rFonts w:ascii="Times New Roman" w:hAnsi="Times New Roman" w:cs="Times New Roman"/>
          <w:sz w:val="24"/>
          <w:szCs w:val="24"/>
        </w:rPr>
      </w:pPr>
      <w:r>
        <w:rPr>
          <w:rFonts w:ascii="Times New Roman" w:hAnsi="Times New Roman" w:cs="Times New Roman"/>
          <w:sz w:val="24"/>
          <w:szCs w:val="24"/>
        </w:rPr>
        <w:t>«____»  __________</w:t>
      </w:r>
      <w:r w:rsidR="00DC4B40">
        <w:rPr>
          <w:rFonts w:ascii="Times New Roman" w:hAnsi="Times New Roman" w:cs="Times New Roman"/>
          <w:sz w:val="24"/>
          <w:szCs w:val="24"/>
        </w:rPr>
        <w:t xml:space="preserve"> 2017 г.                     </w:t>
      </w:r>
      <w:r>
        <w:rPr>
          <w:rFonts w:ascii="Times New Roman" w:hAnsi="Times New Roman" w:cs="Times New Roman"/>
          <w:sz w:val="24"/>
          <w:szCs w:val="24"/>
        </w:rPr>
        <w:t xml:space="preserve"> ___________________________________________</w:t>
      </w:r>
    </w:p>
    <w:p w:rsidR="00DC4B40" w:rsidRPr="00D52AF2" w:rsidRDefault="00DC4B40" w:rsidP="00DC4B4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D52AF2">
        <w:rPr>
          <w:rFonts w:ascii="Times New Roman" w:hAnsi="Times New Roman" w:cs="Times New Roman"/>
          <w:i/>
          <w:sz w:val="24"/>
          <w:szCs w:val="24"/>
        </w:rPr>
        <w:t>(Ф.И.О. полностью, подпись, телефон)</w:t>
      </w:r>
    </w:p>
    <w:p w:rsidR="00DC4B40" w:rsidRPr="00D52AF2" w:rsidRDefault="00DC4B40" w:rsidP="00DC4B40">
      <w:pPr>
        <w:spacing w:after="0" w:line="240" w:lineRule="auto"/>
        <w:rPr>
          <w:rFonts w:ascii="Times New Roman" w:hAnsi="Times New Roman" w:cs="Times New Roman"/>
          <w:i/>
          <w:sz w:val="24"/>
          <w:szCs w:val="24"/>
        </w:rPr>
      </w:pPr>
    </w:p>
    <w:p w:rsidR="00DC4B40" w:rsidRDefault="00DC4B40" w:rsidP="00DC4B40">
      <w:pPr>
        <w:spacing w:after="0" w:line="240" w:lineRule="auto"/>
        <w:rPr>
          <w:rFonts w:ascii="Times New Roman" w:hAnsi="Times New Roman" w:cs="Times New Roman"/>
          <w:sz w:val="24"/>
          <w:szCs w:val="24"/>
        </w:rPr>
      </w:pPr>
    </w:p>
    <w:p w:rsidR="00DC4B40" w:rsidRPr="00501DCF" w:rsidRDefault="00DC4B40" w:rsidP="00DC4B40">
      <w:pPr>
        <w:spacing w:after="0" w:line="240" w:lineRule="auto"/>
        <w:rPr>
          <w:rFonts w:ascii="Times New Roman" w:hAnsi="Times New Roman" w:cs="Times New Roman"/>
          <w:i/>
          <w:sz w:val="24"/>
          <w:szCs w:val="24"/>
        </w:rPr>
      </w:pPr>
      <w:r w:rsidRPr="00DC0514">
        <w:rPr>
          <w:rFonts w:ascii="Times New Roman" w:hAnsi="Times New Roman" w:cs="Times New Roman"/>
          <w:i/>
          <w:sz w:val="24"/>
          <w:szCs w:val="24"/>
        </w:rPr>
        <w:t xml:space="preserve">                                                                                                        М.П.</w:t>
      </w:r>
    </w:p>
    <w:p w:rsidR="00047C00" w:rsidRDefault="00047C00" w:rsidP="00DC4B40">
      <w:pPr>
        <w:spacing w:after="0" w:line="240" w:lineRule="auto"/>
        <w:rPr>
          <w:rFonts w:ascii="Times New Roman" w:hAnsi="Times New Roman" w:cs="Times New Roman"/>
          <w:sz w:val="24"/>
          <w:szCs w:val="24"/>
        </w:rPr>
      </w:pPr>
    </w:p>
    <w:p w:rsidR="00C01D61" w:rsidRDefault="00C01D61" w:rsidP="00DC4B40">
      <w:pPr>
        <w:spacing w:after="0" w:line="240" w:lineRule="auto"/>
        <w:rPr>
          <w:rFonts w:ascii="Times New Roman" w:hAnsi="Times New Roman" w:cs="Times New Roman"/>
          <w:sz w:val="24"/>
          <w:szCs w:val="24"/>
        </w:rPr>
      </w:pPr>
    </w:p>
    <w:p w:rsidR="00C01D61" w:rsidRDefault="00C01D61" w:rsidP="00DC4B40">
      <w:pPr>
        <w:spacing w:after="0" w:line="240" w:lineRule="auto"/>
        <w:rPr>
          <w:rFonts w:ascii="Times New Roman" w:hAnsi="Times New Roman" w:cs="Times New Roman"/>
          <w:sz w:val="24"/>
          <w:szCs w:val="24"/>
        </w:rPr>
      </w:pPr>
    </w:p>
    <w:p w:rsidR="00C01D61" w:rsidRDefault="00C01D61" w:rsidP="00DC4B40">
      <w:pPr>
        <w:spacing w:after="0" w:line="240" w:lineRule="auto"/>
        <w:rPr>
          <w:rFonts w:ascii="Times New Roman" w:hAnsi="Times New Roman" w:cs="Times New Roman"/>
          <w:sz w:val="24"/>
          <w:szCs w:val="24"/>
        </w:rPr>
      </w:pPr>
    </w:p>
    <w:p w:rsidR="00EB4670" w:rsidRDefault="00C01D61" w:rsidP="00C01D61">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C01D61" w:rsidRPr="00066877" w:rsidRDefault="00C01D61" w:rsidP="00C01D61">
      <w:pPr>
        <w:spacing w:after="0"/>
        <w:jc w:val="center"/>
        <w:rPr>
          <w:rFonts w:ascii="Times New Roman" w:hAnsi="Times New Roman" w:cs="Times New Roman"/>
        </w:rPr>
      </w:pPr>
      <w:r>
        <w:rPr>
          <w:rFonts w:ascii="Times New Roman" w:hAnsi="Times New Roman" w:cs="Times New Roman"/>
          <w:sz w:val="24"/>
          <w:szCs w:val="24"/>
        </w:rPr>
        <w:t xml:space="preserve">   </w:t>
      </w:r>
      <w:r w:rsidRPr="00066877">
        <w:rPr>
          <w:rFonts w:ascii="Times New Roman" w:hAnsi="Times New Roman" w:cs="Times New Roman"/>
        </w:rPr>
        <w:t>Приложение №2</w:t>
      </w:r>
    </w:p>
    <w:p w:rsidR="00C01D61" w:rsidRPr="00066877" w:rsidRDefault="00C01D61" w:rsidP="00C01D61">
      <w:pPr>
        <w:spacing w:after="0"/>
        <w:jc w:val="center"/>
        <w:rPr>
          <w:rFonts w:ascii="Times New Roman" w:hAnsi="Times New Roman" w:cs="Times New Roman"/>
          <w:sz w:val="24"/>
          <w:szCs w:val="24"/>
        </w:rPr>
      </w:pPr>
      <w:r w:rsidRPr="00066877">
        <w:rPr>
          <w:rFonts w:ascii="Times New Roman" w:hAnsi="Times New Roman" w:cs="Times New Roman"/>
          <w:sz w:val="24"/>
          <w:szCs w:val="24"/>
        </w:rPr>
        <w:t>СОГЛАСИЕ ЗАКОННОГО ПРЕДСТАВИТЕЛЯ</w:t>
      </w:r>
    </w:p>
    <w:p w:rsidR="00C01D61" w:rsidRPr="00066877" w:rsidRDefault="00C01D61" w:rsidP="00C01D61">
      <w:pPr>
        <w:spacing w:after="0"/>
        <w:jc w:val="center"/>
        <w:rPr>
          <w:rFonts w:ascii="Times New Roman" w:hAnsi="Times New Roman" w:cs="Times New Roman"/>
          <w:sz w:val="24"/>
          <w:szCs w:val="24"/>
        </w:rPr>
      </w:pPr>
      <w:r w:rsidRPr="00066877">
        <w:rPr>
          <w:rFonts w:ascii="Times New Roman" w:hAnsi="Times New Roman" w:cs="Times New Roman"/>
          <w:sz w:val="24"/>
          <w:szCs w:val="24"/>
        </w:rPr>
        <w:lastRenderedPageBreak/>
        <w:t>НА ОБРАБОТКУ ПЕРСОНАЛЬНЫХ  ДАННЫХ НЕСОВЕРШЕННОЛЕТНЕГО</w:t>
      </w:r>
    </w:p>
    <w:p w:rsidR="00C01D61" w:rsidRPr="00066877" w:rsidRDefault="00C01D61" w:rsidP="00C01D61">
      <w:pPr>
        <w:spacing w:after="0" w:line="240" w:lineRule="auto"/>
        <w:jc w:val="both"/>
        <w:rPr>
          <w:rFonts w:ascii="Times New Roman" w:hAnsi="Times New Roman" w:cs="Times New Roman"/>
          <w:sz w:val="24"/>
          <w:szCs w:val="24"/>
        </w:rPr>
      </w:pPr>
    </w:p>
    <w:p w:rsidR="00C01D61" w:rsidRPr="00FC0F70" w:rsidRDefault="00C01D61" w:rsidP="00C01D61">
      <w:pPr>
        <w:spacing w:after="0" w:line="240" w:lineRule="auto"/>
        <w:jc w:val="both"/>
        <w:rPr>
          <w:rFonts w:ascii="Times New Roman" w:hAnsi="Times New Roman" w:cs="Times New Roman"/>
          <w:sz w:val="24"/>
          <w:szCs w:val="24"/>
        </w:rPr>
      </w:pPr>
      <w:r w:rsidRPr="00FC0F70">
        <w:rPr>
          <w:rFonts w:ascii="Times New Roman" w:hAnsi="Times New Roman" w:cs="Times New Roman"/>
          <w:sz w:val="24"/>
          <w:szCs w:val="24"/>
        </w:rPr>
        <w:t>Я, ________________________________________________________</w:t>
      </w:r>
      <w:r>
        <w:rPr>
          <w:rFonts w:ascii="Times New Roman" w:hAnsi="Times New Roman" w:cs="Times New Roman"/>
          <w:sz w:val="24"/>
          <w:szCs w:val="24"/>
        </w:rPr>
        <w:t>_________</w:t>
      </w:r>
      <w:r w:rsidRPr="00FC0F70">
        <w:rPr>
          <w:rFonts w:ascii="Times New Roman" w:hAnsi="Times New Roman" w:cs="Times New Roman"/>
          <w:sz w:val="24"/>
          <w:szCs w:val="24"/>
        </w:rPr>
        <w:t xml:space="preserve">(ФИО), </w:t>
      </w:r>
    </w:p>
    <w:p w:rsidR="00C01D61" w:rsidRPr="00FC0F70" w:rsidRDefault="00C01D61" w:rsidP="00C01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FC0F70">
        <w:rPr>
          <w:rFonts w:ascii="Times New Roman" w:hAnsi="Times New Roman" w:cs="Times New Roman"/>
          <w:sz w:val="24"/>
          <w:szCs w:val="24"/>
        </w:rPr>
        <w:t>роживающи</w:t>
      </w:r>
      <w:proofErr w:type="gramStart"/>
      <w:r w:rsidRPr="00FC0F70">
        <w:rPr>
          <w:rFonts w:ascii="Times New Roman" w:hAnsi="Times New Roman" w:cs="Times New Roman"/>
          <w:sz w:val="24"/>
          <w:szCs w:val="24"/>
        </w:rPr>
        <w:t>й(</w:t>
      </w:r>
      <w:proofErr w:type="spellStart"/>
      <w:proofErr w:type="gramEnd"/>
      <w:r w:rsidRPr="00FC0F70">
        <w:rPr>
          <w:rFonts w:ascii="Times New Roman" w:hAnsi="Times New Roman" w:cs="Times New Roman"/>
          <w:sz w:val="24"/>
          <w:szCs w:val="24"/>
        </w:rPr>
        <w:t>ая</w:t>
      </w:r>
      <w:proofErr w:type="spellEnd"/>
      <w:r w:rsidRPr="00FC0F70">
        <w:rPr>
          <w:rFonts w:ascii="Times New Roman" w:hAnsi="Times New Roman" w:cs="Times New Roman"/>
          <w:sz w:val="24"/>
          <w:szCs w:val="24"/>
        </w:rPr>
        <w:t>)  по   адресу __________________________________________________</w:t>
      </w:r>
    </w:p>
    <w:p w:rsidR="00C01D61" w:rsidRPr="00FC0F70" w:rsidRDefault="00C01D61" w:rsidP="00C01D61">
      <w:pPr>
        <w:spacing w:after="0" w:line="240" w:lineRule="auto"/>
        <w:jc w:val="both"/>
        <w:rPr>
          <w:rFonts w:ascii="Times New Roman" w:hAnsi="Times New Roman" w:cs="Times New Roman"/>
          <w:sz w:val="24"/>
          <w:szCs w:val="24"/>
        </w:rPr>
      </w:pPr>
      <w:r w:rsidRPr="00FC0F70">
        <w:rPr>
          <w:rFonts w:ascii="Times New Roman" w:hAnsi="Times New Roman" w:cs="Times New Roman"/>
          <w:sz w:val="24"/>
          <w:szCs w:val="24"/>
        </w:rPr>
        <w:t xml:space="preserve">_____________________________________________________________________________, </w:t>
      </w:r>
    </w:p>
    <w:p w:rsidR="00C01D61" w:rsidRPr="00FC0F70" w:rsidRDefault="00C01D61" w:rsidP="00C01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w:t>
      </w:r>
      <w:r w:rsidRPr="00FC0F70">
        <w:rPr>
          <w:rFonts w:ascii="Times New Roman" w:hAnsi="Times New Roman" w:cs="Times New Roman"/>
          <w:sz w:val="24"/>
          <w:szCs w:val="24"/>
        </w:rPr>
        <w:t xml:space="preserve">ерия______№   ______________  выдан   (кем и когда)____________________ </w:t>
      </w:r>
    </w:p>
    <w:p w:rsidR="00C01D61" w:rsidRPr="00FC0F70" w:rsidRDefault="00C01D61" w:rsidP="00C01D61">
      <w:pPr>
        <w:spacing w:after="0" w:line="240" w:lineRule="auto"/>
        <w:jc w:val="both"/>
        <w:rPr>
          <w:rFonts w:ascii="Times New Roman" w:hAnsi="Times New Roman" w:cs="Times New Roman"/>
          <w:sz w:val="24"/>
          <w:szCs w:val="24"/>
        </w:rPr>
      </w:pPr>
      <w:r w:rsidRPr="00FC0F70">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w:t>
      </w:r>
    </w:p>
    <w:p w:rsidR="00C01D61" w:rsidRPr="00FC0F70" w:rsidRDefault="00C01D61" w:rsidP="00C01D61">
      <w:pPr>
        <w:spacing w:after="0" w:line="240" w:lineRule="auto"/>
        <w:jc w:val="both"/>
        <w:rPr>
          <w:rFonts w:ascii="Times New Roman" w:hAnsi="Times New Roman" w:cs="Times New Roman"/>
          <w:sz w:val="24"/>
          <w:szCs w:val="24"/>
        </w:rPr>
      </w:pPr>
      <w:r w:rsidRPr="00FC0F70">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w:t>
      </w:r>
      <w:r w:rsidRPr="00FC0F70">
        <w:rPr>
          <w:rFonts w:ascii="Times New Roman" w:hAnsi="Times New Roman" w:cs="Times New Roman"/>
          <w:sz w:val="24"/>
          <w:szCs w:val="24"/>
        </w:rPr>
        <w:t xml:space="preserve">являюсь        законным          представителем          субъекта        персональных          данных: </w:t>
      </w:r>
    </w:p>
    <w:p w:rsidR="00C01D61" w:rsidRPr="00FC0F70" w:rsidRDefault="00C01D61" w:rsidP="00C01D61">
      <w:pPr>
        <w:spacing w:after="0" w:line="240" w:lineRule="auto"/>
        <w:jc w:val="both"/>
        <w:rPr>
          <w:rFonts w:ascii="Times New Roman" w:hAnsi="Times New Roman" w:cs="Times New Roman"/>
          <w:sz w:val="24"/>
          <w:szCs w:val="24"/>
        </w:rPr>
      </w:pPr>
      <w:r w:rsidRPr="00FC0F70">
        <w:rPr>
          <w:rFonts w:ascii="Times New Roman" w:hAnsi="Times New Roman" w:cs="Times New Roman"/>
          <w:sz w:val="24"/>
          <w:szCs w:val="24"/>
        </w:rPr>
        <w:t xml:space="preserve">_______________________________________________________________________(ФИО), </w:t>
      </w:r>
    </w:p>
    <w:p w:rsidR="00C01D61" w:rsidRPr="00FC0F70" w:rsidRDefault="00C01D61" w:rsidP="00C01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FC0F70">
        <w:rPr>
          <w:rFonts w:ascii="Times New Roman" w:hAnsi="Times New Roman" w:cs="Times New Roman"/>
          <w:sz w:val="24"/>
          <w:szCs w:val="24"/>
        </w:rPr>
        <w:t>роживающег</w:t>
      </w:r>
      <w:proofErr w:type="gramStart"/>
      <w:r w:rsidRPr="00FC0F70">
        <w:rPr>
          <w:rFonts w:ascii="Times New Roman" w:hAnsi="Times New Roman" w:cs="Times New Roman"/>
          <w:sz w:val="24"/>
          <w:szCs w:val="24"/>
        </w:rPr>
        <w:t>о(</w:t>
      </w:r>
      <w:proofErr w:type="gramEnd"/>
      <w:r w:rsidRPr="00FC0F70">
        <w:rPr>
          <w:rFonts w:ascii="Times New Roman" w:hAnsi="Times New Roman" w:cs="Times New Roman"/>
          <w:sz w:val="24"/>
          <w:szCs w:val="24"/>
        </w:rPr>
        <w:t>ей) по адресу ___________________________________________________</w:t>
      </w:r>
    </w:p>
    <w:p w:rsidR="00C01D61" w:rsidRPr="00FC0F70" w:rsidRDefault="00C01D61" w:rsidP="00C01D61">
      <w:pPr>
        <w:spacing w:after="0" w:line="240" w:lineRule="auto"/>
        <w:jc w:val="both"/>
        <w:rPr>
          <w:rFonts w:ascii="Times New Roman" w:hAnsi="Times New Roman" w:cs="Times New Roman"/>
          <w:sz w:val="24"/>
          <w:szCs w:val="24"/>
        </w:rPr>
      </w:pPr>
      <w:r w:rsidRPr="00FC0F70">
        <w:rPr>
          <w:rFonts w:ascii="Times New Roman" w:hAnsi="Times New Roman" w:cs="Times New Roman"/>
          <w:sz w:val="24"/>
          <w:szCs w:val="24"/>
        </w:rPr>
        <w:t xml:space="preserve">_____________________________________________________________________________, </w:t>
      </w:r>
    </w:p>
    <w:p w:rsidR="00C01D61" w:rsidRPr="00FC0F70" w:rsidRDefault="00C01D61" w:rsidP="00C01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Свидетельство о </w:t>
      </w:r>
      <w:r w:rsidRPr="00FC0F70">
        <w:rPr>
          <w:rFonts w:ascii="Times New Roman" w:hAnsi="Times New Roman" w:cs="Times New Roman"/>
          <w:sz w:val="24"/>
          <w:szCs w:val="24"/>
        </w:rPr>
        <w:t>рождении</w:t>
      </w:r>
      <w:r>
        <w:rPr>
          <w:rFonts w:ascii="Times New Roman" w:hAnsi="Times New Roman" w:cs="Times New Roman"/>
          <w:sz w:val="24"/>
          <w:szCs w:val="24"/>
        </w:rPr>
        <w:t xml:space="preserve"> (Паспорт) </w:t>
      </w:r>
      <w:r w:rsidRPr="00FC0F70">
        <w:rPr>
          <w:rFonts w:ascii="Times New Roman" w:hAnsi="Times New Roman" w:cs="Times New Roman"/>
          <w:sz w:val="24"/>
          <w:szCs w:val="24"/>
        </w:rPr>
        <w:t xml:space="preserve">серия   </w:t>
      </w:r>
      <w:r>
        <w:rPr>
          <w:rFonts w:ascii="Times New Roman" w:hAnsi="Times New Roman" w:cs="Times New Roman"/>
          <w:sz w:val="24"/>
          <w:szCs w:val="24"/>
        </w:rPr>
        <w:t>_______№_____выдано</w:t>
      </w:r>
      <w:r w:rsidR="00EB4670">
        <w:rPr>
          <w:rFonts w:ascii="Times New Roman" w:hAnsi="Times New Roman" w:cs="Times New Roman"/>
          <w:sz w:val="24"/>
          <w:szCs w:val="24"/>
        </w:rPr>
        <w:t xml:space="preserve"> </w:t>
      </w:r>
      <w:r w:rsidRPr="00FC0F70">
        <w:rPr>
          <w:rFonts w:ascii="Times New Roman" w:hAnsi="Times New Roman" w:cs="Times New Roman"/>
          <w:sz w:val="24"/>
          <w:szCs w:val="24"/>
        </w:rPr>
        <w:t xml:space="preserve">(кем и когда):____________________________________________________________ </w:t>
      </w:r>
    </w:p>
    <w:p w:rsidR="00C01D61" w:rsidRPr="00FC0F70" w:rsidRDefault="00C01D61" w:rsidP="00C01D61">
      <w:pPr>
        <w:spacing w:after="0" w:line="240" w:lineRule="auto"/>
        <w:jc w:val="both"/>
        <w:rPr>
          <w:rFonts w:ascii="Times New Roman" w:hAnsi="Times New Roman" w:cs="Times New Roman"/>
          <w:sz w:val="24"/>
          <w:szCs w:val="24"/>
        </w:rPr>
      </w:pPr>
      <w:r w:rsidRPr="00FC0F70">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w:t>
      </w:r>
      <w:r w:rsidRPr="00FC0F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0F70">
        <w:rPr>
          <w:rFonts w:ascii="Times New Roman" w:hAnsi="Times New Roman" w:cs="Times New Roman"/>
          <w:sz w:val="24"/>
          <w:szCs w:val="24"/>
        </w:rPr>
        <w:t>на основании ст. 64 п. 1 Семейного кодекса РФ</w:t>
      </w:r>
      <w:proofErr w:type="gramStart"/>
      <w:r w:rsidRPr="00FC0F70">
        <w:rPr>
          <w:rFonts w:ascii="Times New Roman" w:hAnsi="Times New Roman" w:cs="Times New Roman"/>
          <w:sz w:val="16"/>
          <w:szCs w:val="16"/>
        </w:rPr>
        <w:t>1</w:t>
      </w:r>
      <w:proofErr w:type="gramEnd"/>
      <w:r w:rsidRPr="00FC0F70">
        <w:rPr>
          <w:rFonts w:ascii="Times New Roman" w:hAnsi="Times New Roman" w:cs="Times New Roman"/>
          <w:sz w:val="24"/>
          <w:szCs w:val="24"/>
        </w:rPr>
        <w:t xml:space="preserve">  .</w:t>
      </w:r>
      <w:r w:rsidRPr="00FC0F70">
        <w:rPr>
          <w:rFonts w:ascii="Times New Roman" w:hAnsi="Times New Roman" w:cs="Times New Roman"/>
          <w:sz w:val="24"/>
          <w:szCs w:val="24"/>
        </w:rPr>
        <w:tab/>
        <w:t xml:space="preserve"> </w:t>
      </w:r>
    </w:p>
    <w:p w:rsidR="00C01D61" w:rsidRPr="00FC0F70" w:rsidRDefault="00C01D61" w:rsidP="00C01D61">
      <w:pPr>
        <w:spacing w:after="0" w:line="240" w:lineRule="auto"/>
        <w:ind w:firstLine="708"/>
        <w:jc w:val="both"/>
        <w:rPr>
          <w:rFonts w:ascii="Times New Roman" w:hAnsi="Times New Roman" w:cs="Times New Roman"/>
          <w:sz w:val="18"/>
          <w:szCs w:val="18"/>
        </w:rPr>
      </w:pPr>
      <w:r w:rsidRPr="00FC0F70">
        <w:rPr>
          <w:rFonts w:ascii="Times New Roman" w:hAnsi="Times New Roman" w:cs="Times New Roman"/>
          <w:sz w:val="18"/>
          <w:szCs w:val="18"/>
        </w:rPr>
        <w:t xml:space="preserve">Настоящим даю  свое  согласие на  обработку  АУ  ВО   «Центр развития физической культуры и спорта «Витязь», расположенный по адресу , 160002, Россия, г. </w:t>
      </w:r>
      <w:proofErr w:type="spellStart"/>
      <w:r w:rsidRPr="00FC0F70">
        <w:rPr>
          <w:rFonts w:ascii="Times New Roman" w:hAnsi="Times New Roman" w:cs="Times New Roman"/>
          <w:sz w:val="18"/>
          <w:szCs w:val="18"/>
        </w:rPr>
        <w:t>Вологда,ул</w:t>
      </w:r>
      <w:proofErr w:type="spellEnd"/>
      <w:r w:rsidRPr="00FC0F70">
        <w:rPr>
          <w:rFonts w:ascii="Times New Roman" w:hAnsi="Times New Roman" w:cs="Times New Roman"/>
          <w:sz w:val="18"/>
          <w:szCs w:val="18"/>
        </w:rPr>
        <w:t>. Гагарина,д.44</w:t>
      </w:r>
      <w:proofErr w:type="gramStart"/>
      <w:r w:rsidRPr="00FC0F70">
        <w:rPr>
          <w:rFonts w:ascii="Times New Roman" w:hAnsi="Times New Roman" w:cs="Times New Roman"/>
          <w:sz w:val="18"/>
          <w:szCs w:val="18"/>
        </w:rPr>
        <w:t xml:space="preserve"> А</w:t>
      </w:r>
      <w:proofErr w:type="gramEnd"/>
      <w:r w:rsidRPr="00FC0F70">
        <w:rPr>
          <w:rFonts w:ascii="Times New Roman" w:hAnsi="Times New Roman" w:cs="Times New Roman"/>
          <w:sz w:val="18"/>
          <w:szCs w:val="18"/>
        </w:rPr>
        <w:t xml:space="preserve">,     моих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а  именно:    фамилия,     имя,   отчество    (при  наличии);    </w:t>
      </w:r>
      <w:proofErr w:type="gramStart"/>
      <w:r w:rsidRPr="00FC0F70">
        <w:rPr>
          <w:rFonts w:ascii="Times New Roman" w:hAnsi="Times New Roman" w:cs="Times New Roman"/>
          <w:sz w:val="18"/>
          <w:szCs w:val="18"/>
        </w:rPr>
        <w:t xml:space="preserve">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 спортивный разряд (при наличии);  спортивные предпочтения (при наличии); фотография; результаты испытаний, сведения о полученных знаках отличия, пароль учетной записи на Интернет-портале Всероссийского </w:t>
      </w:r>
      <w:r>
        <w:rPr>
          <w:rFonts w:ascii="Times New Roman" w:hAnsi="Times New Roman" w:cs="Times New Roman"/>
          <w:sz w:val="18"/>
          <w:szCs w:val="18"/>
        </w:rPr>
        <w:t xml:space="preserve"> </w:t>
      </w:r>
      <w:r w:rsidRPr="00FC0F70">
        <w:rPr>
          <w:rFonts w:ascii="Times New Roman" w:hAnsi="Times New Roman" w:cs="Times New Roman"/>
          <w:sz w:val="18"/>
          <w:szCs w:val="18"/>
        </w:rPr>
        <w:t>физкультурно-спортивного          комплекса      «Готов   к   труду    и   обороне»;</w:t>
      </w:r>
      <w:proofErr w:type="gramEnd"/>
      <w:r w:rsidRPr="00FC0F70">
        <w:rPr>
          <w:rFonts w:ascii="Times New Roman" w:hAnsi="Times New Roman" w:cs="Times New Roman"/>
          <w:sz w:val="18"/>
          <w:szCs w:val="18"/>
        </w:rPr>
        <w:t xml:space="preserve">     информация, включенная в настоящее согласие </w:t>
      </w:r>
    </w:p>
    <w:p w:rsidR="00C01D61" w:rsidRPr="00FC0F70" w:rsidRDefault="00C01D61" w:rsidP="00C01D61">
      <w:pPr>
        <w:spacing w:after="0" w:line="240" w:lineRule="auto"/>
        <w:ind w:firstLine="708"/>
        <w:jc w:val="both"/>
        <w:rPr>
          <w:rFonts w:ascii="Times New Roman" w:hAnsi="Times New Roman" w:cs="Times New Roman"/>
          <w:sz w:val="18"/>
          <w:szCs w:val="18"/>
        </w:rPr>
      </w:pPr>
      <w:r w:rsidRPr="00FC0F70">
        <w:rPr>
          <w:rFonts w:ascii="Times New Roman" w:hAnsi="Times New Roman" w:cs="Times New Roman"/>
          <w:b/>
          <w:sz w:val="18"/>
          <w:szCs w:val="18"/>
        </w:rPr>
        <w:t>с  целью</w:t>
      </w:r>
      <w:r w:rsidRPr="00FC0F70">
        <w:rPr>
          <w:rFonts w:ascii="Times New Roman" w:hAnsi="Times New Roman" w:cs="Times New Roman"/>
          <w:sz w:val="18"/>
          <w:szCs w:val="18"/>
        </w:rPr>
        <w:t xml:space="preserve">    предоставления      доступа    к  мероприятиям      Всероссийского      физкультурн</w:t>
      </w:r>
      <w:proofErr w:type="gramStart"/>
      <w:r w:rsidRPr="00FC0F70">
        <w:rPr>
          <w:rFonts w:ascii="Times New Roman" w:hAnsi="Times New Roman" w:cs="Times New Roman"/>
          <w:sz w:val="18"/>
          <w:szCs w:val="18"/>
        </w:rPr>
        <w:t>о-</w:t>
      </w:r>
      <w:proofErr w:type="gramEnd"/>
      <w:r w:rsidRPr="00FC0F70">
        <w:rPr>
          <w:rFonts w:ascii="Times New Roman" w:hAnsi="Times New Roman" w:cs="Times New Roman"/>
          <w:sz w:val="18"/>
          <w:szCs w:val="18"/>
        </w:rPr>
        <w:t xml:space="preserve"> спортивного     комплекса      «Готов   к  труду   и   обороне»     (далее  –  «Комплекс     ГТО»)     в соответствии с Приказом Министерства спорта Российской Федерации от 29 августа 2014 г.   N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 </w:t>
      </w:r>
    </w:p>
    <w:p w:rsidR="00C01D61" w:rsidRPr="00FC0F70" w:rsidRDefault="00C01D61" w:rsidP="00C01D61">
      <w:pPr>
        <w:spacing w:after="0" w:line="240" w:lineRule="auto"/>
        <w:ind w:firstLine="708"/>
        <w:jc w:val="both"/>
        <w:rPr>
          <w:rFonts w:ascii="Times New Roman" w:hAnsi="Times New Roman" w:cs="Times New Roman"/>
          <w:sz w:val="18"/>
          <w:szCs w:val="18"/>
        </w:rPr>
      </w:pPr>
      <w:r w:rsidRPr="00FC0F70">
        <w:rPr>
          <w:rFonts w:ascii="Times New Roman" w:hAnsi="Times New Roman" w:cs="Times New Roman"/>
          <w:sz w:val="18"/>
          <w:szCs w:val="18"/>
        </w:rPr>
        <w:t xml:space="preserve">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w:t>
      </w:r>
      <w:r>
        <w:rPr>
          <w:rFonts w:ascii="Times New Roman" w:hAnsi="Times New Roman" w:cs="Times New Roman"/>
          <w:sz w:val="18"/>
          <w:szCs w:val="18"/>
        </w:rPr>
        <w:t>науки России,</w:t>
      </w:r>
      <w:r w:rsidRPr="00FC0F70">
        <w:rPr>
          <w:rFonts w:ascii="Times New Roman" w:hAnsi="Times New Roman" w:cs="Times New Roman"/>
          <w:sz w:val="18"/>
          <w:szCs w:val="18"/>
        </w:rPr>
        <w:t xml:space="preserve">  Центрам  тестирования, созданным в соответствии с Приказом </w:t>
      </w:r>
      <w:proofErr w:type="spellStart"/>
      <w:r w:rsidRPr="00FC0F70">
        <w:rPr>
          <w:rFonts w:ascii="Times New Roman" w:hAnsi="Times New Roman" w:cs="Times New Roman"/>
          <w:sz w:val="18"/>
          <w:szCs w:val="18"/>
        </w:rPr>
        <w:t>Минспорта</w:t>
      </w:r>
      <w:proofErr w:type="spellEnd"/>
      <w:r w:rsidRPr="00FC0F70">
        <w:rPr>
          <w:rFonts w:ascii="Times New Roman" w:hAnsi="Times New Roman" w:cs="Times New Roman"/>
          <w:sz w:val="18"/>
          <w:szCs w:val="18"/>
        </w:rPr>
        <w:t xml:space="preserve"> России от 01.12.2014 N 954/1   «Об утверждении  Порядка  создания  Центров  тестирования  по  выполнению  видов </w:t>
      </w:r>
    </w:p>
    <w:p w:rsidR="00C01D61" w:rsidRPr="00FC0F70" w:rsidRDefault="00C01D61" w:rsidP="00C01D61">
      <w:pPr>
        <w:spacing w:after="0" w:line="240" w:lineRule="auto"/>
        <w:jc w:val="both"/>
        <w:rPr>
          <w:rFonts w:ascii="Times New Roman" w:hAnsi="Times New Roman" w:cs="Times New Roman"/>
          <w:sz w:val="18"/>
          <w:szCs w:val="18"/>
        </w:rPr>
      </w:pPr>
      <w:r w:rsidRPr="00FC0F70">
        <w:rPr>
          <w:rFonts w:ascii="Times New Roman" w:hAnsi="Times New Roman" w:cs="Times New Roman"/>
          <w:sz w:val="18"/>
          <w:szCs w:val="18"/>
        </w:rPr>
        <w:t xml:space="preserve">испытаний (текстов), нормативов, требований к оценке уровня знаний и умений в области физической      культуры    и   спорта    и  Положения      о   них»,   а  также    </w:t>
      </w:r>
      <w:proofErr w:type="gramStart"/>
      <w:r w:rsidRPr="00FC0F70">
        <w:rPr>
          <w:rFonts w:ascii="Times New Roman" w:hAnsi="Times New Roman" w:cs="Times New Roman"/>
          <w:sz w:val="18"/>
          <w:szCs w:val="18"/>
        </w:rPr>
        <w:t>федеральному</w:t>
      </w:r>
      <w:proofErr w:type="gramEnd"/>
      <w:r w:rsidRPr="00FC0F70">
        <w:rPr>
          <w:rFonts w:ascii="Times New Roman" w:hAnsi="Times New Roman" w:cs="Times New Roman"/>
          <w:sz w:val="18"/>
          <w:szCs w:val="18"/>
        </w:rPr>
        <w:t xml:space="preserve">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 </w:t>
      </w:r>
    </w:p>
    <w:p w:rsidR="00C01D61" w:rsidRPr="00FC0F70" w:rsidRDefault="00C01D61" w:rsidP="00C01D61">
      <w:pPr>
        <w:spacing w:after="0" w:line="240" w:lineRule="auto"/>
        <w:ind w:firstLine="708"/>
        <w:jc w:val="both"/>
        <w:rPr>
          <w:rFonts w:ascii="Times New Roman" w:hAnsi="Times New Roman" w:cs="Times New Roman"/>
          <w:sz w:val="18"/>
          <w:szCs w:val="18"/>
        </w:rPr>
      </w:pPr>
      <w:r w:rsidRPr="00FC0F70">
        <w:rPr>
          <w:rFonts w:ascii="Times New Roman" w:hAnsi="Times New Roman" w:cs="Times New Roman"/>
          <w:sz w:val="18"/>
          <w:szCs w:val="18"/>
        </w:rPr>
        <w:t xml:space="preserve">Согласие  действует  до  достижения  целей  обработки,  однако, я  (или  мой  ребенок, по достижению совершеннолетия)  также вправе в любой момент отозвать данное согласие*, путём направления письменного уведомления на адрес:  160002, Россия, г. </w:t>
      </w:r>
      <w:proofErr w:type="spellStart"/>
      <w:r w:rsidRPr="00FC0F70">
        <w:rPr>
          <w:rFonts w:ascii="Times New Roman" w:hAnsi="Times New Roman" w:cs="Times New Roman"/>
          <w:sz w:val="18"/>
          <w:szCs w:val="18"/>
        </w:rPr>
        <w:t>Вологда,ул</w:t>
      </w:r>
      <w:proofErr w:type="spellEnd"/>
      <w:r w:rsidRPr="00FC0F70">
        <w:rPr>
          <w:rFonts w:ascii="Times New Roman" w:hAnsi="Times New Roman" w:cs="Times New Roman"/>
          <w:sz w:val="18"/>
          <w:szCs w:val="18"/>
        </w:rPr>
        <w:t>. Гагарина,д.44</w:t>
      </w:r>
      <w:proofErr w:type="gramStart"/>
      <w:r w:rsidRPr="00FC0F70">
        <w:rPr>
          <w:rFonts w:ascii="Times New Roman" w:hAnsi="Times New Roman" w:cs="Times New Roman"/>
          <w:sz w:val="18"/>
          <w:szCs w:val="18"/>
        </w:rPr>
        <w:t xml:space="preserve"> А</w:t>
      </w:r>
      <w:proofErr w:type="gramEnd"/>
      <w:r w:rsidRPr="00FC0F70">
        <w:rPr>
          <w:rFonts w:ascii="Times New Roman" w:hAnsi="Times New Roman" w:cs="Times New Roman"/>
          <w:sz w:val="18"/>
          <w:szCs w:val="18"/>
        </w:rPr>
        <w:t xml:space="preserve">,   В   случае     отзыва  согласия на обработку персональных данных  АУ  ВО   «Центр развития физической культуры и спорта «Витязь»  обеспечивает прекращение такой обработки и обеспечивает </w:t>
      </w:r>
      <w:proofErr w:type="gramStart"/>
      <w:r w:rsidRPr="00FC0F70">
        <w:rPr>
          <w:rFonts w:ascii="Times New Roman" w:hAnsi="Times New Roman" w:cs="Times New Roman"/>
          <w:sz w:val="18"/>
          <w:szCs w:val="18"/>
        </w:rPr>
        <w:t>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w:t>
      </w:r>
      <w:proofErr w:type="gramEnd"/>
      <w:r w:rsidRPr="00FC0F70">
        <w:rPr>
          <w:rFonts w:ascii="Times New Roman" w:hAnsi="Times New Roman" w:cs="Times New Roman"/>
          <w:sz w:val="18"/>
          <w:szCs w:val="18"/>
        </w:rPr>
        <w:t xml:space="preserve"> 2010 года N 210-ФЗ «Об организации предоставления государственных и муниципальных услуг». </w:t>
      </w:r>
    </w:p>
    <w:p w:rsidR="00C01D61" w:rsidRPr="00FC0F70" w:rsidRDefault="00C01D61" w:rsidP="00C01D61">
      <w:pPr>
        <w:spacing w:after="0" w:line="240" w:lineRule="auto"/>
        <w:ind w:firstLine="708"/>
        <w:jc w:val="both"/>
        <w:rPr>
          <w:rFonts w:ascii="Times New Roman" w:hAnsi="Times New Roman" w:cs="Times New Roman"/>
          <w:sz w:val="18"/>
          <w:szCs w:val="18"/>
        </w:rPr>
      </w:pPr>
      <w:r w:rsidRPr="00FC0F70">
        <w:rPr>
          <w:rFonts w:ascii="Times New Roman" w:hAnsi="Times New Roman" w:cs="Times New Roman"/>
          <w:sz w:val="18"/>
          <w:szCs w:val="18"/>
        </w:rPr>
        <w:t xml:space="preserve">Обработку  персональных  данных  ребенка  для  любых  иных  целей  я  запрещаю.  Она может быть возможна только с согласия на такую обработку в каждом отдельном случае. </w:t>
      </w:r>
    </w:p>
    <w:p w:rsidR="00C01D61" w:rsidRPr="00FC0F70" w:rsidRDefault="00C01D61" w:rsidP="00C01D61">
      <w:pPr>
        <w:spacing w:after="0" w:line="240" w:lineRule="auto"/>
        <w:ind w:firstLine="708"/>
        <w:jc w:val="both"/>
        <w:rPr>
          <w:rFonts w:ascii="Times New Roman" w:hAnsi="Times New Roman" w:cs="Times New Roman"/>
          <w:sz w:val="18"/>
          <w:szCs w:val="18"/>
        </w:rPr>
      </w:pPr>
      <w:r w:rsidRPr="00FC0F70">
        <w:rPr>
          <w:rFonts w:ascii="Times New Roman" w:hAnsi="Times New Roman" w:cs="Times New Roman"/>
          <w:sz w:val="18"/>
          <w:szCs w:val="18"/>
        </w:rPr>
        <w:t xml:space="preserve">Я  подтверждаю, что, давая настоящее согласие, я действую по своей воле и в интересах </w:t>
      </w:r>
    </w:p>
    <w:p w:rsidR="00C01D61" w:rsidRPr="00FC0F70" w:rsidRDefault="00C01D61" w:rsidP="00C01D61">
      <w:pPr>
        <w:spacing w:after="0" w:line="240" w:lineRule="auto"/>
        <w:jc w:val="both"/>
        <w:rPr>
          <w:rFonts w:ascii="Times New Roman" w:hAnsi="Times New Roman" w:cs="Times New Roman"/>
          <w:sz w:val="18"/>
          <w:szCs w:val="18"/>
        </w:rPr>
      </w:pPr>
      <w:r w:rsidRPr="00FC0F70">
        <w:rPr>
          <w:rFonts w:ascii="Times New Roman" w:hAnsi="Times New Roman" w:cs="Times New Roman"/>
          <w:sz w:val="18"/>
          <w:szCs w:val="18"/>
        </w:rPr>
        <w:t xml:space="preserve">ребенка, законным представителем которого являюсь. </w:t>
      </w:r>
    </w:p>
    <w:p w:rsidR="00C01D61" w:rsidRPr="00FC0F70" w:rsidRDefault="00C01D61" w:rsidP="00C01D61">
      <w:pPr>
        <w:spacing w:after="0" w:line="240" w:lineRule="auto"/>
        <w:jc w:val="both"/>
        <w:rPr>
          <w:rFonts w:ascii="Times New Roman" w:hAnsi="Times New Roman" w:cs="Times New Roman"/>
          <w:sz w:val="18"/>
          <w:szCs w:val="18"/>
        </w:rPr>
      </w:pPr>
    </w:p>
    <w:p w:rsidR="00C01D61" w:rsidRPr="00FC0F70" w:rsidRDefault="00C01D61" w:rsidP="00C01D61">
      <w:pPr>
        <w:spacing w:after="0" w:line="240" w:lineRule="auto"/>
        <w:jc w:val="both"/>
        <w:rPr>
          <w:rFonts w:ascii="Times New Roman" w:hAnsi="Times New Roman" w:cs="Times New Roman"/>
          <w:sz w:val="24"/>
          <w:szCs w:val="24"/>
        </w:rPr>
      </w:pPr>
      <w:r w:rsidRPr="00FC0F70">
        <w:rPr>
          <w:rFonts w:ascii="Times New Roman" w:hAnsi="Times New Roman" w:cs="Times New Roman"/>
          <w:sz w:val="24"/>
          <w:szCs w:val="24"/>
        </w:rPr>
        <w:t xml:space="preserve">Дата: ___________.____ </w:t>
      </w:r>
      <w:proofErr w:type="gramStart"/>
      <w:r w:rsidRPr="00FC0F70">
        <w:rPr>
          <w:rFonts w:ascii="Times New Roman" w:hAnsi="Times New Roman" w:cs="Times New Roman"/>
          <w:sz w:val="24"/>
          <w:szCs w:val="24"/>
        </w:rPr>
        <w:t>г</w:t>
      </w:r>
      <w:proofErr w:type="gramEnd"/>
      <w:r w:rsidRPr="00FC0F70">
        <w:rPr>
          <w:rFonts w:ascii="Times New Roman" w:hAnsi="Times New Roman" w:cs="Times New Roman"/>
          <w:sz w:val="24"/>
          <w:szCs w:val="24"/>
        </w:rPr>
        <w:t xml:space="preserve">. </w:t>
      </w:r>
    </w:p>
    <w:p w:rsidR="00C01D61" w:rsidRPr="00FC0F70" w:rsidRDefault="00C01D61" w:rsidP="00C01D61">
      <w:pPr>
        <w:spacing w:after="0" w:line="240" w:lineRule="auto"/>
        <w:jc w:val="both"/>
        <w:rPr>
          <w:rFonts w:ascii="Times New Roman" w:hAnsi="Times New Roman" w:cs="Times New Roman"/>
        </w:rPr>
      </w:pPr>
      <w:r w:rsidRPr="00FC0F70">
        <w:rPr>
          <w:rFonts w:ascii="Times New Roman" w:hAnsi="Times New Roman" w:cs="Times New Roman"/>
          <w:sz w:val="24"/>
          <w:szCs w:val="24"/>
        </w:rPr>
        <w:t>Подпись</w:t>
      </w:r>
      <w:proofErr w:type="gramStart"/>
      <w:r w:rsidRPr="00FC0F70">
        <w:rPr>
          <w:rFonts w:ascii="Times New Roman" w:hAnsi="Times New Roman" w:cs="Times New Roman"/>
          <w:sz w:val="24"/>
          <w:szCs w:val="24"/>
        </w:rPr>
        <w:t>: ________________________ (____</w:t>
      </w:r>
      <w:r w:rsidRPr="00FC0F70">
        <w:rPr>
          <w:rFonts w:ascii="Times New Roman" w:hAnsi="Times New Roman" w:cs="Times New Roman"/>
        </w:rPr>
        <w:t xml:space="preserve">__________________). </w:t>
      </w:r>
      <w:proofErr w:type="gramEnd"/>
    </w:p>
    <w:p w:rsidR="00C01D61" w:rsidRPr="00FC0F70" w:rsidRDefault="00C01D61" w:rsidP="00C01D61">
      <w:pPr>
        <w:spacing w:after="0" w:line="240" w:lineRule="auto"/>
        <w:jc w:val="both"/>
        <w:rPr>
          <w:rFonts w:ascii="Times New Roman" w:hAnsi="Times New Roman" w:cs="Times New Roman"/>
        </w:rPr>
      </w:pPr>
    </w:p>
    <w:p w:rsidR="00C01D61" w:rsidRPr="00FC0F70" w:rsidRDefault="00C01D61" w:rsidP="00C01D61">
      <w:pPr>
        <w:spacing w:after="0" w:line="240" w:lineRule="auto"/>
        <w:jc w:val="both"/>
        <w:rPr>
          <w:rFonts w:ascii="Times New Roman" w:hAnsi="Times New Roman" w:cs="Times New Roman"/>
          <w:sz w:val="16"/>
          <w:szCs w:val="16"/>
        </w:rPr>
      </w:pPr>
      <w:r w:rsidRPr="00FC0F70">
        <w:rPr>
          <w:rFonts w:ascii="Times New Roman" w:hAnsi="Times New Roman" w:cs="Times New Roman"/>
          <w:sz w:val="16"/>
          <w:szCs w:val="16"/>
        </w:rPr>
        <w:t>1</w:t>
      </w:r>
      <w:r w:rsidRPr="00FC0F70">
        <w:rPr>
          <w:rFonts w:ascii="Times New Roman" w:hAnsi="Times New Roman" w:cs="Times New Roman"/>
          <w:sz w:val="16"/>
          <w:szCs w:val="16"/>
        </w:rPr>
        <w:tab/>
        <w:t xml:space="preserve"> </w:t>
      </w:r>
    </w:p>
    <w:p w:rsidR="00C01D61" w:rsidRPr="00FC0F70" w:rsidRDefault="00C01D61" w:rsidP="00C01D61">
      <w:pPr>
        <w:spacing w:after="0" w:line="240" w:lineRule="auto"/>
        <w:jc w:val="both"/>
        <w:rPr>
          <w:rFonts w:ascii="Times New Roman" w:hAnsi="Times New Roman" w:cs="Times New Roman"/>
          <w:sz w:val="18"/>
          <w:szCs w:val="18"/>
        </w:rPr>
      </w:pPr>
      <w:r w:rsidRPr="00FC0F70">
        <w:rPr>
          <w:rFonts w:ascii="Times New Roman" w:hAnsi="Times New Roman" w:cs="Times New Roman"/>
          <w:sz w:val="18"/>
          <w:szCs w:val="18"/>
        </w:rPr>
        <w:t xml:space="preserve"> Для родителей. Для усыновителей «ст. ст. 64 п. 1, 137 п. 1 Семейного Кодекса РФ», опекуны – «</w:t>
      </w:r>
      <w:proofErr w:type="spellStart"/>
      <w:proofErr w:type="gramStart"/>
      <w:r w:rsidRPr="00FC0F70">
        <w:rPr>
          <w:rFonts w:ascii="Times New Roman" w:hAnsi="Times New Roman" w:cs="Times New Roman"/>
          <w:sz w:val="18"/>
          <w:szCs w:val="18"/>
        </w:rPr>
        <w:t>ст</w:t>
      </w:r>
      <w:proofErr w:type="spellEnd"/>
      <w:proofErr w:type="gramEnd"/>
      <w:r w:rsidRPr="00FC0F70">
        <w:rPr>
          <w:rFonts w:ascii="Times New Roman" w:hAnsi="Times New Roman" w:cs="Times New Roman"/>
          <w:sz w:val="18"/>
          <w:szCs w:val="18"/>
        </w:rPr>
        <w:t xml:space="preserve"> 15 п. 2 Федерального закона «Об опеке и попечительстве», попечители – «</w:t>
      </w:r>
      <w:proofErr w:type="spellStart"/>
      <w:r w:rsidRPr="00FC0F70">
        <w:rPr>
          <w:rFonts w:ascii="Times New Roman" w:hAnsi="Times New Roman" w:cs="Times New Roman"/>
          <w:sz w:val="18"/>
          <w:szCs w:val="18"/>
        </w:rPr>
        <w:t>ст</w:t>
      </w:r>
      <w:proofErr w:type="spellEnd"/>
      <w:r w:rsidRPr="00FC0F70">
        <w:rPr>
          <w:rFonts w:ascii="Times New Roman" w:hAnsi="Times New Roman" w:cs="Times New Roman"/>
          <w:sz w:val="18"/>
          <w:szCs w:val="18"/>
        </w:rPr>
        <w:t xml:space="preserve"> 15 п. 3.Федерального закона «Об опеке и попечительстве». </w:t>
      </w:r>
    </w:p>
    <w:p w:rsidR="00C01D61" w:rsidRPr="00FC0F70" w:rsidRDefault="00C01D61" w:rsidP="00C01D61">
      <w:pPr>
        <w:spacing w:after="0" w:line="240" w:lineRule="auto"/>
        <w:jc w:val="both"/>
        <w:rPr>
          <w:rFonts w:ascii="Times New Roman" w:hAnsi="Times New Roman" w:cs="Times New Roman"/>
          <w:sz w:val="18"/>
          <w:szCs w:val="18"/>
        </w:rPr>
      </w:pPr>
      <w:r w:rsidRPr="00FC0F70">
        <w:rPr>
          <w:rFonts w:ascii="Times New Roman" w:hAnsi="Times New Roman" w:cs="Times New Roman"/>
          <w:sz w:val="18"/>
          <w:szCs w:val="18"/>
        </w:rPr>
        <w:t xml:space="preserve">  *Обращаем внимание, что  отзыв согласия на  обработку персональных данных  влечёт </w:t>
      </w:r>
      <w:proofErr w:type="gramStart"/>
      <w:r w:rsidRPr="00FC0F70">
        <w:rPr>
          <w:rFonts w:ascii="Times New Roman" w:hAnsi="Times New Roman" w:cs="Times New Roman"/>
          <w:sz w:val="18"/>
          <w:szCs w:val="18"/>
        </w:rPr>
        <w:t>за</w:t>
      </w:r>
      <w:proofErr w:type="gramEnd"/>
      <w:r w:rsidRPr="00FC0F70">
        <w:rPr>
          <w:rFonts w:ascii="Times New Roman" w:hAnsi="Times New Roman" w:cs="Times New Roman"/>
          <w:sz w:val="18"/>
          <w:szCs w:val="18"/>
        </w:rPr>
        <w:t xml:space="preserve"> </w:t>
      </w:r>
    </w:p>
    <w:p w:rsidR="00C01D61" w:rsidRPr="00FC0F70" w:rsidRDefault="00C01D61" w:rsidP="00C01D61">
      <w:pPr>
        <w:spacing w:after="0" w:line="240" w:lineRule="auto"/>
        <w:jc w:val="both"/>
        <w:rPr>
          <w:rFonts w:ascii="Times New Roman" w:hAnsi="Times New Roman" w:cs="Times New Roman"/>
          <w:sz w:val="18"/>
          <w:szCs w:val="18"/>
        </w:rPr>
      </w:pPr>
      <w:r w:rsidRPr="00FC0F70">
        <w:rPr>
          <w:rFonts w:ascii="Times New Roman" w:hAnsi="Times New Roman" w:cs="Times New Roman"/>
          <w:sz w:val="18"/>
          <w:szCs w:val="18"/>
        </w:rPr>
        <w:t xml:space="preserve">собой удаление записей, содержащих персональные данные,   что    может      повлечь       невозможность   участия в мероприятиях Комплекса ГТО. </w:t>
      </w:r>
    </w:p>
    <w:p w:rsidR="00C01D61" w:rsidRPr="00FC0F70" w:rsidRDefault="00C01D61" w:rsidP="00C01D61">
      <w:pPr>
        <w:spacing w:after="0" w:line="240" w:lineRule="auto"/>
        <w:jc w:val="both"/>
        <w:rPr>
          <w:rFonts w:ascii="Times New Roman" w:hAnsi="Times New Roman" w:cs="Times New Roman"/>
          <w:sz w:val="18"/>
          <w:szCs w:val="18"/>
        </w:rPr>
      </w:pPr>
      <w:r w:rsidRPr="00FC0F70">
        <w:rPr>
          <w:rFonts w:ascii="Times New Roman" w:hAnsi="Times New Roman" w:cs="Times New Roman"/>
          <w:sz w:val="18"/>
          <w:szCs w:val="18"/>
        </w:rPr>
        <w:tab/>
      </w:r>
    </w:p>
    <w:p w:rsidR="00047C00" w:rsidRDefault="00047C00" w:rsidP="00DC4B40">
      <w:pPr>
        <w:spacing w:after="0" w:line="240" w:lineRule="auto"/>
        <w:rPr>
          <w:rFonts w:ascii="Times New Roman" w:hAnsi="Times New Roman" w:cs="Times New Roman"/>
          <w:sz w:val="24"/>
          <w:szCs w:val="24"/>
        </w:rPr>
      </w:pPr>
    </w:p>
    <w:p w:rsidR="00047C00" w:rsidRDefault="00047C00" w:rsidP="00DC4B40">
      <w:pPr>
        <w:spacing w:after="0" w:line="240" w:lineRule="auto"/>
        <w:rPr>
          <w:rFonts w:ascii="Times New Roman" w:hAnsi="Times New Roman" w:cs="Times New Roman"/>
          <w:sz w:val="24"/>
          <w:szCs w:val="24"/>
        </w:rPr>
      </w:pPr>
    </w:p>
    <w:p w:rsidR="00047C00" w:rsidRDefault="00047C00" w:rsidP="00DC4B40">
      <w:pPr>
        <w:spacing w:after="0" w:line="240" w:lineRule="auto"/>
        <w:rPr>
          <w:rFonts w:ascii="Times New Roman" w:hAnsi="Times New Roman" w:cs="Times New Roman"/>
          <w:sz w:val="24"/>
          <w:szCs w:val="24"/>
        </w:rPr>
      </w:pPr>
    </w:p>
    <w:p w:rsidR="00047C00" w:rsidRDefault="00047C00" w:rsidP="00DC4B40">
      <w:pPr>
        <w:spacing w:after="0" w:line="240" w:lineRule="auto"/>
        <w:rPr>
          <w:rFonts w:ascii="Times New Roman" w:hAnsi="Times New Roman" w:cs="Times New Roman"/>
          <w:sz w:val="24"/>
          <w:szCs w:val="24"/>
        </w:rPr>
      </w:pPr>
    </w:p>
    <w:p w:rsidR="00047C00" w:rsidRDefault="00047C00" w:rsidP="00DC4B40">
      <w:pPr>
        <w:spacing w:after="0" w:line="240" w:lineRule="auto"/>
        <w:rPr>
          <w:rFonts w:ascii="Times New Roman" w:hAnsi="Times New Roman" w:cs="Times New Roman"/>
          <w:sz w:val="24"/>
          <w:szCs w:val="24"/>
        </w:rPr>
      </w:pPr>
    </w:p>
    <w:p w:rsidR="00884D5F" w:rsidRDefault="00884D5F"/>
    <w:sectPr w:rsidR="00884D5F" w:rsidSect="00C01D6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B19FC"/>
    <w:multiLevelType w:val="hybridMultilevel"/>
    <w:tmpl w:val="1BE0C580"/>
    <w:lvl w:ilvl="0" w:tplc="55BA27E0">
      <w:start w:val="1"/>
      <w:numFmt w:val="decimal"/>
      <w:lvlText w:val="%1."/>
      <w:lvlJc w:val="left"/>
      <w:pPr>
        <w:ind w:left="1065" w:hanging="360"/>
      </w:pPr>
      <w:rPr>
        <w:rFonts w:eastAsia="Times New Roman"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2C"/>
    <w:rsid w:val="00047C00"/>
    <w:rsid w:val="000F498B"/>
    <w:rsid w:val="00134AD8"/>
    <w:rsid w:val="001D1CE4"/>
    <w:rsid w:val="00202F68"/>
    <w:rsid w:val="002B2C79"/>
    <w:rsid w:val="004304CA"/>
    <w:rsid w:val="00485C2C"/>
    <w:rsid w:val="006569BC"/>
    <w:rsid w:val="006D02BB"/>
    <w:rsid w:val="00727DE9"/>
    <w:rsid w:val="00793F81"/>
    <w:rsid w:val="00884D5F"/>
    <w:rsid w:val="008935D6"/>
    <w:rsid w:val="00A7557E"/>
    <w:rsid w:val="00B3765C"/>
    <w:rsid w:val="00C01D61"/>
    <w:rsid w:val="00CC3A19"/>
    <w:rsid w:val="00DC4B40"/>
    <w:rsid w:val="00EB4670"/>
    <w:rsid w:val="00F17DCC"/>
    <w:rsid w:val="00F57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27DE9"/>
    <w:pPr>
      <w:widowControl w:val="0"/>
      <w:suppressAutoHyphens/>
      <w:autoSpaceDN w:val="0"/>
      <w:spacing w:after="0" w:line="240" w:lineRule="auto"/>
    </w:pPr>
    <w:rPr>
      <w:rFonts w:ascii="Arial" w:eastAsia="Lucida Sans Unicode" w:hAnsi="Arial" w:cs="Tahoma"/>
      <w:kern w:val="3"/>
      <w:sz w:val="24"/>
      <w:szCs w:val="24"/>
      <w:lang w:eastAsia="ru-RU"/>
    </w:rPr>
  </w:style>
  <w:style w:type="paragraph" w:styleId="a3">
    <w:name w:val="List Paragraph"/>
    <w:basedOn w:val="a"/>
    <w:uiPriority w:val="34"/>
    <w:qFormat/>
    <w:rsid w:val="004304CA"/>
    <w:pPr>
      <w:ind w:left="720"/>
      <w:contextualSpacing/>
    </w:pPr>
  </w:style>
  <w:style w:type="table" w:styleId="a4">
    <w:name w:val="Table Grid"/>
    <w:basedOn w:val="a1"/>
    <w:uiPriority w:val="59"/>
    <w:rsid w:val="00DC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27DE9"/>
    <w:pPr>
      <w:widowControl w:val="0"/>
      <w:suppressAutoHyphens/>
      <w:autoSpaceDN w:val="0"/>
      <w:spacing w:after="0" w:line="240" w:lineRule="auto"/>
    </w:pPr>
    <w:rPr>
      <w:rFonts w:ascii="Arial" w:eastAsia="Lucida Sans Unicode" w:hAnsi="Arial" w:cs="Tahoma"/>
      <w:kern w:val="3"/>
      <w:sz w:val="24"/>
      <w:szCs w:val="24"/>
      <w:lang w:eastAsia="ru-RU"/>
    </w:rPr>
  </w:style>
  <w:style w:type="paragraph" w:styleId="a3">
    <w:name w:val="List Paragraph"/>
    <w:basedOn w:val="a"/>
    <w:uiPriority w:val="34"/>
    <w:qFormat/>
    <w:rsid w:val="004304CA"/>
    <w:pPr>
      <w:ind w:left="720"/>
      <w:contextualSpacing/>
    </w:pPr>
  </w:style>
  <w:style w:type="table" w:styleId="a4">
    <w:name w:val="Table Grid"/>
    <w:basedOn w:val="a1"/>
    <w:uiPriority w:val="59"/>
    <w:rsid w:val="00DC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8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kolsk-sport@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AF5FB-9A55-4458-B425-BE350531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2447</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2017-03-17T12:36:00Z</dcterms:created>
  <dcterms:modified xsi:type="dcterms:W3CDTF">2017-04-13T09:06:00Z</dcterms:modified>
</cp:coreProperties>
</file>