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699937844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2C73CD" w:rsidP="009F308C">
      <w:pPr>
        <w:rPr>
          <w:bCs/>
        </w:rPr>
      </w:pPr>
      <w:r>
        <w:rPr>
          <w:bCs/>
        </w:rPr>
        <w:t>30</w:t>
      </w:r>
      <w:bookmarkStart w:id="0" w:name="_GoBack"/>
      <w:bookmarkEnd w:id="0"/>
      <w:r w:rsidR="00AE258D">
        <w:rPr>
          <w:bCs/>
        </w:rPr>
        <w:t>.</w:t>
      </w:r>
      <w:r w:rsidR="006763BC">
        <w:rPr>
          <w:bCs/>
        </w:rPr>
        <w:t>11</w:t>
      </w:r>
      <w:r w:rsidR="00AE258D">
        <w:rPr>
          <w:bCs/>
        </w:rPr>
        <w:t>.2021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B64677">
        <w:rPr>
          <w:bCs/>
        </w:rPr>
        <w:t xml:space="preserve">         </w:t>
      </w:r>
      <w:r w:rsidR="00B64677" w:rsidRPr="009F308C">
        <w:rPr>
          <w:bCs/>
        </w:rPr>
        <w:t>№</w:t>
      </w:r>
      <w:r>
        <w:rPr>
          <w:bCs/>
        </w:rPr>
        <w:t xml:space="preserve"> 1080</w:t>
      </w:r>
      <w:r w:rsidR="00174FA9">
        <w:rPr>
          <w:bCs/>
        </w:rPr>
        <w:t xml:space="preserve"> </w:t>
      </w:r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По</w:t>
      </w:r>
      <w:r w:rsidRPr="009F308C">
        <w:rPr>
          <w:color w:val="000000"/>
        </w:rPr>
        <w:softHyphen/>
        <w:t>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</w:t>
      </w:r>
      <w:proofErr w:type="gramEnd"/>
      <w:r w:rsidRPr="009F308C">
        <w:rPr>
          <w:color w:val="000000"/>
        </w:rPr>
        <w:t xml:space="preserve">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 xml:space="preserve">го и среднего предпринимательства и организациям, образующим инфраструктуру поддержки субъектов малого и среднего предпринимательства» строками </w:t>
      </w:r>
      <w:r w:rsidR="00FC762D">
        <w:rPr>
          <w:color w:val="000000"/>
        </w:rPr>
        <w:t>61,62,63,64</w:t>
      </w:r>
      <w:r w:rsidRPr="009F308C">
        <w:rPr>
          <w:color w:val="000000"/>
        </w:rPr>
        <w:t xml:space="preserve"> следующего содержания:</w:t>
      </w:r>
    </w:p>
    <w:tbl>
      <w:tblPr>
        <w:tblW w:w="99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786F9E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8C" w:rsidRPr="009F308C" w:rsidRDefault="00FC762D" w:rsidP="006763BC">
            <w:r>
              <w:rPr>
                <w:color w:val="000000"/>
              </w:rPr>
              <w:t>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308C" w:rsidRPr="009F308C" w:rsidRDefault="006763BC" w:rsidP="001D615C">
            <w:r>
              <w:rPr>
                <w:color w:val="000000"/>
              </w:rPr>
              <w:t xml:space="preserve">Нежилое </w:t>
            </w:r>
            <w:r w:rsidR="001F18DE">
              <w:rPr>
                <w:color w:val="000000"/>
              </w:rPr>
              <w:t>здание</w:t>
            </w:r>
            <w:r w:rsidR="007A18A8">
              <w:rPr>
                <w:color w:val="000000"/>
              </w:rPr>
              <w:t>, площадь</w:t>
            </w:r>
            <w:r w:rsidR="003A234C">
              <w:rPr>
                <w:color w:val="000000"/>
              </w:rPr>
              <w:t>ю</w:t>
            </w:r>
            <w:r w:rsidR="007A18A8">
              <w:rPr>
                <w:color w:val="000000"/>
              </w:rPr>
              <w:t xml:space="preserve"> 1</w:t>
            </w:r>
            <w:r w:rsidR="001B70F5">
              <w:rPr>
                <w:color w:val="000000"/>
              </w:rPr>
              <w:t>322,4</w:t>
            </w:r>
            <w:r w:rsidR="007A18A8">
              <w:rPr>
                <w:color w:val="000000"/>
              </w:rPr>
              <w:t xml:space="preserve"> </w:t>
            </w:r>
            <w:proofErr w:type="spellStart"/>
            <w:r w:rsidR="007A18A8">
              <w:rPr>
                <w:color w:val="000000"/>
              </w:rPr>
              <w:t>кв.м</w:t>
            </w:r>
            <w:proofErr w:type="spellEnd"/>
            <w:r w:rsidR="007A18A8">
              <w:rPr>
                <w:color w:val="000000"/>
              </w:rPr>
              <w:t xml:space="preserve">., </w:t>
            </w:r>
            <w:r w:rsidR="003A234C">
              <w:rPr>
                <w:color w:val="000000"/>
              </w:rPr>
              <w:t xml:space="preserve">расположенное по адресу: Вологодская обл., Никольский район, </w:t>
            </w:r>
            <w:r>
              <w:rPr>
                <w:color w:val="000000"/>
              </w:rPr>
              <w:t xml:space="preserve">г. Никольск, ул. </w:t>
            </w:r>
            <w:r w:rsidR="001B70F5">
              <w:rPr>
                <w:color w:val="000000"/>
              </w:rPr>
              <w:t>Беляева</w:t>
            </w:r>
            <w:r>
              <w:rPr>
                <w:color w:val="000000"/>
              </w:rPr>
              <w:t>, д.</w:t>
            </w:r>
            <w:r w:rsidR="001B70F5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="003A234C">
              <w:rPr>
                <w:color w:val="000000"/>
              </w:rPr>
              <w:t xml:space="preserve">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7D7E91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</w:t>
            </w:r>
            <w:r w:rsidR="001B70F5">
              <w:rPr>
                <w:color w:val="000000"/>
              </w:rPr>
              <w:t>5</w:t>
            </w:r>
            <w:r w:rsidR="009F308C" w:rsidRPr="009F308C">
              <w:rPr>
                <w:color w:val="000000"/>
              </w:rPr>
              <w:t>0</w:t>
            </w:r>
            <w:r w:rsidR="001D615C">
              <w:rPr>
                <w:color w:val="000000"/>
              </w:rPr>
              <w:t>0</w:t>
            </w:r>
            <w:r w:rsidR="007D7E91">
              <w:rPr>
                <w:color w:val="000000"/>
              </w:rPr>
              <w:t>7</w:t>
            </w:r>
            <w:r w:rsidR="009F308C" w:rsidRPr="009F308C">
              <w:rPr>
                <w:color w:val="000000"/>
              </w:rPr>
              <w:t>:</w:t>
            </w:r>
            <w:r w:rsidR="001D615C">
              <w:rPr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308C" w:rsidRPr="009F308C" w:rsidRDefault="00B72854" w:rsidP="001D615C">
            <w:r>
              <w:rPr>
                <w:color w:val="000000"/>
              </w:rPr>
              <w:t>19</w:t>
            </w:r>
            <w:r w:rsidR="001D615C">
              <w:rPr>
                <w:color w:val="000000"/>
              </w:rPr>
              <w:t>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786F9E" w:rsidP="00D92F8B">
            <w:r>
              <w:t>1515919,00</w:t>
            </w:r>
          </w:p>
        </w:tc>
      </w:tr>
      <w:tr w:rsidR="009F308C" w:rsidRPr="009F308C" w:rsidTr="00786F9E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8C" w:rsidRPr="009F308C" w:rsidRDefault="00FC762D" w:rsidP="006763BC">
            <w:r>
              <w:t>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308C" w:rsidRPr="003A234C" w:rsidRDefault="00260EF3" w:rsidP="00786F9E">
            <w:pPr>
              <w:pStyle w:val="a8"/>
            </w:pPr>
            <w:r w:rsidRPr="00260EF3">
              <w:t xml:space="preserve">Нежилое </w:t>
            </w:r>
            <w:r w:rsidR="00786F9E">
              <w:t>здание</w:t>
            </w:r>
            <w:r w:rsidRPr="00260EF3">
              <w:t xml:space="preserve">, площадью </w:t>
            </w:r>
            <w:r w:rsidR="00786F9E">
              <w:t>231,2</w:t>
            </w:r>
            <w:r w:rsidRPr="00260EF3">
              <w:t xml:space="preserve"> </w:t>
            </w:r>
            <w:proofErr w:type="spellStart"/>
            <w:r w:rsidRPr="00260EF3">
              <w:t>кв.м</w:t>
            </w:r>
            <w:proofErr w:type="spellEnd"/>
            <w:r w:rsidRPr="00260EF3">
              <w:t xml:space="preserve">., расположенное по адресу: Вологодская обл., Никольский район, г. Никольск, ул. </w:t>
            </w:r>
            <w:r w:rsidR="00786F9E">
              <w:t>Беляева</w:t>
            </w:r>
            <w:r w:rsidRPr="00260EF3">
              <w:t>, д.</w:t>
            </w:r>
            <w:r w:rsidR="00786F9E">
              <w:t xml:space="preserve"> 54</w:t>
            </w:r>
            <w:r w:rsidRPr="00260EF3">
              <w:t xml:space="preserve">  Кадастровый номер 35:16:0</w:t>
            </w:r>
            <w:r w:rsidR="00786F9E">
              <w:t>1</w:t>
            </w:r>
            <w:r w:rsidRPr="00260EF3">
              <w:t>0</w:t>
            </w:r>
            <w:r w:rsidR="00786F9E">
              <w:t>5</w:t>
            </w:r>
            <w:r w:rsidRPr="00260EF3">
              <w:t>0</w:t>
            </w:r>
            <w:r w:rsidR="00786F9E">
              <w:t>0</w:t>
            </w:r>
            <w:r w:rsidR="00B72854">
              <w:t>7</w:t>
            </w:r>
            <w:r w:rsidRPr="00260EF3">
              <w:t>:</w:t>
            </w:r>
            <w:r w:rsidR="00786F9E"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08C" w:rsidRPr="009F308C" w:rsidRDefault="00DC7269" w:rsidP="00786F9E">
            <w:r>
              <w:t>19</w:t>
            </w:r>
            <w:r w:rsidR="00786F9E">
              <w:t>81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786F9E" w:rsidP="00D92F8B">
            <w:r>
              <w:t>293964,00</w:t>
            </w:r>
          </w:p>
        </w:tc>
      </w:tr>
      <w:tr w:rsidR="006763BC" w:rsidRPr="009F308C" w:rsidTr="00786F9E">
        <w:trPr>
          <w:trHeight w:val="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3BC" w:rsidRPr="009F308C" w:rsidRDefault="006763BC" w:rsidP="00FC762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C762D">
              <w:rPr>
                <w:color w:val="000000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3BC" w:rsidRPr="003A234C" w:rsidRDefault="00497C02" w:rsidP="00786F9E">
            <w:pPr>
              <w:pStyle w:val="a8"/>
            </w:pPr>
            <w:r w:rsidRPr="00497C02">
              <w:t>Земельный участок, площадью -</w:t>
            </w:r>
            <w:r w:rsidR="00760B71">
              <w:t>7</w:t>
            </w:r>
            <w:r w:rsidR="00786F9E">
              <w:t>30</w:t>
            </w:r>
            <w:r w:rsidRPr="00497C02">
              <w:t xml:space="preserve">,0 </w:t>
            </w:r>
            <w:proofErr w:type="spellStart"/>
            <w:r w:rsidRPr="00497C02">
              <w:t>кв.м</w:t>
            </w:r>
            <w:proofErr w:type="spellEnd"/>
            <w:r w:rsidRPr="00497C02">
              <w:t>., расположенный по адресу: Вологодская обл., Никольский район,</w:t>
            </w:r>
            <w:r w:rsidR="00760B71">
              <w:t xml:space="preserve"> г. Никольск, ул. </w:t>
            </w:r>
            <w:r w:rsidR="00786F9E">
              <w:t xml:space="preserve">Беляева </w:t>
            </w:r>
            <w:r w:rsidRPr="00497C02">
              <w:t xml:space="preserve"> Кадастровый номер 35:16:0</w:t>
            </w:r>
            <w:r w:rsidR="00760B71">
              <w:t>1</w:t>
            </w:r>
            <w:r w:rsidRPr="00497C02">
              <w:t>0</w:t>
            </w:r>
            <w:r w:rsidR="00786F9E">
              <w:t>5</w:t>
            </w:r>
            <w:r w:rsidRPr="00497C02">
              <w:t>0</w:t>
            </w:r>
            <w:r w:rsidR="00786F9E">
              <w:t>0</w:t>
            </w:r>
            <w:r w:rsidR="00760B71">
              <w:t>7</w:t>
            </w:r>
            <w:r w:rsidRPr="00497C02">
              <w:t>:</w:t>
            </w:r>
            <w:r w:rsidR="00786F9E">
              <w:t>237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3BC" w:rsidRPr="009F308C" w:rsidRDefault="006763BC" w:rsidP="00D92F8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3BC" w:rsidRDefault="00786F9E" w:rsidP="00D92F8B">
            <w:pPr>
              <w:rPr>
                <w:color w:val="000000"/>
              </w:rPr>
            </w:pPr>
            <w:r>
              <w:rPr>
                <w:color w:val="000000"/>
              </w:rPr>
              <w:t>125439,28</w:t>
            </w:r>
          </w:p>
        </w:tc>
      </w:tr>
      <w:tr w:rsidR="00BD20D3" w:rsidRPr="009F308C" w:rsidTr="00786F9E">
        <w:trPr>
          <w:trHeight w:val="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0D3" w:rsidRDefault="00BD20D3" w:rsidP="00FC762D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20D3" w:rsidRPr="00497C02" w:rsidRDefault="00786F9E" w:rsidP="00786F9E">
            <w:pPr>
              <w:pStyle w:val="a8"/>
            </w:pPr>
            <w:r w:rsidRPr="00786F9E">
              <w:t>Земельный участок, площадью -</w:t>
            </w:r>
            <w:r>
              <w:t xml:space="preserve"> 2111</w:t>
            </w:r>
            <w:r w:rsidRPr="00786F9E">
              <w:t xml:space="preserve">,0 </w:t>
            </w:r>
            <w:proofErr w:type="spellStart"/>
            <w:r w:rsidRPr="00786F9E">
              <w:t>кв.м</w:t>
            </w:r>
            <w:proofErr w:type="spellEnd"/>
            <w:r w:rsidRPr="00786F9E">
              <w:t>., расположенный по адресу: Вологодская обл., Никольский район, г. Никольск, ул. Беляева  Кадастровый номер 35:16:0105007:2</w:t>
            </w:r>
            <w: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20D3" w:rsidRPr="009F308C" w:rsidRDefault="00BD20D3" w:rsidP="00D92F8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0D3" w:rsidRDefault="00786F9E" w:rsidP="00D92F8B">
            <w:pPr>
              <w:rPr>
                <w:color w:val="000000"/>
              </w:rPr>
            </w:pPr>
            <w:r>
              <w:rPr>
                <w:color w:val="000000"/>
              </w:rPr>
              <w:t>359172,28</w:t>
            </w:r>
          </w:p>
        </w:tc>
      </w:tr>
    </w:tbl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2C73CD" w:rsidRDefault="002C73CD" w:rsidP="00B64677">
      <w:pPr>
        <w:jc w:val="both"/>
      </w:pPr>
    </w:p>
    <w:p w:rsidR="009F308C" w:rsidRDefault="009F308C" w:rsidP="00B64677">
      <w:pPr>
        <w:jc w:val="both"/>
      </w:pPr>
      <w:r>
        <w:t xml:space="preserve">Руководитель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                       </w:t>
      </w:r>
      <w:r>
        <w:t xml:space="preserve"> А.Н. </w:t>
      </w:r>
      <w:proofErr w:type="spellStart"/>
      <w:r>
        <w:t>Баданина</w:t>
      </w:r>
      <w:proofErr w:type="spellEnd"/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D675-F883-4337-B05E-6524BBD8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</cp:revision>
  <cp:lastPrinted>2021-11-30T13:06:00Z</cp:lastPrinted>
  <dcterms:created xsi:type="dcterms:W3CDTF">2021-11-30T13:07:00Z</dcterms:created>
  <dcterms:modified xsi:type="dcterms:W3CDTF">2021-12-02T05:11:00Z</dcterms:modified>
</cp:coreProperties>
</file>