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4" w:rsidRDefault="00F86534" w:rsidP="00F8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Представительное Собрание</w:t>
      </w:r>
    </w:p>
    <w:p w:rsidR="00F86534" w:rsidRPr="00D12784" w:rsidRDefault="00F86534" w:rsidP="00F8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Никольского муниципального района</w:t>
      </w:r>
    </w:p>
    <w:p w:rsidR="00F86534" w:rsidRDefault="00F86534" w:rsidP="00F86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2784">
        <w:rPr>
          <w:rFonts w:ascii="Times New Roman" w:hAnsi="Times New Roman"/>
          <w:b/>
          <w:sz w:val="28"/>
          <w:szCs w:val="28"/>
        </w:rPr>
        <w:t>РЕШЕНИЕ</w:t>
      </w:r>
    </w:p>
    <w:p w:rsidR="00F86534" w:rsidRPr="00D12784" w:rsidRDefault="00F86534" w:rsidP="00F86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6534" w:rsidRPr="00F905E3" w:rsidRDefault="00F86534" w:rsidP="00F865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</w:t>
      </w:r>
      <w:r w:rsidR="00CD2C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.2017 </w:t>
      </w:r>
      <w:r w:rsidR="00CD2C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7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F86534" w:rsidRPr="0059677A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F86534" w:rsidRPr="0059677A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 xml:space="preserve">Представительного Собрания Никольского 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>муниципального района от 08.06.2012 г. № 29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 имущественной поддержке субъектов                                                                                                          малого и среднего предпринимательства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района»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06.10.2003 года № 131-ФЗ «Об общих принципах организации местного самоуправления в Российской Федерации », Представительное Собрание Никольского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6534" w:rsidRPr="0059677A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F86534" w:rsidRPr="00240D5E" w:rsidRDefault="00F86534" w:rsidP="00F865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40D5E">
        <w:rPr>
          <w:rFonts w:ascii="Times New Roman" w:hAnsi="Times New Roman"/>
          <w:sz w:val="24"/>
          <w:szCs w:val="24"/>
          <w:lang w:eastAsia="ru-RU"/>
        </w:rPr>
        <w:t>Внести в решение</w:t>
      </w:r>
      <w:r w:rsidRPr="00240D5E">
        <w:rPr>
          <w:rFonts w:ascii="Times New Roman" w:hAnsi="Times New Roman"/>
          <w:sz w:val="24"/>
          <w:szCs w:val="24"/>
        </w:rPr>
        <w:t xml:space="preserve"> Представительного Собрания Никольского муниципального района от 08.06.2012 г. № 29 «Об  имущественной поддержке субъектов малого и среднего                                                                                                          предпринимательства органами местного самоуправления </w:t>
      </w:r>
      <w:r>
        <w:rPr>
          <w:rFonts w:ascii="Times New Roman" w:hAnsi="Times New Roman"/>
          <w:sz w:val="24"/>
          <w:szCs w:val="24"/>
        </w:rPr>
        <w:t>Никольского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муниципального района» следующие изменения:</w:t>
      </w:r>
    </w:p>
    <w:p w:rsidR="00F86534" w:rsidRPr="005E7F18" w:rsidRDefault="005E7F18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7F18">
        <w:rPr>
          <w:rFonts w:ascii="Times New Roman" w:hAnsi="Times New Roman"/>
          <w:sz w:val="24"/>
          <w:szCs w:val="24"/>
          <w:lang w:eastAsia="ru-RU"/>
        </w:rPr>
        <w:t>1.1. Часть 2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«2.Утвердить Положение о порядке и условиях  предоставления  в аренду имущества, включенного в перечень муниципального имущества </w:t>
      </w:r>
      <w:r w:rsidR="00151968">
        <w:rPr>
          <w:rFonts w:ascii="Times New Roman" w:hAnsi="Times New Roman"/>
          <w:sz w:val="24"/>
          <w:szCs w:val="24"/>
          <w:lang w:eastAsia="ru-RU"/>
        </w:rPr>
        <w:t xml:space="preserve"> Никольского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 w:rsidR="00777772">
        <w:rPr>
          <w:rFonts w:ascii="Times New Roman" w:hAnsi="Times New Roman"/>
          <w:sz w:val="24"/>
          <w:szCs w:val="24"/>
          <w:lang w:eastAsia="ru-RU"/>
        </w:rPr>
        <w:t>»;</w:t>
      </w:r>
    </w:p>
    <w:p w:rsidR="00F86534" w:rsidRPr="009D7742" w:rsidRDefault="009D7742" w:rsidP="0015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5196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34" w:rsidRPr="009D774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D7742">
        <w:rPr>
          <w:rFonts w:ascii="Times New Roman" w:hAnsi="Times New Roman"/>
          <w:sz w:val="24"/>
          <w:szCs w:val="24"/>
          <w:lang w:eastAsia="ru-RU"/>
        </w:rPr>
        <w:t>2</w:t>
      </w:r>
      <w:r w:rsidR="00F86534" w:rsidRPr="009D7742">
        <w:rPr>
          <w:rFonts w:ascii="Times New Roman" w:hAnsi="Times New Roman"/>
          <w:sz w:val="24"/>
          <w:szCs w:val="24"/>
          <w:lang w:eastAsia="ru-RU"/>
        </w:rPr>
        <w:t xml:space="preserve">  изложить в новой редакции, согласно приложению к настоящему решению.</w:t>
      </w:r>
    </w:p>
    <w:p w:rsidR="00F86534" w:rsidRPr="00657FDA" w:rsidRDefault="00F86534" w:rsidP="00F8653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657FDA">
        <w:rPr>
          <w:rFonts w:ascii="Times New Roman" w:hAnsi="Times New Roman"/>
          <w:sz w:val="24"/>
          <w:szCs w:val="24"/>
        </w:rPr>
        <w:t>1.</w:t>
      </w:r>
      <w:r w:rsidR="00151968">
        <w:rPr>
          <w:rFonts w:ascii="Times New Roman" w:hAnsi="Times New Roman"/>
          <w:sz w:val="24"/>
          <w:szCs w:val="24"/>
        </w:rPr>
        <w:t>3</w:t>
      </w:r>
      <w:r w:rsidRPr="00657FDA">
        <w:rPr>
          <w:rFonts w:ascii="Times New Roman" w:hAnsi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/>
          <w:sz w:val="24"/>
          <w:szCs w:val="24"/>
        </w:rPr>
        <w:t>вступает в силу после</w:t>
      </w:r>
      <w:r w:rsidRPr="00657FDA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Pr="00657FDA">
        <w:rPr>
          <w:rFonts w:ascii="Times New Roman" w:hAnsi="Times New Roman"/>
          <w:sz w:val="24"/>
          <w:szCs w:val="24"/>
        </w:rPr>
        <w:t xml:space="preserve"> в районной газете  «Авангард», и </w:t>
      </w:r>
      <w:r>
        <w:rPr>
          <w:rFonts w:ascii="Times New Roman" w:hAnsi="Times New Roman"/>
          <w:sz w:val="24"/>
          <w:szCs w:val="24"/>
        </w:rPr>
        <w:t xml:space="preserve"> подлежит  </w:t>
      </w:r>
      <w:r w:rsidRPr="00657FDA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Никольского муниципального района. </w:t>
      </w:r>
    </w:p>
    <w:p w:rsidR="00F86534" w:rsidRDefault="00F86534" w:rsidP="00F86534">
      <w:pPr>
        <w:rPr>
          <w:rFonts w:ascii="Times New Roman" w:hAnsi="Times New Roman"/>
          <w:sz w:val="28"/>
          <w:szCs w:val="28"/>
        </w:rPr>
      </w:pPr>
    </w:p>
    <w:p w:rsidR="00CD2C3A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6534" w:rsidRDefault="00F86534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1968">
        <w:rPr>
          <w:rFonts w:ascii="Times New Roman" w:hAnsi="Times New Roman"/>
          <w:sz w:val="24"/>
          <w:szCs w:val="24"/>
        </w:rPr>
        <w:t>Глава Никольского муниципального район</w:t>
      </w:r>
      <w:proofErr w:type="gramStart"/>
      <w:r w:rsidR="00151968">
        <w:rPr>
          <w:rFonts w:ascii="Times New Roman" w:hAnsi="Times New Roman"/>
          <w:sz w:val="24"/>
          <w:szCs w:val="24"/>
        </w:rPr>
        <w:t>а-</w:t>
      </w:r>
      <w:proofErr w:type="gramEnd"/>
      <w:r w:rsidR="00151968">
        <w:rPr>
          <w:rFonts w:ascii="Times New Roman" w:hAnsi="Times New Roman"/>
          <w:sz w:val="24"/>
          <w:szCs w:val="24"/>
        </w:rPr>
        <w:t xml:space="preserve">                                   В.В. Панов</w:t>
      </w:r>
    </w:p>
    <w:p w:rsidR="00151968" w:rsidRDefault="00151968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4"/>
          <w:szCs w:val="24"/>
        </w:rPr>
      </w:pPr>
    </w:p>
    <w:p w:rsidR="00151968" w:rsidRDefault="00151968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F86534" w:rsidTr="00B85917">
        <w:tc>
          <w:tcPr>
            <w:tcW w:w="4503" w:type="dxa"/>
          </w:tcPr>
          <w:p w:rsidR="00F86534" w:rsidRDefault="00F86534" w:rsidP="00B85917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86534" w:rsidRDefault="00F86534" w:rsidP="00B85917">
            <w:pPr>
              <w:shd w:val="clear" w:color="auto" w:fill="FFFFFF"/>
              <w:spacing w:after="0" w:line="270" w:lineRule="atLeast"/>
              <w:ind w:firstLine="623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ППриложение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к решению</w:t>
            </w:r>
          </w:p>
          <w:p w:rsidR="00F86534" w:rsidRPr="0059677A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A">
              <w:rPr>
                <w:rFonts w:ascii="Times New Roman" w:hAnsi="Times New Roman"/>
                <w:sz w:val="24"/>
                <w:szCs w:val="24"/>
              </w:rPr>
              <w:t xml:space="preserve">Представительного Собрания Никольского </w:t>
            </w:r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 №____</w:t>
            </w:r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«Утверждено решением </w:t>
            </w:r>
            <w:r w:rsidRPr="0059677A">
              <w:rPr>
                <w:rFonts w:ascii="Times New Roman" w:hAnsi="Times New Roman"/>
                <w:sz w:val="24"/>
                <w:szCs w:val="24"/>
              </w:rPr>
              <w:t>Представительного Собрания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677A">
              <w:rPr>
                <w:rFonts w:ascii="Times New Roman" w:hAnsi="Times New Roman"/>
                <w:sz w:val="24"/>
                <w:szCs w:val="24"/>
              </w:rPr>
              <w:t>от 08.06.2012 г. №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1519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9D7742" w:rsidRDefault="009D7742" w:rsidP="009B1118">
      <w:pPr>
        <w:pStyle w:val="ConsPlusTitle"/>
        <w:jc w:val="center"/>
      </w:pPr>
      <w:r>
        <w:t>ПОЛОЖЕНИЕ</w:t>
      </w:r>
    </w:p>
    <w:p w:rsidR="009D7742" w:rsidRDefault="009D7742" w:rsidP="009B1118">
      <w:pPr>
        <w:pStyle w:val="ConsPlusTitle"/>
        <w:jc w:val="center"/>
      </w:pPr>
      <w:r>
        <w:t>О ПОРЯДКЕ И УСЛОВИЯХ ПРЕДОСТАВЛЕНИЯ В АРЕНДУ ИМУЩЕСТВА, ВКЛЮЧЕННОГО В ПЕРЕЧЕНЬ</w:t>
      </w:r>
      <w:r w:rsidR="009B1118">
        <w:t xml:space="preserve"> МУНИЦИПАЛЬНОГО </w:t>
      </w:r>
      <w:r>
        <w:t xml:space="preserve"> ИМУЩЕСТВА </w:t>
      </w:r>
      <w:r w:rsidR="009B1118">
        <w:t>НИКОЛЬСКОГО МУНИЦИПАЛЬНОГО РАЙОНА</w:t>
      </w:r>
      <w:r>
        <w:t>,</w:t>
      </w:r>
    </w:p>
    <w:p w:rsidR="009D7742" w:rsidRDefault="009D7742" w:rsidP="009B1118">
      <w:pPr>
        <w:pStyle w:val="ConsPlusTitle"/>
        <w:jc w:val="center"/>
      </w:pPr>
      <w:r>
        <w:t>ПРЕДНАЗНАЧЕННОГО ДЛЯ ПЕРЕДАЧИ ВО ВЛАДЕНИЕ</w:t>
      </w:r>
      <w:r w:rsidR="009B1118">
        <w:t xml:space="preserve">  </w:t>
      </w:r>
      <w:r>
        <w:t>И (ИЛИ) ПОЛЬЗОВАНИЕ СУБЪЕКТАМ МАЛОГО И СРЕДНЕГО</w:t>
      </w:r>
      <w:r w:rsidR="009B1118">
        <w:t xml:space="preserve"> </w:t>
      </w:r>
      <w:r>
        <w:t>ПРЕДПРИНИМАТЕЛЬСТВА И ОРГАНИЗАЦИЯМ, ОБРАЗУЮЩИМ</w:t>
      </w:r>
    </w:p>
    <w:p w:rsidR="009D7742" w:rsidRDefault="009D7742" w:rsidP="009B1118">
      <w:pPr>
        <w:pStyle w:val="ConsPlusTitle"/>
        <w:jc w:val="center"/>
      </w:pPr>
      <w:r>
        <w:t>ИНФРАСТРУКТУРУ ПОДДЕРЖКИ СУБЪЕКТОВ МАЛОГО</w:t>
      </w:r>
      <w:r w:rsidR="009B1118">
        <w:t xml:space="preserve"> </w:t>
      </w:r>
      <w:r>
        <w:t>И СРЕДНЕГО ПРЕДПРИНИМАТЕЛЬСТВА</w:t>
      </w:r>
    </w:p>
    <w:p w:rsidR="009D7742" w:rsidRDefault="009D7742" w:rsidP="009D7742">
      <w:pPr>
        <w:pStyle w:val="ConsPlusNormal"/>
        <w:jc w:val="center"/>
      </w:pPr>
    </w:p>
    <w:p w:rsidR="009D7742" w:rsidRDefault="009D7742" w:rsidP="009D7742">
      <w:pPr>
        <w:pStyle w:val="ConsPlusNormal"/>
        <w:jc w:val="center"/>
        <w:outlineLvl w:val="1"/>
      </w:pPr>
      <w:r>
        <w:t>1. Общие положения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в аренду имущества</w:t>
      </w:r>
      <w:proofErr w:type="gramStart"/>
      <w:r>
        <w:t xml:space="preserve"> ,</w:t>
      </w:r>
      <w:proofErr w:type="gramEnd"/>
      <w:r>
        <w:t xml:space="preserve"> включенного в перечень </w:t>
      </w:r>
      <w:r w:rsidR="009B1118">
        <w:t xml:space="preserve">муниципального </w:t>
      </w:r>
      <w:r>
        <w:t xml:space="preserve">имущества </w:t>
      </w:r>
      <w:r w:rsidR="009B1118">
        <w:t>Никольского муниципального района</w:t>
      </w:r>
      <w: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1.2. Настоящим Положением регулируются отношения по оказанию </w:t>
      </w:r>
      <w:r w:rsidR="004A3058">
        <w:t>органами местного самоуправления</w:t>
      </w:r>
      <w:r w:rsidR="00D21B9B">
        <w:t xml:space="preserve"> Никольского муниципального района </w:t>
      </w:r>
      <w:r>
        <w:t xml:space="preserve"> имущественной поддержки, не являющейся </w:t>
      </w:r>
      <w:r w:rsidR="004A3058">
        <w:t>муниципальной</w:t>
      </w:r>
      <w:r>
        <w:t xml:space="preserve"> помощью,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jc w:val="center"/>
        <w:outlineLvl w:val="1"/>
      </w:pPr>
      <w:r>
        <w:t>2. Порядок и условия предоставления в аренду</w:t>
      </w:r>
    </w:p>
    <w:p w:rsidR="009D7742" w:rsidRDefault="00D21B9B" w:rsidP="009D7742">
      <w:pPr>
        <w:pStyle w:val="ConsPlusNormal"/>
        <w:jc w:val="center"/>
      </w:pPr>
      <w:r>
        <w:t xml:space="preserve">муниципального </w:t>
      </w:r>
      <w:r w:rsidR="009D7742">
        <w:t>имущества, включенного в Перечень имущества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bookmarkStart w:id="0" w:name="P57"/>
      <w:bookmarkEnd w:id="0"/>
      <w:r>
        <w:t xml:space="preserve">2.1. </w:t>
      </w:r>
      <w:proofErr w:type="gramStart"/>
      <w: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соответствующих условиям и требованиям, установленным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</w:t>
      </w:r>
      <w:r w:rsidR="00063BB4">
        <w:t>решением Представительного Собрания Никольского муниципального  района от 08.06.2012 г. № 29 «Об имущественной поддержке субъектов малого и среднего  предпринимательства органами</w:t>
      </w:r>
      <w:proofErr w:type="gramEnd"/>
      <w:r w:rsidR="00063BB4">
        <w:t xml:space="preserve"> местного самоуправления Никольского муниципального района», </w:t>
      </w:r>
      <w:r w:rsidR="00C523D3">
        <w:t xml:space="preserve">осуществляется </w:t>
      </w:r>
      <w:r w:rsidR="00063BB4">
        <w:t xml:space="preserve">администрацией Никольского муниципального района </w:t>
      </w:r>
      <w:r>
        <w:t xml:space="preserve"> в виде передачи в аренду </w:t>
      </w:r>
      <w:r w:rsidR="006A27B8">
        <w:t xml:space="preserve">муниципального </w:t>
      </w:r>
      <w:r>
        <w:t>имущества, включенного в Перечень имущества.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2.2. Предоставление в аренду </w:t>
      </w:r>
      <w:r w:rsidR="006A27B8">
        <w:t xml:space="preserve"> муниципального </w:t>
      </w:r>
      <w:r>
        <w:t xml:space="preserve">имущества </w:t>
      </w:r>
      <w:r w:rsidR="006A27B8">
        <w:t>Никольского муниципального района</w:t>
      </w:r>
      <w:r>
        <w:t xml:space="preserve">, включенного в Перечень имущества, осуществляется по договору, заключаемому в соответствии с гражданским законодательством Российской Федерации, с соблюдением особенностей порядка заключения договоров,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на основании </w:t>
      </w:r>
      <w:r w:rsidR="00C523D3">
        <w:t>распоряжения</w:t>
      </w:r>
      <w:r w:rsidR="006A27B8">
        <w:t xml:space="preserve"> администрации Никольского муниципального района</w:t>
      </w:r>
      <w:r>
        <w:t>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зарегистрировано раньше.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proofErr w:type="gramStart"/>
      <w:r>
        <w:t xml:space="preserve">Принятие решения о предоставлении в аренду </w:t>
      </w:r>
      <w:r w:rsidR="004110D3">
        <w:t xml:space="preserve">муниципального </w:t>
      </w:r>
      <w:r>
        <w:t xml:space="preserve">имущества, включенного в Перечень имущества, без проведения аукциона осуществляется в течение 30 календарных дней с даты составления отчета независимого оценщика об определении рыночной стоимости размера арендной платы за пользование объектом аренды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отчет независимого оценщика).</w:t>
      </w:r>
      <w:proofErr w:type="gramEnd"/>
    </w:p>
    <w:p w:rsidR="009D7742" w:rsidRDefault="009D7742" w:rsidP="009D774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заключение договора аренды имущества, включенного в Перечень имущества, с субъектом малого и среднего предпринимательства может быть осуществлено только по результатам проведения торгов, </w:t>
      </w:r>
      <w:r w:rsidR="004110D3">
        <w:t>администрация Никольского муниципального района</w:t>
      </w:r>
      <w:r>
        <w:t xml:space="preserve"> в течение 30 календарных дней с даты составления отчета независимого оценщика осуществляет подготовку к проведению аукциона на право заключения договора аренды имущества и </w:t>
      </w:r>
      <w:r>
        <w:lastRenderedPageBreak/>
        <w:t>направляет указанному заявителю письменное предложение принять участие в</w:t>
      </w:r>
      <w:proofErr w:type="gramEnd"/>
      <w:r>
        <w:t xml:space="preserve"> </w:t>
      </w:r>
      <w:proofErr w:type="gramStart"/>
      <w:r>
        <w:t>таком</w:t>
      </w:r>
      <w:proofErr w:type="gramEnd"/>
      <w:r>
        <w:t xml:space="preserve"> аукционе не позднее 5 календарных дней до окончания срока приема заявлений на участие в аукционе.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2.3. Условия предоставления в аренду</w:t>
      </w:r>
      <w:r w:rsidR="004110D3">
        <w:t xml:space="preserve"> муниципального </w:t>
      </w:r>
      <w:r>
        <w:t xml:space="preserve"> имущества, включенного в Перечень имущества: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лицо, претендующее на получение </w:t>
      </w:r>
      <w:r w:rsidR="004110D3">
        <w:t xml:space="preserve">муниципального </w:t>
      </w:r>
      <w:r>
        <w:t xml:space="preserve">имущества в аренду, должно соответствовать требованиям, изложенным в </w:t>
      </w:r>
      <w:hyperlink w:anchor="P57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имущество подлежит передаче в аренду на пять лет, если в направленной в соответствии с </w:t>
      </w:r>
      <w:hyperlink w:anchor="P70" w:history="1">
        <w:r>
          <w:rPr>
            <w:color w:val="0000FF"/>
          </w:rPr>
          <w:t>подпунктом 2.4.1</w:t>
        </w:r>
      </w:hyperlink>
      <w:r>
        <w:t xml:space="preserve"> настоящего Положения заявке лица, претендующего на получение имущества в аренду, не указан меньший срок;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имущество передается для использования исключительно по целевому назначению только лиц</w:t>
      </w:r>
      <w:r w:rsidR="004110D3">
        <w:t>у</w:t>
      </w:r>
      <w:r>
        <w:t>, которому оказывается имущественная поддержка;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заинтересованные в аренде </w:t>
      </w:r>
      <w:r w:rsidR="004110D3">
        <w:t xml:space="preserve">муниципального </w:t>
      </w:r>
      <w:r>
        <w:t xml:space="preserve">имущества </w:t>
      </w:r>
      <w:r w:rsidR="004110D3">
        <w:t>Никольского муниципального района</w:t>
      </w:r>
      <w:r>
        <w:t>, включенного в Перечень имущества, вправе: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2.4.1. Направить заявку в произвольной форме в </w:t>
      </w:r>
      <w:r w:rsidR="004110D3">
        <w:t>администрацию Никольского муниципального района</w:t>
      </w:r>
      <w:r>
        <w:t xml:space="preserve"> об оказании имущественной поддержки в виде передачи в аренду</w:t>
      </w:r>
      <w:r w:rsidR="004110D3">
        <w:t xml:space="preserve"> муниципального </w:t>
      </w:r>
      <w:r>
        <w:t xml:space="preserve"> имущества</w:t>
      </w:r>
      <w:proofErr w:type="gramStart"/>
      <w:r w:rsidR="004110D3">
        <w:t xml:space="preserve"> </w:t>
      </w:r>
      <w:r>
        <w:t>,</w:t>
      </w:r>
      <w:proofErr w:type="gramEnd"/>
      <w:r>
        <w:t xml:space="preserve"> которое: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- не используется иными лицами по информации, содержащейся в Перечне имущества;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- используется по договору аренды, до </w:t>
      </w:r>
      <w:proofErr w:type="gramStart"/>
      <w:r>
        <w:t>дня</w:t>
      </w:r>
      <w:proofErr w:type="gramEnd"/>
      <w:r>
        <w:t xml:space="preserve"> прекращения которого остается не более четырех месяцев и не менее двух месяцев.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2.4.2. Принять участие в проводимых торгах на право заключения договора аренды.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2.5. Принятие решения об оказании имущественной поддержки осуществляется на основании следующих документов: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копии учредительных документов (юридического лица);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копии документа, удостоверяющего личность (для индивидуального предпринимателя);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копии документа, подтверждающего полномочия представителя на осуществление действий от имени заявителя, в том числе на представление и подписание документов;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сведений о лице, претендующем на получение </w:t>
      </w:r>
      <w:r w:rsidR="004110D3">
        <w:t xml:space="preserve">муниципального </w:t>
      </w:r>
      <w:r>
        <w:t>имущества в аренду, из единого реестра субъектов малого и среднего предпринимательства;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сведений о лице, претендующем на получение </w:t>
      </w:r>
      <w:r w:rsidR="004110D3">
        <w:t xml:space="preserve">муниципального </w:t>
      </w:r>
      <w:r>
        <w:t>имущества в аренду, из единого реестра организаций, образующих инфраструктуру поддержки субъектов малого и среднего предпринимательства;</w:t>
      </w:r>
    </w:p>
    <w:bookmarkStart w:id="8" w:name="P80"/>
    <w:bookmarkEnd w:id="8"/>
    <w:p w:rsidR="009D7742" w:rsidRDefault="005A7FF5" w:rsidP="009D7742">
      <w:pPr>
        <w:pStyle w:val="ConsPlusNormal"/>
        <w:spacing w:before="220"/>
        <w:ind w:firstLine="540"/>
        <w:jc w:val="both"/>
      </w:pPr>
      <w:r>
        <w:fldChar w:fldCharType="begin"/>
      </w:r>
      <w:r w:rsidR="009D7742">
        <w:instrText>HYPERLINK "consultantplus://offline/ref=97F879CFB58D311C7B65CA2DE721C29FF6BA011D1AA24F9D6E7592D63E5AD6C50591DC0EFA6F88A02CuCN"</w:instrText>
      </w:r>
      <w:r>
        <w:fldChar w:fldCharType="separate"/>
      </w:r>
      <w:proofErr w:type="gramStart"/>
      <w:r w:rsidR="009D7742">
        <w:rPr>
          <w:color w:val="0000FF"/>
        </w:rPr>
        <w:t>заявления</w:t>
      </w:r>
      <w:r>
        <w:fldChar w:fldCharType="end"/>
      </w:r>
      <w:r w:rsidR="009D7742"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Федерации", по форме, утвержденной приказом Минэкономразвития России от 10 марта</w:t>
      </w:r>
      <w:proofErr w:type="gramEnd"/>
      <w:r w:rsidR="009D7742">
        <w:t xml:space="preserve"> </w:t>
      </w:r>
      <w:proofErr w:type="gramStart"/>
      <w:r w:rsidR="009D7742">
        <w:t>2016 года N 113</w:t>
      </w:r>
      <w:r w:rsidR="00307259">
        <w:t xml:space="preserve"> « Об утверждении формы заявления о соответствии вновь созданного юридического лица и вновь зарегистрированного индивидуального  предпринимателя условиям отнесения к субъектам малого и среднего предпринимательства, установленным Федеральным законом от 24 июля 2007 г. № 20—ФЗ «О развитии малого и среднего предпринимательства в Российской Федерации»</w:t>
      </w:r>
      <w:r w:rsidR="009D7742">
        <w:t>, - для вновь созданных юридических лиц и вновь зарегистрированных индивидуальных предпринимателей.</w:t>
      </w:r>
      <w:proofErr w:type="gramEnd"/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представляются документы, указанные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6" w:history="1">
        <w:r>
          <w:rPr>
            <w:color w:val="0000FF"/>
          </w:rPr>
          <w:t>третьем</w:t>
        </w:r>
      </w:hyperlink>
      <w:r>
        <w:t xml:space="preserve">, </w:t>
      </w:r>
      <w:hyperlink w:anchor="P77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80" w:history="1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вправе </w:t>
      </w:r>
      <w:r>
        <w:lastRenderedPageBreak/>
        <w:t xml:space="preserve">представить документы, подтверждающие сведения, указанные в </w:t>
      </w:r>
      <w:hyperlink w:anchor="P78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79" w:history="1">
        <w:r>
          <w:rPr>
            <w:color w:val="0000FF"/>
          </w:rPr>
          <w:t>шестом</w:t>
        </w:r>
      </w:hyperlink>
      <w:r>
        <w:t xml:space="preserve"> настоящего пункта.</w:t>
      </w:r>
    </w:p>
    <w:p w:rsidR="009D7742" w:rsidRDefault="004110D3" w:rsidP="009D7742">
      <w:pPr>
        <w:pStyle w:val="ConsPlusNormal"/>
        <w:spacing w:before="220"/>
        <w:ind w:firstLine="540"/>
        <w:jc w:val="both"/>
      </w:pPr>
      <w:proofErr w:type="gramStart"/>
      <w:r>
        <w:t>Администрация Никольского муниципального района</w:t>
      </w:r>
      <w:r w:rsidR="009D7742">
        <w:t xml:space="preserve"> не вправе требовать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представления документов, которые находятся в распоряжении </w:t>
      </w:r>
      <w:r w:rsidR="00D04926">
        <w:t>администрации Никольского муниципального района</w:t>
      </w:r>
      <w:r w:rsidR="009D7742">
        <w:t xml:space="preserve">, иных, органов местного самоуправления </w:t>
      </w:r>
      <w:r w:rsidR="00DD47C1">
        <w:t xml:space="preserve">государственных органов </w:t>
      </w:r>
      <w:r w:rsidR="009D7742">
        <w:t>и подведомственных им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</w:t>
      </w:r>
      <w:proofErr w:type="gramEnd"/>
      <w:r w:rsidR="009D7742">
        <w:t xml:space="preserve"> актами.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2.6. Проведение аукциона на право заключения договора аренды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>, утвержденным приказом ФАС России от 10 февраля 2010 года N 67.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2.7. </w:t>
      </w:r>
      <w:r w:rsidR="00D04926">
        <w:t>Администрация Никольского муниципального района</w:t>
      </w:r>
      <w:r>
        <w:t xml:space="preserve"> в отношении заявки, поступившей в соответствии с </w:t>
      </w:r>
      <w:hyperlink w:anchor="P70" w:history="1">
        <w:r>
          <w:rPr>
            <w:color w:val="0000FF"/>
          </w:rPr>
          <w:t>подпунктом 2.4.1</w:t>
        </w:r>
      </w:hyperlink>
      <w:r>
        <w:t xml:space="preserve"> настоящего Положения, в тридцатидневный срок со дня ее поступления: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2.7.1. Принимает решение об отказе в рассмотрении заявки субъекта малого или среднего предпринимательства, в отношении которого в соответствии с </w:t>
      </w:r>
      <w:hyperlink r:id="rId9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не может оказываться поддержка.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этого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 По результатам рассмотрения заявки принимает следующее решение: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2.7.2.1. Об оказании субъекту малого и среднего предпринимательства имущественной поддержки в виде передачи в аренду имущества, включенного в Перечень имущества.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2.7.2.2. Об отказе в удовлетворении заявки с обоснованием отказа: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 в случаях, определенных в </w:t>
      </w:r>
      <w:hyperlink r:id="rId10" w:history="1">
        <w:r>
          <w:rPr>
            <w:color w:val="0000FF"/>
          </w:rPr>
          <w:t>части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организациям, образующим инфраструктуру поддержки субъектов малого и среднего предпринимательства, в случаях: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представления недостоверных сведений и документов;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несоответствия организации, входящей в инфраструктуру поддержки субъектов малого и среднего предпринимательства, условиям и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областной государственной программой по поддержке и развитию субъектов малого и среднего предпринимательства.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2.8. Согласно </w:t>
      </w:r>
      <w:hyperlink r:id="rId12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государственной поддержки.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jc w:val="center"/>
        <w:outlineLvl w:val="1"/>
      </w:pPr>
      <w:r>
        <w:t>3. Порядок и условия предоставления льгот</w:t>
      </w:r>
    </w:p>
    <w:p w:rsidR="009D7742" w:rsidRDefault="009D7742" w:rsidP="009D7742">
      <w:pPr>
        <w:pStyle w:val="ConsPlusNormal"/>
        <w:jc w:val="center"/>
      </w:pPr>
      <w:r>
        <w:t>по арендной плате субъектам малого и среднего</w:t>
      </w:r>
    </w:p>
    <w:p w:rsidR="009D7742" w:rsidRDefault="009D7742" w:rsidP="009D7742">
      <w:pPr>
        <w:pStyle w:val="ConsPlusNormal"/>
        <w:jc w:val="center"/>
      </w:pPr>
      <w:r>
        <w:t xml:space="preserve">предпринимательства, </w:t>
      </w:r>
      <w:proofErr w:type="gramStart"/>
      <w:r>
        <w:t>получающим</w:t>
      </w:r>
      <w:proofErr w:type="gramEnd"/>
      <w:r>
        <w:t xml:space="preserve"> имущественную поддержку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r>
        <w:t>3.1. Субъектам малого и среднего предпринимательства,</w:t>
      </w:r>
      <w:r w:rsidR="00540B6A">
        <w:t xml:space="preserve"> </w:t>
      </w:r>
      <w:r w:rsidRPr="008D5C6D">
        <w:t xml:space="preserve">в соответствии с настоящим Положением предоставляется льгота по арендной плате за использование имущества </w:t>
      </w:r>
      <w:r w:rsidR="001860F5" w:rsidRPr="008D5C6D">
        <w:t>района</w:t>
      </w:r>
      <w:r w:rsidRPr="008D5C6D">
        <w:t xml:space="preserve">, включенного в Перечень имущества, в форме уменьшения на </w:t>
      </w:r>
      <w:r w:rsidR="008D5C6D">
        <w:t>1</w:t>
      </w:r>
      <w:r w:rsidRPr="008D5C6D">
        <w:t>5% величины арендной платы на основании отчета независимого оценщика.</w:t>
      </w:r>
    </w:p>
    <w:p w:rsidR="00540B6A" w:rsidRDefault="00540B6A" w:rsidP="009D7742">
      <w:pPr>
        <w:pStyle w:val="ConsPlusNormal"/>
        <w:ind w:firstLine="540"/>
        <w:jc w:val="both"/>
      </w:pP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lastRenderedPageBreak/>
        <w:t>3.2. Льгота по арендной плате применяется при выполнении всей совокупности следующих условий:</w:t>
      </w:r>
      <w:r w:rsidR="00C523D3">
        <w:t xml:space="preserve"> </w:t>
      </w:r>
      <w:r>
        <w:t>соблюдение заявительного порядка для предоставления льготы по арендной плате;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имущество предоставляется субъекту малого и среднего предпринимательства для осуществления </w:t>
      </w:r>
      <w:r w:rsidR="00540B6A">
        <w:t xml:space="preserve">предпринимательской </w:t>
      </w:r>
      <w:r>
        <w:t xml:space="preserve"> деятельности;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осуществляет </w:t>
      </w:r>
      <w:r w:rsidR="00F61174">
        <w:t>предпринимательскую деятельность</w:t>
      </w:r>
      <w:r>
        <w:t xml:space="preserve"> в период действия договора аренды.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3.3. Для получения льготы по арендной плате субъект малого и среднего предпринимательства обращается в </w:t>
      </w:r>
      <w:r w:rsidR="00D04926">
        <w:t>администрацию Никольского муниципального района</w:t>
      </w:r>
      <w:r>
        <w:t xml:space="preserve"> с заявлением в произвольной форме, с приложением документов, указанных в </w:t>
      </w:r>
      <w:hyperlink w:anchor="P74" w:history="1">
        <w:r>
          <w:rPr>
            <w:color w:val="0000FF"/>
          </w:rPr>
          <w:t>пункте 2.5</w:t>
        </w:r>
      </w:hyperlink>
      <w:r>
        <w:t xml:space="preserve"> настоящего Положения.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3.4. Указанное в </w:t>
      </w:r>
      <w:hyperlink w:anchor="P120" w:history="1">
        <w:r>
          <w:rPr>
            <w:color w:val="0000FF"/>
          </w:rPr>
          <w:t>пункте 3.3</w:t>
        </w:r>
      </w:hyperlink>
      <w:r>
        <w:t xml:space="preserve"> настоящего Положения заявление подается: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одновременно с заявкой об оказании имущественной поддержки в виде передачи в аренду </w:t>
      </w:r>
      <w:r w:rsidR="00D04926">
        <w:t xml:space="preserve">муниципального </w:t>
      </w:r>
      <w:r>
        <w:t>имущества, включенного в Перечень имущества;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в период действия договора аренды в случаях: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когда субъект малого и среднего предпринимательства осуществляет</w:t>
      </w:r>
      <w:r w:rsidR="00540B6A">
        <w:t xml:space="preserve"> предпринимательскую</w:t>
      </w:r>
      <w:r>
        <w:t xml:space="preserve"> деятельност</w:t>
      </w:r>
      <w:r w:rsidR="00540B6A">
        <w:t>ь</w:t>
      </w:r>
      <w:r>
        <w:t xml:space="preserve"> с использованием по договору аренды</w:t>
      </w:r>
      <w:r w:rsidR="00D04926">
        <w:t xml:space="preserve"> муниципального</w:t>
      </w:r>
      <w:r>
        <w:t xml:space="preserve"> имущества, включенного в Перечень имущества, без применения льготной арендной платы.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3.5. </w:t>
      </w:r>
      <w:r w:rsidR="00D04926">
        <w:t>Администрация Никольского муниципального района</w:t>
      </w:r>
      <w:r>
        <w:t xml:space="preserve"> рассматривает заявку в тридцатидневный срок со дня ее поступления и по результатам рассмотрения принимает следующее решение: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о предоставлении льготы по арендной плате;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об отказе в предоставлении льготы по арендной плате.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этого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Перерасчет арендной платы в соответствии с </w:t>
      </w:r>
      <w:hyperlink w:anchor="P127" w:history="1">
        <w:r>
          <w:rPr>
            <w:color w:val="0000FF"/>
          </w:rPr>
          <w:t>абзацем вторым</w:t>
        </w:r>
      </w:hyperlink>
      <w:r>
        <w:t xml:space="preserve"> настоящего пункта осуществляется со дня поступления заявления в </w:t>
      </w:r>
      <w:r w:rsidR="00D04926">
        <w:t>администрацию Никольского муниципального района</w:t>
      </w:r>
      <w:r>
        <w:t>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3.6. В случае прекращения осуществления </w:t>
      </w:r>
      <w:r w:rsidR="00540B6A">
        <w:t>предпринимательской</w:t>
      </w:r>
      <w:r>
        <w:t xml:space="preserve"> деятельности, порчи имущества, невнесения арендной платы более двух сроков подряд, использования имущества не по назначению 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</w:t>
      </w:r>
    </w:p>
    <w:p w:rsidR="009D7742" w:rsidRDefault="009D7742" w:rsidP="009D7742">
      <w:pPr>
        <w:pStyle w:val="ConsPlusNormal"/>
        <w:jc w:val="both"/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86534" w:rsidSect="00900B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57"/>
    <w:multiLevelType w:val="hybridMultilevel"/>
    <w:tmpl w:val="9A901764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11BF"/>
    <w:multiLevelType w:val="hybridMultilevel"/>
    <w:tmpl w:val="F5F67CFA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ED57CF8"/>
    <w:multiLevelType w:val="multilevel"/>
    <w:tmpl w:val="5478E2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3">
    <w:nsid w:val="27D25803"/>
    <w:multiLevelType w:val="multilevel"/>
    <w:tmpl w:val="D64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3A7257"/>
    <w:multiLevelType w:val="hybridMultilevel"/>
    <w:tmpl w:val="98A8CF92"/>
    <w:lvl w:ilvl="0" w:tplc="0D70DC3C">
      <w:start w:val="1"/>
      <w:numFmt w:val="russianLower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85BE8"/>
    <w:multiLevelType w:val="hybridMultilevel"/>
    <w:tmpl w:val="32C07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A57D6B"/>
    <w:multiLevelType w:val="multilevel"/>
    <w:tmpl w:val="A86A5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20EBE"/>
    <w:multiLevelType w:val="hybridMultilevel"/>
    <w:tmpl w:val="A182A7D6"/>
    <w:lvl w:ilvl="0" w:tplc="BE6A9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36DE"/>
    <w:multiLevelType w:val="multilevel"/>
    <w:tmpl w:val="574C53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85C9B"/>
    <w:multiLevelType w:val="multilevel"/>
    <w:tmpl w:val="C5E0B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F7"/>
    <w:rsid w:val="000118A8"/>
    <w:rsid w:val="000318D6"/>
    <w:rsid w:val="00057C33"/>
    <w:rsid w:val="00063BB4"/>
    <w:rsid w:val="000856D8"/>
    <w:rsid w:val="000C31BC"/>
    <w:rsid w:val="000D151E"/>
    <w:rsid w:val="000F215E"/>
    <w:rsid w:val="000F63A4"/>
    <w:rsid w:val="00113E40"/>
    <w:rsid w:val="00135668"/>
    <w:rsid w:val="00146642"/>
    <w:rsid w:val="00151968"/>
    <w:rsid w:val="00154F0F"/>
    <w:rsid w:val="001860F5"/>
    <w:rsid w:val="00240D5E"/>
    <w:rsid w:val="002453FC"/>
    <w:rsid w:val="002C6F21"/>
    <w:rsid w:val="002D4044"/>
    <w:rsid w:val="00307259"/>
    <w:rsid w:val="00367BD2"/>
    <w:rsid w:val="003D4B08"/>
    <w:rsid w:val="004110D3"/>
    <w:rsid w:val="00444DB8"/>
    <w:rsid w:val="004477FC"/>
    <w:rsid w:val="004829EA"/>
    <w:rsid w:val="004A3058"/>
    <w:rsid w:val="004B06F2"/>
    <w:rsid w:val="00500034"/>
    <w:rsid w:val="005151B9"/>
    <w:rsid w:val="0051780E"/>
    <w:rsid w:val="00540B6A"/>
    <w:rsid w:val="00546F92"/>
    <w:rsid w:val="005553CE"/>
    <w:rsid w:val="00583332"/>
    <w:rsid w:val="0059677A"/>
    <w:rsid w:val="005A7FF5"/>
    <w:rsid w:val="005E7F18"/>
    <w:rsid w:val="00657FDA"/>
    <w:rsid w:val="00675E2C"/>
    <w:rsid w:val="0069089E"/>
    <w:rsid w:val="0069270A"/>
    <w:rsid w:val="00692DD0"/>
    <w:rsid w:val="006A27B8"/>
    <w:rsid w:val="006C6E25"/>
    <w:rsid w:val="006C7F64"/>
    <w:rsid w:val="0077708F"/>
    <w:rsid w:val="00777772"/>
    <w:rsid w:val="00791614"/>
    <w:rsid w:val="007A26E8"/>
    <w:rsid w:val="007A6099"/>
    <w:rsid w:val="007B0709"/>
    <w:rsid w:val="007C2FAD"/>
    <w:rsid w:val="007E2EFD"/>
    <w:rsid w:val="008242A4"/>
    <w:rsid w:val="00832850"/>
    <w:rsid w:val="00887F15"/>
    <w:rsid w:val="008A1789"/>
    <w:rsid w:val="008D5C6D"/>
    <w:rsid w:val="008E6A18"/>
    <w:rsid w:val="008F769F"/>
    <w:rsid w:val="00900BF7"/>
    <w:rsid w:val="00936194"/>
    <w:rsid w:val="0096737D"/>
    <w:rsid w:val="00971268"/>
    <w:rsid w:val="00981497"/>
    <w:rsid w:val="009B1118"/>
    <w:rsid w:val="009D7742"/>
    <w:rsid w:val="00A12BE5"/>
    <w:rsid w:val="00A46B6E"/>
    <w:rsid w:val="00A82E1C"/>
    <w:rsid w:val="00AF23CD"/>
    <w:rsid w:val="00AF5CD8"/>
    <w:rsid w:val="00B10F56"/>
    <w:rsid w:val="00B1207E"/>
    <w:rsid w:val="00B47505"/>
    <w:rsid w:val="00BA218E"/>
    <w:rsid w:val="00BB23B5"/>
    <w:rsid w:val="00BC7BBF"/>
    <w:rsid w:val="00C005F7"/>
    <w:rsid w:val="00C50E58"/>
    <w:rsid w:val="00C523D3"/>
    <w:rsid w:val="00CD2C3A"/>
    <w:rsid w:val="00D04926"/>
    <w:rsid w:val="00D21B9B"/>
    <w:rsid w:val="00D233C1"/>
    <w:rsid w:val="00D45A3B"/>
    <w:rsid w:val="00D859BB"/>
    <w:rsid w:val="00DC092F"/>
    <w:rsid w:val="00DD47C1"/>
    <w:rsid w:val="00DE46B7"/>
    <w:rsid w:val="00E12344"/>
    <w:rsid w:val="00E31C40"/>
    <w:rsid w:val="00E4010D"/>
    <w:rsid w:val="00E72723"/>
    <w:rsid w:val="00E81A84"/>
    <w:rsid w:val="00EB4FC6"/>
    <w:rsid w:val="00EB5C9E"/>
    <w:rsid w:val="00EC19B8"/>
    <w:rsid w:val="00F169CE"/>
    <w:rsid w:val="00F24848"/>
    <w:rsid w:val="00F270C0"/>
    <w:rsid w:val="00F525F1"/>
    <w:rsid w:val="00F61174"/>
    <w:rsid w:val="00F86534"/>
    <w:rsid w:val="00FA7548"/>
    <w:rsid w:val="00FC6509"/>
    <w:rsid w:val="00FE073D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900BF7"/>
    <w:rPr>
      <w:b/>
      <w:spacing w:val="-5"/>
      <w:sz w:val="3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00BF7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-5"/>
      <w:sz w:val="37"/>
    </w:rPr>
  </w:style>
  <w:style w:type="paragraph" w:styleId="a3">
    <w:name w:val="Balloon Text"/>
    <w:basedOn w:val="a"/>
    <w:link w:val="a4"/>
    <w:uiPriority w:val="99"/>
    <w:semiHidden/>
    <w:unhideWhenUsed/>
    <w:rsid w:val="0050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3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67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47505"/>
    <w:pPr>
      <w:ind w:left="720"/>
      <w:contextualSpacing/>
    </w:pPr>
  </w:style>
  <w:style w:type="paragraph" w:customStyle="1" w:styleId="ConsPlusNormal">
    <w:name w:val="ConsPlusNormal"/>
    <w:rsid w:val="00B47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47505"/>
    <w:rPr>
      <w:color w:val="0000FF"/>
      <w:u w:val="single"/>
    </w:rPr>
  </w:style>
  <w:style w:type="table" w:styleId="a8">
    <w:name w:val="Table Grid"/>
    <w:basedOn w:val="a1"/>
    <w:uiPriority w:val="39"/>
    <w:rsid w:val="00EC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2E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E1C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D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6B60F1F11A24F9D6E7592D63E5AD6C50591DC0EFA6F8AA62Cu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879CFB58D311C7B65CA2DE721C29FF5B1071E1EA14F9D6E7592D63E25uAN" TargetMode="External"/><Relationship Id="rId12" Type="http://schemas.openxmlformats.org/officeDocument/2006/relationships/hyperlink" Target="consultantplus://offline/ref=97F879CFB58D311C7B65CA2DE721C29FF5B1061411A64F9D6E7592D63E5AD6C50591DC0EFA6F88A72Cu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879CFB58D311C7B65CA2DE721C29FF5B107191BAF4F9D6E7592D63E5AD6C50591DC0EFA6F8DA82Cu5N" TargetMode="External"/><Relationship Id="rId11" Type="http://schemas.openxmlformats.org/officeDocument/2006/relationships/hyperlink" Target="consultantplus://offline/ref=97F879CFB58D311C7B65CA2DE721C29FF5B1061411A64F9D6E7592D63E25uAN" TargetMode="External"/><Relationship Id="rId5" Type="http://schemas.openxmlformats.org/officeDocument/2006/relationships/hyperlink" Target="consultantplus://offline/ref=97F879CFB58D311C7B65CA2DE721C29FF5B1061411A64F9D6E7592D63E5AD6C50591DC092FuBN" TargetMode="External"/><Relationship Id="rId10" Type="http://schemas.openxmlformats.org/officeDocument/2006/relationships/hyperlink" Target="consultantplus://offline/ref=97F879CFB58D311C7B65CA2DE721C29FF5B1061411A64F9D6E7592D63E5AD6C50591DC0EFA6F89A52C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879CFB58D311C7B65CA2DE721C29FF5B1061411A64F9D6E7592D63E5AD6C50591DC0EFA6F89A22Cu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31</cp:revision>
  <cp:lastPrinted>2017-09-14T06:11:00Z</cp:lastPrinted>
  <dcterms:created xsi:type="dcterms:W3CDTF">2017-08-25T08:42:00Z</dcterms:created>
  <dcterms:modified xsi:type="dcterms:W3CDTF">2017-10-06T11:03:00Z</dcterms:modified>
</cp:coreProperties>
</file>