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4C" w:rsidRDefault="00D707FA" w:rsidP="00C61E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707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«Вниманию руководителей некоммерческих организаций </w:t>
      </w:r>
    </w:p>
    <w:p w:rsidR="00C61E4C" w:rsidRDefault="00D707FA" w:rsidP="00CC1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Вологодской</w:t>
      </w:r>
      <w:r w:rsidRPr="00D707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области!»</w:t>
      </w:r>
    </w:p>
    <w:p w:rsidR="00CC1FF1" w:rsidRDefault="00CC1FF1" w:rsidP="00CC1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CC1FF1" w:rsidRPr="00CC1FF1" w:rsidRDefault="008D2709" w:rsidP="00CC1F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Изменились формы и срок</w:t>
      </w:r>
      <w:r w:rsidR="00CC1FF1" w:rsidRPr="00CC1F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представления отчетности!</w:t>
      </w:r>
    </w:p>
    <w:p w:rsidR="00CC1FF1" w:rsidRPr="00D707FA" w:rsidRDefault="00CC1FF1" w:rsidP="008D27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61E4C" w:rsidRPr="00C61E4C" w:rsidRDefault="00C61E4C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61E4C">
        <w:rPr>
          <w:rFonts w:ascii="Times New Roman" w:eastAsia="Times New Roman" w:hAnsi="Times New Roman" w:cs="Times New Roman"/>
          <w:sz w:val="28"/>
          <w:szCs w:val="28"/>
        </w:rPr>
        <w:t xml:space="preserve">Приказом Минюста России от </w:t>
      </w:r>
      <w:r w:rsidR="00DB340A">
        <w:rPr>
          <w:rFonts w:ascii="Times New Roman" w:eastAsia="Times New Roman" w:hAnsi="Times New Roman" w:cs="Times New Roman"/>
          <w:sz w:val="28"/>
          <w:szCs w:val="28"/>
        </w:rPr>
        <w:t>30.09.2021</w:t>
      </w:r>
      <w:r w:rsidRPr="00C61E4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B34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1FF1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C61E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B340A" w:rsidRPr="00DB340A">
        <w:rPr>
          <w:rFonts w:ascii="Times New Roman" w:eastAsia="Times New Roman" w:hAnsi="Times New Roman" w:cs="Times New Roman"/>
          <w:sz w:val="28"/>
          <w:szCs w:val="28"/>
        </w:rPr>
        <w:t>О формах и сроках представления в Министерство юстиции Российской Федерации отчетности некоммерческих организаций</w:t>
      </w:r>
      <w:r w:rsidRPr="00C61E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3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E4C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сдачи отчетности некоммерческими организациями в </w:t>
      </w:r>
      <w:r w:rsidR="00DB340A">
        <w:rPr>
          <w:rFonts w:ascii="Times New Roman" w:eastAsia="Times New Roman" w:hAnsi="Times New Roman" w:cs="Times New Roman"/>
          <w:b/>
          <w:sz w:val="28"/>
          <w:szCs w:val="28"/>
        </w:rPr>
        <w:t>установлен не позднее</w:t>
      </w:r>
      <w:r w:rsidRPr="00C61E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1FF1">
        <w:rPr>
          <w:rFonts w:ascii="Times New Roman" w:eastAsia="Times New Roman" w:hAnsi="Times New Roman" w:cs="Times New Roman"/>
          <w:b/>
          <w:sz w:val="28"/>
          <w:szCs w:val="28"/>
        </w:rPr>
        <w:t>15 апреля 2022 года.</w:t>
      </w:r>
      <w:proofErr w:type="gramEnd"/>
    </w:p>
    <w:p w:rsidR="00C61E4C" w:rsidRPr="00C61E4C" w:rsidRDefault="00C61E4C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7FA" w:rsidRPr="00D707FA" w:rsidRDefault="00C61E4C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Минюста России по Вологодской области информирует, что н</w:t>
      </w:r>
      <w:r w:rsidR="00D707FA" w:rsidRPr="00C61E4C">
        <w:rPr>
          <w:rFonts w:ascii="Times New Roman" w:eastAsia="Times New Roman" w:hAnsi="Times New Roman" w:cs="Times New Roman"/>
          <w:sz w:val="28"/>
          <w:szCs w:val="28"/>
        </w:rPr>
        <w:t xml:space="preserve">екоммерческие организации всех организационно-правовых форм должны </w:t>
      </w:r>
      <w:proofErr w:type="gramStart"/>
      <w:r w:rsidR="00D707FA" w:rsidRPr="00C61E4C">
        <w:rPr>
          <w:rFonts w:ascii="Times New Roman" w:eastAsia="Times New Roman" w:hAnsi="Times New Roman" w:cs="Times New Roman"/>
          <w:sz w:val="28"/>
          <w:szCs w:val="28"/>
        </w:rPr>
        <w:t>предоставить отчеты</w:t>
      </w:r>
      <w:proofErr w:type="gramEnd"/>
      <w:r w:rsidR="00D707FA" w:rsidRPr="00C61E4C">
        <w:rPr>
          <w:rFonts w:ascii="Times New Roman" w:eastAsia="Times New Roman" w:hAnsi="Times New Roman" w:cs="Times New Roman"/>
          <w:sz w:val="28"/>
          <w:szCs w:val="28"/>
        </w:rPr>
        <w:t xml:space="preserve"> о своей деятельности за 202</w:t>
      </w:r>
      <w:r w:rsidR="00DB34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07FA" w:rsidRPr="00C61E4C">
        <w:rPr>
          <w:rFonts w:ascii="Times New Roman" w:eastAsia="Times New Roman" w:hAnsi="Times New Roman" w:cs="Times New Roman"/>
          <w:sz w:val="28"/>
          <w:szCs w:val="28"/>
        </w:rPr>
        <w:t xml:space="preserve"> год по формам, утвержденным </w:t>
      </w:r>
      <w:r w:rsidR="00DB340A" w:rsidRPr="00DB340A">
        <w:rPr>
          <w:rFonts w:ascii="Times New Roman" w:eastAsia="Times New Roman" w:hAnsi="Times New Roman" w:cs="Times New Roman"/>
          <w:b/>
          <w:sz w:val="28"/>
          <w:szCs w:val="28"/>
        </w:rPr>
        <w:t>приказом Минюста России от 30.09.2021 № 1</w:t>
      </w:r>
      <w:r w:rsidR="00CC1FF1">
        <w:rPr>
          <w:rFonts w:ascii="Times New Roman" w:eastAsia="Times New Roman" w:hAnsi="Times New Roman" w:cs="Times New Roman"/>
          <w:b/>
          <w:sz w:val="28"/>
          <w:szCs w:val="28"/>
        </w:rPr>
        <w:t>85</w:t>
      </w:r>
      <w:r w:rsidR="00DB340A" w:rsidRPr="00DB340A">
        <w:rPr>
          <w:rFonts w:ascii="Times New Roman" w:eastAsia="Times New Roman" w:hAnsi="Times New Roman" w:cs="Times New Roman"/>
          <w:b/>
          <w:sz w:val="28"/>
          <w:szCs w:val="28"/>
        </w:rPr>
        <w:t xml:space="preserve"> «О формах и сроках представления в Министерство юстиции Российской Федерации отчетности некоммерческих организаций».</w:t>
      </w:r>
    </w:p>
    <w:p w:rsid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>Отчетность общественных объединений</w:t>
      </w:r>
      <w:r w:rsidRPr="001B43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Информационное письмо о продолжении своей деятельности </w:t>
      </w:r>
      <w:r w:rsidR="00DB34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707FA">
        <w:rPr>
          <w:rFonts w:ascii="Times New Roman" w:eastAsia="Times New Roman" w:hAnsi="Times New Roman" w:cs="Times New Roman"/>
          <w:sz w:val="28"/>
          <w:szCs w:val="28"/>
        </w:rPr>
        <w:t>(с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лиц)</w:t>
      </w:r>
      <w:r w:rsidR="001B4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7FA">
        <w:rPr>
          <w:rFonts w:ascii="Times New Roman" w:eastAsia="Times New Roman" w:hAnsi="Times New Roman" w:cs="Times New Roman"/>
          <w:sz w:val="28"/>
          <w:szCs w:val="28"/>
        </w:rPr>
        <w:t>- Отчет по форме № ОН 0003 (информация об объеме получаемых общественным объединением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использовании.</w:t>
      </w:r>
      <w:proofErr w:type="gramEnd"/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07FA">
        <w:rPr>
          <w:rFonts w:ascii="Times New Roman" w:eastAsia="Times New Roman" w:hAnsi="Times New Roman" w:cs="Times New Roman"/>
          <w:sz w:val="28"/>
          <w:szCs w:val="28"/>
        </w:rPr>
        <w:t>Если в отчетном периоде общественное объединение не получало денежных средств от международных и иностранных организаций, иностранных граждан и лиц без гражданства, то форма № ОН0003 представляется с прочерками или нулями)</w:t>
      </w:r>
      <w:r w:rsidR="001B43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707FA" w:rsidRPr="001B4317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>Отчетность иных некоммерческих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D707FA" w:rsidRPr="00D707FA" w:rsidRDefault="001B4317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07FA" w:rsidRPr="00D707FA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Некоммерческие организации, учредителями (участниками, членами) которых не являются иностранные граждане и (или) организации либо лица без </w:t>
      </w:r>
      <w:r w:rsidR="00D707FA" w:rsidRPr="00D707FA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рублей, представляют в</w:t>
      </w:r>
      <w:proofErr w:type="gramEnd"/>
      <w:r w:rsidR="00D707FA" w:rsidRPr="00D707FA">
        <w:rPr>
          <w:rFonts w:ascii="Times New Roman" w:eastAsia="Times New Roman" w:hAnsi="Times New Roman" w:cs="Times New Roman"/>
          <w:sz w:val="28"/>
          <w:szCs w:val="28"/>
        </w:rPr>
        <w:t xml:space="preserve"> Управление заявление о соответствии некоммерческой организации пункту 3.1 статьи 32 Федерального закона «О некоммерческих организациях» и о продолжении деятельности.</w:t>
      </w:r>
    </w:p>
    <w:p w:rsidR="00D707FA" w:rsidRPr="001B4317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Иные некоммерческие организации, за исключением </w:t>
      </w:r>
      <w:proofErr w:type="gramStart"/>
      <w:r w:rsidRPr="00D707FA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 выше, обязаны представлять:</w:t>
      </w: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>-  Отчет по форме № ОН 0001 (отчетов о деятельности некоммерческой организации, персональном составе ее руководящих органов, а также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гражданства)</w:t>
      </w:r>
      <w:r w:rsidR="001B4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>- Отчет по форме № ОН 0002 (о расходовании некоммерческой организацией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гражданства)</w:t>
      </w:r>
      <w:r w:rsidR="001B4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F1" w:rsidRDefault="00CC1FF1" w:rsidP="00CC1FF1">
      <w:pPr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>Способы представления отчетности:</w:t>
      </w: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707FA">
        <w:rPr>
          <w:rFonts w:ascii="Times New Roman" w:eastAsia="Times New Roman" w:hAnsi="Times New Roman" w:cs="Times New Roman"/>
          <w:sz w:val="28"/>
          <w:szCs w:val="28"/>
        </w:rPr>
        <w:t>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тся лично по адресу: 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Вологда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Пушкинская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64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264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этаж,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ящик для корреспонденции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2. Направляются почтовым отправлением по адресу: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160035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Вологда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Пушкинская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Pr="00D707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7FA" w:rsidRPr="00D707FA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707FA">
        <w:rPr>
          <w:rFonts w:ascii="Times New Roman" w:eastAsia="Times New Roman" w:hAnsi="Times New Roman" w:cs="Times New Roman"/>
          <w:sz w:val="28"/>
          <w:szCs w:val="28"/>
        </w:rPr>
        <w:t>Путем размещения на информационных ресурсах Минюста России в сети Интернет, предназначенных для размещения отчетов и сообщений, доступ к которым осуществляется через официальный сайт Минюста России (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>www.minjust.ru</w:t>
      </w:r>
      <w:r>
        <w:rPr>
          <w:rFonts w:ascii="Times New Roman" w:eastAsia="Times New Roman" w:hAnsi="Times New Roman" w:cs="Times New Roman"/>
          <w:sz w:val="28"/>
          <w:szCs w:val="28"/>
        </w:rPr>
        <w:t>) или официальный</w:t>
      </w: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 сайт Управления (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>www.to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</w:rPr>
        <w:t>.minjust.ru</w:t>
      </w:r>
      <w:r w:rsidRPr="00D707FA">
        <w:rPr>
          <w:rFonts w:ascii="Times New Roman" w:eastAsia="Times New Roman" w:hAnsi="Times New Roman" w:cs="Times New Roman"/>
          <w:sz w:val="28"/>
          <w:szCs w:val="28"/>
        </w:rPr>
        <w:t>) в сети Интернет в порядке, предусмотренном приказом Минюста России «О порядке размещения в сети Интернет отчетов о деятельности и сообщений о продолжении деятельности некоммерческих</w:t>
      </w:r>
      <w:proofErr w:type="gramEnd"/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организаций».</w:t>
      </w:r>
    </w:p>
    <w:p w:rsidR="00CC1FF1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 непредставление либо несвоевременное представление отчётов в установленный срок в отношении некоммерческих организаций будут применены меры административного воздействия в соответствии со</w:t>
      </w:r>
      <w:r w:rsidR="00264D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</w:t>
      </w:r>
      <w:r w:rsidRPr="00D707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ст. 19.7. КОАП РФ</w:t>
      </w:r>
    </w:p>
    <w:p w:rsidR="00CC1FF1" w:rsidRDefault="00CC1FF1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FF1" w:rsidRDefault="00D707FA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7FA">
        <w:rPr>
          <w:rFonts w:ascii="Times New Roman" w:eastAsia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72-27-40</w:t>
      </w:r>
    </w:p>
    <w:p w:rsidR="00352ED0" w:rsidRDefault="00352ED0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52ED0" w:rsidSect="00CC1FF1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5886"/>
        <w:gridCol w:w="2551"/>
        <w:gridCol w:w="4253"/>
      </w:tblGrid>
      <w:tr w:rsidR="00352ED0" w:rsidRPr="004F4839" w:rsidTr="007A16B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Организационно-правовая форма некоммерческой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Представляемая информация (отчеты)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Основание представления отчетности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представле</w:t>
            </w:r>
            <w:r w:rsidRPr="004F4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 отчетности</w:t>
            </w:r>
          </w:p>
        </w:tc>
      </w:tr>
      <w:tr w:rsidR="00352ED0" w:rsidRPr="004F4839" w:rsidTr="007A16B9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продолжении деятельности (в произвольной форме,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</w:t>
            </w:r>
            <w:proofErr w:type="gramEnd"/>
          </w:p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включаемых в Единый государственный реестр юридических лиц);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Ст. 29 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 19.05.1995 №82-ФЗ «Об общественных объединениях»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1. Ежегодно </w:t>
            </w:r>
          </w:p>
        </w:tc>
      </w:tr>
      <w:tr w:rsidR="00352ED0" w:rsidRPr="004F4839" w:rsidTr="007A16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D0" w:rsidRPr="004F4839" w:rsidRDefault="00352ED0" w:rsidP="007A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Информация по форме № ОН0003.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Приказ МЮРФ от </w:t>
            </w:r>
            <w:r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30.09.2021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185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формах и сроках представления в Министерство юстиции Российской Федерации отчетности некоммерческих организаций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Приказ от </w:t>
            </w:r>
            <w:r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Ежегодно не позднее 15 апреля года следующего за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352ED0" w:rsidRPr="004F4839" w:rsidTr="007A16B9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общественные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Информация о продолжении деятельности (в произвольной форме,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включаемых в Единый государственный реестр юридических лиц);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1. Ст. 29 ФЗ от 19.05.1995 №82-ФЗ «Об общественных объединениях»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1. Ежегодно</w:t>
            </w:r>
          </w:p>
        </w:tc>
      </w:tr>
      <w:tr w:rsidR="00352ED0" w:rsidRPr="004F4839" w:rsidTr="007A16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D0" w:rsidRPr="004F4839" w:rsidRDefault="00352ED0" w:rsidP="007A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по форме № ОН0003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2. Ст. 29 ФЗ от 19.05.1995 № 82-ФЗ «Об общественных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объединениях» и Приказ от </w:t>
            </w:r>
            <w:r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Ежегодно не позднее 15 апреля года следующего за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352ED0" w:rsidRPr="004F4839" w:rsidTr="007A16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D0" w:rsidRPr="004F4839" w:rsidRDefault="00352ED0" w:rsidP="007A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(должен содержать сведения о:</w:t>
            </w:r>
            <w:proofErr w:type="gramEnd"/>
          </w:p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финансово – хозяйственной деятельности, подтверждающие соблюдения требований ФЗ от 11.08.1995 № 135-ФЗ по использованию имущества и расходованию средств благотворительной организации;- персональном составе высшего органа управления благотворительной организации; - составе и содержании благотворительных программ; - содержании и результатах деятельности благотворительной организации; - о нарушениях требований ФЗ от 11.08.1995 № 135-ФЗ, выявленных в результате проверок, проведенных налоговыми органами, и принятых мер по их устранению).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3. Ст. 19 ФЗ от 11.08.1995 № 135-ФЗ «О благотворительной деятельности и благотворительных организациях»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Ежегодно до 1 апреля года, следующего за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352ED0" w:rsidRPr="004F4839" w:rsidTr="007A16B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отделения политических партий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членов политической партии в каждом из региональных отделений, о продолжении своей деятельности с указанием места нахождения постоянно действующего руководящего органа, о своих структурных подразделениях,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</w:t>
            </w:r>
          </w:p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27 ФЗ  от 11.07.2001 № 95-ФЗ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политических партиях».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три года</w:t>
            </w:r>
          </w:p>
        </w:tc>
      </w:tr>
      <w:tr w:rsidR="00352ED0" w:rsidRPr="004F4839" w:rsidTr="007A16B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союзы, их объединения (ассоциации), первичные профсоюзные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продолжении деятельности (в произвольной форме,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 включаемых в Единый государственный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реестр юридических лиц)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ст. 29 ФЗ от 19.05.1995 № 82-ФЗ «Об общественных объединениях»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52ED0" w:rsidRPr="004F4839" w:rsidTr="007A16B9">
        <w:trPr>
          <w:trHeight w:val="3389"/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Религиозные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представлять в Управление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об их фактическом расходовании</w:t>
            </w:r>
            <w:proofErr w:type="gramEnd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25.1 Федерального закона от 26.09.1997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№ 125-ФЗ «О свободе совести и о религиозных объединениях»</w:t>
            </w:r>
          </w:p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2ED0" w:rsidRPr="004F4839" w:rsidTr="007A16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D0" w:rsidRPr="004F4839" w:rsidRDefault="00352ED0" w:rsidP="007A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ED0" w:rsidRPr="004F4839" w:rsidTr="007A16B9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Некоммерческие организации (фонды; некоммерческие партнерства, некоммерческие учреждения, в том числе образовательные, автономные некоммерческие организации; союзы, ассоциации, и др. за исключением:</w:t>
            </w:r>
            <w:proofErr w:type="gramEnd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ТСЖ и садоводческих, огороднических и дачных объединений) </w:t>
            </w:r>
            <w:proofErr w:type="gramEnd"/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Отчеты по формам № ОН0001 и № ОН0002,</w:t>
            </w:r>
          </w:p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заявление, подтверждающее их соответствие п. 3.1 ФЗ «О некоммерческих организациях», и информацию в произвольной форме о продолжении своей деятельности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 Ст. 32 ФЗ от 12.01.1996 №7-ФЗ «О некоммерческих организациях»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от </w:t>
            </w:r>
            <w:r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не позднее 15 апреля года следующего за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352ED0" w:rsidRPr="004F4839" w:rsidTr="007A16B9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Некоммерческие благотворительные организации</w:t>
            </w: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1. Отчеты по формам № ОН0001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и № ОН0002,</w:t>
            </w:r>
          </w:p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заявление, подтверждающее их соответствие п. 3.1 ФЗ «О некоммерческих организациях», и информацию в произвольной форме о продолжении своей деятельности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Ст. 32 ФЗ от 12.01.1996 №7-ФЗ «О некоммерческих организациях»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2B1A4D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1. Ежегодно не позднее 15 апреля  года следующего за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2ED0" w:rsidRPr="004F4839" w:rsidTr="007A16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D0" w:rsidRPr="004F4839" w:rsidRDefault="00352ED0" w:rsidP="007A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(должен содержать сведения о:</w:t>
            </w:r>
            <w:proofErr w:type="gramEnd"/>
          </w:p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финансово – хозяйственной деятельности, подтверждающие соблюдения требований ФЗ от 11.08.1995 № 135-ФЗ по использованию имущества и расходованию сре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бл</w:t>
            </w:r>
            <w:proofErr w:type="gramEnd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аготворительной организации;</w:t>
            </w:r>
          </w:p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персональном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высшего органа управления благотворительной организации;</w:t>
            </w:r>
          </w:p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содержании благотворительных программ;</w:t>
            </w:r>
          </w:p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результатах деятельности благотворительной организации;</w:t>
            </w:r>
          </w:p>
          <w:p w:rsidR="00352ED0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- о нарушениях требований ФЗ от 11.08.1995 № 135-ФЗ, выявленных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результате проверок, проведенных налоговыми органами, и принятых мер по их устранению).</w:t>
            </w:r>
          </w:p>
          <w:p w:rsidR="00352ED0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ED0" w:rsidRPr="005E6D6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6D6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отчет об использовании собранных благотворительных пожертвований.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 2. Ст.19 ФЗ от 11.08.1995 № 135-ФЗ «О благотворительной деятельности и благотворительных организациях»</w:t>
            </w:r>
          </w:p>
          <w:p w:rsidR="00352ED0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ED0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ED0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ED0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ED0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ED0" w:rsidRDefault="00352ED0" w:rsidP="007A1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ED0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anchor="dst101" w:history="1">
              <w:r w:rsidRPr="005E6D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E6D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ст. 16.1</w:t>
              </w:r>
            </w:hyperlink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11 августа 1995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№</w:t>
            </w:r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>О благотворительной деятельности и добровольчестве (</w:t>
            </w:r>
            <w:proofErr w:type="spellStart"/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5E6D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D0" w:rsidRPr="004F4839" w:rsidRDefault="00352ED0" w:rsidP="007A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2. Ежегодно до 01 апреля года, следующего за </w:t>
            </w:r>
            <w:proofErr w:type="gramStart"/>
            <w:r w:rsidRPr="004F4839">
              <w:rPr>
                <w:rFonts w:ascii="Times New Roman" w:eastAsia="Times New Roman" w:hAnsi="Times New Roman" w:cs="Times New Roman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етным</w:t>
            </w:r>
            <w:proofErr w:type="gramEnd"/>
          </w:p>
        </w:tc>
      </w:tr>
    </w:tbl>
    <w:p w:rsidR="00352ED0" w:rsidRPr="00D707FA" w:rsidRDefault="00352ED0" w:rsidP="00CC1F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ED0" w:rsidRPr="00D707FA" w:rsidSect="00352ED0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7FA"/>
    <w:rsid w:val="00045119"/>
    <w:rsid w:val="001B4317"/>
    <w:rsid w:val="00264D23"/>
    <w:rsid w:val="00352ED0"/>
    <w:rsid w:val="008D2709"/>
    <w:rsid w:val="009D3FF1"/>
    <w:rsid w:val="00B1456E"/>
    <w:rsid w:val="00C61E4C"/>
    <w:rsid w:val="00CC1FF1"/>
    <w:rsid w:val="00D707FA"/>
    <w:rsid w:val="00DB340A"/>
    <w:rsid w:val="00E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F1"/>
  </w:style>
  <w:style w:type="paragraph" w:styleId="1">
    <w:name w:val="heading 1"/>
    <w:basedOn w:val="a"/>
    <w:link w:val="10"/>
    <w:uiPriority w:val="9"/>
    <w:qFormat/>
    <w:rsid w:val="00D70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7FA"/>
    <w:rPr>
      <w:b/>
      <w:bCs/>
    </w:rPr>
  </w:style>
  <w:style w:type="paragraph" w:styleId="a5">
    <w:name w:val="List Paragraph"/>
    <w:basedOn w:val="a"/>
    <w:uiPriority w:val="34"/>
    <w:qFormat/>
    <w:rsid w:val="00CC1FF1"/>
    <w:pPr>
      <w:ind w:left="720"/>
      <w:contextualSpacing/>
    </w:pPr>
  </w:style>
  <w:style w:type="character" w:customStyle="1" w:styleId="blk">
    <w:name w:val="blk"/>
    <w:basedOn w:val="a0"/>
    <w:rsid w:val="00352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9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0348/f2250163a61f7fd11bb04fb345533060abefa5a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</dc:creator>
  <cp:lastModifiedBy>User</cp:lastModifiedBy>
  <cp:revision>2</cp:revision>
  <cp:lastPrinted>2022-03-02T07:51:00Z</cp:lastPrinted>
  <dcterms:created xsi:type="dcterms:W3CDTF">2022-03-11T12:52:00Z</dcterms:created>
  <dcterms:modified xsi:type="dcterms:W3CDTF">2022-03-11T12:52:00Z</dcterms:modified>
</cp:coreProperties>
</file>