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Default="0073495A" w:rsidP="00B75843">
      <w:pPr>
        <w:pStyle w:val="a3"/>
        <w:spacing w:after="0" w:afterAutospacing="0"/>
        <w:jc w:val="center"/>
      </w:pPr>
      <w:r>
        <w:t xml:space="preserve"> </w:t>
      </w:r>
      <w:r w:rsidR="00B9713C">
        <w:t xml:space="preserve">ИЗВЕЩЕНИЕ </w:t>
      </w:r>
    </w:p>
    <w:p w:rsidR="00B75843" w:rsidRPr="00B75843" w:rsidRDefault="00B9713C" w:rsidP="00B75843">
      <w:pPr>
        <w:pStyle w:val="a3"/>
        <w:spacing w:before="0" w:beforeAutospacing="0" w:after="0" w:afterAutospacing="0"/>
        <w:jc w:val="center"/>
        <w:rPr>
          <w:sz w:val="28"/>
        </w:rPr>
      </w:pPr>
      <w:r>
        <w:t xml:space="preserve">О ПРОВЕДЕНИИ ТОРГОВ ПО ПРОДАЖЕ </w:t>
      </w:r>
      <w:r w:rsidR="00B75843">
        <w:t xml:space="preserve">ЗЕМЕЛЬНЫХ УЧАСТКОВ </w:t>
      </w:r>
      <w:r>
        <w:t xml:space="preserve">В ЭЛЕКТРОННОЙ ФОРМЕ </w:t>
      </w:r>
      <w:r w:rsidR="00236CD5">
        <w:t xml:space="preserve"> </w:t>
      </w:r>
      <w:r w:rsidR="00A53257" w:rsidRPr="00B75843">
        <w:rPr>
          <w:b/>
          <w:sz w:val="22"/>
        </w:rPr>
        <w:t xml:space="preserve"> </w:t>
      </w:r>
      <w:r w:rsidR="00F17F3C" w:rsidRPr="00F17F3C">
        <w:rPr>
          <w:b/>
        </w:rPr>
        <w:t xml:space="preserve">09 июня </w:t>
      </w:r>
      <w:r w:rsidRPr="00B75843">
        <w:rPr>
          <w:b/>
        </w:rPr>
        <w:t>20</w:t>
      </w:r>
      <w:r w:rsidR="00A53257" w:rsidRPr="00B75843">
        <w:rPr>
          <w:b/>
        </w:rPr>
        <w:t>23</w:t>
      </w:r>
      <w:r w:rsidRPr="00B75843">
        <w:rPr>
          <w:b/>
        </w:rPr>
        <w:t xml:space="preserve"> года   </w:t>
      </w:r>
    </w:p>
    <w:p w:rsidR="00B75843" w:rsidRPr="00B75843" w:rsidRDefault="00B75843" w:rsidP="00B75843">
      <w:pPr>
        <w:pStyle w:val="a3"/>
        <w:spacing w:before="0" w:beforeAutospacing="0" w:after="0" w:afterAutospacing="0"/>
        <w:jc w:val="center"/>
        <w:rPr>
          <w:sz w:val="28"/>
        </w:rPr>
      </w:pPr>
    </w:p>
    <w:p w:rsidR="00B9713C" w:rsidRDefault="00423BCE" w:rsidP="00B75843">
      <w:pPr>
        <w:pStyle w:val="a3"/>
        <w:spacing w:before="0" w:beforeAutospacing="0"/>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w:t>
      </w:r>
      <w:r w:rsidR="00B15AB9">
        <w:t>150-20-20</w:t>
      </w:r>
      <w:r w:rsidR="00B9713C">
        <w:t xml:space="preserve">,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6440A3" w:rsidRDefault="006440A3" w:rsidP="00423BCE">
      <w:pPr>
        <w:pStyle w:val="a3"/>
        <w:contextualSpacing/>
        <w:jc w:val="both"/>
      </w:pPr>
    </w:p>
    <w:p w:rsidR="000C4DF5" w:rsidRDefault="00423BCE" w:rsidP="0026325D">
      <w:pPr>
        <w:pStyle w:val="a3"/>
        <w:contextualSpacing/>
        <w:jc w:val="both"/>
      </w:pPr>
      <w:r>
        <w:t xml:space="preserve">         </w:t>
      </w:r>
      <w:r w:rsidR="0026325D">
        <w:t xml:space="preserve">На аукцион </w:t>
      </w:r>
      <w:r w:rsidR="00F17F3C">
        <w:rPr>
          <w:b/>
        </w:rPr>
        <w:t>09 июня</w:t>
      </w:r>
      <w:r w:rsidR="005C30AD">
        <w:rPr>
          <w:b/>
        </w:rPr>
        <w:t xml:space="preserve"> </w:t>
      </w:r>
      <w:r w:rsidR="00A53257">
        <w:rPr>
          <w:b/>
        </w:rPr>
        <w:t>2023</w:t>
      </w:r>
      <w:r w:rsidR="00663710" w:rsidRPr="006440A3">
        <w:rPr>
          <w:b/>
        </w:rPr>
        <w:t xml:space="preserve"> </w:t>
      </w:r>
      <w:r w:rsidR="0026325D" w:rsidRPr="006440A3">
        <w:rPr>
          <w:b/>
        </w:rPr>
        <w:t>г.</w:t>
      </w:r>
      <w:r w:rsidR="0026325D">
        <w:t xml:space="preserve">  в  </w:t>
      </w:r>
      <w:r w:rsidR="0026325D">
        <w:rPr>
          <w:b/>
        </w:rPr>
        <w:t>0</w:t>
      </w:r>
      <w:r w:rsidR="005C30AD">
        <w:rPr>
          <w:b/>
        </w:rPr>
        <w:t>8:30</w:t>
      </w:r>
      <w:r w:rsidR="0026325D">
        <w:t xml:space="preserve"> выставляется: </w:t>
      </w:r>
    </w:p>
    <w:p w:rsidR="005C30AD" w:rsidRDefault="000C4DF5" w:rsidP="005C30AD">
      <w:pPr>
        <w:pStyle w:val="a3"/>
        <w:contextualSpacing/>
        <w:jc w:val="both"/>
      </w:pPr>
      <w:r>
        <w:rPr>
          <w:b/>
        </w:rPr>
        <w:t xml:space="preserve">           </w:t>
      </w:r>
      <w:proofErr w:type="gramStart"/>
      <w:r w:rsidR="00546672">
        <w:rPr>
          <w:b/>
        </w:rPr>
        <w:t>Лот № 1</w:t>
      </w:r>
      <w:r>
        <w:t xml:space="preserve"> -</w:t>
      </w:r>
      <w:r w:rsidR="00A53257">
        <w:t xml:space="preserve"> земельный участок</w:t>
      </w:r>
      <w:r w:rsidR="00546672" w:rsidRPr="00BB55EC">
        <w:t xml:space="preserve">, площадью </w:t>
      </w:r>
      <w:r w:rsidR="005C30AD">
        <w:rPr>
          <w:b/>
        </w:rPr>
        <w:t>10 748</w:t>
      </w:r>
      <w:r w:rsidR="00546672" w:rsidRPr="00A53257">
        <w:rPr>
          <w:b/>
        </w:rPr>
        <w:t xml:space="preserve"> </w:t>
      </w:r>
      <w:proofErr w:type="spellStart"/>
      <w:r w:rsidR="00546672" w:rsidRPr="00A53257">
        <w:rPr>
          <w:b/>
        </w:rPr>
        <w:t>кв.м</w:t>
      </w:r>
      <w:proofErr w:type="spellEnd"/>
      <w:r w:rsidR="00546672" w:rsidRPr="00BB55EC">
        <w:t xml:space="preserve">., с кадастровым номером </w:t>
      </w:r>
      <w:r w:rsidR="00546672" w:rsidRPr="00A53257">
        <w:rPr>
          <w:b/>
        </w:rPr>
        <w:t>35:16:</w:t>
      </w:r>
      <w:r w:rsidR="005C30AD">
        <w:rPr>
          <w:b/>
        </w:rPr>
        <w:t>0401002:194</w:t>
      </w:r>
      <w:r w:rsidR="00546672" w:rsidRPr="00BB55EC">
        <w:t>,</w:t>
      </w:r>
      <w:r w:rsidR="00A53257">
        <w:t xml:space="preserve"> категория земель –</w:t>
      </w:r>
      <w:r w:rsidR="005C30AD">
        <w:t xml:space="preserve"> </w:t>
      </w:r>
      <w:r w:rsidR="005C30AD" w:rsidRPr="00E2576E">
        <w:rPr>
          <w:b/>
          <w:bCs/>
          <w:color w:val="000000" w:themeColor="text1"/>
          <w:sz w:val="23"/>
          <w:szCs w:val="23"/>
          <w:shd w:val="clear" w:color="auto" w:fill="FFFFFF"/>
        </w:rPr>
        <w:t>земли</w:t>
      </w:r>
      <w:r w:rsidR="005C30AD">
        <w:rPr>
          <w:b/>
          <w:bCs/>
          <w:color w:val="000000" w:themeColor="text1"/>
          <w:sz w:val="23"/>
          <w:szCs w:val="23"/>
          <w:shd w:val="clear" w:color="auto" w:fill="FFFFFF"/>
        </w:rPr>
        <w:t xml:space="preserve"> </w:t>
      </w:r>
      <w:r w:rsidR="005C30AD" w:rsidRPr="0074703D">
        <w:rPr>
          <w:b/>
          <w:bCs/>
          <w:sz w:val="23"/>
          <w:szCs w:val="23"/>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53257">
        <w:t>, вид разрешенного использования –</w:t>
      </w:r>
      <w:r w:rsidR="005C30AD">
        <w:t xml:space="preserve"> </w:t>
      </w:r>
      <w:r w:rsidR="005C30AD">
        <w:rPr>
          <w:b/>
          <w:bCs/>
          <w:color w:val="000000" w:themeColor="text1"/>
          <w:sz w:val="23"/>
          <w:szCs w:val="23"/>
          <w:shd w:val="clear" w:color="auto" w:fill="FFFFFF"/>
        </w:rPr>
        <w:t>заготовка древесины</w:t>
      </w:r>
      <w:r w:rsidR="00A53257">
        <w:t>,  расположенный</w:t>
      </w:r>
      <w:r w:rsidR="00546672" w:rsidRPr="00BB55EC">
        <w:t xml:space="preserve"> по адресу:</w:t>
      </w:r>
      <w:proofErr w:type="gramEnd"/>
      <w:r w:rsidR="00546672" w:rsidRPr="00BB55EC">
        <w:t xml:space="preserve"> </w:t>
      </w:r>
      <w:r w:rsidR="005C30AD" w:rsidRPr="0074703D">
        <w:rPr>
          <w:b/>
          <w:sz w:val="23"/>
          <w:szCs w:val="23"/>
        </w:rPr>
        <w:t>Российская Федерация,</w:t>
      </w:r>
      <w:r w:rsidR="005C30AD" w:rsidRPr="0074703D">
        <w:rPr>
          <w:sz w:val="23"/>
          <w:szCs w:val="23"/>
        </w:rPr>
        <w:t xml:space="preserve"> </w:t>
      </w:r>
      <w:r w:rsidR="005C30AD" w:rsidRPr="0074703D">
        <w:rPr>
          <w:b/>
          <w:sz w:val="23"/>
          <w:szCs w:val="23"/>
        </w:rPr>
        <w:t>Вологодская область, Никольский</w:t>
      </w:r>
      <w:r w:rsidR="005C30AD">
        <w:rPr>
          <w:b/>
          <w:sz w:val="23"/>
          <w:szCs w:val="23"/>
        </w:rPr>
        <w:t xml:space="preserve"> муниципальный район</w:t>
      </w:r>
      <w:r w:rsidR="005C30AD" w:rsidRPr="0074703D">
        <w:rPr>
          <w:b/>
          <w:sz w:val="23"/>
          <w:szCs w:val="23"/>
        </w:rPr>
        <w:t xml:space="preserve">, </w:t>
      </w:r>
      <w:r w:rsidR="005C30AD">
        <w:rPr>
          <w:b/>
          <w:sz w:val="23"/>
          <w:szCs w:val="23"/>
        </w:rPr>
        <w:t>Кемское сельское поселение</w:t>
      </w:r>
      <w:r w:rsidR="005C30AD">
        <w:t xml:space="preserve"> </w:t>
      </w:r>
      <w:r w:rsidR="00546672">
        <w:t>(далее –</w:t>
      </w:r>
      <w:r w:rsidR="00A53257">
        <w:t xml:space="preserve"> земельный участок</w:t>
      </w:r>
      <w:r w:rsidR="00546672">
        <w:t>).</w:t>
      </w:r>
    </w:p>
    <w:p w:rsidR="005C30AD" w:rsidRPr="005C30AD" w:rsidRDefault="00BB55EC" w:rsidP="005C30AD">
      <w:pPr>
        <w:pStyle w:val="a3"/>
        <w:ind w:firstLine="708"/>
        <w:contextualSpacing/>
        <w:jc w:val="both"/>
      </w:pPr>
      <w:r w:rsidRPr="00BB55EC">
        <w:rPr>
          <w:b/>
        </w:rPr>
        <w:t xml:space="preserve">Начальная цена продажи </w:t>
      </w:r>
      <w:r w:rsidR="00A53257">
        <w:rPr>
          <w:b/>
        </w:rPr>
        <w:t>земельного</w:t>
      </w:r>
      <w:r w:rsidRPr="00BB55EC">
        <w:rPr>
          <w:b/>
        </w:rPr>
        <w:t xml:space="preserve"> </w:t>
      </w:r>
      <w:r w:rsidR="00A53257">
        <w:rPr>
          <w:b/>
        </w:rPr>
        <w:t xml:space="preserve">участка, </w:t>
      </w:r>
      <w:r w:rsidR="00546672">
        <w:rPr>
          <w:b/>
        </w:rPr>
        <w:t xml:space="preserve">руб.: </w:t>
      </w:r>
      <w:r w:rsidR="005C30AD">
        <w:rPr>
          <w:b/>
        </w:rPr>
        <w:t>62 338,40</w:t>
      </w:r>
      <w:r w:rsidR="00685978">
        <w:rPr>
          <w:b/>
        </w:rPr>
        <w:t xml:space="preserve"> (</w:t>
      </w:r>
      <w:r w:rsidR="005C30AD">
        <w:rPr>
          <w:rFonts w:eastAsiaTheme="minorHAnsi"/>
          <w:b/>
          <w:sz w:val="23"/>
          <w:szCs w:val="23"/>
          <w:lang w:eastAsia="en-US"/>
        </w:rPr>
        <w:t>Шестьдесят две тысячи триста тридцать восемь</w:t>
      </w:r>
      <w:r w:rsidR="005C30AD">
        <w:rPr>
          <w:b/>
        </w:rPr>
        <w:t>) рублей 40 копеек.</w:t>
      </w:r>
    </w:p>
    <w:p w:rsidR="005C30AD" w:rsidRDefault="00546672" w:rsidP="005C30AD">
      <w:pPr>
        <w:pStyle w:val="a3"/>
        <w:ind w:firstLine="708"/>
        <w:contextualSpacing/>
        <w:jc w:val="both"/>
        <w:rPr>
          <w:b/>
        </w:rPr>
      </w:pPr>
      <w:r>
        <w:rPr>
          <w:b/>
        </w:rPr>
        <w:t xml:space="preserve">Размер задатка, руб.: </w:t>
      </w:r>
      <w:r w:rsidR="005C30AD" w:rsidRPr="005C30AD">
        <w:rPr>
          <w:rFonts w:eastAsiaTheme="minorHAnsi"/>
          <w:b/>
          <w:sz w:val="23"/>
          <w:szCs w:val="23"/>
        </w:rPr>
        <w:t>12 467 (Двенадцать тысяч четыреста шестьдесят семь) рублей 68 копеек</w:t>
      </w:r>
      <w:r w:rsidR="005C30AD">
        <w:rPr>
          <w:rFonts w:eastAsiaTheme="minorHAnsi"/>
          <w:sz w:val="23"/>
          <w:szCs w:val="23"/>
        </w:rPr>
        <w:t>.</w:t>
      </w:r>
    </w:p>
    <w:p w:rsidR="005C30AD" w:rsidRPr="005C30AD" w:rsidRDefault="00BB55EC" w:rsidP="005C30AD">
      <w:pPr>
        <w:pStyle w:val="a3"/>
        <w:ind w:firstLine="708"/>
        <w:contextualSpacing/>
        <w:jc w:val="both"/>
        <w:rPr>
          <w:b/>
        </w:rPr>
      </w:pPr>
      <w:r w:rsidRPr="00BB55EC">
        <w:rPr>
          <w:b/>
        </w:rPr>
        <w:t>Шаг аукциона, руб.:</w:t>
      </w:r>
      <w:r w:rsidR="005C30AD">
        <w:rPr>
          <w:b/>
        </w:rPr>
        <w:t xml:space="preserve"> </w:t>
      </w:r>
      <w:r w:rsidR="005C30AD" w:rsidRPr="005C30AD">
        <w:rPr>
          <w:b/>
          <w:sz w:val="23"/>
          <w:szCs w:val="23"/>
          <w:lang w:eastAsia="ar-SA"/>
        </w:rPr>
        <w:t>1 870 (Одна тысяча восемьсот семьдесят) рублей 15 копеек</w:t>
      </w:r>
      <w:r w:rsidR="005C30AD">
        <w:rPr>
          <w:sz w:val="23"/>
          <w:szCs w:val="23"/>
          <w:lang w:eastAsia="ar-SA"/>
        </w:rPr>
        <w:t>.</w:t>
      </w:r>
    </w:p>
    <w:p w:rsidR="00BB55EC" w:rsidRDefault="00BB55EC" w:rsidP="005C30AD">
      <w:pPr>
        <w:pStyle w:val="a3"/>
        <w:ind w:firstLine="708"/>
        <w:contextualSpacing/>
        <w:jc w:val="both"/>
      </w:pPr>
      <w:r>
        <w:t>Реквизиты решения о проведен</w:t>
      </w:r>
      <w:proofErr w:type="gramStart"/>
      <w:r>
        <w:t>ии ау</w:t>
      </w:r>
      <w:proofErr w:type="gramEnd"/>
      <w:r>
        <w:t>кциона в электронной форме: постановление  администрации Никольс</w:t>
      </w:r>
      <w:r w:rsidR="00546672">
        <w:t xml:space="preserve">кого муниципального района от </w:t>
      </w:r>
      <w:r w:rsidR="005C30AD">
        <w:t>28.04.2023 г. № 270</w:t>
      </w:r>
      <w:r>
        <w:t xml:space="preserve">. </w:t>
      </w:r>
    </w:p>
    <w:p w:rsidR="00BB55EC" w:rsidRDefault="00BB55EC" w:rsidP="00BB55EC">
      <w:pPr>
        <w:pStyle w:val="a3"/>
        <w:contextualSpacing/>
        <w:jc w:val="both"/>
      </w:pPr>
      <w:r>
        <w:t xml:space="preserve">          Способ </w:t>
      </w:r>
      <w:r w:rsidR="00A53257">
        <w:t>продажи</w:t>
      </w:r>
      <w:r>
        <w:t xml:space="preserve">: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t xml:space="preserve">          Форма подачи предложений о цене: открытая. </w:t>
      </w:r>
    </w:p>
    <w:p w:rsidR="00BB55EC" w:rsidRDefault="00BB55EC" w:rsidP="00BB55EC">
      <w:pPr>
        <w:pStyle w:val="a3"/>
        <w:contextualSpacing/>
        <w:jc w:val="both"/>
      </w:pPr>
      <w:r>
        <w:t xml:space="preserve">          Срок под</w:t>
      </w:r>
      <w:r w:rsidR="00D75978">
        <w:t>ачи заявок О</w:t>
      </w:r>
      <w:r>
        <w:t xml:space="preserve">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Pr="00BB55EC">
        <w:rPr>
          <w:b/>
        </w:rPr>
        <w:t>Начало –</w:t>
      </w:r>
      <w:r w:rsidR="00D25E18">
        <w:rPr>
          <w:b/>
        </w:rPr>
        <w:t xml:space="preserve"> </w:t>
      </w:r>
      <w:r w:rsidR="00F17F3C">
        <w:rPr>
          <w:b/>
        </w:rPr>
        <w:t>11 мая</w:t>
      </w:r>
      <w:r w:rsidR="00D25E18">
        <w:rPr>
          <w:b/>
        </w:rPr>
        <w:t xml:space="preserve"> </w:t>
      </w:r>
      <w:r w:rsidR="00A53257">
        <w:rPr>
          <w:b/>
        </w:rPr>
        <w:t>2023</w:t>
      </w:r>
      <w:r w:rsidRPr="00BB55EC">
        <w:rPr>
          <w:b/>
        </w:rPr>
        <w:t xml:space="preserve"> года в 08 час. 00 мин., </w:t>
      </w:r>
    </w:p>
    <w:p w:rsidR="00BB55EC" w:rsidRPr="00BB55EC" w:rsidRDefault="00546672" w:rsidP="00BB55EC">
      <w:pPr>
        <w:pStyle w:val="a3"/>
        <w:contextualSpacing/>
        <w:jc w:val="both"/>
        <w:rPr>
          <w:b/>
        </w:rPr>
      </w:pPr>
      <w:r>
        <w:rPr>
          <w:b/>
        </w:rPr>
        <w:t xml:space="preserve">         окончание –</w:t>
      </w:r>
      <w:r w:rsidR="00F17F3C">
        <w:rPr>
          <w:b/>
        </w:rPr>
        <w:t xml:space="preserve">  06 июня</w:t>
      </w:r>
      <w:r w:rsidR="00D25E18">
        <w:rPr>
          <w:b/>
        </w:rPr>
        <w:t xml:space="preserve"> </w:t>
      </w:r>
      <w:r w:rsidR="00A53257">
        <w:rPr>
          <w:b/>
        </w:rPr>
        <w:t>2023 года в 17 час. 0</w:t>
      </w:r>
      <w:r w:rsidR="00BB55EC" w:rsidRPr="00BB55EC">
        <w:rPr>
          <w:b/>
        </w:rPr>
        <w:t xml:space="preserve">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8"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 Дата определения участников аукциона в электронной форме (дата рассмотрения заявок и документов претендентов): </w:t>
      </w:r>
      <w:r w:rsidR="00F17F3C">
        <w:rPr>
          <w:b/>
        </w:rPr>
        <w:t xml:space="preserve">07 июня </w:t>
      </w:r>
      <w:r w:rsidR="00A53257">
        <w:rPr>
          <w:b/>
        </w:rPr>
        <w:t>2023</w:t>
      </w:r>
      <w:r w:rsidR="00BB55EC" w:rsidRPr="00BB55EC">
        <w:rPr>
          <w:b/>
        </w:rPr>
        <w:t xml:space="preserve"> года</w:t>
      </w:r>
      <w:r w:rsidR="00BB55EC">
        <w:t xml:space="preserve"> по месту приема заявок. </w:t>
      </w:r>
    </w:p>
    <w:p w:rsidR="00BB55EC" w:rsidRDefault="00BB55EC" w:rsidP="00BB55EC">
      <w:pPr>
        <w:pStyle w:val="a3"/>
        <w:contextualSpacing/>
        <w:jc w:val="both"/>
      </w:pPr>
      <w:r>
        <w:t xml:space="preserve">          Дата</w:t>
      </w:r>
      <w:r w:rsidR="00DB7D38">
        <w:t>,</w:t>
      </w:r>
      <w:r>
        <w:t xml:space="preserve"> время </w:t>
      </w:r>
      <w:r w:rsidR="00DB7D38">
        <w:t xml:space="preserve">и место </w:t>
      </w:r>
      <w:r w:rsidR="00F17F3C">
        <w:t xml:space="preserve">проведения аукциона: </w:t>
      </w:r>
      <w:r w:rsidR="00F17F3C" w:rsidRPr="00F17F3C">
        <w:rPr>
          <w:b/>
        </w:rPr>
        <w:t>09 июня</w:t>
      </w:r>
      <w:r w:rsidR="00D25E18">
        <w:rPr>
          <w:b/>
        </w:rPr>
        <w:t xml:space="preserve"> </w:t>
      </w:r>
      <w:r w:rsidR="00A53257">
        <w:rPr>
          <w:b/>
        </w:rPr>
        <w:t>2023</w:t>
      </w:r>
      <w:r w:rsidRPr="004C5CA0">
        <w:rPr>
          <w:b/>
        </w:rPr>
        <w:t xml:space="preserve"> года</w:t>
      </w:r>
      <w:r>
        <w:t xml:space="preserve"> в </w:t>
      </w:r>
      <w:r w:rsidR="00951096" w:rsidRPr="00D25E18">
        <w:rPr>
          <w:b/>
        </w:rPr>
        <w:t>8</w:t>
      </w:r>
      <w:r w:rsidRPr="00D25E18">
        <w:rPr>
          <w:b/>
        </w:rPr>
        <w:t xml:space="preserve"> часов </w:t>
      </w:r>
      <w:r w:rsidR="00D25E18" w:rsidRPr="00D25E18">
        <w:rPr>
          <w:b/>
        </w:rPr>
        <w:t>30</w:t>
      </w:r>
      <w:r w:rsidR="00951096" w:rsidRPr="00D25E18">
        <w:rPr>
          <w:b/>
        </w:rPr>
        <w:t xml:space="preserve"> </w:t>
      </w:r>
      <w:r w:rsidRPr="00D25E18">
        <w:rPr>
          <w:b/>
        </w:rPr>
        <w:t>минут</w:t>
      </w:r>
      <w:r w:rsidR="00DB7D38" w:rsidRPr="00DB7D38">
        <w:t xml:space="preserve"> по местному времени на электронной торговой площадке АО «Единая электронная торговая площадка» www.roseltorg.ru. </w:t>
      </w:r>
      <w:r>
        <w:t xml:space="preserve"> </w:t>
      </w:r>
    </w:p>
    <w:p w:rsidR="00DB7D38" w:rsidRDefault="00BB55EC" w:rsidP="00BB55EC">
      <w:pPr>
        <w:pStyle w:val="a3"/>
        <w:contextualSpacing/>
        <w:jc w:val="both"/>
      </w:pPr>
      <w:r>
        <w:t xml:space="preserve">         </w:t>
      </w:r>
      <w:r w:rsidR="00DB7D38">
        <w:t xml:space="preserve"> </w:t>
      </w:r>
      <w:r>
        <w:t xml:space="preserve"> </w:t>
      </w:r>
      <w:r w:rsidR="00DB7D38" w:rsidRPr="00DB7D38">
        <w:t>Дата  и место  подведения  итогов  аукциона –</w:t>
      </w:r>
      <w:r w:rsidR="00F17F3C">
        <w:rPr>
          <w:b/>
        </w:rPr>
        <w:t xml:space="preserve">  09 июня </w:t>
      </w:r>
      <w:r w:rsidR="00A53257">
        <w:rPr>
          <w:b/>
        </w:rPr>
        <w:t>2023</w:t>
      </w:r>
      <w:r w:rsidR="00DB7D38" w:rsidRPr="004C5CA0">
        <w:rPr>
          <w:b/>
        </w:rPr>
        <w:t xml:space="preserve"> года</w:t>
      </w:r>
      <w:r w:rsidR="00DB7D38" w:rsidRPr="00DB7D38">
        <w:t xml:space="preserve">, </w:t>
      </w:r>
      <w:hyperlink r:id="rId9" w:history="1">
        <w:r w:rsidR="00DB7D38" w:rsidRPr="004F5E4F">
          <w:rPr>
            <w:rStyle w:val="a4"/>
          </w:rPr>
          <w:t>www.roseltorg.ru</w:t>
        </w:r>
      </w:hyperlink>
      <w:r w:rsidR="00DB7D38" w:rsidRPr="00DB7D38">
        <w:t>.</w:t>
      </w:r>
    </w:p>
    <w:p w:rsidR="00BB55EC" w:rsidRPr="00795E0E" w:rsidRDefault="00DB7D38" w:rsidP="00BB55EC">
      <w:pPr>
        <w:pStyle w:val="a3"/>
        <w:contextualSpacing/>
        <w:jc w:val="both"/>
        <w:rPr>
          <w:b/>
        </w:rPr>
      </w:pPr>
      <w:r w:rsidRPr="00795E0E">
        <w:rPr>
          <w:b/>
        </w:rPr>
        <w:t xml:space="preserve">          </w:t>
      </w:r>
      <w:r w:rsidR="00BB55EC" w:rsidRPr="00795E0E">
        <w:rPr>
          <w:b/>
        </w:rPr>
        <w:t>Сведения о торгах, итогах торгов</w:t>
      </w:r>
      <w:r w:rsidR="00A53257">
        <w:rPr>
          <w:b/>
        </w:rPr>
        <w:t>, о</w:t>
      </w:r>
      <w:r w:rsidR="00167536">
        <w:rPr>
          <w:b/>
        </w:rPr>
        <w:t>бъявленных в течение 2021-2022</w:t>
      </w:r>
      <w:r w:rsidR="00BB55EC" w:rsidRPr="00795E0E">
        <w:rPr>
          <w:b/>
        </w:rPr>
        <w:t xml:space="preserve"> гг.:</w:t>
      </w:r>
    </w:p>
    <w:p w:rsidR="00BB55EC" w:rsidRDefault="00BB55EC" w:rsidP="00BB55EC">
      <w:pPr>
        <w:pStyle w:val="a3"/>
        <w:contextualSpacing/>
        <w:jc w:val="both"/>
      </w:pPr>
      <w:r>
        <w:t xml:space="preserve">           Торги </w:t>
      </w:r>
      <w:r w:rsidR="00A53257">
        <w:t>объявлены впервые</w:t>
      </w:r>
      <w:r>
        <w:t xml:space="preserve">.  </w:t>
      </w:r>
    </w:p>
    <w:p w:rsidR="006440A3" w:rsidRDefault="006440A3" w:rsidP="00BB55EC">
      <w:pPr>
        <w:pStyle w:val="a3"/>
        <w:contextualSpacing/>
        <w:jc w:val="both"/>
      </w:pPr>
    </w:p>
    <w:p w:rsidR="006440A3" w:rsidRDefault="0098650D" w:rsidP="006440A3">
      <w:pPr>
        <w:pStyle w:val="a3"/>
        <w:contextualSpacing/>
        <w:jc w:val="both"/>
      </w:pPr>
      <w:r>
        <w:t xml:space="preserve">          </w:t>
      </w:r>
      <w:r w:rsidR="00F17F3C">
        <w:t xml:space="preserve">На аукцион </w:t>
      </w:r>
      <w:r w:rsidR="00D25E18">
        <w:rPr>
          <w:b/>
        </w:rPr>
        <w:t xml:space="preserve"> </w:t>
      </w:r>
      <w:r w:rsidR="00F17F3C">
        <w:rPr>
          <w:b/>
        </w:rPr>
        <w:t>09 июня</w:t>
      </w:r>
      <w:r w:rsidR="00E741B5">
        <w:t xml:space="preserve"> </w:t>
      </w:r>
      <w:r w:rsidR="00A53257">
        <w:rPr>
          <w:b/>
        </w:rPr>
        <w:t>2023</w:t>
      </w:r>
      <w:r w:rsidR="006440A3" w:rsidRPr="006440A3">
        <w:rPr>
          <w:b/>
        </w:rPr>
        <w:t xml:space="preserve"> г</w:t>
      </w:r>
      <w:r w:rsidR="006440A3">
        <w:t xml:space="preserve">.  в  </w:t>
      </w:r>
      <w:r w:rsidR="005C30AD">
        <w:rPr>
          <w:b/>
        </w:rPr>
        <w:t>10:00</w:t>
      </w:r>
      <w:r w:rsidR="006440A3">
        <w:t xml:space="preserve"> выставляется: </w:t>
      </w:r>
    </w:p>
    <w:p w:rsidR="006440A3" w:rsidRDefault="006440A3" w:rsidP="006440A3">
      <w:pPr>
        <w:pStyle w:val="a3"/>
        <w:contextualSpacing/>
        <w:jc w:val="both"/>
      </w:pPr>
      <w:r>
        <w:rPr>
          <w:b/>
        </w:rPr>
        <w:t xml:space="preserve">           </w:t>
      </w:r>
      <w:proofErr w:type="gramStart"/>
      <w:r>
        <w:rPr>
          <w:b/>
        </w:rPr>
        <w:t>Лот № 2</w:t>
      </w:r>
      <w:r>
        <w:t xml:space="preserve"> - </w:t>
      </w:r>
      <w:r w:rsidR="00A53257">
        <w:t>земельный участок</w:t>
      </w:r>
      <w:r w:rsidRPr="00BB55EC">
        <w:t xml:space="preserve">, площадью </w:t>
      </w:r>
      <w:r w:rsidR="00D25E18">
        <w:rPr>
          <w:b/>
        </w:rPr>
        <w:t>20 859</w:t>
      </w:r>
      <w:r w:rsidRPr="00BB55EC">
        <w:t xml:space="preserve"> </w:t>
      </w:r>
      <w:proofErr w:type="spellStart"/>
      <w:r w:rsidRPr="00BB55EC">
        <w:t>кв.м</w:t>
      </w:r>
      <w:proofErr w:type="spellEnd"/>
      <w:r w:rsidRPr="00BB55EC">
        <w:t xml:space="preserve">., с кадастровым номером </w:t>
      </w:r>
      <w:r w:rsidRPr="00E05E44">
        <w:rPr>
          <w:b/>
        </w:rPr>
        <w:t>35:16:</w:t>
      </w:r>
      <w:r w:rsidR="00D25E18">
        <w:rPr>
          <w:b/>
        </w:rPr>
        <w:t>0301026:656</w:t>
      </w:r>
      <w:r w:rsidRPr="00BB55EC">
        <w:t>,</w:t>
      </w:r>
      <w:r w:rsidR="00E05E44">
        <w:t xml:space="preserve"> категория земель – </w:t>
      </w:r>
      <w:r w:rsidR="00E05E44" w:rsidRPr="00D25E18">
        <w:rPr>
          <w:b/>
        </w:rPr>
        <w:t xml:space="preserve">земли </w:t>
      </w:r>
      <w:r w:rsidR="00E05E44" w:rsidRPr="00D25E18">
        <w:rPr>
          <w:b/>
          <w:bCs/>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05E44">
        <w:rPr>
          <w:bCs/>
          <w:shd w:val="clear" w:color="auto" w:fill="FFFFFF"/>
        </w:rPr>
        <w:t xml:space="preserve">, вид разрешенного использования – </w:t>
      </w:r>
      <w:r w:rsidR="00D25E18" w:rsidRPr="00D25E18">
        <w:rPr>
          <w:b/>
          <w:bCs/>
          <w:shd w:val="clear" w:color="auto" w:fill="FFFFFF"/>
        </w:rPr>
        <w:t>производственная деятельность</w:t>
      </w:r>
      <w:r w:rsidR="00E05E44">
        <w:rPr>
          <w:bCs/>
          <w:shd w:val="clear" w:color="auto" w:fill="FFFFFF"/>
        </w:rPr>
        <w:t>,</w:t>
      </w:r>
      <w:r w:rsidR="00E05E44">
        <w:t xml:space="preserve"> расположенный</w:t>
      </w:r>
      <w:r w:rsidRPr="00BB55EC">
        <w:t xml:space="preserve"> по адресу:</w:t>
      </w:r>
      <w:proofErr w:type="gramEnd"/>
      <w:r w:rsidRPr="00BB55EC">
        <w:t xml:space="preserve"> </w:t>
      </w:r>
      <w:r w:rsidR="00E05E44">
        <w:t xml:space="preserve">Российская Федерация, </w:t>
      </w:r>
      <w:r w:rsidRPr="00BB55EC">
        <w:t xml:space="preserve">Вологодская область, </w:t>
      </w:r>
      <w:r w:rsidR="00D25E18">
        <w:t xml:space="preserve">р-н </w:t>
      </w:r>
      <w:r w:rsidRPr="00BB55EC">
        <w:t xml:space="preserve">Никольский, </w:t>
      </w:r>
      <w:r w:rsidR="00D25E18">
        <w:t>с/</w:t>
      </w:r>
      <w:proofErr w:type="gramStart"/>
      <w:r w:rsidR="00D25E18">
        <w:t>п</w:t>
      </w:r>
      <w:proofErr w:type="gramEnd"/>
      <w:r w:rsidR="00E05E44">
        <w:t xml:space="preserve"> Краснополянское</w:t>
      </w:r>
      <w:r>
        <w:t xml:space="preserve"> (далее –</w:t>
      </w:r>
      <w:r w:rsidR="00E05E44">
        <w:t xml:space="preserve"> земельный участок</w:t>
      </w:r>
      <w:r>
        <w:t>).</w:t>
      </w:r>
    </w:p>
    <w:p w:rsidR="006440A3" w:rsidRPr="00BB55EC" w:rsidRDefault="006440A3" w:rsidP="006440A3">
      <w:pPr>
        <w:pStyle w:val="a3"/>
        <w:contextualSpacing/>
        <w:jc w:val="both"/>
        <w:rPr>
          <w:b/>
        </w:rPr>
      </w:pPr>
      <w:r>
        <w:t xml:space="preserve">          </w:t>
      </w:r>
      <w:r w:rsidRPr="00BB55EC">
        <w:rPr>
          <w:b/>
        </w:rPr>
        <w:t xml:space="preserve">Начальная цена продажи </w:t>
      </w:r>
      <w:r w:rsidR="00E05E44">
        <w:rPr>
          <w:b/>
        </w:rPr>
        <w:t>земельного</w:t>
      </w:r>
      <w:r w:rsidRPr="00BB55EC">
        <w:rPr>
          <w:b/>
        </w:rPr>
        <w:t xml:space="preserve"> </w:t>
      </w:r>
      <w:r w:rsidR="00E05E44">
        <w:rPr>
          <w:b/>
        </w:rPr>
        <w:t xml:space="preserve">участка, </w:t>
      </w:r>
      <w:r>
        <w:rPr>
          <w:b/>
        </w:rPr>
        <w:t xml:space="preserve">руб.: </w:t>
      </w:r>
      <w:r w:rsidR="00D25E18">
        <w:rPr>
          <w:b/>
        </w:rPr>
        <w:t>398 198 (</w:t>
      </w:r>
      <w:r w:rsidR="00D25E18">
        <w:rPr>
          <w:rFonts w:eastAsiaTheme="minorHAnsi"/>
          <w:b/>
          <w:sz w:val="23"/>
          <w:szCs w:val="23"/>
          <w:lang w:eastAsia="en-US"/>
        </w:rPr>
        <w:t>Триста девяносто восемь тысяч сто девяносто восемь</w:t>
      </w:r>
      <w:r w:rsidR="00D25E18">
        <w:rPr>
          <w:b/>
        </w:rPr>
        <w:t>) рублей 31 копейка</w:t>
      </w:r>
      <w:r>
        <w:rPr>
          <w:b/>
        </w:rPr>
        <w:t>.</w:t>
      </w:r>
    </w:p>
    <w:p w:rsidR="006440A3" w:rsidRPr="00BB55EC" w:rsidRDefault="006440A3" w:rsidP="006440A3">
      <w:pPr>
        <w:pStyle w:val="a3"/>
        <w:contextualSpacing/>
        <w:jc w:val="both"/>
        <w:rPr>
          <w:b/>
        </w:rPr>
      </w:pPr>
      <w:r w:rsidRPr="00BB55EC">
        <w:rPr>
          <w:b/>
        </w:rPr>
        <w:lastRenderedPageBreak/>
        <w:t xml:space="preserve">     </w:t>
      </w:r>
      <w:r>
        <w:rPr>
          <w:b/>
        </w:rPr>
        <w:t xml:space="preserve">     Размер задатка, руб.: </w:t>
      </w:r>
      <w:r w:rsidR="00D25E18">
        <w:rPr>
          <w:b/>
        </w:rPr>
        <w:t>79 639</w:t>
      </w:r>
      <w:r>
        <w:rPr>
          <w:b/>
        </w:rPr>
        <w:t xml:space="preserve"> (</w:t>
      </w:r>
      <w:r w:rsidR="00D25E18">
        <w:rPr>
          <w:rFonts w:eastAsiaTheme="minorHAnsi"/>
          <w:b/>
          <w:sz w:val="23"/>
          <w:szCs w:val="23"/>
          <w:lang w:eastAsia="en-US"/>
        </w:rPr>
        <w:t>Семьдесят девять тысяч шестьсот тридцать девять</w:t>
      </w:r>
      <w:r w:rsidR="00D25E18">
        <w:rPr>
          <w:b/>
        </w:rPr>
        <w:t>) рублей 66</w:t>
      </w:r>
      <w:r>
        <w:rPr>
          <w:b/>
        </w:rPr>
        <w:t xml:space="preserve"> копеек.</w:t>
      </w:r>
      <w:r w:rsidRPr="00BB55EC">
        <w:rPr>
          <w:b/>
        </w:rPr>
        <w:t xml:space="preserve"> </w:t>
      </w:r>
    </w:p>
    <w:p w:rsidR="006440A3" w:rsidRPr="00BB55EC" w:rsidRDefault="006440A3" w:rsidP="006440A3">
      <w:pPr>
        <w:pStyle w:val="a3"/>
        <w:contextualSpacing/>
        <w:jc w:val="both"/>
        <w:rPr>
          <w:b/>
        </w:rPr>
      </w:pPr>
      <w:r w:rsidRPr="00BB55EC">
        <w:rPr>
          <w:b/>
        </w:rPr>
        <w:t xml:space="preserve">          Шаг аукциона, руб.: </w:t>
      </w:r>
      <w:r w:rsidR="00D25E18">
        <w:rPr>
          <w:b/>
        </w:rPr>
        <w:t>11 945</w:t>
      </w:r>
      <w:r>
        <w:rPr>
          <w:b/>
        </w:rPr>
        <w:t xml:space="preserve"> (</w:t>
      </w:r>
      <w:r w:rsidR="00D25E18">
        <w:rPr>
          <w:b/>
          <w:sz w:val="23"/>
          <w:szCs w:val="23"/>
        </w:rPr>
        <w:t>Одиннадцать тысяч девятьсот сорок пять</w:t>
      </w:r>
      <w:r w:rsidR="00D25E18">
        <w:rPr>
          <w:b/>
        </w:rPr>
        <w:t>) рублей 94</w:t>
      </w:r>
      <w:r w:rsidR="00167536">
        <w:rPr>
          <w:b/>
        </w:rPr>
        <w:t xml:space="preserve"> копейки</w:t>
      </w:r>
      <w:r>
        <w:rPr>
          <w:b/>
        </w:rPr>
        <w:t>.</w:t>
      </w:r>
    </w:p>
    <w:p w:rsidR="006440A3" w:rsidRDefault="006440A3" w:rsidP="006440A3">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D25E18">
        <w:t>28.04</w:t>
      </w:r>
      <w:r w:rsidR="00167536">
        <w:t xml:space="preserve">.2023 г. № </w:t>
      </w:r>
      <w:r w:rsidR="00D25E18">
        <w:t>269</w:t>
      </w:r>
      <w:r>
        <w:t xml:space="preserve">. </w:t>
      </w:r>
    </w:p>
    <w:p w:rsidR="006440A3" w:rsidRDefault="006440A3" w:rsidP="006440A3">
      <w:pPr>
        <w:pStyle w:val="a3"/>
        <w:contextualSpacing/>
        <w:jc w:val="both"/>
      </w:pPr>
      <w:r>
        <w:t xml:space="preserve">          Способ </w:t>
      </w:r>
      <w:r w:rsidR="00167536">
        <w:t>продажи</w:t>
      </w:r>
      <w:r>
        <w:t xml:space="preserve">: аукцион в электронной форме. </w:t>
      </w:r>
    </w:p>
    <w:p w:rsidR="006440A3" w:rsidRDefault="006440A3" w:rsidP="006440A3">
      <w:pPr>
        <w:pStyle w:val="a3"/>
        <w:contextualSpacing/>
        <w:jc w:val="both"/>
      </w:pPr>
      <w:r>
        <w:t xml:space="preserve">          Состав участников аукциона в электронной форме: открытый. </w:t>
      </w:r>
    </w:p>
    <w:p w:rsidR="006440A3" w:rsidRDefault="006440A3" w:rsidP="006440A3">
      <w:pPr>
        <w:pStyle w:val="a3"/>
        <w:contextualSpacing/>
        <w:jc w:val="both"/>
      </w:pPr>
      <w:r>
        <w:t xml:space="preserve">          Форма подачи предложений о цене: открытая. </w:t>
      </w:r>
    </w:p>
    <w:p w:rsidR="006440A3" w:rsidRDefault="006440A3" w:rsidP="006440A3">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6440A3" w:rsidRPr="00BB55EC" w:rsidRDefault="006440A3" w:rsidP="006440A3">
      <w:pPr>
        <w:pStyle w:val="a3"/>
        <w:contextualSpacing/>
        <w:jc w:val="both"/>
        <w:rPr>
          <w:b/>
        </w:rPr>
      </w:pPr>
      <w:r>
        <w:t xml:space="preserve">         </w:t>
      </w:r>
      <w:r w:rsidRPr="00BB55EC">
        <w:rPr>
          <w:b/>
        </w:rPr>
        <w:t>Начало –</w:t>
      </w:r>
      <w:r w:rsidR="00F17F3C">
        <w:rPr>
          <w:b/>
        </w:rPr>
        <w:t xml:space="preserve"> 11 мая </w:t>
      </w:r>
      <w:r w:rsidR="00167536">
        <w:rPr>
          <w:b/>
        </w:rPr>
        <w:t>2023</w:t>
      </w:r>
      <w:r w:rsidRPr="00BB55EC">
        <w:rPr>
          <w:b/>
        </w:rPr>
        <w:t xml:space="preserve"> года в 08 час. 00 мин., </w:t>
      </w:r>
    </w:p>
    <w:p w:rsidR="006440A3" w:rsidRPr="00BB55EC" w:rsidRDefault="006440A3" w:rsidP="006440A3">
      <w:pPr>
        <w:pStyle w:val="a3"/>
        <w:contextualSpacing/>
        <w:jc w:val="both"/>
        <w:rPr>
          <w:b/>
        </w:rPr>
      </w:pPr>
      <w:r>
        <w:rPr>
          <w:b/>
        </w:rPr>
        <w:t xml:space="preserve">         окончание –</w:t>
      </w:r>
      <w:r w:rsidR="00167536">
        <w:rPr>
          <w:b/>
        </w:rPr>
        <w:t xml:space="preserve"> </w:t>
      </w:r>
      <w:r w:rsidR="004B2550">
        <w:rPr>
          <w:b/>
        </w:rPr>
        <w:t>06</w:t>
      </w:r>
      <w:r w:rsidR="00F17F3C">
        <w:rPr>
          <w:b/>
        </w:rPr>
        <w:t xml:space="preserve"> июня </w:t>
      </w:r>
      <w:r w:rsidR="00167536">
        <w:rPr>
          <w:b/>
        </w:rPr>
        <w:t>2023 года в 17 час. 0</w:t>
      </w:r>
      <w:r w:rsidRPr="00BB55EC">
        <w:rPr>
          <w:b/>
        </w:rPr>
        <w:t xml:space="preserve">0 мин. </w:t>
      </w:r>
    </w:p>
    <w:p w:rsidR="006440A3" w:rsidRDefault="006440A3" w:rsidP="006440A3">
      <w:pPr>
        <w:pStyle w:val="a3"/>
        <w:contextualSpacing/>
        <w:jc w:val="both"/>
      </w:pPr>
      <w:r>
        <w:t xml:space="preserve">        </w:t>
      </w:r>
      <w:r w:rsidRPr="00DB7D38">
        <w:t xml:space="preserve">Время и место приема заявок круглосуточно по адресу: </w:t>
      </w:r>
      <w:hyperlink r:id="rId10" w:history="1">
        <w:r w:rsidRPr="004F5E4F">
          <w:rPr>
            <w:rStyle w:val="a4"/>
          </w:rPr>
          <w:t>www.roseltorg.ru</w:t>
        </w:r>
      </w:hyperlink>
      <w:r w:rsidRPr="00DB7D38">
        <w:t>.</w:t>
      </w:r>
    </w:p>
    <w:p w:rsidR="006440A3" w:rsidRDefault="006440A3" w:rsidP="006440A3">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4B2550" w:rsidRPr="004B2550">
        <w:rPr>
          <w:b/>
        </w:rPr>
        <w:t>07 июня</w:t>
      </w:r>
      <w:r w:rsidR="004B2550">
        <w:t xml:space="preserve"> </w:t>
      </w:r>
      <w:r w:rsidR="00167536">
        <w:rPr>
          <w:b/>
        </w:rPr>
        <w:t>2023</w:t>
      </w:r>
      <w:r w:rsidRPr="00BB55EC">
        <w:rPr>
          <w:b/>
        </w:rPr>
        <w:t xml:space="preserve"> года</w:t>
      </w:r>
      <w:r>
        <w:t xml:space="preserve"> по месту приема заявок. </w:t>
      </w:r>
    </w:p>
    <w:p w:rsidR="006440A3" w:rsidRDefault="006440A3" w:rsidP="006440A3">
      <w:pPr>
        <w:pStyle w:val="a3"/>
        <w:contextualSpacing/>
        <w:jc w:val="both"/>
      </w:pPr>
      <w:r>
        <w:t xml:space="preserve">          Дата, время и место проведения аукциона: </w:t>
      </w:r>
      <w:r w:rsidR="004B2550" w:rsidRPr="004B2550">
        <w:rPr>
          <w:b/>
        </w:rPr>
        <w:t>09 июня</w:t>
      </w:r>
      <w:r w:rsidR="004B2550">
        <w:t xml:space="preserve"> </w:t>
      </w:r>
      <w:r w:rsidR="00167536">
        <w:rPr>
          <w:b/>
        </w:rPr>
        <w:t>2023</w:t>
      </w:r>
      <w:r w:rsidRPr="004C5CA0">
        <w:rPr>
          <w:b/>
        </w:rPr>
        <w:t xml:space="preserve"> года</w:t>
      </w:r>
      <w:r>
        <w:t xml:space="preserve"> в  </w:t>
      </w:r>
      <w:r w:rsidR="00D25E18" w:rsidRPr="00D25E18">
        <w:rPr>
          <w:b/>
        </w:rPr>
        <w:t>10</w:t>
      </w:r>
      <w:r w:rsidR="00951096" w:rsidRPr="00D25E18">
        <w:rPr>
          <w:b/>
        </w:rPr>
        <w:t xml:space="preserve"> </w:t>
      </w:r>
      <w:r w:rsidRPr="00D25E18">
        <w:rPr>
          <w:b/>
        </w:rPr>
        <w:t xml:space="preserve">часов </w:t>
      </w:r>
      <w:r w:rsidR="00D25E18" w:rsidRPr="00D25E18">
        <w:rPr>
          <w:b/>
        </w:rPr>
        <w:t>00</w:t>
      </w:r>
      <w:r w:rsidRPr="00D25E18">
        <w:rPr>
          <w:b/>
        </w:rPr>
        <w:t xml:space="preserve"> минут</w:t>
      </w:r>
      <w:r w:rsidRPr="00DB7D38">
        <w:t xml:space="preserve"> по местному времени на электронной торговой площадке АО «Единая электронная торговая площадка» www.roseltorg.ru. </w:t>
      </w:r>
      <w:r>
        <w:t xml:space="preserve"> </w:t>
      </w:r>
    </w:p>
    <w:p w:rsidR="006440A3" w:rsidRDefault="006440A3" w:rsidP="006440A3">
      <w:pPr>
        <w:pStyle w:val="a3"/>
        <w:contextualSpacing/>
        <w:jc w:val="both"/>
      </w:pPr>
      <w:r>
        <w:t xml:space="preserve">           </w:t>
      </w:r>
      <w:r w:rsidRPr="00DB7D38">
        <w:t>Дата  и место  подведения  итогов  аукциона –</w:t>
      </w:r>
      <w:r w:rsidR="00D25E18">
        <w:rPr>
          <w:b/>
        </w:rPr>
        <w:t xml:space="preserve"> </w:t>
      </w:r>
      <w:r w:rsidR="004B2550">
        <w:rPr>
          <w:b/>
        </w:rPr>
        <w:t xml:space="preserve">09 июня </w:t>
      </w:r>
      <w:bookmarkStart w:id="0" w:name="_GoBack"/>
      <w:bookmarkEnd w:id="0"/>
      <w:r w:rsidR="00167536">
        <w:rPr>
          <w:b/>
        </w:rPr>
        <w:t>2023</w:t>
      </w:r>
      <w:r w:rsidRPr="004C5CA0">
        <w:rPr>
          <w:b/>
        </w:rPr>
        <w:t xml:space="preserve"> года</w:t>
      </w:r>
      <w:r w:rsidRPr="00DB7D38">
        <w:t xml:space="preserve">, </w:t>
      </w:r>
      <w:hyperlink r:id="rId11" w:history="1">
        <w:r w:rsidRPr="004F5E4F">
          <w:rPr>
            <w:rStyle w:val="a4"/>
          </w:rPr>
          <w:t>www.roseltorg.ru</w:t>
        </w:r>
      </w:hyperlink>
      <w:r w:rsidRPr="00DB7D38">
        <w:t>.</w:t>
      </w:r>
    </w:p>
    <w:p w:rsidR="006440A3" w:rsidRPr="00795E0E" w:rsidRDefault="006440A3" w:rsidP="006440A3">
      <w:pPr>
        <w:pStyle w:val="a3"/>
        <w:contextualSpacing/>
        <w:jc w:val="both"/>
        <w:rPr>
          <w:b/>
        </w:rPr>
      </w:pPr>
      <w:r w:rsidRPr="00795E0E">
        <w:rPr>
          <w:b/>
        </w:rPr>
        <w:t xml:space="preserve">          Сведения о торгах, итогах торгов</w:t>
      </w:r>
      <w:r w:rsidR="00167536">
        <w:rPr>
          <w:b/>
        </w:rPr>
        <w:t>, объявленных в течение 2021-2022</w:t>
      </w:r>
      <w:r w:rsidRPr="00795E0E">
        <w:rPr>
          <w:b/>
        </w:rPr>
        <w:t xml:space="preserve"> гг.:</w:t>
      </w:r>
    </w:p>
    <w:p w:rsidR="002D4920" w:rsidRDefault="002D4920" w:rsidP="002D4920">
      <w:pPr>
        <w:pStyle w:val="a3"/>
        <w:contextualSpacing/>
        <w:jc w:val="both"/>
      </w:pPr>
      <w:r>
        <w:t xml:space="preserve">Торги </w:t>
      </w:r>
      <w:r w:rsidR="00167536">
        <w:t>объявлены впервые</w:t>
      </w:r>
      <w:r>
        <w:t xml:space="preserve">.  </w:t>
      </w:r>
    </w:p>
    <w:p w:rsidR="007B31B6" w:rsidRDefault="007B31B6" w:rsidP="000C4DF5">
      <w:pPr>
        <w:pStyle w:val="a3"/>
        <w:contextualSpacing/>
        <w:jc w:val="both"/>
      </w:pPr>
    </w:p>
    <w:p w:rsidR="00B9713C" w:rsidRDefault="007B31B6" w:rsidP="00423BCE">
      <w:pPr>
        <w:pStyle w:val="a3"/>
        <w:contextualSpacing/>
        <w:jc w:val="both"/>
      </w:pPr>
      <w:r>
        <w:t xml:space="preserve">          </w:t>
      </w:r>
      <w:r w:rsidR="00B9713C">
        <w:t xml:space="preserve">Место получения разъяснений по вопросам участия в продаже </w:t>
      </w:r>
      <w:r w:rsidR="00167536">
        <w:t>земельных участков</w:t>
      </w:r>
      <w:r w:rsidR="00B9713C">
        <w:t xml:space="preserve">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2"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167536">
        <w:t>0</w:t>
      </w:r>
      <w:r w:rsidR="00F83000">
        <w:t>0 мин.</w:t>
      </w:r>
      <w:r w:rsidR="00B9713C">
        <w:t>; обед с 12 час. 30 мин. до 1</w:t>
      </w:r>
      <w:r w:rsidR="00167536">
        <w:t>3</w:t>
      </w:r>
      <w:r w:rsidR="00F83000">
        <w:t xml:space="preserve"> </w:t>
      </w:r>
      <w:r w:rsidR="00B9713C">
        <w:t xml:space="preserve">час. </w:t>
      </w:r>
      <w:r w:rsidR="00167536">
        <w:t>3</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w:t>
      </w:r>
      <w:r w:rsidR="00167536">
        <w:t>земельных участков</w:t>
      </w:r>
      <w:r w:rsidR="00B9713C">
        <w:t xml:space="preserve"> в электронной форме размещается на официальном сайте Российской Федерации для размещения информации о проведении торгов </w:t>
      </w:r>
      <w:hyperlink r:id="rId13"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4"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5"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DD178D" w:rsidRDefault="00B145AC" w:rsidP="00DD178D">
      <w:pPr>
        <w:pStyle w:val="a3"/>
        <w:contextualSpacing/>
        <w:jc w:val="both"/>
      </w:pPr>
      <w:r>
        <w:t xml:space="preserve">          </w:t>
      </w:r>
      <w:r w:rsidR="00DD178D" w:rsidRPr="00DD178D">
        <w:rPr>
          <w:b/>
        </w:rPr>
        <w:t>Перечень требуемых документов для участия в аукционе и требования к их оформлению</w:t>
      </w:r>
      <w:r w:rsidR="00DD178D">
        <w:rPr>
          <w:b/>
        </w:rPr>
        <w:t>.</w:t>
      </w:r>
    </w:p>
    <w:p w:rsidR="00DD178D" w:rsidRDefault="00DD178D" w:rsidP="00DD178D">
      <w:pPr>
        <w:pStyle w:val="a3"/>
        <w:contextualSpacing/>
        <w:jc w:val="both"/>
      </w:pPr>
      <w:r>
        <w:t xml:space="preserve">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D178D" w:rsidRDefault="00DD178D" w:rsidP="00DD178D">
      <w:pPr>
        <w:pStyle w:val="a3"/>
        <w:contextualSpacing/>
        <w:jc w:val="both"/>
        <w:rPr>
          <w:b/>
        </w:rPr>
      </w:pPr>
      <w:r w:rsidRPr="00DD178D">
        <w:rPr>
          <w:b/>
        </w:rPr>
        <w:t>Юридические лица предоставляют:</w:t>
      </w:r>
    </w:p>
    <w:p w:rsidR="00DD178D" w:rsidRDefault="00DD178D" w:rsidP="00DD178D">
      <w:pPr>
        <w:pStyle w:val="a3"/>
        <w:contextualSpacing/>
        <w:jc w:val="both"/>
      </w:pPr>
      <w:r>
        <w:lastRenderedPageBreak/>
        <w:t>-электронные образы учредительных документов;</w:t>
      </w:r>
    </w:p>
    <w:p w:rsidR="00DD178D" w:rsidRDefault="00DD178D" w:rsidP="00DD178D">
      <w:pPr>
        <w:pStyle w:val="a3"/>
        <w:contextualSpacing/>
        <w:jc w:val="both"/>
      </w:pPr>
      <w: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178D" w:rsidRDefault="00DD178D" w:rsidP="00DD178D">
      <w:pPr>
        <w:pStyle w:val="a3"/>
        <w:contextualSpacing/>
        <w:jc w:val="both"/>
      </w:pPr>
      <w: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178D" w:rsidRDefault="00DD178D" w:rsidP="00DD178D">
      <w:pPr>
        <w:pStyle w:val="a3"/>
        <w:contextualSpacing/>
        <w:jc w:val="both"/>
      </w:pPr>
      <w:r>
        <w:t xml:space="preserve">-опись документов, входящих в состав заявки. </w:t>
      </w:r>
    </w:p>
    <w:p w:rsidR="00DD178D" w:rsidRDefault="00DD178D" w:rsidP="00DD178D">
      <w:pPr>
        <w:pStyle w:val="a3"/>
        <w:contextualSpacing/>
        <w:jc w:val="both"/>
      </w:pPr>
      <w:r w:rsidRPr="00DD178D">
        <w:rPr>
          <w:b/>
        </w:rPr>
        <w:t>Физические лица предоставляют</w:t>
      </w:r>
      <w:r>
        <w:t>:</w:t>
      </w:r>
    </w:p>
    <w:p w:rsidR="00DD178D" w:rsidRDefault="00DD178D" w:rsidP="00DD178D">
      <w:pPr>
        <w:pStyle w:val="a3"/>
        <w:contextualSpacing/>
        <w:jc w:val="both"/>
      </w:pPr>
      <w:r>
        <w:t>-электронный образ документа, удостоверяющего личность (все листы);</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D178D" w:rsidRDefault="00DD178D" w:rsidP="00DD178D">
      <w:pPr>
        <w:pStyle w:val="a3"/>
        <w:contextualSpacing/>
        <w:jc w:val="both"/>
      </w:pPr>
      <w:r>
        <w:t xml:space="preserve">-опись документов, входящих в состав заявки. Соблюдение претендентом указанных требований означает, что заявка и документы, представляемые одновременно с заявкой, поданы от имени претендента. Указанные документы в части их оформления и содержания должны соответствовать требованиям законодательства Российской Федерации. 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roofErr w:type="gramStart"/>
      <w:r>
        <w:t>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proofErr w:type="gramStart"/>
      <w:r>
        <w:t>электронный документ, подписанный усиленной электронной подписью признается</w:t>
      </w:r>
      <w:proofErr w:type="gramEnd"/>
      <w:r>
        <w:t xml:space="preserve">  равнозначным  документу  на  бумажном  носителе,  подписанному собственноручной подписью и заверенному печатью. Наличие  электронной  подписи  означает,  что  документы  и  </w:t>
      </w:r>
      <w:proofErr w:type="gramStart"/>
      <w:r>
        <w:t>сведения,  поданные  в форме  электронных  документов  направлены</w:t>
      </w:r>
      <w:proofErr w:type="gramEnd"/>
      <w: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45AC">
        <w:t xml:space="preserve">      </w:t>
      </w:r>
    </w:p>
    <w:p w:rsidR="00B9713C" w:rsidRDefault="00DD178D" w:rsidP="00DD178D">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 xml:space="preserve">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9713C" w:rsidRDefault="00B145AC" w:rsidP="00423BCE">
      <w:pPr>
        <w:pStyle w:val="a3"/>
        <w:contextualSpacing/>
        <w:jc w:val="both"/>
      </w:pPr>
      <w:r>
        <w:lastRenderedPageBreak/>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4E65BF" w:rsidRPr="004E65BF" w:rsidRDefault="00B145AC" w:rsidP="00423BCE">
      <w:pPr>
        <w:pStyle w:val="a3"/>
        <w:contextualSpacing/>
        <w:jc w:val="both"/>
        <w:rPr>
          <w:b/>
        </w:rPr>
      </w:pPr>
      <w:r>
        <w:t xml:space="preserve">           </w:t>
      </w:r>
      <w:r w:rsidR="004E65BF" w:rsidRPr="004E65BF">
        <w:rPr>
          <w:b/>
        </w:rPr>
        <w:t>Порядок подачи заявок на участие в аукционе в электронной форме.</w:t>
      </w:r>
    </w:p>
    <w:p w:rsidR="004E65BF" w:rsidRDefault="004E65BF" w:rsidP="004E65BF">
      <w:pPr>
        <w:pStyle w:val="a3"/>
        <w:contextualSpacing/>
        <w:jc w:val="both"/>
      </w:pPr>
      <w:r>
        <w:t xml:space="preserve">           </w:t>
      </w:r>
      <w:r w:rsidRPr="004E65BF">
        <w:t>Подача  заявки  на  участие  в  аукционе  в  электронной  форме  осуществляется претендентом из личного кабинета посредством штатного интерфейса.</w:t>
      </w:r>
      <w:r>
        <w:t xml:space="preserve"> </w:t>
      </w:r>
      <w:r w:rsidRPr="004E65BF">
        <w:t xml:space="preserve">Заявки подаются путем заполнения </w:t>
      </w:r>
      <w:proofErr w:type="gramStart"/>
      <w:r w:rsidRPr="004E65BF">
        <w:t>в открытой части электронной площадки форм в соответствии с Приложением</w:t>
      </w:r>
      <w:r>
        <w:t xml:space="preserve"> </w:t>
      </w:r>
      <w:r w:rsidRPr="004E65BF">
        <w:t>к настоящему информационному сообщению с приложением</w:t>
      </w:r>
      <w:proofErr w:type="gramEnd"/>
      <w:r>
        <w:t xml:space="preserve"> </w:t>
      </w:r>
      <w:r w:rsidRPr="004E65BF">
        <w:t>электронных образов документов в соответствии с перечнем, указанным в настоящем информационном сообщении, на сайте электронной торговой площадки www.roseltorg.ru.Одно лицо имеет право подать только одну заявку.</w:t>
      </w:r>
      <w:r>
        <w:t xml:space="preserve"> </w:t>
      </w:r>
      <w:r w:rsidRPr="004E65BF">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r>
        <w:t xml:space="preserve"> </w:t>
      </w:r>
      <w:r w:rsidRPr="004E65BF">
        <w:t xml:space="preserve">Заявки подаются и принимаются одновременно с полным комплектом требуемых для участия в аукционе в электронной форме документов. </w:t>
      </w:r>
    </w:p>
    <w:p w:rsidR="004E65BF" w:rsidRDefault="004E65BF" w:rsidP="004E65BF">
      <w:pPr>
        <w:pStyle w:val="a3"/>
        <w:contextualSpacing/>
        <w:jc w:val="both"/>
      </w:pPr>
      <w:r>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4E65BF" w:rsidRDefault="004E65BF" w:rsidP="004E65BF">
      <w:pPr>
        <w:pStyle w:val="a3"/>
        <w:contextualSpacing/>
        <w:jc w:val="both"/>
      </w:pPr>
      <w: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 </w:t>
      </w:r>
    </w:p>
    <w:p w:rsidR="004E65BF" w:rsidRDefault="004E65BF" w:rsidP="004E65BF">
      <w:pPr>
        <w:pStyle w:val="a3"/>
        <w:contextualSpacing/>
        <w:jc w:val="both"/>
      </w:pPr>
      <w: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4E65BF" w:rsidRDefault="004E65BF" w:rsidP="004E65BF">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Pr="00B145AC" w:rsidRDefault="004E65BF" w:rsidP="00423BCE">
      <w:pPr>
        <w:pStyle w:val="a3"/>
        <w:contextualSpacing/>
        <w:jc w:val="both"/>
        <w:rPr>
          <w:b/>
        </w:rPr>
      </w:pPr>
      <w: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4538" w:rsidRDefault="00B145AC" w:rsidP="00604538">
      <w:pPr>
        <w:pStyle w:val="a3"/>
        <w:contextualSpacing/>
        <w:jc w:val="both"/>
        <w:rPr>
          <w:b/>
        </w:rPr>
      </w:pPr>
      <w:r>
        <w:t xml:space="preserve">          </w:t>
      </w:r>
      <w:r w:rsidR="00604538">
        <w:t xml:space="preserve"> </w:t>
      </w:r>
      <w:r w:rsidR="00604538" w:rsidRPr="00604538">
        <w:rPr>
          <w:b/>
        </w:rPr>
        <w:t>Ограничения участия отдельных категорий физических лиц и юридических лиц в приватизации имущества</w:t>
      </w:r>
    </w:p>
    <w:p w:rsidR="00604538" w:rsidRDefault="00604538" w:rsidP="00604538">
      <w:pPr>
        <w:pStyle w:val="a3"/>
        <w:contextualSpacing/>
        <w:jc w:val="both"/>
      </w:pPr>
      <w:r>
        <w:rPr>
          <w:b/>
        </w:rPr>
        <w:t xml:space="preserve">           </w:t>
      </w:r>
      <w:r>
        <w:t xml:space="preserve">Покупателями государственного и муниципального имущества могут быть любые физические и юридические лица, за исключением: </w:t>
      </w:r>
    </w:p>
    <w:p w:rsidR="00604538" w:rsidRDefault="00604538" w:rsidP="00604538">
      <w:pPr>
        <w:pStyle w:val="a3"/>
        <w:contextualSpacing/>
        <w:jc w:val="both"/>
      </w:pPr>
      <w:r>
        <w:t xml:space="preserve">- государственных  и  муниципальных  унитарных  предприятий,  государственных  и муниципальных учреждений; </w:t>
      </w:r>
    </w:p>
    <w:p w:rsidR="00604538" w:rsidRDefault="00604538" w:rsidP="00604538">
      <w:pPr>
        <w:pStyle w:val="a3"/>
        <w:contextualSpacing/>
        <w:jc w:val="both"/>
      </w:pPr>
      <w: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w:t>
      </w:r>
      <w:r w:rsidR="00BA01FB">
        <w:t xml:space="preserve"> </w:t>
      </w:r>
      <w:r>
        <w:t>Феде</w:t>
      </w:r>
      <w:r w:rsidR="00FE05DC">
        <w:t>рального закона от 21.12.2001 №</w:t>
      </w:r>
      <w:r>
        <w:t xml:space="preserve"> 178-ФЗ «О приватизации государственного и муниципального имущества»;</w:t>
      </w:r>
    </w:p>
    <w:p w:rsidR="00B9713C" w:rsidRDefault="00604538" w:rsidP="004E65BF">
      <w:pPr>
        <w:pStyle w:val="a3"/>
        <w:contextualSpacing/>
        <w:jc w:val="both"/>
      </w:pPr>
      <w:proofErr w:type="gramStart"/>
      <w: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w:t>
      </w:r>
      <w:r w:rsidR="00FE05DC">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FE05DC">
        <w:t xml:space="preserve"> </w:t>
      </w:r>
      <w:r>
        <w:t>зоны),  и  которые  не</w:t>
      </w:r>
      <w:r w:rsidR="00FE05DC">
        <w:t xml:space="preserve"> </w:t>
      </w:r>
      <w:r>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w:t>
      </w:r>
      <w:proofErr w:type="gramEnd"/>
      <w:r>
        <w:t xml:space="preserve"> Федерации.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w:t>
      </w:r>
      <w:r w:rsidR="00FE05DC">
        <w:t xml:space="preserve"> </w:t>
      </w:r>
      <w:r>
        <w:t>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05DC" w:rsidRDefault="00A5166A" w:rsidP="00FE05DC">
      <w:pPr>
        <w:pStyle w:val="a3"/>
        <w:contextualSpacing/>
        <w:jc w:val="both"/>
        <w:rPr>
          <w:b/>
        </w:rPr>
      </w:pPr>
      <w:r>
        <w:t xml:space="preserve">             </w:t>
      </w:r>
      <w:r w:rsidR="00FE05DC" w:rsidRPr="00FE05DC">
        <w:rPr>
          <w:b/>
        </w:rPr>
        <w:t>Порядок, срок внесения задатка и его возврата</w:t>
      </w:r>
      <w:r w:rsidR="00FE05DC">
        <w:rPr>
          <w:b/>
        </w:rPr>
        <w:t xml:space="preserve">. </w:t>
      </w:r>
    </w:p>
    <w:p w:rsidR="00FE05DC" w:rsidRDefault="00FE05DC" w:rsidP="00FE05DC">
      <w:pPr>
        <w:pStyle w:val="a3"/>
        <w:contextualSpacing/>
        <w:jc w:val="both"/>
      </w:pPr>
      <w:r>
        <w:rPr>
          <w:b/>
        </w:rPr>
        <w:t xml:space="preserve">             </w:t>
      </w:r>
      <w:proofErr w:type="gramStart"/>
      <w:r>
        <w:t>Для  внесения  задатка  на  участие  в  аукционе  в  электронной  форме  Оператор электронной площадки при аккредитации</w:t>
      </w:r>
      <w:proofErr w:type="gramEnd"/>
      <w:r>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w:t>
      </w:r>
      <w:r>
        <w:lastRenderedPageBreak/>
        <w:t xml:space="preserve">направляет вновь аккредитованному участнику продажи реквизиты этого счета. </w:t>
      </w:r>
      <w:proofErr w:type="gramStart"/>
      <w:r>
        <w:t>До момента подачи заявки на участие в продаже на аукционе в электронной форме</w:t>
      </w:r>
      <w:proofErr w:type="gramEnd"/>
      <w:r>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t>ии у у</w:t>
      </w:r>
      <w:proofErr w:type="gramEnd"/>
      <w:r>
        <w:t xml:space="preserve">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w:t>
      </w:r>
      <w:r w:rsidRPr="00FE05DC">
        <w:rPr>
          <w:i/>
        </w:rPr>
        <w:t>вносятся сведения о предполагаемом объекте продажи с указанием адреса</w:t>
      </w:r>
      <w:r>
        <w:t xml:space="preserve">». Оператор  электронной  площадки  производит  блокирование  денежных  средств  </w:t>
      </w:r>
      <w:proofErr w:type="gramStart"/>
      <w:r>
        <w:t>в размере задатка на лицевом счете претендента в момент подачи заявки на участие в аукционе</w:t>
      </w:r>
      <w:proofErr w:type="gramEnd"/>
      <w:r>
        <w:t xml:space="preserve">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w:t>
      </w:r>
      <w:proofErr w:type="spellStart"/>
      <w:r>
        <w:t>непоступления</w:t>
      </w:r>
      <w:proofErr w:type="spellEnd"/>
      <w: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FE05DC" w:rsidRDefault="00FE05DC" w:rsidP="00FE05DC">
      <w:pPr>
        <w:pStyle w:val="a3"/>
        <w:contextualSpacing/>
        <w:jc w:val="both"/>
      </w:pPr>
      <w:r>
        <w:t>-претендентам, отозвавшим заявки до окончания срока подачи заявок, в течение 5 (пяти) календарных дней со дня формирования уведомления об отзыве заявки в личном кабинете претендента;</w:t>
      </w:r>
    </w:p>
    <w:p w:rsidR="00FE05DC" w:rsidRDefault="00FE05DC" w:rsidP="00FE05DC">
      <w:pPr>
        <w:pStyle w:val="a3"/>
        <w:contextualSpacing/>
        <w:jc w:val="both"/>
      </w:pPr>
      <w:r>
        <w:t>-претендентам, отозвавшим заявки позднее дня окончания приема заявок, либо в случае признания продажи имущества несостоявшейся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 xml:space="preserve">-участникам, не признанным победителями, в течение 5 (пяти) календарных дней со дня подведения итогов продажи имущества. </w:t>
      </w:r>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lastRenderedPageBreak/>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lastRenderedPageBreak/>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7"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6440A3" w:rsidRPr="00A5166A" w:rsidRDefault="00A5166A" w:rsidP="006440A3">
      <w:pPr>
        <w:pStyle w:val="a3"/>
        <w:contextualSpacing/>
        <w:jc w:val="both"/>
      </w:pPr>
      <w:r>
        <w:t xml:space="preserve">          </w:t>
      </w:r>
      <w:r w:rsidR="00B9713C">
        <w:t xml:space="preserve">Договор купли-продажи заключается Продавцом и победителем аукциона </w:t>
      </w:r>
      <w:r w:rsidR="002D4920">
        <w:t>по истечению</w:t>
      </w:r>
      <w:r w:rsidR="00B9713C">
        <w:t xml:space="preserve"> </w:t>
      </w:r>
      <w:r w:rsidR="001F79E0">
        <w:t>10</w:t>
      </w:r>
      <w:r w:rsidR="00B9713C">
        <w:t xml:space="preserve">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B9713C" w:rsidRPr="00A5166A" w:rsidRDefault="00B1374B" w:rsidP="006440A3">
      <w:pPr>
        <w:pStyle w:val="a3"/>
        <w:ind w:firstLine="708"/>
        <w:contextualSpacing/>
        <w:jc w:val="both"/>
      </w:pPr>
      <w:r w:rsidRPr="00B1374B">
        <w:t>Задаток,  перечисленный  покупателем  (победителем)  для  участия  в  продаже, засчитывается в счёт оплаты приобретаемого имущества.</w:t>
      </w:r>
      <w:r>
        <w:t xml:space="preserve"> </w:t>
      </w:r>
    </w:p>
    <w:p w:rsidR="00B9713C" w:rsidRDefault="00A5166A" w:rsidP="00423BCE">
      <w:pPr>
        <w:pStyle w:val="a3"/>
        <w:contextualSpacing/>
        <w:jc w:val="both"/>
      </w:pPr>
      <w:r>
        <w:t xml:space="preserve">          </w:t>
      </w:r>
      <w:r w:rsidR="00B9713C">
        <w:t>При уклонении покупателя от зак</w:t>
      </w:r>
      <w:r w:rsidR="00BA01FB">
        <w:t xml:space="preserve">лючения договора купли-продажи </w:t>
      </w:r>
      <w:r w:rsidR="00B9713C">
        <w:t xml:space="preserve">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xml:space="preserve">  </w:t>
      </w:r>
    </w:p>
    <w:p w:rsidR="00101B6E" w:rsidRDefault="00101B6E" w:rsidP="005B62C0">
      <w:pPr>
        <w:pStyle w:val="a3"/>
        <w:contextualSpacing/>
        <w:jc w:val="both"/>
      </w:pPr>
    </w:p>
    <w:sectPr w:rsidR="00101B6E"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99B"/>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4DF5"/>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B6E"/>
    <w:rsid w:val="00101CE9"/>
    <w:rsid w:val="0010223F"/>
    <w:rsid w:val="00102702"/>
    <w:rsid w:val="0010279F"/>
    <w:rsid w:val="00102A8C"/>
    <w:rsid w:val="00102DB3"/>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7C3"/>
    <w:rsid w:val="00113183"/>
    <w:rsid w:val="001132C2"/>
    <w:rsid w:val="001137C8"/>
    <w:rsid w:val="001139DA"/>
    <w:rsid w:val="00113C06"/>
    <w:rsid w:val="00113F8C"/>
    <w:rsid w:val="001143FE"/>
    <w:rsid w:val="001145EA"/>
    <w:rsid w:val="001146CF"/>
    <w:rsid w:val="00115262"/>
    <w:rsid w:val="00115B8C"/>
    <w:rsid w:val="00116358"/>
    <w:rsid w:val="00116910"/>
    <w:rsid w:val="00117821"/>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0EE"/>
    <w:rsid w:val="0013141B"/>
    <w:rsid w:val="00132216"/>
    <w:rsid w:val="00132A47"/>
    <w:rsid w:val="00132FE0"/>
    <w:rsid w:val="001330B5"/>
    <w:rsid w:val="00133238"/>
    <w:rsid w:val="00133293"/>
    <w:rsid w:val="00134163"/>
    <w:rsid w:val="00134186"/>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536"/>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06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5213"/>
    <w:rsid w:val="001D7768"/>
    <w:rsid w:val="001D778E"/>
    <w:rsid w:val="001D7B5C"/>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0"/>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135"/>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6CD5"/>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205"/>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25D"/>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6A8"/>
    <w:rsid w:val="00285A4B"/>
    <w:rsid w:val="00285EF7"/>
    <w:rsid w:val="00285FC5"/>
    <w:rsid w:val="0028614C"/>
    <w:rsid w:val="0028624E"/>
    <w:rsid w:val="00286445"/>
    <w:rsid w:val="0028687D"/>
    <w:rsid w:val="0028711F"/>
    <w:rsid w:val="00290A7C"/>
    <w:rsid w:val="00291270"/>
    <w:rsid w:val="00291534"/>
    <w:rsid w:val="002928CC"/>
    <w:rsid w:val="00292CAE"/>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232"/>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144"/>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920"/>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32B"/>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6864"/>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7E4"/>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13C"/>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5C0"/>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641E"/>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463"/>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3CB"/>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50"/>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5CA0"/>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5BF"/>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4D3B"/>
    <w:rsid w:val="00545029"/>
    <w:rsid w:val="005451FE"/>
    <w:rsid w:val="00545EA3"/>
    <w:rsid w:val="0054641D"/>
    <w:rsid w:val="00546672"/>
    <w:rsid w:val="005469F7"/>
    <w:rsid w:val="00546E90"/>
    <w:rsid w:val="00547068"/>
    <w:rsid w:val="00547548"/>
    <w:rsid w:val="00547DC5"/>
    <w:rsid w:val="00547F72"/>
    <w:rsid w:val="005500ED"/>
    <w:rsid w:val="0055024C"/>
    <w:rsid w:val="005505D1"/>
    <w:rsid w:val="00550931"/>
    <w:rsid w:val="00550E91"/>
    <w:rsid w:val="00551088"/>
    <w:rsid w:val="0055113A"/>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0AD"/>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0F27"/>
    <w:rsid w:val="00601518"/>
    <w:rsid w:val="006017B0"/>
    <w:rsid w:val="00601A3E"/>
    <w:rsid w:val="00601E4F"/>
    <w:rsid w:val="0060228C"/>
    <w:rsid w:val="00602C3D"/>
    <w:rsid w:val="00602F28"/>
    <w:rsid w:val="0060305D"/>
    <w:rsid w:val="00603F26"/>
    <w:rsid w:val="00603FB4"/>
    <w:rsid w:val="00604538"/>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0A3"/>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710"/>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5978"/>
    <w:rsid w:val="00685ED8"/>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2E"/>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210"/>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95A"/>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E0E"/>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9CC"/>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2D82"/>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AC6"/>
    <w:rsid w:val="00801B47"/>
    <w:rsid w:val="00801E66"/>
    <w:rsid w:val="00802D71"/>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4E73"/>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90E"/>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1DF8"/>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63C"/>
    <w:rsid w:val="008C54FE"/>
    <w:rsid w:val="008C5601"/>
    <w:rsid w:val="008C6AB4"/>
    <w:rsid w:val="008C72D1"/>
    <w:rsid w:val="008C7C8D"/>
    <w:rsid w:val="008C7E74"/>
    <w:rsid w:val="008D022B"/>
    <w:rsid w:val="008D15DD"/>
    <w:rsid w:val="008D160C"/>
    <w:rsid w:val="008D2707"/>
    <w:rsid w:val="008D33F7"/>
    <w:rsid w:val="008D36AC"/>
    <w:rsid w:val="008D3D15"/>
    <w:rsid w:val="008D3E26"/>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096"/>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DB8"/>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57"/>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374B"/>
    <w:rsid w:val="00B145A3"/>
    <w:rsid w:val="00B145AC"/>
    <w:rsid w:val="00B145B8"/>
    <w:rsid w:val="00B1536C"/>
    <w:rsid w:val="00B15AB9"/>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BF"/>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A62"/>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843"/>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01FB"/>
    <w:rsid w:val="00BA1019"/>
    <w:rsid w:val="00BA210F"/>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5E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4B3"/>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B49"/>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8DF"/>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200"/>
    <w:rsid w:val="00CC331B"/>
    <w:rsid w:val="00CC36BC"/>
    <w:rsid w:val="00CC38E4"/>
    <w:rsid w:val="00CC3EF5"/>
    <w:rsid w:val="00CC475C"/>
    <w:rsid w:val="00CC63EE"/>
    <w:rsid w:val="00CC6E2A"/>
    <w:rsid w:val="00CC71A5"/>
    <w:rsid w:val="00CC7486"/>
    <w:rsid w:val="00CD0CBE"/>
    <w:rsid w:val="00CD0FA5"/>
    <w:rsid w:val="00CD1072"/>
    <w:rsid w:val="00CD1716"/>
    <w:rsid w:val="00CD1DA2"/>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5E18"/>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3C0D"/>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0ED6"/>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5978"/>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B7D38"/>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78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1463"/>
    <w:rsid w:val="00E026F3"/>
    <w:rsid w:val="00E03529"/>
    <w:rsid w:val="00E04EAB"/>
    <w:rsid w:val="00E053A4"/>
    <w:rsid w:val="00E056CA"/>
    <w:rsid w:val="00E059F2"/>
    <w:rsid w:val="00E05C8F"/>
    <w:rsid w:val="00E05DA2"/>
    <w:rsid w:val="00E05E44"/>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0FB"/>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1B5"/>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111"/>
    <w:rsid w:val="00EF72BB"/>
    <w:rsid w:val="00EF75D0"/>
    <w:rsid w:val="00EF7920"/>
    <w:rsid w:val="00F0009E"/>
    <w:rsid w:val="00F00269"/>
    <w:rsid w:val="00F00740"/>
    <w:rsid w:val="00F00B36"/>
    <w:rsid w:val="00F01179"/>
    <w:rsid w:val="00F01249"/>
    <w:rsid w:val="00F013EB"/>
    <w:rsid w:val="00F01746"/>
    <w:rsid w:val="00F01DA7"/>
    <w:rsid w:val="00F025C9"/>
    <w:rsid w:val="00F0338C"/>
    <w:rsid w:val="00F03FB3"/>
    <w:rsid w:val="00F0405A"/>
    <w:rsid w:val="00F04544"/>
    <w:rsid w:val="00F046A6"/>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17F3C"/>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2BE5"/>
    <w:rsid w:val="00F83000"/>
    <w:rsid w:val="00F83518"/>
    <w:rsid w:val="00F8351A"/>
    <w:rsid w:val="00F83541"/>
    <w:rsid w:val="00F83BB5"/>
    <w:rsid w:val="00F845B8"/>
    <w:rsid w:val="00F8575D"/>
    <w:rsid w:val="00F85AB7"/>
    <w:rsid w:val="00F86942"/>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3BE0"/>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991"/>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5DC"/>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kolskreg.ru" TargetMode="External"/><Relationship Id="rId12" Type="http://schemas.openxmlformats.org/officeDocument/2006/relationships/hyperlink" Target="mailto:kumi.nikolsk@mail.ru" TargetMode="External"/><Relationship Id="rId17" Type="http://schemas.openxmlformats.org/officeDocument/2006/relationships/hyperlink" Target="http://www.nikolskre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nikolsk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D97F-8BBF-49DE-877C-C74BA8A5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39</cp:revision>
  <cp:lastPrinted>2021-04-07T12:53:00Z</cp:lastPrinted>
  <dcterms:created xsi:type="dcterms:W3CDTF">2020-08-13T08:48:00Z</dcterms:created>
  <dcterms:modified xsi:type="dcterms:W3CDTF">2023-05-04T11:03:00Z</dcterms:modified>
</cp:coreProperties>
</file>