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1E" w:rsidRPr="004570F3" w:rsidRDefault="00335A1E" w:rsidP="00335A1E">
      <w:pPr>
        <w:pStyle w:val="ConsNormal"/>
        <w:tabs>
          <w:tab w:val="left" w:pos="4962"/>
        </w:tabs>
        <w:ind w:firstLine="0"/>
        <w:jc w:val="center"/>
        <w:rPr>
          <w:color w:val="000000" w:themeColor="text1"/>
          <w:sz w:val="24"/>
          <w:szCs w:val="24"/>
        </w:rPr>
      </w:pPr>
      <w:r w:rsidRPr="004570F3">
        <w:rPr>
          <w:color w:val="000000" w:themeColor="text1"/>
          <w:sz w:val="24"/>
          <w:szCs w:val="24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73286654" r:id="rId6"/>
        </w:object>
      </w:r>
    </w:p>
    <w:p w:rsidR="00335A1E" w:rsidRDefault="00335A1E" w:rsidP="00335A1E">
      <w:pPr>
        <w:pStyle w:val="a3"/>
        <w:jc w:val="center"/>
        <w:rPr>
          <w:color w:val="000000" w:themeColor="text1"/>
          <w:spacing w:val="40"/>
          <w:sz w:val="24"/>
          <w:szCs w:val="24"/>
          <w:lang w:val="ru-RU"/>
        </w:rPr>
      </w:pPr>
    </w:p>
    <w:p w:rsidR="00335A1E" w:rsidRPr="004570F3" w:rsidRDefault="00335A1E" w:rsidP="00335A1E">
      <w:pPr>
        <w:pStyle w:val="a3"/>
        <w:jc w:val="center"/>
        <w:rPr>
          <w:color w:val="000000" w:themeColor="text1"/>
          <w:spacing w:val="40"/>
          <w:sz w:val="24"/>
          <w:szCs w:val="24"/>
          <w:lang w:val="ru-RU"/>
        </w:rPr>
      </w:pPr>
      <w:r w:rsidRPr="004570F3">
        <w:rPr>
          <w:color w:val="000000" w:themeColor="text1"/>
          <w:spacing w:val="40"/>
          <w:sz w:val="24"/>
          <w:szCs w:val="24"/>
          <w:lang w:val="ru-RU"/>
        </w:rPr>
        <w:t>ПРЕДСТАВИТЕЛЬНОЕ СОБРАНИЕ</w:t>
      </w:r>
      <w:r w:rsidRPr="004570F3">
        <w:rPr>
          <w:color w:val="000000" w:themeColor="text1"/>
          <w:spacing w:val="40"/>
          <w:sz w:val="24"/>
          <w:szCs w:val="24"/>
          <w:lang w:val="ru-RU"/>
        </w:rPr>
        <w:br/>
        <w:t>НИКОЛЬСКОГО МУНИЦИПАЛЬНОГО РАЙОНА</w:t>
      </w:r>
      <w:r w:rsidRPr="004570F3">
        <w:rPr>
          <w:color w:val="000000" w:themeColor="text1"/>
          <w:spacing w:val="40"/>
          <w:sz w:val="24"/>
          <w:szCs w:val="24"/>
          <w:lang w:val="ru-RU"/>
        </w:rPr>
        <w:br/>
        <w:t>ВОЛОГОДСКОЙ ОБЛАСТИ</w:t>
      </w:r>
    </w:p>
    <w:p w:rsidR="00335A1E" w:rsidRPr="004570F3" w:rsidRDefault="00335A1E" w:rsidP="00335A1E">
      <w:pPr>
        <w:pStyle w:val="a3"/>
        <w:ind w:firstLine="709"/>
        <w:rPr>
          <w:color w:val="000000" w:themeColor="text1"/>
          <w:spacing w:val="40"/>
          <w:sz w:val="24"/>
          <w:szCs w:val="24"/>
          <w:lang w:val="ru-RU"/>
        </w:rPr>
      </w:pPr>
      <w:r w:rsidRPr="004570F3">
        <w:rPr>
          <w:color w:val="000000" w:themeColor="text1"/>
          <w:sz w:val="24"/>
          <w:szCs w:val="24"/>
          <w:lang w:val="ru-RU"/>
        </w:rPr>
        <w:t xml:space="preserve"> </w:t>
      </w:r>
    </w:p>
    <w:p w:rsidR="00335A1E" w:rsidRPr="004570F3" w:rsidRDefault="00335A1E" w:rsidP="00335A1E">
      <w:pPr>
        <w:pStyle w:val="a3"/>
        <w:ind w:firstLine="709"/>
        <w:jc w:val="center"/>
        <w:rPr>
          <w:color w:val="000000" w:themeColor="text1"/>
          <w:spacing w:val="40"/>
          <w:sz w:val="24"/>
          <w:szCs w:val="24"/>
          <w:lang w:val="ru-RU"/>
        </w:rPr>
      </w:pPr>
      <w:r w:rsidRPr="004570F3">
        <w:rPr>
          <w:color w:val="000000" w:themeColor="text1"/>
          <w:spacing w:val="40"/>
          <w:sz w:val="24"/>
          <w:szCs w:val="24"/>
          <w:lang w:val="ru-RU"/>
        </w:rPr>
        <w:t>РЕШЕНИЕ</w:t>
      </w:r>
      <w:r w:rsidRPr="004570F3">
        <w:rPr>
          <w:color w:val="000000" w:themeColor="text1"/>
          <w:spacing w:val="40"/>
          <w:sz w:val="24"/>
          <w:szCs w:val="24"/>
          <w:lang w:val="ru-RU"/>
        </w:rPr>
        <w:tab/>
      </w:r>
    </w:p>
    <w:p w:rsidR="00335A1E" w:rsidRPr="004570F3" w:rsidRDefault="00335A1E" w:rsidP="00335A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038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388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№ </w:t>
      </w:r>
      <w:r w:rsidR="00ED0388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bookmarkStart w:id="0" w:name="_GoBack"/>
      <w:bookmarkEnd w:id="0"/>
    </w:p>
    <w:p w:rsidR="00335A1E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</w:p>
    <w:p w:rsidR="00335A1E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лиц, замещающих муниципальные должности</w:t>
      </w:r>
    </w:p>
    <w:p w:rsidR="00335A1E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Никольского муниципального района, утвержденное </w:t>
      </w:r>
    </w:p>
    <w:p w:rsidR="00335A1E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Представительного Собрания </w:t>
      </w:r>
    </w:p>
    <w:p w:rsidR="00335A1E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Никольского муниципального района от 27.12.2006 года № 150</w:t>
      </w:r>
    </w:p>
    <w:p w:rsidR="00335A1E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A1E" w:rsidRPr="004570F3" w:rsidRDefault="00335A1E" w:rsidP="00335A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7A7" w:rsidRDefault="00E237A7"/>
    <w:p w:rsidR="00572AE1" w:rsidRDefault="00335A1E" w:rsidP="00572AE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72AE1">
        <w:rPr>
          <w:rFonts w:ascii="Times New Roman" w:hAnsi="Times New Roman" w:cs="Times New Roman"/>
          <w:sz w:val="24"/>
          <w:szCs w:val="24"/>
        </w:rPr>
        <w:t xml:space="preserve">В целях приведения  муниципальных правовых актов в соответствие с действующим законодательством, руководствуясь Федеральным законом от 06.10.2003 года № 131 –ФЗ «Об общих принципах организации местного самоуправления в Российской Федерации», </w:t>
      </w:r>
      <w:hyperlink r:id="rId7" w:history="1">
        <w:r w:rsidR="00572AE1" w:rsidRPr="00572A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72AE1" w:rsidRPr="00572AE1">
        <w:rPr>
          <w:rFonts w:ascii="Times New Roman" w:hAnsi="Times New Roman" w:cs="Times New Roman"/>
          <w:sz w:val="24"/>
          <w:szCs w:val="24"/>
        </w:rPr>
        <w:t xml:space="preserve"> Вологодской области от 26 декабря 2007 года N 1728-ОЗ  «О некоторых гарантиях осуществления полномочий глав муниципальных образований Вологодской области», статьями 21,28 Устава Никольского муниципального района, Представительное Собрание Никольского муниципального района </w:t>
      </w:r>
    </w:p>
    <w:p w:rsidR="00335A1E" w:rsidRDefault="00572AE1" w:rsidP="00572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 xml:space="preserve">РЕШИЛО: </w:t>
      </w:r>
    </w:p>
    <w:p w:rsidR="00572AE1" w:rsidRDefault="00572AE1" w:rsidP="00572AE1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AE1">
        <w:rPr>
          <w:rFonts w:ascii="Times New Roman" w:hAnsi="Times New Roman" w:cs="Times New Roman"/>
          <w:sz w:val="24"/>
          <w:szCs w:val="24"/>
        </w:rPr>
        <w:t>Внести в Положение о статусе лиц, замещающих муниципальные должности Никольского муниципального района, утвержденное решением Представительного Собрания Никольского муниципального района от 27.12.2006 года № 150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72AE1" w:rsidRDefault="00572AE1" w:rsidP="00572A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2 пункта 1.9. изложить в новой редакции:</w:t>
      </w:r>
    </w:p>
    <w:p w:rsidR="00572AE1" w:rsidRDefault="00572AE1" w:rsidP="0057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Ведение личного дела Главы района производится помощником главы района в порядке, установленном для ведения личного дела муниципального служащего.»</w:t>
      </w:r>
    </w:p>
    <w:p w:rsidR="00572AE1" w:rsidRDefault="00572AE1" w:rsidP="00572AE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в» 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3.2. изложить в новой редакции:</w:t>
      </w:r>
    </w:p>
    <w:p w:rsidR="00572AE1" w:rsidRDefault="00572AE1" w:rsidP="0057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в) доплата к пенсии лицам, замещавшим должность Главы района, в размере, определяемом в пункте 1 части 9 статьи 28 Устава Никольского муниципального района</w:t>
      </w:r>
      <w:r w:rsidR="001763F2">
        <w:rPr>
          <w:rFonts w:ascii="Times New Roman" w:hAnsi="Times New Roman" w:cs="Times New Roman"/>
          <w:sz w:val="24"/>
          <w:szCs w:val="24"/>
        </w:rPr>
        <w:t>.»</w:t>
      </w:r>
    </w:p>
    <w:p w:rsidR="001763F2" w:rsidRDefault="001763F2" w:rsidP="001763F2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в районной газете «Авангард» и подлежит размещению на официальном сайте администрации района в информационно-телекоммуникационной сети «Интернет».</w:t>
      </w:r>
    </w:p>
    <w:p w:rsidR="001763F2" w:rsidRDefault="001763F2" w:rsidP="00176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3F2" w:rsidRPr="001763F2" w:rsidRDefault="001763F2" w:rsidP="00176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            В. В. Панов</w:t>
      </w:r>
    </w:p>
    <w:sectPr w:rsidR="001763F2" w:rsidRPr="001763F2" w:rsidSect="00176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4697"/>
    <w:multiLevelType w:val="multilevel"/>
    <w:tmpl w:val="4F0CC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3"/>
    <w:rsid w:val="00063E18"/>
    <w:rsid w:val="00087503"/>
    <w:rsid w:val="0010734E"/>
    <w:rsid w:val="001763F2"/>
    <w:rsid w:val="00261123"/>
    <w:rsid w:val="002A0EEB"/>
    <w:rsid w:val="00335A1E"/>
    <w:rsid w:val="003E3128"/>
    <w:rsid w:val="00466EE5"/>
    <w:rsid w:val="00572AE1"/>
    <w:rsid w:val="00633FD2"/>
    <w:rsid w:val="006A5C7D"/>
    <w:rsid w:val="00A75267"/>
    <w:rsid w:val="00A900E0"/>
    <w:rsid w:val="00D11E57"/>
    <w:rsid w:val="00DC28D6"/>
    <w:rsid w:val="00DF6086"/>
    <w:rsid w:val="00E237A7"/>
    <w:rsid w:val="00E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AE49-4681-4A92-848A-BC5358B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A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35A1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Normal">
    <w:name w:val="ConsNormal"/>
    <w:rsid w:val="00335A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72AE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72A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3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94638A4D5879037D2BB724CA81E0EE1D7090D149B36864B47022596BD8EFF6EM6F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2017-11-27T08:18:00Z</cp:lastPrinted>
  <dcterms:created xsi:type="dcterms:W3CDTF">2017-11-17T06:54:00Z</dcterms:created>
  <dcterms:modified xsi:type="dcterms:W3CDTF">2017-11-27T08:18:00Z</dcterms:modified>
</cp:coreProperties>
</file>