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2"/>
        <w:tabs>
          <w:tab w:val="left" w:pos="4962"/>
        </w:tabs>
        <w:ind w:firstLine="0"/>
        <w:jc w:val="center"/>
        <w:rPr>
          <w:sz w:val="28"/>
          <w:szCs w:val="28"/>
        </w:rPr>
      </w:pPr>
    </w:p>
    <w:p>
      <w:pPr>
        <w:pStyle w:val="3"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</w:r>
      <w:r>
        <w:rPr>
          <w:spacing w:val="40"/>
          <w:sz w:val="24"/>
          <w:szCs w:val="24"/>
          <w:lang w:val="ru-RU"/>
        </w:rPr>
        <w:br w:type="textWrapping"/>
      </w:r>
      <w:r>
        <w:rPr>
          <w:spacing w:val="40"/>
          <w:sz w:val="24"/>
          <w:szCs w:val="24"/>
          <w:lang w:val="ru-RU"/>
        </w:rPr>
        <w:t>НИКОЛЬСКОГО МУНИЦИПАЛЬНОГО РАЙОНА</w:t>
      </w:r>
      <w:r>
        <w:rPr>
          <w:spacing w:val="40"/>
          <w:sz w:val="24"/>
          <w:szCs w:val="24"/>
          <w:lang w:val="ru-RU"/>
        </w:rPr>
        <w:br w:type="textWrapping"/>
      </w:r>
      <w:r>
        <w:rPr>
          <w:spacing w:val="40"/>
          <w:sz w:val="24"/>
          <w:szCs w:val="24"/>
          <w:lang w:val="ru-RU"/>
        </w:rPr>
        <w:t>ВОЛОГОДСКОЙ ОБЛАСТИ</w:t>
      </w:r>
    </w:p>
    <w:p>
      <w:pPr>
        <w:pStyle w:val="3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3"/>
        <w:ind w:firstLine="709"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</w:r>
      <w:r>
        <w:rPr>
          <w:spacing w:val="40"/>
          <w:sz w:val="24"/>
          <w:szCs w:val="24"/>
          <w:lang w:val="ru-RU"/>
        </w:rPr>
        <w:tab/>
      </w:r>
    </w:p>
    <w:p>
      <w:pPr>
        <w:pStyle w:val="3"/>
        <w:jc w:val="both"/>
        <w:rPr>
          <w:b w:val="0"/>
          <w:spacing w:val="4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«23» мая 2017 года </w:t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 xml:space="preserve">       </w:t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 xml:space="preserve">                                   </w:t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 xml:space="preserve">                        № 39</w:t>
      </w:r>
    </w:p>
    <w:tbl>
      <w:tblPr>
        <w:tblStyle w:val="6"/>
        <w:tblW w:w="5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>
            <w:pPr>
              <w:pStyle w:val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Представительного Собрания Никольского муниципального района от 24.03.2017 года </w:t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 11 «Об утверждении структуры аппарата Представительного Собрания Никольского муниципального района»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Никольского муниципального района, Представительное Собрание Никольского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Приложение 1 к решению Представительного Собрания Никольского муниципального района от 24.03.2017 года № 11 «Об утверждении структуры аппарата Представительного Собрания Никольского муниципального района» изложить в новой редакции согласно приложению к настоящему решению.</w:t>
      </w:r>
    </w:p>
    <w:p>
      <w:pPr>
        <w:pStyle w:val="9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Настоящее решение вступает в силу со дня принятия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Никольского муниципального района                                          В. В. Панов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23.05.2017 года № 39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24.03.2017 года № 11)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Структура аппарата </w:t>
      </w: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Представительного Собрания </w:t>
      </w: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Никольского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единиц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Помощник главы района </w:t>
            </w:r>
          </w:p>
        </w:tc>
        <w:tc>
          <w:tcPr>
            <w:tcW w:w="17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Контрольно-счетный комитет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84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7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84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7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B6937"/>
    <w:rsid w:val="00010AD2"/>
    <w:rsid w:val="00036FE8"/>
    <w:rsid w:val="0007300C"/>
    <w:rsid w:val="00077839"/>
    <w:rsid w:val="00095261"/>
    <w:rsid w:val="000A6C24"/>
    <w:rsid w:val="000E30FD"/>
    <w:rsid w:val="001B58FA"/>
    <w:rsid w:val="00240182"/>
    <w:rsid w:val="00251978"/>
    <w:rsid w:val="002A0BF6"/>
    <w:rsid w:val="002D523F"/>
    <w:rsid w:val="003950B2"/>
    <w:rsid w:val="00395200"/>
    <w:rsid w:val="003A3051"/>
    <w:rsid w:val="003B0FBC"/>
    <w:rsid w:val="003D02F9"/>
    <w:rsid w:val="003E08D7"/>
    <w:rsid w:val="003F5439"/>
    <w:rsid w:val="00450C1F"/>
    <w:rsid w:val="004A6B16"/>
    <w:rsid w:val="004D4927"/>
    <w:rsid w:val="004F208A"/>
    <w:rsid w:val="005303A1"/>
    <w:rsid w:val="00590952"/>
    <w:rsid w:val="0062558A"/>
    <w:rsid w:val="0064201D"/>
    <w:rsid w:val="006935A2"/>
    <w:rsid w:val="00761F32"/>
    <w:rsid w:val="00792599"/>
    <w:rsid w:val="007A732D"/>
    <w:rsid w:val="007C041E"/>
    <w:rsid w:val="007C41B9"/>
    <w:rsid w:val="007D1B6A"/>
    <w:rsid w:val="0082721E"/>
    <w:rsid w:val="00844722"/>
    <w:rsid w:val="0089599C"/>
    <w:rsid w:val="008A2008"/>
    <w:rsid w:val="008B47AB"/>
    <w:rsid w:val="008E49C7"/>
    <w:rsid w:val="009E2142"/>
    <w:rsid w:val="009E3D15"/>
    <w:rsid w:val="00A02AB1"/>
    <w:rsid w:val="00A45262"/>
    <w:rsid w:val="00A606EE"/>
    <w:rsid w:val="00A91A64"/>
    <w:rsid w:val="00AA1851"/>
    <w:rsid w:val="00B162CD"/>
    <w:rsid w:val="00B879F4"/>
    <w:rsid w:val="00BE7768"/>
    <w:rsid w:val="00C15A8E"/>
    <w:rsid w:val="00C27985"/>
    <w:rsid w:val="00C810D0"/>
    <w:rsid w:val="00D65D58"/>
    <w:rsid w:val="00DA33E1"/>
    <w:rsid w:val="00DB6937"/>
    <w:rsid w:val="00DC548F"/>
    <w:rsid w:val="00DD5FBA"/>
    <w:rsid w:val="00DF6C46"/>
    <w:rsid w:val="00E642D2"/>
    <w:rsid w:val="00EA6B24"/>
    <w:rsid w:val="00ED0D6B"/>
    <w:rsid w:val="00F010AB"/>
    <w:rsid w:val="00F43B4B"/>
    <w:rsid w:val="00F85525"/>
    <w:rsid w:val="00FE561A"/>
    <w:rsid w:val="79ED49C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1"/>
    <w:uiPriority w:val="0"/>
    <w:pPr>
      <w:spacing w:after="0" w:line="240" w:lineRule="auto"/>
    </w:pPr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8">
    <w:name w:val="No Spacing"/>
    <w:basedOn w:val="1"/>
    <w:qFormat/>
    <w:uiPriority w:val="1"/>
    <w:pPr>
      <w:spacing w:after="0" w:line="240" w:lineRule="auto"/>
    </w:pPr>
    <w:rPr>
      <w:rFonts w:ascii="Calibri" w:hAnsi="Calibri" w:eastAsia="Times New Roman" w:cs="Times New Roman"/>
    </w:rPr>
  </w:style>
  <w:style w:type="paragraph" w:customStyle="1" w:styleId="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i/>
      <w:sz w:val="20"/>
      <w:szCs w:val="20"/>
      <w:lang w:val="ru-RU" w:eastAsia="ru-RU" w:bidi="ar-SA"/>
    </w:rPr>
  </w:style>
  <w:style w:type="paragraph" w:customStyle="1" w:styleId="10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0"/>
      <w:szCs w:val="20"/>
      <w:lang w:val="ru-RU" w:eastAsia="ru-RU" w:bidi="ar-SA"/>
    </w:rPr>
  </w:style>
  <w:style w:type="character" w:customStyle="1" w:styleId="11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b/>
      <w:sz w:val="20"/>
      <w:szCs w:val="20"/>
      <w:lang w:val="en-US"/>
    </w:rPr>
  </w:style>
  <w:style w:type="paragraph" w:customStyle="1" w:styleId="12">
    <w:name w:val="ConsNormal"/>
    <w:uiPriority w:val="0"/>
    <w:pPr>
      <w:widowControl w:val="0"/>
      <w:snapToGrid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1482</Characters>
  <Lines>12</Lines>
  <Paragraphs>3</Paragraphs>
  <TotalTime>0</TotalTime>
  <ScaleCrop>false</ScaleCrop>
  <LinksUpToDate>false</LinksUpToDate>
  <CharactersWithSpaces>1738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2017-02-20T10:41:00Z</dcterms:created>
  <dc:creator>User</dc:creator>
  <cp:lastModifiedBy>Simsim</cp:lastModifiedBy>
  <cp:lastPrinted>2017-05-24T13:41:00Z</cp:lastPrinted>
  <dcterms:modified xsi:type="dcterms:W3CDTF">2017-05-25T07:30:16Z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