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right"/>
      </w:pPr>
      <w:r/>
    </w:p>
    <w:p>
      <w:pPr>
        <w:spacing/>
        <w:jc w:val="center"/>
      </w:pPr>
      <w:r/>
    </w:p>
    <w:p>
      <w:pPr>
        <w:spacing w:line="216" w:lineRule="auto"/>
        <w:jc w:val="both"/>
        <w:rPr>
          <w:spacing w:val="118"/>
          <w:sz w:val="16"/>
        </w:rPr>
      </w:pPr>
      <w:r>
        <w:rPr>
          <w:spacing w:val="118"/>
          <w:sz w:val="16"/>
        </w:rPr>
      </w:r>
    </w:p>
    <w:p>
      <w:pPr>
        <w:pStyle w:val=""/>
        <w:rPr>
          <w:sz w:val="28"/>
        </w:rPr>
      </w:pPr>
      <w:r>
        <w:rPr>
          <w:sz w:val="28"/>
        </w:rPr>
        <w:t xml:space="preserve">  ПРЕДСТАВИТЕЛЬНОЕ СОБРАНИЕ НИКОЛЬСКОГО</w:t>
      </w:r>
    </w:p>
    <w:p>
      <w:pPr>
        <w:pStyle w:val=""/>
        <w:rPr>
          <w:sz w:val="28"/>
        </w:rPr>
      </w:pPr>
      <w:r>
        <w:rPr>
          <w:sz w:val="28"/>
        </w:rPr>
        <w:t xml:space="preserve"> МУНИЦИПАЛЬНОГО РАЙОНА ВОЛОГОДСКОЙ ОБЛАСТИ</w:t>
      </w:r>
    </w:p>
    <w:p>
      <w:pPr>
        <w:pStyle w:val=""/>
        <w:rPr>
          <w:sz w:val="16"/>
        </w:rPr>
      </w:pPr>
      <w:r>
        <w:rPr>
          <w:sz w:val="16"/>
        </w:rPr>
      </w:r>
    </w:p>
    <w:p>
      <w:pPr>
        <w:pStyle w:val=""/>
      </w:pPr>
      <w:r>
        <w:t>РЕШЕНИЕ</w:t>
      </w:r>
    </w:p>
    <w:p>
      <w:pPr>
        <w:rPr>
          <w:b/>
          <w:bCs/>
          <w:spacing w:val="116"/>
          <w:sz w:val="16"/>
        </w:rPr>
      </w:pPr>
      <w:r>
        <w:rPr>
          <w:b/>
          <w:bCs/>
          <w:spacing w:val="116"/>
          <w:sz w:val="16"/>
        </w:rPr>
      </w:r>
    </w:p>
    <w:tbl>
      <w:tblPr>
        <w:tblW w:w="9000" w:type="dxa"/>
      </w:tblPr>
      <w:tblGrid>
        <w:gridCol w:w="2694"/>
        <w:gridCol w:w="3966"/>
        <w:gridCol w:w="2340"/>
      </w:tblGrid>
      <w:tr>
        <w:trPr>
          <w:trHeight w:val="0" w:hRule="auto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ind w:right="-249"/>
            </w:pPr>
            <w:r>
              <w:t xml:space="preserve"> От   28.04.2017   года                  </w:t>
            </w:r>
          </w:p>
        </w:tc>
        <w:tc>
          <w:tcPr>
            <w:tcW w:w="396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center"/>
            </w:pPr>
            <w:r/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center"/>
            </w:pPr>
            <w:r>
              <w:t xml:space="preserve"> №  35</w:t>
            </w:r>
            <w:bookmarkStart w:id="0" w:name="_GoBack"/>
            <w:bookmarkEnd w:id="0"/>
            <w:r>
              <w:t xml:space="preserve">                      </w:t>
            </w:r>
          </w:p>
        </w:tc>
      </w:tr>
    </w:tbl>
    <w:p>
      <w:pPr>
        <w:spacing/>
        <w:jc w:val="center"/>
        <w:rPr>
          <w:b/>
          <w:bCs/>
        </w:rPr>
      </w:pPr>
      <w:r>
        <w:rPr>
          <w:b/>
          <w:bCs/>
        </w:rPr>
        <w:t>г. Никольск</w:t>
      </w:r>
    </w:p>
    <w:p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354965</wp:posOffset>
                </wp:positionV>
                <wp:extent cx="3872865" cy="908685"/>
                <wp:effectExtent l="0" t="0" r="0" b="0"/>
                <wp:wrapTopAndBottom/>
                <wp:docPr id="1" name="Прямоугольник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o" val="SMDATA_11_2e8KWR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CgAAAACBAAAAAAAAAAAAAAAAAAACAAAAtAAAAAAAAAACAAAALwIAANMXAACXBQAAAAAAAFkHAACCEwAA"/>
                          </a:ext>
                        </a:extLst>
                      </wps:cNvSpPr>
                      <wps:spPr>
                        <a:xfrm>
                          <a:off x="0" y="0"/>
                          <a:ext cx="3872865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досрочном освобождении от должности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председателя Контрольно-ревизионной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комиссии Представительного Собрания Никольского муниципального района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1" o:spid="_x0000_s1026" style="position:absolute;margin-left:9.00pt;margin-top:27.95pt;width:304.95pt;height:71.55pt;mso-wrap-distance-left:9.00pt;mso-wrap-distance-top:0.00pt;mso-wrap-distance-right:9.00pt;mso-wrap-distance-bottom:0.00pt;mso-wrap-style:square" stroked="f" fillcolor="#ffffff" v:ext="SMDATA_11_2e8KWR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CgAAAACBAAAAAAAAAAAAAAAAAAACAAAAtAAAAAAAAAACAAAALwIAANMXAACXBQAAAAAAAFkHAACCEwAA" o:insetmode="custom">
                <v:fill color2="#000000" type="solid" angle="180"/>
                <w10:wrap type="topAndBottom" anchorx="text" anchory="text"/>
                <v:textbox inset="7.2pt,3.6pt,7.2pt,3.6pt">
                  <w:txbxContent>
                    <w:p>
                      <w:pPr>
                        <w:spacing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 досрочном освобождении от должности</w:t>
                      </w:r>
                      <w:r>
                        <w:rPr>
                          <w:sz w:val="28"/>
                          <w:szCs w:val="28"/>
                        </w:rPr>
                        <w:t xml:space="preserve">  председателя Контрольно-ревизионной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комиссии Представительного Собрания Никольского муниципального района</w:t>
                      </w: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0" hidden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1264285</wp:posOffset>
                </wp:positionV>
                <wp:extent cx="1828800" cy="462280"/>
                <wp:effectExtent l="0" t="0" r="0" b="0"/>
                <wp:wrapTopAndBottom/>
                <wp:docPr id="2" name="Прямоугольник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o" val="SMDATA_11_2e8KWR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CgAAAACBAAAAAAAAAAAAAAAAAAACAAAA6BcAAAAAAAACAAAAxwcAAEALAADYAgAAAAAAAI0eAAAaGQAA"/>
                          </a:ext>
                        </a:extLst>
                      </wps:cNvSpPr>
                      <wps:spPr>
                        <a:xfrm>
                          <a:off x="0" y="0"/>
                          <a:ext cx="182880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r/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2" o:spid="_x0000_s1027" style="position:absolute;margin-left:306.00pt;margin-top:99.55pt;width:144.00pt;height:36.40pt;mso-wrap-distance-left:9.00pt;mso-wrap-distance-top:0.00pt;mso-wrap-distance-right:9.00pt;mso-wrap-distance-bottom:0.00pt;mso-wrap-style:square" stroked="f" fillcolor="#ffffff" v:ext="SMDATA_11_2e8KWR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CgAAAACBAAAAAAAAAAAAAAAAAAACAAAA6BcAAAAAAAACAAAAxwcAAEALAADYAgAAAAAAAI0eAAAaGQAA" o:insetmode="custom">
                <v:fill color2="#000000" type="solid" angle="180"/>
                <w10:wrap type="topAndBottom" anchorx="text" anchory="text"/>
                <v:textbox inset="7.2pt,3.6pt,7.2pt,3.6pt">
                  <w:txbxContent>
                    <w:p>
                      <w:r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0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296545</wp:posOffset>
                </wp:positionV>
                <wp:extent cx="0" cy="342900"/>
                <wp:effectExtent l="9525" t="9525" r="9525" b="9525"/>
                <wp:wrapTopAndBottom/>
                <wp:docPr id="3" name="Линия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o" val="SMDATA_11_2e8KWRMAAAAlAAAAC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CgAAAACBAAAAAAAAAAAAAAAAAAACAAAAAAAAAAAAAAACAAAA0wEAAAAAAAAcAgAAAAAAAKUGAAAmEwAA"/>
                          </a:ext>
                        </a:extLst>
                      </wps:cNvSpPr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Линия1" o:spid="_x0000_s1028" style="position:absolute;width:0.00pt;height:27.00pt;mso-wrap-distance-left:9.00pt;mso-wrap-distance-top:0.00pt;mso-wrap-distance-right:9.00pt;mso-wrap-distance-bottom:0.00pt;mso-wrap-style:square" from="0.00pt,23.35pt" to="0.00pt,50.35pt" strokeweight="0.75pt" fillcolor="#ffffff" v:ext="SMDATA_11_2e8KWRMAAAAlAAAAC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CgAAAACBAAAAAAAAAAAAAAAAAAACAAAAAAAAAAAAAAACAAAA0wEAAAAAAAAcAgAAAAAAAKUGAAAmEwAA">
                <v:fill color2="#000000" type="solid" angle="180"/>
                <w10:wrap type="topAndBottom" anchorx="text" anchory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0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296545</wp:posOffset>
                </wp:positionV>
                <wp:extent cx="342900" cy="0"/>
                <wp:effectExtent l="9525" t="9525" r="9525" b="9525"/>
                <wp:wrapTopAndBottom/>
                <wp:docPr id="4" name="Линия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o" val="SMDATA_11_2e8KWRMAAAAlAAAAC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CgAAAACBAAAAAAAAAAAAAAAAAAACAAAAAAAAAAAAAAACAAAA0wEAABwCAAAAAAAAAAAAAKUGAAAmEwAA"/>
                          </a:ext>
                        </a:extLst>
                      </wps:cNvSp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Линия2" o:spid="_x0000_s1029" style="position:absolute;width:27.00pt;height:0.00pt;mso-wrap-distance-left:9.00pt;mso-wrap-distance-top:0.00pt;mso-wrap-distance-right:9.00pt;mso-wrap-distance-bottom:0.00pt;mso-wrap-style:square" from="0.00pt,23.35pt" to="27.00pt,23.35pt" strokeweight="0.75pt" fillcolor="#ffffff" v:ext="SMDATA_11_2e8KWRMAAAAlAAAAC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CgAAAACBAAAAAAAAAAAAAAAAAAACAAAAAAAAAAAAAAACAAAA0wEAABwCAAAAAAAAAAAAAKUGAAAmEwAA">
                <v:fill color2="#000000" type="solid" angle="180"/>
                <w10:wrap type="topAndBottom" anchorx="text" anchory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0" hidden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296545</wp:posOffset>
                </wp:positionV>
                <wp:extent cx="342900" cy="0"/>
                <wp:effectExtent l="9525" t="9525" r="9525" b="9525"/>
                <wp:wrapTopAndBottom/>
                <wp:docPr id="5" name="Линия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o" val="SMDATA_11_2e8KWRMAAAAlAAAAC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CgAAAACBAAAAAAAAAAAAAAAAAAACAAAALBAAAAAAAAACAAAA0wEAABwCAAAAAAAAAAAAANEWAAAmEwAA"/>
                          </a:ext>
                        </a:extLst>
                      </wps:cNvSp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Линия3" o:spid="_x0000_s1030" style="position:absolute;width:27.00pt;height:0.00pt;mso-wrap-distance-left:9.00pt;mso-wrap-distance-top:0.00pt;mso-wrap-distance-right:9.00pt;mso-wrap-distance-bottom:0.00pt;mso-wrap-style:square" from="207.00pt,23.35pt" to="234.00pt,23.35pt" strokeweight="0.75pt" fillcolor="#ffffff" v:ext="SMDATA_11_2e8KWRMAAAAlAAAAC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CgAAAACBAAAAAAAAAAAAAAAAAAACAAAALBAAAAAAAAACAAAA0wEAABwCAAAAAAAAAAAAANEWAAAmEwAA">
                <v:fill color2="#000000" type="solid" angle="180"/>
                <w10:wrap type="topAndBottom" anchorx="text" anchory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0" hidden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296545</wp:posOffset>
                </wp:positionV>
                <wp:extent cx="0" cy="342900"/>
                <wp:effectExtent l="9525" t="9525" r="9525" b="9525"/>
                <wp:wrapTopAndBottom/>
                <wp:docPr id="6" name="Линия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o" val="SMDATA_11_2e8KWRMAAAAlAAAAC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CgAAAACBAAAAAAAAAAAAAAAAAAACAAAASBIAAAAAAAACAAAA0wEAAAAAAAAcAgAAAAAAAO0YAAAmEwAA"/>
                          </a:ext>
                        </a:extLst>
                      </wps:cNvSpPr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Линия4" o:spid="_x0000_s1031" style="position:absolute;width:0.00pt;height:27.00pt;mso-wrap-distance-left:9.00pt;mso-wrap-distance-top:0.00pt;mso-wrap-distance-right:9.00pt;mso-wrap-distance-bottom:0.00pt;mso-wrap-style:square" from="234.00pt,23.35pt" to="234.00pt,50.35pt" strokeweight="0.75pt" fillcolor="#ffffff" v:ext="SMDATA_11_2e8KWRMAAAAlAAAAC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CgAAAACBAAAAAAAAAAAAAAAAAAACAAAASBIAAAAAAAACAAAA0wEAAAAAAAAcAgAAAAAAAO0YAAAmEwAA">
                <v:fill color2="#000000" type="solid" angle="180"/>
                <w10:wrap type="topAndBottom" anchorx="text" anchory="text"/>
              </v:line>
            </w:pict>
          </mc:Fallback>
        </mc:AlternateContent>
      </w:r>
      <w:r/>
    </w:p>
    <w:p>
      <w:r/>
    </w:p>
    <w:p>
      <w:r/>
    </w:p>
    <w:p>
      <w:pPr>
        <w:spacing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статьи 8 Федерального закона от 07.02.2011 года № 6-ФЗ «Об общих принципах организации и деятельности Контрольно-счетных органов  субъектов Российской Федерации и муниципальных образований»,</w:t>
      </w:r>
      <w:r>
        <w:rPr>
          <w:sz w:val="28"/>
          <w:szCs w:val="28"/>
        </w:rPr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Представительное Собрание РЕШИЛО:</w:t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"/>
        <w:numPr>
          <w:ilvl w:val="0"/>
          <w:numId w:val="1"/>
        </w:numPr>
        <w:ind w:left="0" w:firstLine="705"/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Досрочно освободить от должности с 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председателя Контрольно-ревизионной комиссии Представительного Собрания Никольского муниципального района </w:t>
      </w:r>
      <w:r>
        <w:rPr>
          <w:sz w:val="28"/>
          <w:szCs w:val="28"/>
        </w:rPr>
        <w:t>Пушненкову</w:t>
      </w:r>
      <w:r>
        <w:rPr>
          <w:sz w:val="28"/>
          <w:szCs w:val="28"/>
        </w:rPr>
        <w:t xml:space="preserve"> Ольгу Александровну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связи с подачей письменного заявления об отставке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</w:p>
    <w:p>
      <w:pPr>
        <w:pStyle w:val=""/>
        <w:numPr>
          <w:ilvl w:val="0"/>
          <w:numId w:val="1"/>
        </w:numPr>
        <w:ind w:left="0" w:firstLine="705"/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подлежит </w:t>
      </w:r>
      <w:r>
        <w:rPr>
          <w:sz w:val="28"/>
          <w:szCs w:val="28"/>
        </w:rPr>
        <w:t xml:space="preserve"> размещению</w:t>
      </w:r>
      <w:r>
        <w:rPr>
          <w:sz w:val="28"/>
          <w:szCs w:val="28"/>
        </w:rPr>
        <w:t xml:space="preserve"> на официальном  сайте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дминистрации Никольского муниципального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  <w:r>
        <w:rPr>
          <w:sz w:val="28"/>
          <w:szCs w:val="28"/>
        </w:rPr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  <w:t>Глава Никольского муниципального района                                  В. В. Панов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cc"/>
    <w:family w:val="swiss"/>
    <w:pitch w:val="default"/>
  </w:font>
  <w:font w:name="Segoe UI">
    <w:panose1 w:val="020B0502040204020203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705" w:hanging="0"/>
      </w:pPr>
      <w:rPr/>
    </w:lvl>
    <w:lvl w:ilvl="1">
      <w:start w:val="1"/>
      <w:numFmt w:val="lowerLetter"/>
      <w:suff w:val="tab"/>
      <w:lvlText w:val="%2."/>
      <w:lvlJc w:val="left"/>
      <w:pPr>
        <w:ind w:left="1425" w:hanging="0"/>
      </w:pPr>
      <w:rPr/>
    </w:lvl>
    <w:lvl w:ilvl="2">
      <w:start w:val="1"/>
      <w:numFmt w:val="lowerRoman"/>
      <w:suff w:val="tab"/>
      <w:lvlText w:val="%3."/>
      <w:lvlJc w:val="left"/>
      <w:pPr>
        <w:ind w:left="2325" w:hanging="0"/>
      </w:pPr>
      <w:rPr/>
    </w:lvl>
    <w:lvl w:ilvl="3">
      <w:start w:val="1"/>
      <w:numFmt w:val="decimal"/>
      <w:suff w:val="tab"/>
      <w:lvlText w:val="%4."/>
      <w:lvlJc w:val="left"/>
      <w:pPr>
        <w:ind w:left="2865" w:hanging="0"/>
      </w:pPr>
      <w:rPr/>
    </w:lvl>
    <w:lvl w:ilvl="4">
      <w:start w:val="1"/>
      <w:numFmt w:val="lowerLetter"/>
      <w:suff w:val="tab"/>
      <w:lvlText w:val="%5."/>
      <w:lvlJc w:val="left"/>
      <w:pPr>
        <w:ind w:left="3585" w:hanging="0"/>
      </w:pPr>
      <w:rPr/>
    </w:lvl>
    <w:lvl w:ilvl="5">
      <w:start w:val="1"/>
      <w:numFmt w:val="lowerRoman"/>
      <w:suff w:val="tab"/>
      <w:lvlText w:val="%6."/>
      <w:lvlJc w:val="left"/>
      <w:pPr>
        <w:ind w:left="4485" w:hanging="0"/>
      </w:pPr>
      <w:rPr/>
    </w:lvl>
    <w:lvl w:ilvl="6">
      <w:start w:val="1"/>
      <w:numFmt w:val="decimal"/>
      <w:suff w:val="tab"/>
      <w:lvlText w:val="%7."/>
      <w:lvlJc w:val="left"/>
      <w:pPr>
        <w:ind w:left="5025" w:hanging="0"/>
      </w:pPr>
      <w:rPr/>
    </w:lvl>
    <w:lvl w:ilvl="7">
      <w:start w:val="1"/>
      <w:numFmt w:val="lowerLetter"/>
      <w:suff w:val="tab"/>
      <w:lvlText w:val="%8."/>
      <w:lvlJc w:val="left"/>
      <w:pPr>
        <w:ind w:left="5745" w:hanging="0"/>
      </w:pPr>
      <w:rPr/>
    </w:lvl>
    <w:lvl w:ilvl="8">
      <w:start w:val="1"/>
      <w:numFmt w:val="lowerRoman"/>
      <w:suff w:val="tab"/>
      <w:lvlText w:val="%9."/>
      <w:lvlJc w:val="left"/>
      <w:pPr>
        <w:ind w:left="6645" w:hanging="0"/>
      </w:pPr>
      <w:rPr/>
    </w:lvl>
  </w:abstractNum>
  <w:abstractNum w:abstractNumId="2">
    <w:multiLevelType w:val="singleLevel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3">
    <w:multiLevelType w:val="singleLevel"/>
    <w:name w:val="Bullet 3"/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4">
    <w:multiLevelType w:val="singleLevel"/>
    <w:name w:val="Bullet 4"/>
    <w:lvl w:ilvl="0">
      <w:start w:val="1"/>
      <w:numFmt w:val="lowerRoman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5">
    <w:multiLevelType w:val="singleLevel"/>
    <w:name w:val="Bullet 5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32"/>
    <o:shapelayout v:ext="edit">
      <o:rules v:ext="edit"/>
    </o:shapelayout>
  </w:shapeDefaults>
  <w:tmPrefOne w:val="17"/>
  <w:tmPrefTwo w:val="1"/>
  <w:tmFmtPref w:val="55065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"/>
      <w:tmLastPosIdx w:val="0"/>
    </w:tmLastPosCaret>
    <w:tmLastPosAnchor>
      <w:tmLastPosPgfIdx w:val="0"/>
      <w:tmLastPosIdx w:val="0"/>
    </w:tmLastPosAnchor>
    <w:tmLastPosTblRect w:left="0" w:top="0" w:right="0" w:bottom="0"/>
    <w:tmAppRevision w:date="1493888985" w:val="698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Body Text"/>
    <w:qFormat/>
    <w:basedOn w:val=""/>
    <w:pPr>
      <w:spacing/>
      <w:jc w:val="center"/>
    </w:pPr>
    <w:rPr>
      <w:b/>
      <w:bCs/>
      <w:spacing w:val="97"/>
      <w:sz w:val="32"/>
    </w:rPr>
  </w:style>
  <w:style w:type="paragraph" w:styleId="">
    <w:name w:val="List Paragraph"/>
    <w:qFormat/>
    <w:basedOn w:val=""/>
    <w:pPr>
      <w:ind w:left="720"/>
      <w:contextualSpacing/>
    </w:pPr>
  </w:style>
  <w:style w:type="paragraph" w:styleId="">
    <w:name w:val="Balloon Text"/>
    <w:qFormat/>
    <w:basedOn w:val=""/>
    <w:rPr>
      <w:rFonts w:ascii="Segoe UI" w:hAnsi="Segoe UI" w:cs="Segoe UI"/>
      <w:sz w:val="18"/>
      <w:szCs w:val="18"/>
    </w:rPr>
  </w:style>
  <w:style w:type="character" w:styleId="" w:default="1">
    <w:name w:val="Default Paragraph Font"/>
    <w:rPr>
      <w:rFonts w:ascii="Calibri" w:hAnsi="Calibri" w:eastAsia="Calibri"/>
      <w:sz w:val="22"/>
      <w:szCs w:val="22"/>
    </w:rPr>
  </w:style>
  <w:style w:type="character" w:styleId="" w:customStyle="1">
    <w:name w:val="Основной текст Знак"/>
    <w:basedOn w:val=""/>
    <w:rPr>
      <w:rFonts w:ascii="Times New Roman" w:hAnsi="Times New Roman" w:eastAsia="Times New Roman" w:cs="Times New Roman"/>
      <w:b/>
      <w:bCs/>
      <w:spacing w:val="40"/>
      <w:sz w:val="32"/>
      <w:szCs w:val="24"/>
    </w:rPr>
  </w:style>
  <w:style w:type="character" w:styleId="" w:customStyle="1">
    <w:name w:val="Текст выноски Знак"/>
    <w:basedOn w:val=""/>
    <w:rPr>
      <w:rFonts w:ascii="Segoe UI" w:hAnsi="Segoe UI" w:eastAsia="Times New Roman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Body Text"/>
    <w:qFormat/>
    <w:basedOn w:val=""/>
    <w:pPr>
      <w:spacing/>
      <w:jc w:val="center"/>
    </w:pPr>
    <w:rPr>
      <w:b/>
      <w:bCs/>
      <w:spacing w:val="97"/>
      <w:sz w:val="32"/>
    </w:rPr>
  </w:style>
  <w:style w:type="paragraph" w:styleId="">
    <w:name w:val="List Paragraph"/>
    <w:qFormat/>
    <w:basedOn w:val=""/>
    <w:pPr>
      <w:ind w:left="720"/>
      <w:contextualSpacing/>
    </w:pPr>
  </w:style>
  <w:style w:type="paragraph" w:styleId="">
    <w:name w:val="Balloon Text"/>
    <w:qFormat/>
    <w:basedOn w:val=""/>
    <w:rPr>
      <w:rFonts w:ascii="Segoe UI" w:hAnsi="Segoe UI" w:cs="Segoe UI"/>
      <w:sz w:val="18"/>
      <w:szCs w:val="18"/>
    </w:rPr>
  </w:style>
  <w:style w:type="character" w:styleId="" w:default="1">
    <w:name w:val="Default Paragraph Font"/>
    <w:rPr>
      <w:rFonts w:ascii="Calibri" w:hAnsi="Calibri" w:eastAsia="Calibri"/>
      <w:sz w:val="22"/>
      <w:szCs w:val="22"/>
    </w:rPr>
  </w:style>
  <w:style w:type="character" w:styleId="" w:customStyle="1">
    <w:name w:val="Основной текст Знак"/>
    <w:basedOn w:val=""/>
    <w:rPr>
      <w:rFonts w:ascii="Times New Roman" w:hAnsi="Times New Roman" w:eastAsia="Times New Roman" w:cs="Times New Roman"/>
      <w:b/>
      <w:bCs/>
      <w:spacing w:val="40"/>
      <w:sz w:val="32"/>
      <w:szCs w:val="24"/>
    </w:rPr>
  </w:style>
  <w:style w:type="character" w:styleId="" w:customStyle="1">
    <w:name w:val="Текст выноски Знак"/>
    <w:basedOn w:val=""/>
    <w:rPr>
      <w:rFonts w:ascii="Segoe UI" w:hAnsi="Segoe UI" w:eastAsia="Times New Roman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16</cp:revision>
  <cp:lastPrinted>2017-04-28T11:59:00Z</cp:lastPrinted>
  <dcterms:created xsi:type="dcterms:W3CDTF">2012-01-23T06:18:00Z</dcterms:created>
  <dcterms:modified xsi:type="dcterms:W3CDTF">2017-05-04T12:09:45Z</dcterms:modified>
</cp:coreProperties>
</file>