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A" w:rsidRDefault="00A65D14" w:rsidP="003C7DCA">
      <w:pPr>
        <w:ind w:firstLine="360"/>
        <w:jc w:val="both"/>
        <w:rPr>
          <w:b/>
        </w:rPr>
      </w:pPr>
      <w:r>
        <w:rPr>
          <w:b/>
        </w:rPr>
        <w:t>Краснополянское сельское поселение</w:t>
      </w:r>
    </w:p>
    <w:p w:rsidR="00AF3BF5" w:rsidRDefault="00AF3BF5" w:rsidP="003C7DCA">
      <w:pPr>
        <w:ind w:firstLine="360"/>
        <w:jc w:val="both"/>
        <w:rPr>
          <w:b/>
        </w:rPr>
      </w:pPr>
    </w:p>
    <w:p w:rsidR="00EE27B5" w:rsidRDefault="008F3F12" w:rsidP="008F3F12">
      <w:pPr>
        <w:jc w:val="both"/>
        <w:rPr>
          <w:b/>
        </w:rPr>
      </w:pPr>
      <w:r w:rsidRPr="008F3F12">
        <w:rPr>
          <w:b/>
        </w:rPr>
        <w:t xml:space="preserve">Заключение на проект решения </w:t>
      </w:r>
      <w:r w:rsidR="00F40B97">
        <w:rPr>
          <w:b/>
        </w:rPr>
        <w:t xml:space="preserve">Совета </w:t>
      </w:r>
      <w:proofErr w:type="spellStart"/>
      <w:r w:rsidR="00A65D14">
        <w:rPr>
          <w:b/>
        </w:rPr>
        <w:t>Краснополянского</w:t>
      </w:r>
      <w:proofErr w:type="spellEnd"/>
      <w:r w:rsidR="00A65D14">
        <w:rPr>
          <w:b/>
        </w:rPr>
        <w:t xml:space="preserve"> сельского поселения</w:t>
      </w:r>
      <w:r w:rsidRPr="008F3F12">
        <w:rPr>
          <w:b/>
        </w:rPr>
        <w:t xml:space="preserve"> «О</w:t>
      </w:r>
      <w:r w:rsidR="00220C88">
        <w:rPr>
          <w:b/>
        </w:rPr>
        <w:t xml:space="preserve">б исполнении </w:t>
      </w:r>
      <w:r w:rsidR="00EE27B5">
        <w:rPr>
          <w:b/>
        </w:rPr>
        <w:t xml:space="preserve">бюджета </w:t>
      </w:r>
      <w:proofErr w:type="spellStart"/>
      <w:r w:rsidR="00A65D14">
        <w:rPr>
          <w:b/>
        </w:rPr>
        <w:t>Краснополянского</w:t>
      </w:r>
      <w:proofErr w:type="spellEnd"/>
      <w:r w:rsidR="00A65D14">
        <w:rPr>
          <w:b/>
        </w:rPr>
        <w:t xml:space="preserve"> сельского поселения</w:t>
      </w:r>
      <w:r w:rsidR="00220C88">
        <w:rPr>
          <w:b/>
        </w:rPr>
        <w:t xml:space="preserve"> за 2018 год</w:t>
      </w:r>
      <w:r w:rsidRPr="008F3F12">
        <w:rPr>
          <w:b/>
        </w:rPr>
        <w:t>»</w:t>
      </w:r>
    </w:p>
    <w:p w:rsidR="00A65D14" w:rsidRPr="00A65D14" w:rsidRDefault="00A65D14" w:rsidP="00A65D14">
      <w:pPr>
        <w:widowControl/>
        <w:suppressAutoHyphens w:val="0"/>
        <w:ind w:firstLine="72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65D14">
        <w:rPr>
          <w:rFonts w:eastAsia="Times New Roman" w:cs="Times New Roman"/>
          <w:bCs/>
          <w:kern w:val="0"/>
          <w:lang w:eastAsia="ru-RU" w:bidi="ar-SA"/>
        </w:rPr>
        <w:t xml:space="preserve">Внешняя проверка годового отчёта об исполнении бюджета </w:t>
      </w:r>
      <w:proofErr w:type="spellStart"/>
      <w:r w:rsidRPr="00A65D14">
        <w:rPr>
          <w:rFonts w:eastAsia="Times New Roman" w:cs="Times New Roman"/>
          <w:bCs/>
          <w:kern w:val="0"/>
          <w:lang w:eastAsia="ru-RU" w:bidi="ar-SA"/>
        </w:rPr>
        <w:t>Краснополянского</w:t>
      </w:r>
      <w:proofErr w:type="spellEnd"/>
      <w:r w:rsidRPr="00A65D14">
        <w:rPr>
          <w:rFonts w:eastAsia="Times New Roman" w:cs="Times New Roman"/>
          <w:bCs/>
          <w:kern w:val="0"/>
          <w:lang w:eastAsia="ru-RU" w:bidi="ar-SA"/>
        </w:rPr>
        <w:t xml:space="preserve"> сельского поселения за 2018 год проведена на основании </w:t>
      </w:r>
      <w:proofErr w:type="spellStart"/>
      <w:r w:rsidRPr="00A65D14">
        <w:rPr>
          <w:rFonts w:eastAsia="Times New Roman" w:cs="Times New Roman"/>
          <w:bCs/>
          <w:kern w:val="0"/>
          <w:lang w:eastAsia="ru-RU" w:bidi="ar-SA"/>
        </w:rPr>
        <w:t>ст.ст</w:t>
      </w:r>
      <w:proofErr w:type="spellEnd"/>
      <w:r w:rsidRPr="00A65D14">
        <w:rPr>
          <w:rFonts w:eastAsia="Times New Roman" w:cs="Times New Roman"/>
          <w:bCs/>
          <w:kern w:val="0"/>
          <w:lang w:eastAsia="ru-RU" w:bidi="ar-SA"/>
        </w:rPr>
        <w:t xml:space="preserve">. 157, 264.4 Бюджетного кодекса </w:t>
      </w:r>
      <w:r w:rsidRPr="00A65D14">
        <w:rPr>
          <w:rFonts w:eastAsia="Times New Roman" w:cs="Times New Roman"/>
          <w:bCs/>
          <w:iCs/>
          <w:kern w:val="0"/>
          <w:lang w:eastAsia="ru-RU" w:bidi="ar-SA"/>
        </w:rPr>
        <w:t>Российской Федерации</w:t>
      </w:r>
      <w:r w:rsidRPr="00A65D14">
        <w:rPr>
          <w:rFonts w:eastAsia="Times New Roman" w:cs="Times New Roman"/>
          <w:bCs/>
          <w:kern w:val="0"/>
          <w:lang w:eastAsia="ru-RU" w:bidi="ar-SA"/>
        </w:rPr>
        <w:t xml:space="preserve">, Положения «О бюджетном процессе в </w:t>
      </w:r>
      <w:proofErr w:type="spellStart"/>
      <w:r w:rsidRPr="00A65D14">
        <w:rPr>
          <w:rFonts w:eastAsia="Times New Roman" w:cs="Times New Roman"/>
          <w:bCs/>
          <w:kern w:val="0"/>
          <w:lang w:eastAsia="ru-RU" w:bidi="ar-SA"/>
        </w:rPr>
        <w:t>Краснополянском</w:t>
      </w:r>
      <w:proofErr w:type="spellEnd"/>
      <w:r w:rsidRPr="00A65D14">
        <w:rPr>
          <w:rFonts w:eastAsia="Times New Roman" w:cs="Times New Roman"/>
          <w:bCs/>
          <w:kern w:val="0"/>
          <w:lang w:eastAsia="ru-RU" w:bidi="ar-SA"/>
        </w:rPr>
        <w:t xml:space="preserve"> сельском поселении», утвержденном Решением Совета </w:t>
      </w:r>
      <w:proofErr w:type="spellStart"/>
      <w:r w:rsidRPr="00A65D14">
        <w:rPr>
          <w:rFonts w:eastAsia="Times New Roman" w:cs="Times New Roman"/>
          <w:bCs/>
          <w:kern w:val="0"/>
          <w:lang w:eastAsia="ru-RU" w:bidi="ar-SA"/>
        </w:rPr>
        <w:t>Краснополянского</w:t>
      </w:r>
      <w:proofErr w:type="spellEnd"/>
      <w:r w:rsidRPr="00A65D14">
        <w:rPr>
          <w:rFonts w:eastAsia="Times New Roman" w:cs="Times New Roman"/>
          <w:bCs/>
          <w:kern w:val="0"/>
          <w:lang w:eastAsia="ru-RU" w:bidi="ar-SA"/>
        </w:rPr>
        <w:t xml:space="preserve"> сельского поселения от 07.10.2013 года № 14 (с изменениями).</w:t>
      </w:r>
    </w:p>
    <w:p w:rsidR="00A65D14" w:rsidRPr="00A65D14" w:rsidRDefault="00A65D14" w:rsidP="00A65D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65D14">
        <w:rPr>
          <w:rFonts w:eastAsia="Times New Roman" w:cs="Times New Roman"/>
          <w:kern w:val="0"/>
          <w:lang w:eastAsia="ru-RU" w:bidi="ar-SA"/>
        </w:rPr>
        <w:t xml:space="preserve">Текстовая часть проекта решения «Об исполнении бюджета </w:t>
      </w:r>
      <w:proofErr w:type="spellStart"/>
      <w:r w:rsidRPr="00A65D14">
        <w:rPr>
          <w:rFonts w:eastAsia="Times New Roman" w:cs="Times New Roman"/>
          <w:kern w:val="0"/>
          <w:lang w:eastAsia="ru-RU" w:bidi="ar-SA"/>
        </w:rPr>
        <w:t>Краснополянского</w:t>
      </w:r>
      <w:proofErr w:type="spellEnd"/>
      <w:r w:rsidRPr="00A65D14">
        <w:rPr>
          <w:rFonts w:eastAsia="Times New Roman" w:cs="Times New Roman"/>
          <w:kern w:val="0"/>
          <w:lang w:eastAsia="ru-RU" w:bidi="ar-SA"/>
        </w:rPr>
        <w:t xml:space="preserve"> сельского поселения» не соответствует требованиям БК РФ, в части утверждения по источникам внутреннего финансирования дефицита бюджета поселения по кодам классификации источников финансирования дефицитов бюджетов. В соответствии со ст.264.6 БК РФ утверждается источники финансирования дефицита бюджета поселения по кодам классификации источников финансирования дефицитов бюджетов.  </w:t>
      </w:r>
    </w:p>
    <w:p w:rsidR="00A65D14" w:rsidRDefault="00A65D14" w:rsidP="00A65D14">
      <w:pPr>
        <w:jc w:val="both"/>
      </w:pPr>
      <w:r>
        <w:t xml:space="preserve">Первоначально бюджет поселения был утвержден решением Совета </w:t>
      </w:r>
      <w:proofErr w:type="spellStart"/>
      <w:r>
        <w:t>Краснополянского</w:t>
      </w:r>
      <w:proofErr w:type="spellEnd"/>
      <w:r>
        <w:t xml:space="preserve"> сельского поселения от 12.12.2017 года №</w:t>
      </w:r>
      <w:proofErr w:type="gramStart"/>
      <w:r>
        <w:t>65  с</w:t>
      </w:r>
      <w:proofErr w:type="gramEnd"/>
      <w:r>
        <w:t xml:space="preserve"> прогнозируемым объемом  доходов в сумме 13694,5  тыс. рублей и по расходам в сумме   13694,5 тыс. рублей. </w:t>
      </w:r>
    </w:p>
    <w:p w:rsidR="00A65D14" w:rsidRDefault="00A65D14" w:rsidP="00A65D14">
      <w:pPr>
        <w:jc w:val="both"/>
      </w:pPr>
      <w:r>
        <w:t xml:space="preserve">В течение 2018 </w:t>
      </w:r>
      <w:proofErr w:type="gramStart"/>
      <w:r>
        <w:t>года  решениями</w:t>
      </w:r>
      <w:proofErr w:type="gramEnd"/>
      <w:r>
        <w:t xml:space="preserve"> Совета </w:t>
      </w:r>
      <w:proofErr w:type="spellStart"/>
      <w:r>
        <w:t>Краснополянского</w:t>
      </w:r>
      <w:proofErr w:type="spellEnd"/>
      <w:r>
        <w:t xml:space="preserve"> сельского поселения в бюджет поселения вносились изменения и дополнения. В результате внесения изменений и дополнений в бюджет </w:t>
      </w:r>
      <w:proofErr w:type="gramStart"/>
      <w:r>
        <w:t>поселения  на</w:t>
      </w:r>
      <w:proofErr w:type="gramEnd"/>
      <w:r>
        <w:t xml:space="preserve"> 2018 год доходная часть бюджета по сравнению с первоначальными значениями  увеличилась  на 7130,8 тыс. руб. и составила 20825,3 тыс. руб., расходная часть увеличилась на 6998,5 тыс. руб. и составила 20820,1 тыс. руб. Профицит  бюджета составил 5,2 тыс. рублей.</w:t>
      </w:r>
    </w:p>
    <w:p w:rsidR="00A65D14" w:rsidRPr="00A65D14" w:rsidRDefault="00A65D14" w:rsidP="00A65D14">
      <w:pPr>
        <w:widowControl/>
        <w:suppressAutoHyphens w:val="0"/>
        <w:ind w:right="-39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A65D14">
        <w:rPr>
          <w:rFonts w:eastAsia="Times New Roman" w:cs="Times New Roman"/>
          <w:kern w:val="0"/>
          <w:lang w:eastAsia="ru-RU" w:bidi="ar-SA"/>
        </w:rPr>
        <w:t>Исполнение бюджета по сравнению с предшествующим периодом (2017 годом) изменилось в сторону увеличения по доходам на 2224,7 тыс. руб. или 12,0</w:t>
      </w:r>
      <w:r w:rsidR="00393AE1" w:rsidRPr="00A65D14">
        <w:rPr>
          <w:rFonts w:eastAsia="Times New Roman" w:cs="Times New Roman"/>
          <w:kern w:val="0"/>
          <w:lang w:eastAsia="ru-RU" w:bidi="ar-SA"/>
        </w:rPr>
        <w:t>%, по</w:t>
      </w:r>
      <w:r w:rsidRPr="00A65D14">
        <w:rPr>
          <w:rFonts w:eastAsia="Times New Roman" w:cs="Times New Roman"/>
          <w:kern w:val="0"/>
          <w:lang w:eastAsia="ru-RU" w:bidi="ar-SA"/>
        </w:rPr>
        <w:t xml:space="preserve"> расходам на 2167,9 тыс. руб. или 11,6%.</w:t>
      </w:r>
    </w:p>
    <w:p w:rsidR="00A65D14" w:rsidRPr="00A65D14" w:rsidRDefault="00A65D14" w:rsidP="00A65D14">
      <w:pPr>
        <w:tabs>
          <w:tab w:val="left" w:pos="-15"/>
          <w:tab w:val="left" w:pos="0"/>
        </w:tabs>
        <w:autoSpaceDN w:val="0"/>
        <w:ind w:left="-15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A65D14">
        <w:rPr>
          <w:rFonts w:eastAsia="Andale Sans UI" w:cs="Tahoma"/>
          <w:kern w:val="3"/>
          <w:lang w:eastAsia="en-US" w:bidi="en-US"/>
        </w:rPr>
        <w:t xml:space="preserve">Таблица №1.   Изменение доходной части бюджета за 2018 год         тыс. рублей                                                                                       </w:t>
      </w:r>
      <w:r>
        <w:rPr>
          <w:rFonts w:eastAsia="Andale Sans UI" w:cs="Tahoma"/>
          <w:kern w:val="3"/>
          <w:lang w:eastAsia="en-US" w:bidi="en-US"/>
        </w:rPr>
        <w:t xml:space="preserve">                              </w:t>
      </w:r>
    </w:p>
    <w:tbl>
      <w:tblPr>
        <w:tblW w:w="10916" w:type="dxa"/>
        <w:tblInd w:w="-9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1559"/>
        <w:gridCol w:w="1417"/>
        <w:gridCol w:w="1276"/>
        <w:gridCol w:w="1276"/>
      </w:tblGrid>
      <w:tr w:rsidR="00A65D14" w:rsidRPr="00A65D14" w:rsidTr="00A711F1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</w:t>
            </w:r>
          </w:p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первоначальный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 уточненный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Отклонение от уточненного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за 2017 год, тыс. рублей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за 2018 год,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к уровню 2017 года</w:t>
            </w:r>
          </w:p>
        </w:tc>
      </w:tr>
      <w:tr w:rsidR="00A65D14" w:rsidRPr="00A65D14" w:rsidTr="00A711F1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4701,5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5544,9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+780,7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5608,3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5544,9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-63,4</w:t>
            </w:r>
          </w:p>
        </w:tc>
      </w:tr>
      <w:tr w:rsidR="00A65D14" w:rsidRPr="00A65D14" w:rsidTr="00A711F1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8993,0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15280,4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+6287,4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12992,3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15280,4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+288,1</w:t>
            </w:r>
          </w:p>
        </w:tc>
      </w:tr>
      <w:tr w:rsidR="00A65D14" w:rsidRPr="00A65D14" w:rsidTr="00A711F1">
        <w:trPr>
          <w:trHeight w:val="353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Всего доходов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13694,5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20825,3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+7068,1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18600,6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20825,3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14" w:rsidRPr="00A65D14" w:rsidRDefault="00A65D14" w:rsidP="00A65D14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A65D14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+2224,7</w:t>
            </w:r>
          </w:p>
        </w:tc>
      </w:tr>
    </w:tbl>
    <w:p w:rsidR="00393AE1" w:rsidRPr="00393AE1" w:rsidRDefault="00393AE1" w:rsidP="00393AE1">
      <w:pPr>
        <w:widowControl/>
        <w:suppressAutoHyphens w:val="0"/>
        <w:ind w:right="-5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393AE1">
        <w:rPr>
          <w:rFonts w:eastAsia="Times New Roman" w:cs="Times New Roman"/>
          <w:kern w:val="0"/>
          <w:lang w:eastAsia="ru-RU" w:bidi="ar-SA"/>
        </w:rPr>
        <w:t>Расходная часть бюджета поселения</w:t>
      </w:r>
      <w:r w:rsidRPr="00393AE1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393AE1">
        <w:rPr>
          <w:rFonts w:eastAsia="Times New Roman" w:cs="Times New Roman"/>
          <w:kern w:val="0"/>
          <w:lang w:eastAsia="ru-RU" w:bidi="ar-SA"/>
        </w:rPr>
        <w:t>за 2018 год исполнена в объеме 20820,1 тыс. рублей или на 100% к утвержденным бюджетом назначениям и на 2167,4 тыс. руб. ниже к уровню 2017 года. Объем неисполненных назначений в 2018 году отсутствует.</w:t>
      </w:r>
    </w:p>
    <w:p w:rsidR="00393AE1" w:rsidRPr="00393AE1" w:rsidRDefault="00393AE1" w:rsidP="00393AE1">
      <w:pPr>
        <w:tabs>
          <w:tab w:val="left" w:pos="0"/>
          <w:tab w:val="left" w:pos="15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393AE1">
        <w:rPr>
          <w:rFonts w:eastAsia="Andale Sans UI" w:cs="Tahoma"/>
          <w:kern w:val="3"/>
          <w:lang w:eastAsia="en-US" w:bidi="en-US"/>
        </w:rPr>
        <w:t>Таблица №2 Изменение расходной части бюджета                           тыс. рублей.</w:t>
      </w:r>
    </w:p>
    <w:tbl>
      <w:tblPr>
        <w:tblW w:w="10065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275"/>
        <w:gridCol w:w="1418"/>
        <w:gridCol w:w="1276"/>
      </w:tblGrid>
      <w:tr w:rsidR="00393AE1" w:rsidRPr="00393AE1" w:rsidTr="00A711F1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</w:t>
            </w:r>
          </w:p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первоначальный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 уточненный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за 2018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Отклонение от первоначального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Отклонение от уточненного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5023,7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6129,2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6129,2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+1105,5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238,8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238,8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+24,6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130,5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320,4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230,4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+189,9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1250,1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4433,2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4433,2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+3183,1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2107,7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3192,5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3192,5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+1084,8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Образование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2884,6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4056,4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4056,4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+1171,8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Социальная политика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230,4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246,0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246,0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+15,6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1838,3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2188,6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2188,6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+350,3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  <w:tr w:rsidR="00393AE1" w:rsidRPr="00393AE1" w:rsidTr="00A711F1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Всего расходов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13694,5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20820,1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20820,1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+6998,5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E1" w:rsidRPr="00393AE1" w:rsidRDefault="00393AE1" w:rsidP="00393A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393A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393AE1" w:rsidRPr="00393AE1" w:rsidRDefault="00393AE1" w:rsidP="00393AE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393AE1">
        <w:rPr>
          <w:rFonts w:eastAsia="Times New Roman" w:cs="Times New Roman"/>
          <w:kern w:val="0"/>
          <w:lang w:eastAsia="ru-RU" w:bidi="ar-SA"/>
        </w:rPr>
        <w:t xml:space="preserve">В соответствии с решением Совета </w:t>
      </w:r>
      <w:proofErr w:type="spellStart"/>
      <w:r w:rsidRPr="00393AE1">
        <w:rPr>
          <w:rFonts w:eastAsia="Times New Roman" w:cs="Times New Roman"/>
          <w:kern w:val="0"/>
          <w:lang w:eastAsia="ru-RU" w:bidi="ar-SA"/>
        </w:rPr>
        <w:t>Краснополянского</w:t>
      </w:r>
      <w:proofErr w:type="spellEnd"/>
      <w:r w:rsidRPr="00393AE1">
        <w:rPr>
          <w:rFonts w:eastAsia="Times New Roman" w:cs="Times New Roman"/>
          <w:kern w:val="0"/>
          <w:lang w:eastAsia="ru-RU" w:bidi="ar-SA"/>
        </w:rPr>
        <w:t xml:space="preserve"> сельского поселения «Об утверждении Положения о бюджетном процессе в </w:t>
      </w:r>
      <w:proofErr w:type="spellStart"/>
      <w:r w:rsidRPr="00393AE1">
        <w:rPr>
          <w:rFonts w:eastAsia="Times New Roman" w:cs="Times New Roman"/>
          <w:kern w:val="0"/>
          <w:lang w:eastAsia="ru-RU" w:bidi="ar-SA"/>
        </w:rPr>
        <w:t>Краснополянском</w:t>
      </w:r>
      <w:proofErr w:type="spellEnd"/>
      <w:r w:rsidRPr="00393AE1">
        <w:rPr>
          <w:rFonts w:eastAsia="Times New Roman" w:cs="Times New Roman"/>
          <w:kern w:val="0"/>
          <w:lang w:eastAsia="ru-RU" w:bidi="ar-SA"/>
        </w:rPr>
        <w:t xml:space="preserve"> сельском поселении» отчет об исполнении бюджета за 2018 год составлен в соответствии со структурой решения о бюджете, бюджетной классификацией, применяемой в отчетном финансовом году, и представлен в установленные сроки.</w:t>
      </w:r>
    </w:p>
    <w:p w:rsidR="00393AE1" w:rsidRPr="00393AE1" w:rsidRDefault="00393AE1" w:rsidP="00393AE1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93AE1">
        <w:rPr>
          <w:rFonts w:eastAsia="Times New Roman" w:cs="Times New Roman"/>
          <w:kern w:val="0"/>
          <w:lang w:eastAsia="ru-RU" w:bidi="ar-SA"/>
        </w:rPr>
        <w:t>Внешняя проверка отчета об исполнении бюджета, бюджетной отчетности главного администратора средств бюджета, проведенная Контрольно-счетным комитетом, показала, что основные параметры бюджета за 2018 год выполнены в следующих значениях: доходная часть бюджета исполнена в сумме 20825,3 тыс. руб. или на 100,0</w:t>
      </w:r>
      <w:r w:rsidRPr="00393AE1">
        <w:rPr>
          <w:rFonts w:eastAsia="Times New Roman" w:cs="Times New Roman"/>
          <w:bCs/>
          <w:kern w:val="0"/>
          <w:lang w:eastAsia="ru-RU" w:bidi="ar-SA"/>
        </w:rPr>
        <w:t>% от плана, в том числе налоговые и неналоговые доходы в сумме 5544,9 тыс. руб. или на 100,0% к плану.</w:t>
      </w:r>
      <w:r w:rsidRPr="00393AE1">
        <w:rPr>
          <w:rFonts w:eastAsia="Times New Roman" w:cs="Times New Roman"/>
          <w:kern w:val="0"/>
          <w:lang w:eastAsia="ru-RU" w:bidi="ar-SA"/>
        </w:rPr>
        <w:t xml:space="preserve"> Расходные обязательства бюджета исполнены в сумме 20820,1 тыс. руб. или 100% от объема годовых назначений. Профицит бюджета составил 5,2 тыс. рублей.</w:t>
      </w:r>
    </w:p>
    <w:p w:rsidR="00393AE1" w:rsidRPr="00393AE1" w:rsidRDefault="00393AE1" w:rsidP="00393AE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393AE1">
        <w:rPr>
          <w:rFonts w:eastAsia="Times New Roman" w:cs="Times New Roman"/>
          <w:kern w:val="0"/>
          <w:lang w:eastAsia="ru-RU" w:bidi="ar-SA"/>
        </w:rPr>
        <w:t xml:space="preserve"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поселения за 2018 год соответствует требованиям бюджетного законодательства и рекомендуется к рассмотрению Советом </w:t>
      </w:r>
      <w:proofErr w:type="spellStart"/>
      <w:r w:rsidRPr="00393AE1">
        <w:rPr>
          <w:rFonts w:eastAsia="Times New Roman" w:cs="Times New Roman"/>
          <w:kern w:val="0"/>
          <w:lang w:eastAsia="ru-RU" w:bidi="ar-SA"/>
        </w:rPr>
        <w:t>Краснополянского</w:t>
      </w:r>
      <w:proofErr w:type="spellEnd"/>
      <w:r w:rsidRPr="00393AE1">
        <w:rPr>
          <w:rFonts w:eastAsia="Times New Roman" w:cs="Times New Roman"/>
          <w:kern w:val="0"/>
          <w:lang w:eastAsia="ru-RU" w:bidi="ar-SA"/>
        </w:rPr>
        <w:t xml:space="preserve"> сельского поселения.</w:t>
      </w:r>
    </w:p>
    <w:p w:rsidR="00A65D14" w:rsidRPr="00A65D14" w:rsidRDefault="00A65D14" w:rsidP="00A65D14">
      <w:pPr>
        <w:widowControl/>
        <w:suppressAutoHyphens w:val="0"/>
        <w:ind w:right="-39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A65D14" w:rsidRPr="00A65D14" w:rsidRDefault="00A65D14" w:rsidP="00A65D14">
      <w:pPr>
        <w:jc w:val="both"/>
      </w:pPr>
    </w:p>
    <w:p w:rsidR="00670804" w:rsidRPr="00670804" w:rsidRDefault="00670804" w:rsidP="00670804">
      <w:pPr>
        <w:keepNext/>
        <w:widowControl/>
        <w:suppressAutoHyphens w:val="0"/>
        <w:jc w:val="center"/>
        <w:outlineLvl w:val="1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70804" w:rsidRPr="00670804" w:rsidRDefault="00670804" w:rsidP="00670804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</w:p>
    <w:p w:rsidR="00F40B97" w:rsidRDefault="00F40B97" w:rsidP="008F3F12">
      <w:pPr>
        <w:jc w:val="both"/>
        <w:rPr>
          <w:b/>
        </w:rPr>
      </w:pPr>
    </w:p>
    <w:p w:rsidR="00F40B97" w:rsidRDefault="00F40B97" w:rsidP="008F3F12">
      <w:pPr>
        <w:jc w:val="both"/>
        <w:rPr>
          <w:b/>
        </w:rPr>
      </w:pPr>
    </w:p>
    <w:sectPr w:rsidR="00F4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C"/>
    <w:rsid w:val="00073D11"/>
    <w:rsid w:val="000E4C3B"/>
    <w:rsid w:val="001F77BE"/>
    <w:rsid w:val="00220C88"/>
    <w:rsid w:val="00246174"/>
    <w:rsid w:val="00393AE1"/>
    <w:rsid w:val="003C7DCA"/>
    <w:rsid w:val="003E0890"/>
    <w:rsid w:val="0045189F"/>
    <w:rsid w:val="00670804"/>
    <w:rsid w:val="00670DF4"/>
    <w:rsid w:val="006D6A77"/>
    <w:rsid w:val="007B74DE"/>
    <w:rsid w:val="007C19DC"/>
    <w:rsid w:val="00870029"/>
    <w:rsid w:val="008F3F12"/>
    <w:rsid w:val="00921508"/>
    <w:rsid w:val="00936FCA"/>
    <w:rsid w:val="00A22271"/>
    <w:rsid w:val="00A65D14"/>
    <w:rsid w:val="00AF3BF5"/>
    <w:rsid w:val="00B32F00"/>
    <w:rsid w:val="00BA729D"/>
    <w:rsid w:val="00C123E1"/>
    <w:rsid w:val="00CF5FBE"/>
    <w:rsid w:val="00D46B10"/>
    <w:rsid w:val="00E905BF"/>
    <w:rsid w:val="00E973AB"/>
    <w:rsid w:val="00EE27B5"/>
    <w:rsid w:val="00EE2DCE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304-598E-4DEA-957B-5C9F1AD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F3BF5"/>
    <w:pPr>
      <w:widowControl/>
      <w:spacing w:after="120"/>
    </w:pPr>
    <w:rPr>
      <w:rFonts w:eastAsia="Calibri" w:cs="Times New Roman"/>
      <w:kern w:val="0"/>
      <w:lang w:val="x-none" w:bidi="ar-SA"/>
    </w:rPr>
  </w:style>
  <w:style w:type="character" w:customStyle="1" w:styleId="a4">
    <w:name w:val="Основной текст Знак"/>
    <w:basedOn w:val="a0"/>
    <w:uiPriority w:val="99"/>
    <w:semiHidden/>
    <w:rsid w:val="00AF3BF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link w:val="a3"/>
    <w:rsid w:val="00AF3BF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No Spacing"/>
    <w:qFormat/>
    <w:rsid w:val="00AF3B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lock Text"/>
    <w:basedOn w:val="a"/>
    <w:rsid w:val="00220C88"/>
    <w:pPr>
      <w:widowControl/>
      <w:suppressAutoHyphens w:val="0"/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45189F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18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2019-03-29T11:06:00Z</dcterms:created>
  <dcterms:modified xsi:type="dcterms:W3CDTF">2019-05-06T13:11:00Z</dcterms:modified>
</cp:coreProperties>
</file>