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/>
      </w:pPr>
      <w:hyperlink r:id="rId2">
        <w:r>
          <w:rPr>
            <w:rStyle w:val="Style13"/>
            <w:rFonts w:eastAsia="Times New Roman" w:cs="Times New Roman" w:ascii="Times New Roman" w:hAnsi="Times New Roman"/>
            <w:b/>
            <w:bCs/>
            <w:color w:val="0000FF"/>
            <w:sz w:val="36"/>
            <w:szCs w:val="36"/>
            <w:u w:val="single"/>
            <w:lang w:eastAsia="ru-RU"/>
          </w:rPr>
          <w:t>Уважаемые граждане                                                   Никольского муниципального района!</w:t>
        </w:r>
      </w:hyperlink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Информационное сообщение о проведении публичных слушаний по проекту решения Представительного Собрания района «Об исполнении районного бюджета за 2017 год» 27 марта 2018 года.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27 марта 2018 года в 14 часов 00 минут в зале заседаний администрации района (г. Никольск, ул. 25 Октября, д. 3, 1 этаж) состоятся публичные слушания по проекту решения Представительного Собрания района «Об исполнении районного бюджета за 2017 год». </w:t>
      </w:r>
    </w:p>
    <w:p>
      <w:pPr>
        <w:pStyle w:val="Normal"/>
        <w:spacing w:lineRule="auto" w:line="240" w:beforeAutospacing="1" w:afterAutospacing="1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Ознакомиться с проектом решения можно на официальном сайте администрации Никольского муниципального района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ссылке: </w:t>
      </w:r>
      <w:r>
        <w:rPr>
          <w:rFonts w:cs="Times New Roman" w:ascii="Times New Roman" w:hAnsi="Times New Roman"/>
          <w:sz w:val="28"/>
          <w:szCs w:val="28"/>
        </w:rPr>
        <w:t xml:space="preserve"> http://www.nikolskreg.ru/ps/6335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(подробный путь: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none"/>
          <w:lang w:eastAsia="ru-RU"/>
        </w:rPr>
        <w:t>http://www.nikolskreg.ru /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 районе / Органы власти / Представительное Собрание / Проекты решений Представительного Собрания / Проект решения «Об исполнении районного бюджета за 2017 год»).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слушаниях примут участие депутаты Представительного Собрания Никольского муниципального района, руководители органов  местного самоуправления, представители общественных организаций и все желающие. </w:t>
      </w:r>
    </w:p>
    <w:p>
      <w:pPr>
        <w:pStyle w:val="Normal"/>
        <w:spacing w:lineRule="auto" w:line="240" w:beforeAutospacing="1" w:afterAutospacing="1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Кроме того, в целях доступной для понимания информации Финансовым управлением разработан «Бюджет для граждан» к проекту решения Представительного Собрания «Об исполнении районного бюджета за 2017 год», материалы которого размещаются на официальном сайте администрации Никольского муниципального района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ссылке: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http://nikolskreg.ru/news/6348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(подробный путь:  http://www.nikolskreg.ru / Новости / Открытый бюджет / Бюджет для граждан / Бюджет для граждан за 2017 год).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Просим принять активное участие в обсуждении проекта бюджета!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Порядок проведения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публичных слушаний по обсуж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дению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проекта решения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«Об исполнении  районного бюджета за 2017 год»</w:t>
      </w: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г. Никольск                                                                       27 марта 2018 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ул. 25 октября,3                                                                Начало: 14.00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зал заседаний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814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49"/>
        <w:gridCol w:w="7964"/>
      </w:tblGrid>
      <w:tr>
        <w:trPr/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14.00-14.05</w:t>
            </w:r>
          </w:p>
        </w:tc>
        <w:tc>
          <w:tcPr>
            <w:tcW w:w="7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 xml:space="preserve">Открытие публичных слушаний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Вячеслав Васильевич Панов - Глава Никольского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14.05-14.25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14.25-14.35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</w:r>
          </w:p>
        </w:tc>
        <w:tc>
          <w:tcPr>
            <w:tcW w:w="7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О проекте решения «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Об исполнении  районного бюджета за 2017 год»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 xml:space="preserve"> Марина Ильинична Городишенина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- начальник Финансового управления Никольского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О заключении Контрольно-счетного комитета Представительного Собрания района по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отчету об исполнении районного бюджета за 2017 год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Валентина Вячеславовна Чегодаева – и. о. председателя Контрольно-счетного комитета Представительного Собрания района</w:t>
            </w:r>
          </w:p>
        </w:tc>
      </w:tr>
      <w:tr>
        <w:trPr/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14.35-14.45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w="7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Обсуждение докладов, выступления депутатов  Представительного Собрания района, представителей органов местного самоуправления, общественных организаций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14.45-14.50</w:t>
            </w:r>
          </w:p>
        </w:tc>
        <w:tc>
          <w:tcPr>
            <w:tcW w:w="7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Принятие рекомендаций публичных слушаний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  <w:tr>
        <w:trPr>
          <w:trHeight w:val="1428" w:hRule="atLeast"/>
        </w:trPr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14.50- 14.55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w="7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  <w:lang w:eastAsia="ru-RU"/>
              </w:rPr>
              <w:t>Подведение итогов публичных слушаний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Вячеслав Васильевич Панов - Глава Никольского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5a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qFormat/>
    <w:rsid w:val="008553e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553e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8553e5"/>
    <w:rPr>
      <w:color w:val="0000FF"/>
      <w:u w:val="single"/>
    </w:rPr>
  </w:style>
  <w:style w:type="character" w:styleId="Postmetauser" w:customStyle="1">
    <w:name w:val="post-meta-user"/>
    <w:basedOn w:val="DefaultParagraphFont"/>
    <w:qFormat/>
    <w:rsid w:val="008553e5"/>
    <w:rPr/>
  </w:style>
  <w:style w:type="character" w:styleId="Username" w:customStyle="1">
    <w:name w:val="username"/>
    <w:basedOn w:val="DefaultParagraphFont"/>
    <w:qFormat/>
    <w:rsid w:val="008553e5"/>
    <w:rPr/>
  </w:style>
  <w:style w:type="character" w:styleId="Postmetatag" w:customStyle="1">
    <w:name w:val="post-meta-tag"/>
    <w:basedOn w:val="DefaultParagraphFont"/>
    <w:qFormat/>
    <w:rsid w:val="008553e5"/>
    <w:rPr/>
  </w:style>
  <w:style w:type="character" w:styleId="Postmetacomments" w:customStyle="1">
    <w:name w:val="post-meta-comments"/>
    <w:basedOn w:val="DefaultParagraphFont"/>
    <w:qFormat/>
    <w:rsid w:val="008553e5"/>
    <w:rPr/>
  </w:style>
  <w:style w:type="character" w:styleId="File1" w:customStyle="1">
    <w:name w:val="file1"/>
    <w:basedOn w:val="DefaultParagraphFont"/>
    <w:qFormat/>
    <w:rsid w:val="008553e5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File" w:customStyle="1">
    <w:name w:val="file"/>
    <w:basedOn w:val="Normal"/>
    <w:qFormat/>
    <w:rsid w:val="008553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8553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ikolskreg.ru/news/473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LibreOffice/5.0.3.2$Windows_x86 LibreOffice_project/e5f16313668ac592c1bfb310f4390624e3dbfb75</Application>
  <Paragraphs>28</Paragraphs>
  <Company>Никольского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2018-05-17T08:08:00Z</dcterms:created>
  <dc:creator>Е.Н.Баданина</dc:creator>
  <dc:language>ru-RU</dc:language>
  <dcterms:modified xsi:type="dcterms:W3CDTF">2018-05-18T08:14:54Z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Никольского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