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31" w:rsidRDefault="00016F31" w:rsidP="002E530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16F31" w:rsidRDefault="00016F31" w:rsidP="0027321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2E5302" w:rsidRPr="002E5302" w:rsidRDefault="00492183" w:rsidP="002E5302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0278B1">
        <w:rPr>
          <w:rFonts w:ascii="Times New Roman" w:hAnsi="Times New Roman"/>
          <w:sz w:val="28"/>
          <w:szCs w:val="28"/>
        </w:rPr>
        <w:br/>
      </w:r>
      <w:r w:rsidR="002E5302" w:rsidRPr="002E5302">
        <w:rPr>
          <w:sz w:val="28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678003248" r:id="rId7"/>
        </w:object>
      </w:r>
    </w:p>
    <w:p w:rsidR="002E5302" w:rsidRPr="002E5302" w:rsidRDefault="002E5302" w:rsidP="002E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2E530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ПРЕДСТАВИТЕЛЬНОЕ СОБРАНИЕ НИКОЛЬСКОГО</w:t>
      </w:r>
      <w:r w:rsidRPr="002E530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МУНИЦИПАЛЬНОГО РАЙОНА</w:t>
      </w:r>
      <w:r w:rsidRPr="002E530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ВОЛОГОДСКОЙ ОБЛАСТИ</w:t>
      </w:r>
    </w:p>
    <w:p w:rsidR="002E5302" w:rsidRPr="002E5302" w:rsidRDefault="002E5302" w:rsidP="002E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2E5302" w:rsidRPr="002E5302" w:rsidRDefault="002E5302" w:rsidP="002E5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2E530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РЕШЕНИЕ</w:t>
      </w:r>
      <w:r w:rsidRPr="002E530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ab/>
      </w:r>
    </w:p>
    <w:p w:rsidR="002E5302" w:rsidRPr="002E5302" w:rsidRDefault="002E5302" w:rsidP="002E5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2E5302" w:rsidRPr="002E5302" w:rsidRDefault="002E5302" w:rsidP="002E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2021 года </w:t>
      </w:r>
      <w:r w:rsidRPr="002E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2E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 8</w:t>
      </w:r>
    </w:p>
    <w:p w:rsidR="00492183" w:rsidRPr="000278B1" w:rsidRDefault="00492183" w:rsidP="0037603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2183" w:rsidRPr="000278B1" w:rsidRDefault="0049218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78B1" w:rsidRDefault="00027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731E" w:rsidRDefault="008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2183" w:rsidRPr="002E5302" w:rsidRDefault="00027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5302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0278B1" w:rsidRPr="002E5302" w:rsidRDefault="00027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5302">
        <w:rPr>
          <w:rFonts w:ascii="Times New Roman" w:hAnsi="Times New Roman" w:cs="Times New Roman"/>
          <w:sz w:val="26"/>
          <w:szCs w:val="26"/>
        </w:rPr>
        <w:t>о Финансовом управлении Никольского</w:t>
      </w:r>
    </w:p>
    <w:p w:rsidR="000278B1" w:rsidRPr="002E5302" w:rsidRDefault="00027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530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278B1" w:rsidRPr="002E5302" w:rsidRDefault="00027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183" w:rsidRPr="002E5302" w:rsidRDefault="00492183" w:rsidP="002E5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302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8" w:history="1">
        <w:r w:rsidRPr="002E530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E530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2E53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530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2E530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E5302">
        <w:rPr>
          <w:rFonts w:ascii="Times New Roman" w:hAnsi="Times New Roman" w:cs="Times New Roman"/>
          <w:sz w:val="26"/>
          <w:szCs w:val="26"/>
        </w:rPr>
        <w:t xml:space="preserve"> </w:t>
      </w:r>
      <w:r w:rsidR="000278B1" w:rsidRPr="002E5302">
        <w:rPr>
          <w:rFonts w:ascii="Times New Roman" w:hAnsi="Times New Roman" w:cs="Times New Roman"/>
          <w:sz w:val="26"/>
          <w:szCs w:val="26"/>
        </w:rPr>
        <w:t xml:space="preserve">Никольского </w:t>
      </w:r>
      <w:r w:rsidRPr="002E530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278B1" w:rsidRPr="002E5302">
        <w:rPr>
          <w:rFonts w:ascii="Times New Roman" w:hAnsi="Times New Roman" w:cs="Times New Roman"/>
          <w:sz w:val="26"/>
          <w:szCs w:val="26"/>
        </w:rPr>
        <w:t xml:space="preserve"> </w:t>
      </w:r>
      <w:r w:rsidR="0027321E" w:rsidRPr="002E5302">
        <w:rPr>
          <w:rFonts w:ascii="Times New Roman" w:hAnsi="Times New Roman" w:cs="Times New Roman"/>
          <w:sz w:val="26"/>
          <w:szCs w:val="26"/>
        </w:rPr>
        <w:t>Представительное Собрание Никольского муниципального района</w:t>
      </w:r>
      <w:r w:rsidR="002E5302">
        <w:rPr>
          <w:rFonts w:ascii="Times New Roman" w:hAnsi="Times New Roman" w:cs="Times New Roman"/>
          <w:sz w:val="26"/>
          <w:szCs w:val="26"/>
        </w:rPr>
        <w:t xml:space="preserve"> </w:t>
      </w:r>
      <w:r w:rsidR="0027321E" w:rsidRPr="002E5302">
        <w:rPr>
          <w:rFonts w:ascii="Times New Roman" w:hAnsi="Times New Roman" w:cs="Times New Roman"/>
          <w:b/>
          <w:sz w:val="26"/>
          <w:szCs w:val="26"/>
        </w:rPr>
        <w:t>РЕШИЛО</w:t>
      </w:r>
      <w:r w:rsidRPr="002E5302">
        <w:rPr>
          <w:rFonts w:ascii="Times New Roman" w:hAnsi="Times New Roman" w:cs="Times New Roman"/>
          <w:b/>
          <w:sz w:val="26"/>
          <w:szCs w:val="26"/>
        </w:rPr>
        <w:t>:</w:t>
      </w:r>
    </w:p>
    <w:p w:rsidR="00492183" w:rsidRPr="002E5302" w:rsidRDefault="0049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302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28" w:history="1">
        <w:r w:rsidRPr="002E530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278B1" w:rsidRPr="002E5302">
        <w:rPr>
          <w:rFonts w:ascii="Times New Roman" w:hAnsi="Times New Roman" w:cs="Times New Roman"/>
          <w:sz w:val="26"/>
          <w:szCs w:val="26"/>
        </w:rPr>
        <w:t xml:space="preserve"> о Ф</w:t>
      </w:r>
      <w:r w:rsidRPr="002E5302">
        <w:rPr>
          <w:rFonts w:ascii="Times New Roman" w:hAnsi="Times New Roman" w:cs="Times New Roman"/>
          <w:sz w:val="26"/>
          <w:szCs w:val="26"/>
        </w:rPr>
        <w:t xml:space="preserve">инансовом управлении </w:t>
      </w:r>
      <w:r w:rsidR="000278B1" w:rsidRPr="002E5302">
        <w:rPr>
          <w:rFonts w:ascii="Times New Roman" w:hAnsi="Times New Roman" w:cs="Times New Roman"/>
          <w:sz w:val="26"/>
          <w:szCs w:val="26"/>
        </w:rPr>
        <w:t xml:space="preserve">Никольского </w:t>
      </w:r>
      <w:r w:rsidRPr="002E530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492183" w:rsidRPr="002E5302" w:rsidRDefault="002732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302">
        <w:rPr>
          <w:rFonts w:ascii="Times New Roman" w:hAnsi="Times New Roman" w:cs="Times New Roman"/>
          <w:sz w:val="26"/>
          <w:szCs w:val="26"/>
        </w:rPr>
        <w:t>2</w:t>
      </w:r>
      <w:r w:rsidR="00492183" w:rsidRPr="002E5302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Pr="002E5302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492183" w:rsidRPr="002E5302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</w:t>
      </w:r>
      <w:r w:rsidR="000278B1" w:rsidRPr="002E53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78B1" w:rsidRPr="002E530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92183" w:rsidRPr="002E5302">
        <w:rPr>
          <w:rFonts w:ascii="Times New Roman" w:hAnsi="Times New Roman" w:cs="Times New Roman"/>
          <w:sz w:val="26"/>
          <w:szCs w:val="26"/>
        </w:rPr>
        <w:t xml:space="preserve"> </w:t>
      </w:r>
      <w:r w:rsidR="000278B1" w:rsidRPr="002E5302">
        <w:rPr>
          <w:rFonts w:ascii="Times New Roman" w:hAnsi="Times New Roman" w:cs="Times New Roman"/>
          <w:sz w:val="26"/>
          <w:szCs w:val="26"/>
        </w:rPr>
        <w:t>Никольского</w:t>
      </w:r>
      <w:proofErr w:type="gramEnd"/>
      <w:r w:rsidR="000278B1" w:rsidRPr="002E5302">
        <w:rPr>
          <w:rFonts w:ascii="Times New Roman" w:hAnsi="Times New Roman" w:cs="Times New Roman"/>
          <w:sz w:val="26"/>
          <w:szCs w:val="26"/>
        </w:rPr>
        <w:t xml:space="preserve"> </w:t>
      </w:r>
      <w:r w:rsidR="00492183" w:rsidRPr="002E5302">
        <w:rPr>
          <w:rFonts w:ascii="Times New Roman" w:hAnsi="Times New Roman" w:cs="Times New Roman"/>
          <w:sz w:val="26"/>
          <w:szCs w:val="26"/>
        </w:rPr>
        <w:t>муниципального района в информационно-телекоммуникационной сети "Интернет".</w:t>
      </w:r>
    </w:p>
    <w:p w:rsidR="00492183" w:rsidRPr="002E5302" w:rsidRDefault="004921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8B1" w:rsidRPr="002E5302" w:rsidRDefault="000278B1" w:rsidP="00027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8B1" w:rsidRPr="002E5302" w:rsidRDefault="000278B1" w:rsidP="00027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5302" w:rsidRDefault="000278B1" w:rsidP="00027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5302">
        <w:rPr>
          <w:rFonts w:ascii="Times New Roman" w:hAnsi="Times New Roman" w:cs="Times New Roman"/>
          <w:sz w:val="26"/>
          <w:szCs w:val="26"/>
        </w:rPr>
        <w:t>Глава</w:t>
      </w:r>
      <w:r w:rsidR="002E5302">
        <w:rPr>
          <w:rFonts w:ascii="Times New Roman" w:hAnsi="Times New Roman" w:cs="Times New Roman"/>
          <w:sz w:val="26"/>
          <w:szCs w:val="26"/>
        </w:rPr>
        <w:t xml:space="preserve"> Никольского</w:t>
      </w:r>
    </w:p>
    <w:p w:rsidR="00492183" w:rsidRPr="002E5302" w:rsidRDefault="002E5302" w:rsidP="00027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278B1" w:rsidRPr="002E5302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End"/>
      <w:r w:rsidR="000278B1" w:rsidRPr="002E53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0278B1" w:rsidRPr="002E5302">
        <w:rPr>
          <w:rFonts w:ascii="Times New Roman" w:hAnsi="Times New Roman" w:cs="Times New Roman"/>
          <w:sz w:val="26"/>
          <w:szCs w:val="26"/>
        </w:rPr>
        <w:t>В.В.Панов</w:t>
      </w:r>
      <w:proofErr w:type="spellEnd"/>
    </w:p>
    <w:p w:rsidR="00492183" w:rsidRPr="002E5302" w:rsidRDefault="00492183">
      <w:pPr>
        <w:pStyle w:val="ConsPlusNormal"/>
        <w:jc w:val="both"/>
        <w:rPr>
          <w:sz w:val="26"/>
          <w:szCs w:val="26"/>
        </w:rPr>
      </w:pPr>
    </w:p>
    <w:p w:rsidR="00492183" w:rsidRPr="002E5302" w:rsidRDefault="00492183">
      <w:pPr>
        <w:pStyle w:val="ConsPlusNormal"/>
        <w:jc w:val="both"/>
        <w:rPr>
          <w:sz w:val="26"/>
          <w:szCs w:val="26"/>
        </w:rPr>
      </w:pPr>
    </w:p>
    <w:p w:rsidR="00492183" w:rsidRPr="002E5302" w:rsidRDefault="00492183">
      <w:pPr>
        <w:pStyle w:val="ConsPlusNormal"/>
        <w:jc w:val="both"/>
        <w:rPr>
          <w:sz w:val="26"/>
          <w:szCs w:val="26"/>
        </w:rPr>
      </w:pPr>
    </w:p>
    <w:p w:rsidR="00FC189B" w:rsidRPr="002E5302" w:rsidRDefault="00FC189B">
      <w:pPr>
        <w:pStyle w:val="ConsPlusNormal"/>
        <w:jc w:val="both"/>
        <w:rPr>
          <w:sz w:val="26"/>
          <w:szCs w:val="26"/>
        </w:rPr>
      </w:pPr>
    </w:p>
    <w:p w:rsidR="001B0C6C" w:rsidRPr="002E5302" w:rsidRDefault="001B0C6C">
      <w:pPr>
        <w:pStyle w:val="ConsPlusNormal"/>
        <w:jc w:val="both"/>
        <w:rPr>
          <w:sz w:val="26"/>
          <w:szCs w:val="26"/>
        </w:rPr>
      </w:pPr>
    </w:p>
    <w:p w:rsidR="001B0C6C" w:rsidRPr="002E5302" w:rsidRDefault="001B0C6C">
      <w:pPr>
        <w:pStyle w:val="ConsPlusNormal"/>
        <w:jc w:val="both"/>
        <w:rPr>
          <w:sz w:val="26"/>
          <w:szCs w:val="26"/>
        </w:rPr>
      </w:pPr>
    </w:p>
    <w:p w:rsidR="001B0C6C" w:rsidRPr="002E5302" w:rsidRDefault="001B0C6C">
      <w:pPr>
        <w:pStyle w:val="ConsPlusNormal"/>
        <w:jc w:val="both"/>
        <w:rPr>
          <w:sz w:val="26"/>
          <w:szCs w:val="26"/>
        </w:rPr>
      </w:pPr>
    </w:p>
    <w:p w:rsidR="001B0C6C" w:rsidRPr="002E5302" w:rsidRDefault="001B0C6C">
      <w:pPr>
        <w:pStyle w:val="ConsPlusNormal"/>
        <w:jc w:val="both"/>
        <w:rPr>
          <w:sz w:val="26"/>
          <w:szCs w:val="26"/>
        </w:rPr>
      </w:pPr>
    </w:p>
    <w:p w:rsidR="001B0C6C" w:rsidRPr="002E5302" w:rsidRDefault="001B0C6C">
      <w:pPr>
        <w:pStyle w:val="ConsPlusNormal"/>
        <w:jc w:val="both"/>
        <w:rPr>
          <w:sz w:val="26"/>
          <w:szCs w:val="26"/>
        </w:rPr>
      </w:pPr>
    </w:p>
    <w:p w:rsidR="00FC189B" w:rsidRPr="002E5302" w:rsidRDefault="00FC189B">
      <w:pPr>
        <w:pStyle w:val="ConsPlusNormal"/>
        <w:jc w:val="both"/>
        <w:rPr>
          <w:sz w:val="26"/>
          <w:szCs w:val="26"/>
        </w:rPr>
      </w:pPr>
    </w:p>
    <w:p w:rsidR="0027321E" w:rsidRDefault="0027321E">
      <w:pPr>
        <w:pStyle w:val="ConsPlusNormal"/>
        <w:jc w:val="both"/>
      </w:pPr>
    </w:p>
    <w:p w:rsidR="0027321E" w:rsidRDefault="0027321E">
      <w:pPr>
        <w:pStyle w:val="ConsPlusNormal"/>
        <w:jc w:val="both"/>
      </w:pPr>
    </w:p>
    <w:p w:rsidR="0027321E" w:rsidRDefault="0027321E">
      <w:pPr>
        <w:pStyle w:val="ConsPlusNormal"/>
        <w:jc w:val="both"/>
      </w:pPr>
    </w:p>
    <w:p w:rsidR="0027321E" w:rsidRDefault="0027321E">
      <w:pPr>
        <w:pStyle w:val="ConsPlusNormal"/>
        <w:jc w:val="both"/>
      </w:pPr>
    </w:p>
    <w:p w:rsidR="0027321E" w:rsidRDefault="0027321E">
      <w:pPr>
        <w:pStyle w:val="ConsPlusNormal"/>
        <w:jc w:val="both"/>
      </w:pPr>
    </w:p>
    <w:p w:rsidR="00492183" w:rsidRPr="003C7866" w:rsidRDefault="004921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Утверждено</w:t>
      </w:r>
    </w:p>
    <w:p w:rsidR="001B0C6C" w:rsidRDefault="002E53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321E">
        <w:rPr>
          <w:rFonts w:ascii="Times New Roman" w:hAnsi="Times New Roman" w:cs="Times New Roman"/>
          <w:sz w:val="24"/>
          <w:szCs w:val="24"/>
        </w:rPr>
        <w:t>ешением Представительного Собрания</w:t>
      </w:r>
      <w:r w:rsidR="001B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B1" w:rsidRPr="003C7866" w:rsidRDefault="000278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Никольского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183" w:rsidRPr="003C7866" w:rsidRDefault="004921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от</w:t>
      </w:r>
      <w:r w:rsidR="0005074F">
        <w:rPr>
          <w:rFonts w:ascii="Times New Roman" w:hAnsi="Times New Roman" w:cs="Times New Roman"/>
          <w:sz w:val="24"/>
          <w:szCs w:val="24"/>
        </w:rPr>
        <w:t xml:space="preserve"> </w:t>
      </w:r>
      <w:r w:rsidR="002E5302">
        <w:rPr>
          <w:rFonts w:ascii="Times New Roman" w:hAnsi="Times New Roman" w:cs="Times New Roman"/>
          <w:sz w:val="24"/>
          <w:szCs w:val="24"/>
        </w:rPr>
        <w:t>19.03.</w:t>
      </w:r>
      <w:r w:rsidRPr="003C7866">
        <w:rPr>
          <w:rFonts w:ascii="Times New Roman" w:hAnsi="Times New Roman" w:cs="Times New Roman"/>
          <w:sz w:val="24"/>
          <w:szCs w:val="24"/>
        </w:rPr>
        <w:t>20</w:t>
      </w:r>
      <w:r w:rsidR="0005074F">
        <w:rPr>
          <w:rFonts w:ascii="Times New Roman" w:hAnsi="Times New Roman" w:cs="Times New Roman"/>
          <w:sz w:val="24"/>
          <w:szCs w:val="24"/>
        </w:rPr>
        <w:t>2</w:t>
      </w:r>
      <w:r w:rsidR="0027321E">
        <w:rPr>
          <w:rFonts w:ascii="Times New Roman" w:hAnsi="Times New Roman" w:cs="Times New Roman"/>
          <w:sz w:val="24"/>
          <w:szCs w:val="24"/>
        </w:rPr>
        <w:t>1</w:t>
      </w:r>
      <w:r w:rsidRPr="003C7866">
        <w:rPr>
          <w:rFonts w:ascii="Times New Roman" w:hAnsi="Times New Roman" w:cs="Times New Roman"/>
          <w:sz w:val="24"/>
          <w:szCs w:val="24"/>
        </w:rPr>
        <w:t xml:space="preserve"> г. N </w:t>
      </w:r>
      <w:r w:rsidR="002E530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492183" w:rsidRPr="003C7866" w:rsidRDefault="004921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492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3C7866">
        <w:rPr>
          <w:rFonts w:ascii="Times New Roman" w:hAnsi="Times New Roman" w:cs="Times New Roman"/>
          <w:sz w:val="24"/>
          <w:szCs w:val="24"/>
        </w:rPr>
        <w:t>ПОЛОЖЕНИЕ</w:t>
      </w:r>
    </w:p>
    <w:p w:rsidR="00492183" w:rsidRPr="003C7866" w:rsidRDefault="00492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О ФИНАНСОВОМ УПРАВЛЕНИИ</w:t>
      </w:r>
    </w:p>
    <w:p w:rsidR="00492183" w:rsidRPr="003C7866" w:rsidRDefault="00027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0278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Положение о Ф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инансовом управлении </w:t>
      </w:r>
      <w:r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муниципального района разработано в соответствии с </w:t>
      </w:r>
      <w:hyperlink r:id="rId11" w:history="1">
        <w:r w:rsidR="00492183" w:rsidRPr="003C786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492183" w:rsidRPr="003C7866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2" w:history="1">
        <w:r w:rsidR="00492183" w:rsidRPr="003C78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92183" w:rsidRPr="003C78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="00492183" w:rsidRPr="003C78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92183" w:rsidRPr="003C786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="00492183" w:rsidRPr="003C786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92183"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 и регламентирует основные организационные и финансово-эконо</w:t>
      </w:r>
      <w:r w:rsidRPr="003C7866">
        <w:rPr>
          <w:rFonts w:ascii="Times New Roman" w:hAnsi="Times New Roman" w:cs="Times New Roman"/>
          <w:sz w:val="24"/>
          <w:szCs w:val="24"/>
        </w:rPr>
        <w:t>мические принципы деятельности Ф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инансового управления как </w:t>
      </w:r>
      <w:r w:rsidRPr="003C7866">
        <w:rPr>
          <w:rFonts w:ascii="Times New Roman" w:hAnsi="Times New Roman" w:cs="Times New Roman"/>
          <w:sz w:val="24"/>
          <w:szCs w:val="24"/>
        </w:rPr>
        <w:t>органа местного самоуправления Никольского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492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492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1.1. Финансовое управление </w:t>
      </w:r>
      <w:r w:rsidR="000278B1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 xml:space="preserve">муниципального района (далее по тексту - Управление) является </w:t>
      </w:r>
      <w:r w:rsidR="001D1D32" w:rsidRPr="003C7866">
        <w:rPr>
          <w:rFonts w:ascii="Times New Roman" w:hAnsi="Times New Roman" w:cs="Times New Roman"/>
          <w:sz w:val="24"/>
          <w:szCs w:val="24"/>
        </w:rPr>
        <w:t>органом</w:t>
      </w:r>
      <w:r w:rsidR="000278B1" w:rsidRPr="003C7866">
        <w:rPr>
          <w:rFonts w:ascii="Times New Roman" w:hAnsi="Times New Roman" w:cs="Times New Roman"/>
          <w:sz w:val="24"/>
          <w:szCs w:val="24"/>
        </w:rPr>
        <w:t xml:space="preserve"> местного самоуправления 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24603" w:rsidRPr="00912123" w:rsidRDefault="00C24603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2123">
        <w:rPr>
          <w:rFonts w:ascii="Times New Roman" w:hAnsi="Times New Roman" w:cs="Times New Roman"/>
          <w:sz w:val="24"/>
          <w:szCs w:val="24"/>
        </w:rPr>
        <w:t xml:space="preserve">1.2. Финансовое управление является юридическим лицом, от своего имени приобретает и осуществляет имущественные права и несет обязанности, выступает истцом, ответчиком в суде, имеет самостоятельный баланс и бюджетную смету, счета в органе, уполномоченном на открытие лицевых счетов участникам бюджетного процесса в муниципальном образовании </w:t>
      </w:r>
      <w:proofErr w:type="gramStart"/>
      <w:r w:rsidRPr="00912123">
        <w:rPr>
          <w:rFonts w:ascii="Times New Roman" w:hAnsi="Times New Roman" w:cs="Times New Roman"/>
          <w:sz w:val="24"/>
          <w:szCs w:val="24"/>
        </w:rPr>
        <w:t>Никольский  муниципальный</w:t>
      </w:r>
      <w:proofErr w:type="gramEnd"/>
      <w:r w:rsidRPr="00912123">
        <w:rPr>
          <w:rFonts w:ascii="Times New Roman" w:hAnsi="Times New Roman" w:cs="Times New Roman"/>
          <w:sz w:val="24"/>
          <w:szCs w:val="24"/>
        </w:rPr>
        <w:t xml:space="preserve"> район, печать, штампы и бланки со своим наименованием и изображением герба Никольского муниципального района.</w:t>
      </w:r>
    </w:p>
    <w:p w:rsidR="00C24603" w:rsidRPr="00C24603" w:rsidRDefault="00C24603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23">
        <w:rPr>
          <w:rFonts w:ascii="Times New Roman" w:hAnsi="Times New Roman" w:cs="Times New Roman"/>
          <w:sz w:val="24"/>
          <w:szCs w:val="24"/>
        </w:rPr>
        <w:t xml:space="preserve">  Финансовое управление Никольского муниципального района учреждается в форме муниципального казенного учреждения.</w:t>
      </w:r>
    </w:p>
    <w:p w:rsidR="00492183" w:rsidRPr="003C7866" w:rsidRDefault="0049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1.3. Управление в своей деятельности подотчетно и подконтрольно</w:t>
      </w:r>
      <w:r w:rsidR="002D4565">
        <w:rPr>
          <w:rFonts w:ascii="Times New Roman" w:hAnsi="Times New Roman" w:cs="Times New Roman"/>
          <w:sz w:val="24"/>
          <w:szCs w:val="24"/>
        </w:rPr>
        <w:t xml:space="preserve"> Представительному Собранию</w:t>
      </w:r>
      <w:r w:rsidR="001A686E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</w:t>
      </w:r>
      <w:proofErr w:type="gramStart"/>
      <w:r w:rsidR="001A686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2D45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D4565">
        <w:rPr>
          <w:rFonts w:ascii="Times New Roman" w:hAnsi="Times New Roman" w:cs="Times New Roman"/>
          <w:sz w:val="24"/>
          <w:szCs w:val="24"/>
        </w:rPr>
        <w:t xml:space="preserve"> </w:t>
      </w:r>
      <w:r w:rsidR="001D1D32" w:rsidRPr="003C7866">
        <w:rPr>
          <w:rFonts w:ascii="Times New Roman" w:hAnsi="Times New Roman" w:cs="Times New Roman"/>
          <w:sz w:val="24"/>
          <w:szCs w:val="24"/>
        </w:rPr>
        <w:t>Главе Никольского</w:t>
      </w:r>
      <w:r w:rsidR="001A686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D1D32"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Pr="003C7866">
        <w:rPr>
          <w:rFonts w:ascii="Times New Roman" w:hAnsi="Times New Roman" w:cs="Times New Roman"/>
          <w:sz w:val="24"/>
          <w:szCs w:val="24"/>
        </w:rPr>
        <w:t>района, а по вопросам осуществления отдельных переданных государственных полномочий - Департаменту финансов Вологодской области.</w:t>
      </w:r>
    </w:p>
    <w:p w:rsidR="00492183" w:rsidRPr="003C7866" w:rsidRDefault="0049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1.4. Управление осуществляет свою деятельность в соответствии с </w:t>
      </w:r>
      <w:hyperlink r:id="rId15" w:history="1">
        <w:r w:rsidRPr="003C786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C78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Pr="003C78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786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17" w:history="1">
        <w:r w:rsidRPr="003C78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C786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Вологодской области, </w:t>
      </w:r>
      <w:hyperlink r:id="rId18" w:history="1">
        <w:r w:rsidRPr="003C786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1D1D32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 района, муниципальными правовыми актами района, настоящим Положением.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492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2. Основные задачи Управления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603" w:rsidRPr="00912123" w:rsidRDefault="00C24603" w:rsidP="00C24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123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gramStart"/>
      <w:r w:rsidRPr="00912123">
        <w:rPr>
          <w:rFonts w:ascii="Times New Roman" w:hAnsi="Times New Roman" w:cs="Times New Roman"/>
          <w:sz w:val="24"/>
          <w:szCs w:val="24"/>
        </w:rPr>
        <w:t>задачами  Управления</w:t>
      </w:r>
      <w:proofErr w:type="gramEnd"/>
      <w:r w:rsidRPr="0091212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4603" w:rsidRPr="00912123" w:rsidRDefault="00991230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C24603" w:rsidRPr="00912123">
        <w:rPr>
          <w:rFonts w:ascii="Times New Roman" w:hAnsi="Times New Roman" w:cs="Times New Roman"/>
          <w:sz w:val="24"/>
          <w:szCs w:val="24"/>
        </w:rPr>
        <w:t>.1. составление проекта бюджета Никольского муниципального района;</w:t>
      </w:r>
    </w:p>
    <w:p w:rsidR="00C24603" w:rsidRPr="00912123" w:rsidRDefault="00991230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</w:t>
      </w:r>
      <w:r w:rsidR="00C24603" w:rsidRPr="00912123">
        <w:rPr>
          <w:rFonts w:ascii="Times New Roman" w:hAnsi="Times New Roman" w:cs="Times New Roman"/>
          <w:sz w:val="24"/>
          <w:szCs w:val="24"/>
        </w:rPr>
        <w:t>.2. разработка и реализация бюджетной и налоговой политики на территории района в пределах своей компетенции;</w:t>
      </w:r>
    </w:p>
    <w:p w:rsidR="00C24603" w:rsidRPr="00912123" w:rsidRDefault="00991230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C24603" w:rsidRPr="00912123">
        <w:rPr>
          <w:rFonts w:ascii="Times New Roman" w:hAnsi="Times New Roman" w:cs="Times New Roman"/>
          <w:sz w:val="24"/>
          <w:szCs w:val="24"/>
        </w:rPr>
        <w:t>.3. организация исполнения бюджета района по доходам, расходам и источникам внутреннего финансирования дефицита бюджета;</w:t>
      </w:r>
    </w:p>
    <w:p w:rsidR="00C24603" w:rsidRPr="00912123" w:rsidRDefault="00991230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C24603" w:rsidRPr="00912123">
        <w:rPr>
          <w:rFonts w:ascii="Times New Roman" w:hAnsi="Times New Roman" w:cs="Times New Roman"/>
          <w:sz w:val="24"/>
          <w:szCs w:val="24"/>
        </w:rPr>
        <w:t xml:space="preserve">.4. обеспечение составления и представления отчета об исполнении бюджета </w:t>
      </w:r>
      <w:proofErr w:type="gramStart"/>
      <w:r w:rsidR="00C24603" w:rsidRPr="00912123">
        <w:rPr>
          <w:rFonts w:ascii="Times New Roman" w:hAnsi="Times New Roman" w:cs="Times New Roman"/>
          <w:sz w:val="24"/>
          <w:szCs w:val="24"/>
        </w:rPr>
        <w:t>Никольского  муниципального</w:t>
      </w:r>
      <w:proofErr w:type="gramEnd"/>
      <w:r w:rsidR="00C24603" w:rsidRPr="0091212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24603" w:rsidRPr="00912123" w:rsidRDefault="00991230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C24603" w:rsidRPr="00912123">
        <w:rPr>
          <w:rFonts w:ascii="Times New Roman" w:hAnsi="Times New Roman" w:cs="Times New Roman"/>
          <w:sz w:val="24"/>
          <w:szCs w:val="24"/>
        </w:rPr>
        <w:t>.5. управление муниципальным долгом района;</w:t>
      </w:r>
    </w:p>
    <w:p w:rsidR="00C24603" w:rsidRPr="00912123" w:rsidRDefault="00991230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C24603" w:rsidRPr="00912123">
        <w:rPr>
          <w:rFonts w:ascii="Times New Roman" w:hAnsi="Times New Roman" w:cs="Times New Roman"/>
          <w:sz w:val="24"/>
          <w:szCs w:val="24"/>
        </w:rPr>
        <w:t>.6. осуществление отдельных полномочий, направленных на обеспечение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24603" w:rsidRPr="00912123" w:rsidRDefault="00991230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C24603" w:rsidRPr="00912123">
        <w:rPr>
          <w:rFonts w:ascii="Times New Roman" w:hAnsi="Times New Roman" w:cs="Times New Roman"/>
          <w:sz w:val="24"/>
          <w:szCs w:val="24"/>
        </w:rPr>
        <w:t>.7. осуществление внутреннего муниципального финансового контроля;</w:t>
      </w:r>
    </w:p>
    <w:p w:rsidR="00C24603" w:rsidRPr="00912123" w:rsidRDefault="00C24603" w:rsidP="00C24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123">
        <w:rPr>
          <w:rFonts w:ascii="Times New Roman" w:hAnsi="Times New Roman" w:cs="Times New Roman"/>
          <w:sz w:val="24"/>
          <w:szCs w:val="24"/>
        </w:rPr>
        <w:t xml:space="preserve">   </w:t>
      </w:r>
      <w:r w:rsidR="00991230">
        <w:rPr>
          <w:rFonts w:ascii="Times New Roman" w:hAnsi="Times New Roman" w:cs="Times New Roman"/>
          <w:sz w:val="24"/>
          <w:szCs w:val="24"/>
        </w:rPr>
        <w:t>2</w:t>
      </w:r>
      <w:r w:rsidRPr="00912123">
        <w:rPr>
          <w:rFonts w:ascii="Times New Roman" w:hAnsi="Times New Roman" w:cs="Times New Roman"/>
          <w:sz w:val="24"/>
          <w:szCs w:val="24"/>
        </w:rPr>
        <w:t>.8. осуществление контроля в сфере закупок;</w:t>
      </w:r>
    </w:p>
    <w:p w:rsidR="00492183" w:rsidRPr="00C24603" w:rsidRDefault="00C24603" w:rsidP="00C24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2123">
        <w:rPr>
          <w:rFonts w:ascii="Times New Roman" w:hAnsi="Times New Roman" w:cs="Times New Roman"/>
          <w:sz w:val="24"/>
          <w:szCs w:val="24"/>
        </w:rPr>
        <w:t xml:space="preserve">   </w:t>
      </w:r>
      <w:r w:rsidR="00991230">
        <w:rPr>
          <w:rFonts w:ascii="Times New Roman" w:hAnsi="Times New Roman" w:cs="Times New Roman"/>
          <w:sz w:val="24"/>
          <w:szCs w:val="24"/>
        </w:rPr>
        <w:t>2</w:t>
      </w:r>
      <w:r w:rsidRPr="00912123">
        <w:rPr>
          <w:rFonts w:ascii="Times New Roman" w:hAnsi="Times New Roman" w:cs="Times New Roman"/>
          <w:sz w:val="24"/>
          <w:szCs w:val="24"/>
        </w:rPr>
        <w:t>.9.</w:t>
      </w:r>
      <w:r w:rsidR="00492183" w:rsidRPr="00912123">
        <w:rPr>
          <w:rFonts w:ascii="Times New Roman" w:hAnsi="Times New Roman" w:cs="Times New Roman"/>
          <w:sz w:val="24"/>
          <w:szCs w:val="24"/>
        </w:rPr>
        <w:t xml:space="preserve"> осуществление отдельных переданных государственных полномочий в сфере межбюджетных отношений.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492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 Полномочия (функции) Управления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492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Для достижения основных задач Управление осуществляет следующие полномочия (функции):</w:t>
      </w:r>
    </w:p>
    <w:p w:rsidR="00492183" w:rsidRPr="003C7866" w:rsidRDefault="004921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 в сфере бюджетных правоотношений: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3.1.1. разрабатывает проекты основных направлений бюджетной и налоговой политики муниципального образования </w:t>
      </w:r>
      <w:r w:rsidR="00924AD2" w:rsidRPr="003C7866">
        <w:rPr>
          <w:rFonts w:ascii="Times New Roman" w:hAnsi="Times New Roman" w:cs="Times New Roman"/>
          <w:sz w:val="24"/>
          <w:szCs w:val="24"/>
        </w:rPr>
        <w:t>–</w:t>
      </w:r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Никольский </w:t>
      </w:r>
      <w:r w:rsidRPr="003C7866">
        <w:rPr>
          <w:rFonts w:ascii="Times New Roman" w:hAnsi="Times New Roman" w:cs="Times New Roman"/>
          <w:sz w:val="24"/>
          <w:szCs w:val="24"/>
        </w:rPr>
        <w:t>муниципальный район на очередной финансовый год и плановый период. Разрабатывает предложения по совершенствованию налоговой политики.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3.1.2. участвует в процессе: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создания системы эффективного управления ресурсами;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реформирования системы муниципальных финансов;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финансового оздоровления, реформирования бюджетной сферы и бюджетного процесса.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3.1.3. участвует в разработке </w:t>
      </w:r>
      <w:r w:rsidR="0042284B">
        <w:rPr>
          <w:rFonts w:ascii="Times New Roman" w:hAnsi="Times New Roman" w:cs="Times New Roman"/>
          <w:sz w:val="24"/>
          <w:szCs w:val="24"/>
        </w:rPr>
        <w:t xml:space="preserve">и разрабатывает </w:t>
      </w:r>
      <w:r w:rsidRPr="003C7866">
        <w:rPr>
          <w:rFonts w:ascii="Times New Roman" w:hAnsi="Times New Roman" w:cs="Times New Roman"/>
          <w:sz w:val="24"/>
          <w:szCs w:val="24"/>
        </w:rPr>
        <w:t>проект</w:t>
      </w:r>
      <w:r w:rsidR="0042284B">
        <w:rPr>
          <w:rFonts w:ascii="Times New Roman" w:hAnsi="Times New Roman" w:cs="Times New Roman"/>
          <w:sz w:val="24"/>
          <w:szCs w:val="24"/>
        </w:rPr>
        <w:t>ы</w:t>
      </w:r>
      <w:r w:rsidRPr="003C786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по вопросам, отнесенным к компетенции Управления.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3.1.4. дает письменные разъяснения по вопросам применения законодательства о местных налогах и сборах в пределах компетенции Управления.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3.1.5. составляет проект районного бюджета и представляет его с необходимыми документами и материалами, включая прогноз основных характеристик консолидированного бюджета района, </w:t>
      </w:r>
      <w:r w:rsidR="00924AD2" w:rsidRPr="003C7866">
        <w:rPr>
          <w:rFonts w:ascii="Times New Roman" w:hAnsi="Times New Roman" w:cs="Times New Roman"/>
          <w:sz w:val="24"/>
          <w:szCs w:val="24"/>
        </w:rPr>
        <w:t>в администрацию</w:t>
      </w:r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 xml:space="preserve">муниципального района для внесения на рассмотрение в Представительное Собрание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3.1.6. организует исполнение районного бюджета. В целях организации исполнения бюджета составляет и ведет сводную бюджетную роспись районного бюджета, кассовый план, доводит показатели сводной бюджетной росписи, кассового плана, предельных объемов финансирования бюджета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</w:t>
      </w:r>
      <w:r w:rsidR="00B565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C7866">
        <w:rPr>
          <w:rFonts w:ascii="Times New Roman" w:hAnsi="Times New Roman" w:cs="Times New Roman"/>
          <w:sz w:val="24"/>
          <w:szCs w:val="24"/>
        </w:rPr>
        <w:t xml:space="preserve"> (если при организации исполнения бюджета по расходам нормативными актами предусмотрено использование данного механизма) до главных администраторов доходов бюджета, главных распорядителей и главных администраторов источников внутреннего финансирования дефицита бюджета.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3.1.7. ведет реестр расходных обязательств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 района, составляет свод реестров расходных обязательств поселений, входящих в состав района.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3.1.8. осуществляет регистрацию муниципальных долговых обязательств. Ведет учет муниципальных долговых обязательств в муниципальной долговой книге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 xml:space="preserve">муниципального района и учет информации о долговых обязательствах поселений, входящих в состав района, отраженных в муниципальных долговых книгах, в том числе </w:t>
      </w:r>
      <w:r w:rsidRPr="003C7866">
        <w:rPr>
          <w:rFonts w:ascii="Times New Roman" w:hAnsi="Times New Roman" w:cs="Times New Roman"/>
          <w:sz w:val="24"/>
          <w:szCs w:val="24"/>
        </w:rPr>
        <w:lastRenderedPageBreak/>
        <w:t>отражает в Муниципальной долговой книге района предоставление и исполнение муниципальных гарантий района. Обеспечивает представление в орган исполнительной власти Вологодской области в установленном порядке информации, содержащейся в муниципальной долговой книге района.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3.1.9. разрабатывает и реализует единую долговую политику при осуществлении муниципальных заимствований. Организует работу по привлечению денежных средств на покрытие дефицита бюджета муниципального образования </w:t>
      </w:r>
      <w:r w:rsidR="00924AD2" w:rsidRPr="003C7866">
        <w:rPr>
          <w:rFonts w:ascii="Times New Roman" w:hAnsi="Times New Roman" w:cs="Times New Roman"/>
          <w:sz w:val="24"/>
          <w:szCs w:val="24"/>
        </w:rPr>
        <w:t>–</w:t>
      </w:r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Никольский </w:t>
      </w:r>
      <w:r w:rsidRPr="003C7866">
        <w:rPr>
          <w:rFonts w:ascii="Times New Roman" w:hAnsi="Times New Roman" w:cs="Times New Roman"/>
          <w:sz w:val="24"/>
          <w:szCs w:val="24"/>
        </w:rPr>
        <w:t xml:space="preserve">муниципальный район, погашение муниципального долга и покрытие временных кассовых разрывов в соответствии с решением Представительного Собрания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 района о районном бюджете на очередной финансовый год и плановый период. Обеспечивает своевременное привлечение заемных средств и погашение муниципальных долговых обязательств.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3.1.10. осуществляет управление средствами на едином счете районного бюджета. Обеспечивает учет операций по исполнению районного бюджета, учет операций со средствами бюджетных и автономных учреждений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3.1.11. осуществляет исполнение: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судебных актов по обращению взыскания на средства районного бюджета;</w:t>
      </w:r>
    </w:p>
    <w:p w:rsidR="006C0A1B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решений налоговых органов о взыскании налога, сбора, пеней и штрафов, предусматривающих обращение взыскания на средства районного бюджета</w:t>
      </w:r>
      <w:r w:rsidR="006C0A1B" w:rsidRPr="003C7866">
        <w:rPr>
          <w:rFonts w:ascii="Times New Roman" w:hAnsi="Times New Roman" w:cs="Times New Roman"/>
          <w:sz w:val="24"/>
          <w:szCs w:val="24"/>
        </w:rPr>
        <w:t>;</w:t>
      </w:r>
    </w:p>
    <w:p w:rsidR="00492183" w:rsidRPr="003C7866" w:rsidRDefault="006C0A1B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-ведет учет и осуществляет хранение исполнительных документов и иных документов, связанных с их исполнением</w:t>
      </w:r>
      <w:r w:rsidR="00492183" w:rsidRPr="003C7866">
        <w:rPr>
          <w:rFonts w:ascii="Times New Roman" w:hAnsi="Times New Roman" w:cs="Times New Roman"/>
          <w:sz w:val="24"/>
          <w:szCs w:val="24"/>
        </w:rPr>
        <w:t>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3.1.12. составляет бюджетную отчетность района, отчет об исполнении районного бюджета, сводную бухгалтерскую отчетность бюджетных и автономных учреждений района. Формирует отчетность об исполнении консолидированного бюджета района, сводную бухгалтерскую отчетность муниципальных бюджетных и автономных учреждений района и представляет ее в Департамент финансов Вологодской области.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3.1.13. проводит анализ финансового состояния принципала в целях предоставления муниципальной гарантии района.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3.1.14. проводит оценку надежности (ликвидности) банковской гарантии, поручительства, представляемых принципалом в качестве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3.1.15. проводит проверку финансового состояния гаранта, поручителя по договорам об обеспечении исполнения возможных обязательств принципала, проверку достаточности обеспечения исполнения обязательств принципала в части муниципальной гарантии, банковской гарантии, поручительства по договорам об обеспечении исполнения возможных обязательств принципала.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3.1.1</w:t>
      </w:r>
      <w:r w:rsidR="00CE7E2B" w:rsidRPr="003C7866">
        <w:rPr>
          <w:rFonts w:ascii="Times New Roman" w:hAnsi="Times New Roman" w:cs="Times New Roman"/>
          <w:sz w:val="24"/>
          <w:szCs w:val="24"/>
        </w:rPr>
        <w:t>6</w:t>
      </w:r>
      <w:r w:rsidRPr="003C7866">
        <w:rPr>
          <w:rFonts w:ascii="Times New Roman" w:hAnsi="Times New Roman" w:cs="Times New Roman"/>
          <w:sz w:val="24"/>
          <w:szCs w:val="24"/>
        </w:rPr>
        <w:t>. обеспечивает предоставление бюджетных кредитов</w:t>
      </w:r>
      <w:r w:rsidR="006C0A1B" w:rsidRPr="003C7866">
        <w:rPr>
          <w:rFonts w:ascii="Times New Roman" w:hAnsi="Times New Roman" w:cs="Times New Roman"/>
          <w:sz w:val="24"/>
          <w:szCs w:val="24"/>
        </w:rPr>
        <w:t xml:space="preserve"> муниципальным образованиям</w:t>
      </w:r>
      <w:r w:rsidRPr="003C7866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- представляет муниципальное образование </w:t>
      </w:r>
      <w:r w:rsidR="00924AD2" w:rsidRPr="003C7866">
        <w:rPr>
          <w:rFonts w:ascii="Times New Roman" w:hAnsi="Times New Roman" w:cs="Times New Roman"/>
          <w:sz w:val="24"/>
          <w:szCs w:val="24"/>
        </w:rPr>
        <w:t>–</w:t>
      </w:r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924AD2" w:rsidRPr="003C7866">
        <w:rPr>
          <w:rFonts w:ascii="Times New Roman" w:hAnsi="Times New Roman" w:cs="Times New Roman"/>
          <w:sz w:val="24"/>
          <w:szCs w:val="24"/>
        </w:rPr>
        <w:t xml:space="preserve">Никольский </w:t>
      </w:r>
      <w:r w:rsidRPr="003C7866">
        <w:rPr>
          <w:rFonts w:ascii="Times New Roman" w:hAnsi="Times New Roman" w:cs="Times New Roman"/>
          <w:sz w:val="24"/>
          <w:szCs w:val="24"/>
        </w:rPr>
        <w:t>муниципальный район в договоре о предоставлении бюджетного кредита (далее - Договор), а также в правоотношениях, возникающих в связи с его заключением, в том числе в правоотношениях, возникающих в связи с заключением договоров об обеспечении исполнения обязательств по возврату бюджетного кредита;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рассматривает обращения </w:t>
      </w:r>
      <w:r w:rsidR="006C0A1B" w:rsidRPr="003C7866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Pr="003C7866">
        <w:rPr>
          <w:rFonts w:ascii="Times New Roman" w:hAnsi="Times New Roman" w:cs="Times New Roman"/>
          <w:sz w:val="24"/>
          <w:szCs w:val="24"/>
        </w:rPr>
        <w:t xml:space="preserve">района, о предоставлении бюджетных кредитов, в том числе осуществляет анализ соответствия </w:t>
      </w:r>
      <w:r w:rsidR="006C0A1B" w:rsidRPr="003C78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C7866">
        <w:rPr>
          <w:rFonts w:ascii="Times New Roman" w:hAnsi="Times New Roman" w:cs="Times New Roman"/>
          <w:sz w:val="24"/>
          <w:szCs w:val="24"/>
        </w:rPr>
        <w:t>установленным требованиям для предоставления бюджетного кредита, готовит проект постановления о предоставлении бюджетных кредитов поселениям, входящим в состав района, из районного бюджета;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устанавливает порядок проведения оценки надежности (ликвидности) банковской гарантии, поручительства по договорам об обеспечении исполнения обязательства по возврату бюджетного кредита, уплате процентных и иных платежей, предусмотренных соответствующим договором;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- осуществляет оценку надежности (ликвидности) банковской гарантии, </w:t>
      </w:r>
      <w:r w:rsidRPr="003C7866">
        <w:rPr>
          <w:rFonts w:ascii="Times New Roman" w:hAnsi="Times New Roman" w:cs="Times New Roman"/>
          <w:sz w:val="24"/>
          <w:szCs w:val="24"/>
        </w:rPr>
        <w:lastRenderedPageBreak/>
        <w:t>поручительства по договорам об обеспечении исполнения обязательства по возврату бюджетного кредита, уплате процентных и иных платежей, предусмотренных договором о предоставлении бюджетных кредитов бюджетам поселений, входящих в состав района, из районного бюджета;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- до полного исполнения обязательств по бюджетному кредиту, предоставленному из районного бюджета бюджету </w:t>
      </w:r>
      <w:r w:rsidR="006C0A1B" w:rsidRPr="003C78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C7866">
        <w:rPr>
          <w:rFonts w:ascii="Times New Roman" w:hAnsi="Times New Roman" w:cs="Times New Roman"/>
          <w:sz w:val="24"/>
          <w:szCs w:val="24"/>
        </w:rPr>
        <w:t>района, ведет учет основных и обеспечительных обязательств;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- в соответствии с условиями заключенных договоров осуществляет проверку финансового состояния </w:t>
      </w:r>
      <w:r w:rsidR="006C0A1B" w:rsidRPr="003C78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C7866">
        <w:rPr>
          <w:rFonts w:ascii="Times New Roman" w:hAnsi="Times New Roman" w:cs="Times New Roman"/>
          <w:sz w:val="24"/>
          <w:szCs w:val="24"/>
        </w:rPr>
        <w:t>района, гарантов, поручителей, достаточности суммы предоставленного обеспечения;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обеспечивает соблюдение требований к условиям предоставления бюджетного кредита, установленных нормативными правовыми актами и договором о предоставлении бюджетного кредита;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принимает меры по принудительному взысканию с поселени</w:t>
      </w:r>
      <w:r w:rsidR="0042284B">
        <w:rPr>
          <w:rFonts w:ascii="Times New Roman" w:hAnsi="Times New Roman" w:cs="Times New Roman"/>
          <w:sz w:val="24"/>
          <w:szCs w:val="24"/>
        </w:rPr>
        <w:t>й</w:t>
      </w:r>
      <w:r w:rsidRPr="003C7866">
        <w:rPr>
          <w:rFonts w:ascii="Times New Roman" w:hAnsi="Times New Roman" w:cs="Times New Roman"/>
          <w:sz w:val="24"/>
          <w:szCs w:val="24"/>
        </w:rPr>
        <w:t>, гаранта или поручителя просроченной задолженности, в том числе по обращению взыскания на предмет залога при невыполнении муниципальным образованием,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кредитов, включая проценты, штрафы, пени.</w:t>
      </w:r>
    </w:p>
    <w:p w:rsidR="00492183" w:rsidRPr="003C7866" w:rsidRDefault="00CE7E2B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3.1.17</w:t>
      </w:r>
      <w:r w:rsidR="00492183" w:rsidRPr="003C7866">
        <w:rPr>
          <w:rFonts w:ascii="Times New Roman" w:hAnsi="Times New Roman" w:cs="Times New Roman"/>
          <w:sz w:val="24"/>
          <w:szCs w:val="24"/>
        </w:rPr>
        <w:t>. осуществляет исполнение судебных актов по обращению взыскания на средства районного бюджета, ведет учет и осуществляет хранение исполнительных документов и иных документов, связанных с их исполнением.</w:t>
      </w:r>
    </w:p>
    <w:p w:rsidR="00492183" w:rsidRPr="003C7866" w:rsidRDefault="00CE7E2B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3.1.18</w:t>
      </w:r>
      <w:r w:rsidR="00492183" w:rsidRPr="003C7866">
        <w:rPr>
          <w:rFonts w:ascii="Times New Roman" w:hAnsi="Times New Roman" w:cs="Times New Roman"/>
          <w:sz w:val="24"/>
          <w:szCs w:val="24"/>
        </w:rPr>
        <w:t>. вносит изменения в перечень главных администраторов доходов (администраторов источников финансирования дефицита) районного бюджета, а также в состав закрепленных за ними кодов классификации доходов (источников финансирования дефицита) районного бюджета в случаях, установленных бюджетным законодательством.</w:t>
      </w:r>
    </w:p>
    <w:p w:rsidR="00492183" w:rsidRPr="003C7866" w:rsidRDefault="00233906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</w:t>
      </w:r>
      <w:r w:rsidR="00CE7E2B" w:rsidRPr="003C7866">
        <w:rPr>
          <w:rFonts w:ascii="Times New Roman" w:hAnsi="Times New Roman" w:cs="Times New Roman"/>
          <w:sz w:val="24"/>
          <w:szCs w:val="24"/>
        </w:rPr>
        <w:t>19</w:t>
      </w:r>
      <w:r w:rsidR="00492183" w:rsidRPr="003C7866">
        <w:rPr>
          <w:rFonts w:ascii="Times New Roman" w:hAnsi="Times New Roman" w:cs="Times New Roman"/>
          <w:sz w:val="24"/>
          <w:szCs w:val="24"/>
        </w:rPr>
        <w:t>. осуществляет открытие и ведение лицевых счетов</w:t>
      </w:r>
      <w:r w:rsidR="006C0A1B" w:rsidRPr="003C78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C0A1B" w:rsidRPr="003C786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2E7E71" w:rsidRPr="003C78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C0A1B" w:rsidRPr="003C7866">
        <w:rPr>
          <w:rFonts w:ascii="Times New Roman" w:hAnsi="Times New Roman" w:cs="Times New Roman"/>
          <w:sz w:val="24"/>
          <w:szCs w:val="24"/>
        </w:rPr>
        <w:t xml:space="preserve"> предоставляет информацию в форме электронного документа по</w:t>
      </w:r>
      <w:r w:rsidR="002E7E71" w:rsidRPr="003C7866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6C0A1B" w:rsidRPr="003C7866">
        <w:rPr>
          <w:rFonts w:ascii="Times New Roman" w:hAnsi="Times New Roman" w:cs="Times New Roman"/>
          <w:sz w:val="24"/>
          <w:szCs w:val="24"/>
        </w:rPr>
        <w:t>у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 участников бюджетного процесса</w:t>
      </w:r>
      <w:r w:rsidR="002E7E71" w:rsidRPr="003C7866">
        <w:rPr>
          <w:rFonts w:ascii="Times New Roman" w:hAnsi="Times New Roman" w:cs="Times New Roman"/>
          <w:sz w:val="24"/>
          <w:szCs w:val="24"/>
        </w:rPr>
        <w:t>, а также юридических лиц, не являющихся участниками бюджетного процесса</w:t>
      </w:r>
      <w:r w:rsidR="00492183" w:rsidRPr="003C7866">
        <w:rPr>
          <w:rFonts w:ascii="Times New Roman" w:hAnsi="Times New Roman" w:cs="Times New Roman"/>
          <w:sz w:val="24"/>
          <w:szCs w:val="24"/>
        </w:rPr>
        <w:t>.</w:t>
      </w:r>
    </w:p>
    <w:p w:rsidR="00492183" w:rsidRPr="003C7866" w:rsidRDefault="00CE7E2B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3.1.20</w:t>
      </w:r>
      <w:r w:rsidR="00492183" w:rsidRPr="003C7866">
        <w:rPr>
          <w:rFonts w:ascii="Times New Roman" w:hAnsi="Times New Roman" w:cs="Times New Roman"/>
          <w:sz w:val="24"/>
          <w:szCs w:val="24"/>
        </w:rPr>
        <w:t>. осуществляет санкционирование оплаты денежных обязательств.</w:t>
      </w:r>
    </w:p>
    <w:p w:rsidR="00492183" w:rsidRPr="003C7866" w:rsidRDefault="00CE7E2B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3.1.21</w:t>
      </w:r>
      <w:r w:rsidR="00492183" w:rsidRPr="003C7866">
        <w:rPr>
          <w:rFonts w:ascii="Times New Roman" w:hAnsi="Times New Roman" w:cs="Times New Roman"/>
          <w:sz w:val="24"/>
          <w:szCs w:val="24"/>
        </w:rPr>
        <w:t>. организует привлечение на договорной основе бюджетных кредитов из областного бюджета, а также кредитных средств от кредитных организаций в целях обеспечения исполнения районного бюджета.</w:t>
      </w:r>
    </w:p>
    <w:p w:rsidR="00492183" w:rsidRPr="003C7866" w:rsidRDefault="00CE7E2B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3.1.22</w:t>
      </w:r>
      <w:r w:rsidR="00492183" w:rsidRPr="003C7866">
        <w:rPr>
          <w:rFonts w:ascii="Times New Roman" w:hAnsi="Times New Roman" w:cs="Times New Roman"/>
          <w:sz w:val="24"/>
          <w:szCs w:val="24"/>
        </w:rPr>
        <w:t>. организует перечисление межбюджетных трансфертов из районного бюджета бюджетам поселений.</w:t>
      </w:r>
    </w:p>
    <w:p w:rsidR="00492183" w:rsidRPr="003C7866" w:rsidRDefault="00233906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3.1.2</w:t>
      </w:r>
      <w:r w:rsidR="00CE7E2B" w:rsidRPr="003C7866">
        <w:rPr>
          <w:rFonts w:ascii="Times New Roman" w:hAnsi="Times New Roman" w:cs="Times New Roman"/>
          <w:sz w:val="24"/>
          <w:szCs w:val="24"/>
        </w:rPr>
        <w:t>3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 оказывает методическую и консультационную помощь органам местного самоуправления поселений по вопросам бюджетного планирования, исполнения бюджетов </w:t>
      </w:r>
      <w:r w:rsidR="006C0A1B" w:rsidRPr="003C7866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92183" w:rsidRPr="003C7866">
        <w:rPr>
          <w:rFonts w:ascii="Times New Roman" w:hAnsi="Times New Roman" w:cs="Times New Roman"/>
          <w:sz w:val="24"/>
          <w:szCs w:val="24"/>
        </w:rPr>
        <w:t>, осуществления операций со средствами муниципальных бюджетных и автономных учреждений, бюджетного (бухгалтерского) учета и бюджетной (бухгалтерской) отчетности, осуществления муниципального финансового контроля.</w:t>
      </w:r>
    </w:p>
    <w:p w:rsidR="00492183" w:rsidRPr="003C7866" w:rsidRDefault="00CE7E2B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3.1.24</w:t>
      </w:r>
      <w:r w:rsidR="00492183" w:rsidRPr="003C7866">
        <w:rPr>
          <w:rFonts w:ascii="Times New Roman" w:hAnsi="Times New Roman" w:cs="Times New Roman"/>
          <w:sz w:val="24"/>
          <w:szCs w:val="24"/>
        </w:rPr>
        <w:t>. осуществляет методическую помощь органам местного самоуправления района (органам администрации района с правами юридического лица) по вопросам, связанным с формированием проекта бюджета района, исполнением бюджета района, составлением бюджетной отчетности и бухгалтерской отчетности бюджетных и автономных учреждений района.</w:t>
      </w:r>
    </w:p>
    <w:p w:rsidR="00492183" w:rsidRPr="003C7866" w:rsidRDefault="00E976D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3.1.2</w:t>
      </w:r>
      <w:r w:rsidR="00A75D20">
        <w:rPr>
          <w:rFonts w:ascii="Times New Roman" w:hAnsi="Times New Roman" w:cs="Times New Roman"/>
          <w:sz w:val="24"/>
          <w:szCs w:val="24"/>
        </w:rPr>
        <w:t>5</w:t>
      </w:r>
      <w:r w:rsidR="00492183" w:rsidRPr="003C7866">
        <w:rPr>
          <w:rFonts w:ascii="Times New Roman" w:hAnsi="Times New Roman" w:cs="Times New Roman"/>
          <w:sz w:val="24"/>
          <w:szCs w:val="24"/>
        </w:rPr>
        <w:t>. дает письменные разъяснения налогоплательщикам и налоговым агентам по вопросам применения нормативных правовых актов района о налогах и сборах.</w:t>
      </w:r>
    </w:p>
    <w:p w:rsidR="00492183" w:rsidRPr="003C7866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</w:t>
      </w:r>
      <w:r w:rsidR="00E976D3" w:rsidRPr="003C7866">
        <w:rPr>
          <w:rFonts w:ascii="Times New Roman" w:hAnsi="Times New Roman" w:cs="Times New Roman"/>
          <w:sz w:val="24"/>
          <w:szCs w:val="24"/>
        </w:rPr>
        <w:t>2</w:t>
      </w:r>
      <w:r w:rsidR="00DB159B">
        <w:rPr>
          <w:rFonts w:ascii="Times New Roman" w:hAnsi="Times New Roman" w:cs="Times New Roman"/>
          <w:sz w:val="24"/>
          <w:szCs w:val="24"/>
        </w:rPr>
        <w:t>6</w:t>
      </w:r>
      <w:r w:rsidRPr="003C7866">
        <w:rPr>
          <w:rFonts w:ascii="Times New Roman" w:hAnsi="Times New Roman" w:cs="Times New Roman"/>
          <w:sz w:val="24"/>
          <w:szCs w:val="24"/>
        </w:rPr>
        <w:t xml:space="preserve">. оценивает бюджетную и </w:t>
      </w:r>
      <w:r w:rsidR="002050F1" w:rsidRPr="003C7866">
        <w:rPr>
          <w:rFonts w:ascii="Times New Roman" w:hAnsi="Times New Roman" w:cs="Times New Roman"/>
          <w:sz w:val="24"/>
          <w:szCs w:val="24"/>
        </w:rPr>
        <w:t>экономическую</w:t>
      </w:r>
      <w:r w:rsidRPr="003C7866">
        <w:rPr>
          <w:rFonts w:ascii="Times New Roman" w:hAnsi="Times New Roman" w:cs="Times New Roman"/>
          <w:sz w:val="24"/>
          <w:szCs w:val="24"/>
        </w:rPr>
        <w:t xml:space="preserve"> эффективность предоставленных (планируемых к предоставлению) налоговых льгот.</w:t>
      </w:r>
    </w:p>
    <w:p w:rsidR="00492183" w:rsidRPr="003C7866" w:rsidRDefault="00233906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</w:t>
      </w:r>
      <w:r w:rsidR="00E976D3" w:rsidRPr="003C7866">
        <w:rPr>
          <w:rFonts w:ascii="Times New Roman" w:hAnsi="Times New Roman" w:cs="Times New Roman"/>
          <w:sz w:val="24"/>
          <w:szCs w:val="24"/>
        </w:rPr>
        <w:t>2</w:t>
      </w:r>
      <w:r w:rsidR="00DB159B">
        <w:rPr>
          <w:rFonts w:ascii="Times New Roman" w:hAnsi="Times New Roman" w:cs="Times New Roman"/>
          <w:sz w:val="24"/>
          <w:szCs w:val="24"/>
        </w:rPr>
        <w:t>7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 организует работу по администрированию поступлений платежей в бюджет </w:t>
      </w:r>
      <w:r w:rsidR="00492183" w:rsidRPr="003C786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Pr="003C7866">
        <w:rPr>
          <w:rFonts w:ascii="Times New Roman" w:hAnsi="Times New Roman" w:cs="Times New Roman"/>
          <w:sz w:val="24"/>
          <w:szCs w:val="24"/>
        </w:rPr>
        <w:t>–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Pr="003C7866">
        <w:rPr>
          <w:rFonts w:ascii="Times New Roman" w:hAnsi="Times New Roman" w:cs="Times New Roman"/>
          <w:sz w:val="24"/>
          <w:szCs w:val="24"/>
        </w:rPr>
        <w:t xml:space="preserve">Никольский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муниципальный район.</w:t>
      </w:r>
    </w:p>
    <w:p w:rsidR="00492183" w:rsidRPr="003C7866" w:rsidRDefault="00A75D20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DB159B">
        <w:rPr>
          <w:rFonts w:ascii="Times New Roman" w:hAnsi="Times New Roman" w:cs="Times New Roman"/>
          <w:sz w:val="24"/>
          <w:szCs w:val="24"/>
        </w:rPr>
        <w:t>8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 разрабатывает и принимает меры по мобилизации доходов в бюджет муниципального образования </w:t>
      </w:r>
      <w:r w:rsidR="00233906" w:rsidRPr="003C7866">
        <w:rPr>
          <w:rFonts w:ascii="Times New Roman" w:hAnsi="Times New Roman" w:cs="Times New Roman"/>
          <w:sz w:val="24"/>
          <w:szCs w:val="24"/>
        </w:rPr>
        <w:t>–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233906" w:rsidRPr="003C7866">
        <w:rPr>
          <w:rFonts w:ascii="Times New Roman" w:hAnsi="Times New Roman" w:cs="Times New Roman"/>
          <w:sz w:val="24"/>
          <w:szCs w:val="24"/>
        </w:rPr>
        <w:t xml:space="preserve">Никольский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муниципальный район.</w:t>
      </w:r>
    </w:p>
    <w:p w:rsidR="00492183" w:rsidRDefault="00492183" w:rsidP="008E4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3.1.</w:t>
      </w:r>
      <w:r w:rsidR="00DB159B">
        <w:rPr>
          <w:rFonts w:ascii="Times New Roman" w:hAnsi="Times New Roman" w:cs="Times New Roman"/>
          <w:sz w:val="24"/>
          <w:szCs w:val="24"/>
        </w:rPr>
        <w:t>29</w:t>
      </w:r>
      <w:r w:rsidRPr="003C7866">
        <w:rPr>
          <w:rFonts w:ascii="Times New Roman" w:hAnsi="Times New Roman" w:cs="Times New Roman"/>
          <w:sz w:val="24"/>
          <w:szCs w:val="24"/>
        </w:rPr>
        <w:t xml:space="preserve">. обеспечивает защиту интересов казны муниципального образования </w:t>
      </w:r>
      <w:r w:rsidR="00233906" w:rsidRPr="003C7866">
        <w:rPr>
          <w:rFonts w:ascii="Times New Roman" w:hAnsi="Times New Roman" w:cs="Times New Roman"/>
          <w:sz w:val="24"/>
          <w:szCs w:val="24"/>
        </w:rPr>
        <w:t>–</w:t>
      </w:r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233906" w:rsidRPr="003C7866">
        <w:rPr>
          <w:rFonts w:ascii="Times New Roman" w:hAnsi="Times New Roman" w:cs="Times New Roman"/>
          <w:sz w:val="24"/>
          <w:szCs w:val="24"/>
        </w:rPr>
        <w:t xml:space="preserve">Никольский </w:t>
      </w:r>
      <w:r w:rsidRPr="003C7866">
        <w:rPr>
          <w:rFonts w:ascii="Times New Roman" w:hAnsi="Times New Roman" w:cs="Times New Roman"/>
          <w:sz w:val="24"/>
          <w:szCs w:val="24"/>
        </w:rPr>
        <w:t>муниципальный район и интересов в судах судебной системы Российской Федерации.</w:t>
      </w:r>
    </w:p>
    <w:p w:rsidR="00C24603" w:rsidRPr="0005074F" w:rsidRDefault="00C24603" w:rsidP="008E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74F">
        <w:rPr>
          <w:rFonts w:ascii="Times New Roman" w:hAnsi="Times New Roman" w:cs="Times New Roman"/>
          <w:sz w:val="24"/>
          <w:szCs w:val="24"/>
        </w:rPr>
        <w:t>3.1.3</w:t>
      </w:r>
      <w:r w:rsidR="00DB159B">
        <w:rPr>
          <w:rFonts w:ascii="Times New Roman" w:hAnsi="Times New Roman" w:cs="Times New Roman"/>
          <w:sz w:val="24"/>
          <w:szCs w:val="24"/>
        </w:rPr>
        <w:t>0</w:t>
      </w:r>
      <w:r w:rsidRPr="0005074F">
        <w:rPr>
          <w:rFonts w:ascii="Times New Roman" w:hAnsi="Times New Roman" w:cs="Times New Roman"/>
          <w:sz w:val="24"/>
          <w:szCs w:val="24"/>
        </w:rPr>
        <w:t>.Обеспечивает ведение бюджетного (бухгалтерского) учета и составление бюджетной (бухгалтерской) отчетности главных распорядителей (распорядителей), получателей бюджетных средств, главных администраторов (администраторов) источников финансирования дефицита бюджета, главных администраторов (администраторов) доходов бюджета и муниципальных учреждений района, в том числе составление сводной бухгалтерской отчетности бюджетных учреждений, в отношении которых главные распорядители бюджетных средств осуществляют функции и полномочия учредителя, а также формирование налоговой отчетности и отчетности в государственные внебюджетные фонды.</w:t>
      </w:r>
    </w:p>
    <w:p w:rsidR="00C24603" w:rsidRDefault="00912123" w:rsidP="008E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4F">
        <w:rPr>
          <w:rFonts w:ascii="Times New Roman" w:hAnsi="Times New Roman" w:cs="Times New Roman"/>
          <w:sz w:val="24"/>
          <w:szCs w:val="24"/>
        </w:rPr>
        <w:t xml:space="preserve">        </w:t>
      </w:r>
      <w:r w:rsidR="00C24603" w:rsidRPr="0005074F">
        <w:rPr>
          <w:rFonts w:ascii="Times New Roman" w:hAnsi="Times New Roman" w:cs="Times New Roman"/>
          <w:sz w:val="24"/>
          <w:szCs w:val="24"/>
        </w:rPr>
        <w:t>3.1.3</w:t>
      </w:r>
      <w:r w:rsidR="00DB159B">
        <w:rPr>
          <w:rFonts w:ascii="Times New Roman" w:hAnsi="Times New Roman" w:cs="Times New Roman"/>
          <w:sz w:val="24"/>
          <w:szCs w:val="24"/>
        </w:rPr>
        <w:t>1</w:t>
      </w:r>
      <w:r w:rsidR="00C24603" w:rsidRPr="0005074F">
        <w:rPr>
          <w:rFonts w:ascii="Times New Roman" w:hAnsi="Times New Roman" w:cs="Times New Roman"/>
          <w:sz w:val="24"/>
          <w:szCs w:val="24"/>
        </w:rPr>
        <w:t>. Осуществляет мониторинг качества финансового менеджмента в отношении главных администраторов средств бюджета Никольского муниципального района.</w:t>
      </w:r>
    </w:p>
    <w:p w:rsidR="002B234A" w:rsidRPr="00C24603" w:rsidRDefault="002B234A" w:rsidP="008E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Default="00492183" w:rsidP="002B2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3.2. </w:t>
      </w:r>
      <w:r w:rsidR="002B234A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Pr="003C786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B234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3C7866">
        <w:rPr>
          <w:rFonts w:ascii="Times New Roman" w:hAnsi="Times New Roman" w:cs="Times New Roman"/>
          <w:sz w:val="24"/>
          <w:szCs w:val="24"/>
        </w:rPr>
        <w:t>закупок:</w:t>
      </w:r>
    </w:p>
    <w:p w:rsidR="00912123" w:rsidRPr="00912123" w:rsidRDefault="00912123" w:rsidP="00912123">
      <w:pPr>
        <w:pStyle w:val="a3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912123">
        <w:rPr>
          <w:color w:val="000000"/>
          <w:sz w:val="24"/>
          <w:szCs w:val="24"/>
        </w:rPr>
        <w:t>3.2.1.</w:t>
      </w:r>
      <w:r w:rsidRPr="00912123">
        <w:rPr>
          <w:b/>
          <w:color w:val="000000"/>
          <w:sz w:val="24"/>
          <w:szCs w:val="24"/>
        </w:rPr>
        <w:t xml:space="preserve">  </w:t>
      </w:r>
      <w:r w:rsidRPr="00912123">
        <w:rPr>
          <w:color w:val="000000"/>
          <w:sz w:val="24"/>
          <w:szCs w:val="24"/>
        </w:rPr>
        <w:t>осуществляет контроль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действующим законодательством отдельные полномочия в рамках осуществления закупок для обеспечения муниципальных нужд района;</w:t>
      </w:r>
    </w:p>
    <w:p w:rsidR="00912123" w:rsidRPr="00912123" w:rsidRDefault="00912123" w:rsidP="00912123">
      <w:pPr>
        <w:pStyle w:val="a3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12123">
        <w:rPr>
          <w:color w:val="000000"/>
          <w:sz w:val="24"/>
          <w:szCs w:val="24"/>
        </w:rPr>
        <w:t>3.2.2.  согласовывает возможность заключения контракта с единственным поставщиком (подрядчиком, исполнителем) в соответствии с порядком согласования заключения контракта с единственным поставщиком (подрядчиком, исполнителем), установленным федеральным органом исполнительной власти по регулированию контрактной системы в сфере закупок заказчикам, осуществляющим закупки в целях обеспечения муниципальных нужд;</w:t>
      </w:r>
    </w:p>
    <w:p w:rsidR="00912123" w:rsidRPr="00912123" w:rsidRDefault="00912123" w:rsidP="00912123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912123">
        <w:rPr>
          <w:color w:val="000000"/>
          <w:sz w:val="24"/>
          <w:szCs w:val="24"/>
        </w:rPr>
        <w:t>3.2.3. о</w:t>
      </w:r>
      <w:r w:rsidRPr="00912123">
        <w:rPr>
          <w:color w:val="000000"/>
          <w:spacing w:val="2"/>
          <w:sz w:val="24"/>
          <w:szCs w:val="24"/>
          <w:shd w:val="clear" w:color="auto" w:fill="FFFFFF"/>
        </w:rPr>
        <w:t xml:space="preserve">существляет согласование решения заказчика об осуществлении закупки у единственного поставщика (исполнителя, подрядчика)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</w:t>
      </w:r>
      <w:r w:rsidR="00991230">
        <w:rPr>
          <w:color w:val="000000"/>
          <w:spacing w:val="2"/>
          <w:sz w:val="24"/>
          <w:szCs w:val="24"/>
          <w:shd w:val="clear" w:color="auto" w:fill="FFFFFF"/>
        </w:rPr>
        <w:t xml:space="preserve">муниципальных </w:t>
      </w:r>
      <w:r w:rsidRPr="00912123">
        <w:rPr>
          <w:color w:val="000000"/>
          <w:spacing w:val="2"/>
          <w:sz w:val="24"/>
          <w:szCs w:val="24"/>
          <w:shd w:val="clear" w:color="auto" w:fill="FFFFFF"/>
        </w:rPr>
        <w:t>нужд.</w:t>
      </w:r>
    </w:p>
    <w:p w:rsidR="00912123" w:rsidRPr="00912123" w:rsidRDefault="00912123" w:rsidP="00912123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9C4109">
        <w:rPr>
          <w:color w:val="000000"/>
          <w:sz w:val="24"/>
          <w:szCs w:val="24"/>
        </w:rPr>
        <w:t xml:space="preserve"> </w:t>
      </w:r>
      <w:r w:rsidRPr="00912123">
        <w:rPr>
          <w:color w:val="000000"/>
          <w:sz w:val="24"/>
          <w:szCs w:val="24"/>
        </w:rPr>
        <w:t>3.2.4. осуществляет контроль, предусмотренный</w:t>
      </w:r>
      <w:r w:rsidRPr="00912123">
        <w:rPr>
          <w:rStyle w:val="apple-converted-space"/>
          <w:color w:val="000000"/>
          <w:sz w:val="24"/>
          <w:szCs w:val="24"/>
        </w:rPr>
        <w:t> </w:t>
      </w:r>
      <w:hyperlink r:id="rId19" w:history="1">
        <w:r w:rsidRPr="00912123">
          <w:rPr>
            <w:rStyle w:val="a4"/>
            <w:color w:val="000000"/>
            <w:sz w:val="24"/>
            <w:szCs w:val="24"/>
          </w:rPr>
          <w:t>частями 5</w:t>
        </w:r>
      </w:hyperlink>
      <w:r w:rsidRPr="00912123">
        <w:rPr>
          <w:color w:val="000000"/>
          <w:sz w:val="24"/>
          <w:szCs w:val="24"/>
        </w:rPr>
        <w:t>,</w:t>
      </w:r>
      <w:r w:rsidRPr="00912123">
        <w:rPr>
          <w:rStyle w:val="apple-converted-space"/>
          <w:color w:val="000000"/>
          <w:sz w:val="24"/>
          <w:szCs w:val="24"/>
        </w:rPr>
        <w:t> </w:t>
      </w:r>
      <w:hyperlink r:id="rId20" w:history="1">
        <w:r w:rsidRPr="00912123">
          <w:rPr>
            <w:rStyle w:val="a4"/>
            <w:color w:val="000000"/>
            <w:sz w:val="24"/>
            <w:szCs w:val="24"/>
          </w:rPr>
          <w:t>6 статьи 99</w:t>
        </w:r>
      </w:hyperlink>
      <w:r w:rsidRPr="00912123">
        <w:rPr>
          <w:color w:val="000000"/>
          <w:sz w:val="24"/>
          <w:szCs w:val="24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в пределах полномочий, предоставленных действующим законодательством;</w:t>
      </w:r>
    </w:p>
    <w:p w:rsidR="00912123" w:rsidRPr="00912123" w:rsidRDefault="00912123" w:rsidP="00912123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C41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12123">
        <w:rPr>
          <w:color w:val="000000"/>
          <w:sz w:val="24"/>
          <w:szCs w:val="24"/>
        </w:rPr>
        <w:t>3.2.5.  осуществляет ведение реестра жалоб, плановых и внеплановых проверок, принятых по ним решений и выданных предписаний;</w:t>
      </w:r>
    </w:p>
    <w:p w:rsidR="00912123" w:rsidRPr="00912123" w:rsidRDefault="00912123" w:rsidP="0091212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41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12123">
        <w:rPr>
          <w:rFonts w:ascii="Times New Roman" w:hAnsi="Times New Roman" w:cs="Times New Roman"/>
          <w:color w:val="000000"/>
          <w:sz w:val="24"/>
          <w:szCs w:val="24"/>
        </w:rPr>
        <w:t>3.2.6. осуществляет контроль в соответствии с</w:t>
      </w:r>
      <w:r w:rsidRPr="009121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21" w:history="1">
        <w:r w:rsidRPr="00912123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частью 8 статьи 99</w:t>
        </w:r>
      </w:hyperlink>
      <w:r w:rsidRPr="009121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12123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в отношении закупок для обеспечения муниципальных нужд в пределах полномочий, предоставленных действующим законодательством.</w:t>
      </w:r>
      <w:r w:rsidRPr="009121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92183" w:rsidRPr="0005074F" w:rsidRDefault="00492183" w:rsidP="00912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74F">
        <w:rPr>
          <w:rFonts w:ascii="Times New Roman" w:hAnsi="Times New Roman" w:cs="Times New Roman"/>
          <w:sz w:val="24"/>
          <w:szCs w:val="24"/>
        </w:rPr>
        <w:t>3.3. по осуществлению внутреннего муниципального финансового контроля:</w:t>
      </w:r>
    </w:p>
    <w:p w:rsidR="00912123" w:rsidRPr="00912123" w:rsidRDefault="00912123" w:rsidP="009121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4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12123">
        <w:rPr>
          <w:sz w:val="24"/>
          <w:szCs w:val="24"/>
        </w:rPr>
        <w:t>3.3.1. осуществляет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12123" w:rsidRPr="00912123" w:rsidRDefault="00912123" w:rsidP="00912123">
      <w:pPr>
        <w:pStyle w:val="a3"/>
        <w:jc w:val="both"/>
        <w:rPr>
          <w:sz w:val="24"/>
          <w:szCs w:val="24"/>
        </w:rPr>
      </w:pPr>
      <w:r w:rsidRPr="00912123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  </w:t>
      </w:r>
      <w:r w:rsidR="009C4109">
        <w:rPr>
          <w:sz w:val="24"/>
          <w:szCs w:val="24"/>
        </w:rPr>
        <w:t xml:space="preserve"> </w:t>
      </w:r>
      <w:r w:rsidRPr="00912123">
        <w:rPr>
          <w:sz w:val="24"/>
          <w:szCs w:val="24"/>
        </w:rPr>
        <w:t>3.3.2. 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Никольского муниципального района, а также за соблюдением условий договоров (соглашений) о предоставлении средств из бюджета района, муниципальных контрактов;</w:t>
      </w:r>
    </w:p>
    <w:p w:rsidR="00912123" w:rsidRPr="00912123" w:rsidRDefault="00912123" w:rsidP="00912123">
      <w:pPr>
        <w:pStyle w:val="a3"/>
        <w:jc w:val="both"/>
        <w:rPr>
          <w:sz w:val="24"/>
          <w:szCs w:val="24"/>
        </w:rPr>
      </w:pPr>
      <w:r w:rsidRPr="00912123">
        <w:rPr>
          <w:sz w:val="24"/>
          <w:szCs w:val="24"/>
        </w:rPr>
        <w:t xml:space="preserve">   </w:t>
      </w:r>
      <w:r w:rsidR="009C4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12123">
        <w:rPr>
          <w:sz w:val="24"/>
          <w:szCs w:val="24"/>
        </w:rPr>
        <w:t>3.3.3. 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B234A" w:rsidRDefault="00912123" w:rsidP="009121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21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4109">
        <w:rPr>
          <w:rFonts w:ascii="Times New Roman" w:hAnsi="Times New Roman" w:cs="Times New Roman"/>
          <w:sz w:val="24"/>
          <w:szCs w:val="24"/>
        </w:rPr>
        <w:t xml:space="preserve"> </w:t>
      </w:r>
      <w:r w:rsidRPr="00912123">
        <w:rPr>
          <w:rFonts w:ascii="Times New Roman" w:hAnsi="Times New Roman" w:cs="Times New Roman"/>
          <w:sz w:val="24"/>
          <w:szCs w:val="24"/>
        </w:rPr>
        <w:t xml:space="preserve"> 3.3.4. 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912123" w:rsidRDefault="00912123" w:rsidP="009121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123">
        <w:rPr>
          <w:rFonts w:ascii="Times New Roman" w:hAnsi="Times New Roman" w:cs="Times New Roman"/>
          <w:sz w:val="24"/>
          <w:szCs w:val="24"/>
        </w:rPr>
        <w:t>3.3.5  осуществляет</w:t>
      </w:r>
      <w:proofErr w:type="gramEnd"/>
      <w:r w:rsidRPr="00912123">
        <w:rPr>
          <w:rFonts w:ascii="Times New Roman" w:hAnsi="Times New Roman" w:cs="Times New Roman"/>
          <w:sz w:val="24"/>
          <w:szCs w:val="24"/>
        </w:rPr>
        <w:t xml:space="preserve">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123" w:rsidRPr="00912123" w:rsidRDefault="00912123" w:rsidP="0091212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183" w:rsidRPr="00912123" w:rsidRDefault="00492183" w:rsidP="002B23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2123">
        <w:rPr>
          <w:rFonts w:ascii="Times New Roman" w:hAnsi="Times New Roman" w:cs="Times New Roman"/>
          <w:sz w:val="24"/>
          <w:szCs w:val="24"/>
        </w:rPr>
        <w:t xml:space="preserve">3.4. Управление участвует в осуществлении переданных органам местного самоуправления </w:t>
      </w:r>
      <w:r w:rsidR="00233906" w:rsidRPr="00912123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912123">
        <w:rPr>
          <w:rFonts w:ascii="Times New Roman" w:hAnsi="Times New Roman" w:cs="Times New Roman"/>
          <w:sz w:val="24"/>
          <w:szCs w:val="24"/>
        </w:rPr>
        <w:t xml:space="preserve">муниципального района отдельных государственных полномочий в области административных отношений в части составления протоколов об административных правонарушениях в соответствии со </w:t>
      </w:r>
      <w:hyperlink r:id="rId22" w:history="1">
        <w:r w:rsidR="004C225A" w:rsidRPr="00912123">
          <w:rPr>
            <w:rFonts w:ascii="Times New Roman" w:hAnsi="Times New Roman" w:cs="Times New Roman"/>
            <w:sz w:val="24"/>
            <w:szCs w:val="24"/>
          </w:rPr>
          <w:t>9.2</w:t>
        </w:r>
      </w:hyperlink>
      <w:r w:rsidRPr="00912123">
        <w:rPr>
          <w:rFonts w:ascii="Times New Roman" w:hAnsi="Times New Roman" w:cs="Times New Roman"/>
          <w:sz w:val="24"/>
          <w:szCs w:val="24"/>
        </w:rPr>
        <w:t xml:space="preserve"> закона Вологодской области от 08.12.2010 N 2429-ОЗ "Об административных правонарушениях в Вологодской области".</w:t>
      </w:r>
    </w:p>
    <w:p w:rsidR="00492183" w:rsidRPr="003C7866" w:rsidRDefault="00492183" w:rsidP="00CF5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492183" w:rsidP="00CF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3.5. Управление осуществляет отдельные государственные полномочия в сфере межбюджетных отношений (далее - отдельные государственные полномочия в соответствии с </w:t>
      </w:r>
      <w:hyperlink r:id="rId23" w:history="1">
        <w:r w:rsidRPr="003C78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7866">
        <w:rPr>
          <w:rFonts w:ascii="Times New Roman" w:hAnsi="Times New Roman" w:cs="Times New Roman"/>
          <w:sz w:val="24"/>
          <w:szCs w:val="24"/>
        </w:rPr>
        <w:t xml:space="preserve"> Вологодской области от 06.12.2013 N 3223-ОЗ "О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бюджета":</w:t>
      </w:r>
    </w:p>
    <w:p w:rsidR="00492183" w:rsidRPr="003C7866" w:rsidRDefault="0049218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1) по расчету и предоставлению дотаций на выравнивание бюджетной обеспеченности поселений бюджетам поселений, входящих в состав </w:t>
      </w:r>
      <w:r w:rsidR="00A255EF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 района, за счет средств областного бюджета;</w:t>
      </w:r>
    </w:p>
    <w:p w:rsidR="00492183" w:rsidRPr="003C7866" w:rsidRDefault="0049218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2) по расчету и установлению </w:t>
      </w:r>
      <w:r w:rsidR="002050F1" w:rsidRPr="003C7866">
        <w:rPr>
          <w:rFonts w:ascii="Times New Roman" w:hAnsi="Times New Roman" w:cs="Times New Roman"/>
          <w:sz w:val="24"/>
          <w:szCs w:val="24"/>
        </w:rPr>
        <w:t xml:space="preserve">единых </w:t>
      </w:r>
      <w:r w:rsidRPr="003C7866">
        <w:rPr>
          <w:rFonts w:ascii="Times New Roman" w:hAnsi="Times New Roman" w:cs="Times New Roman"/>
          <w:sz w:val="24"/>
          <w:szCs w:val="24"/>
        </w:rPr>
        <w:t xml:space="preserve">нормативов отчислений от налога на доходы физических лиц, заменяющих полностью и (или) частично дотацию на выравнивание бюджетной обеспеченности поселений бюджетам поселений, входящих в состав </w:t>
      </w:r>
      <w:r w:rsidR="00A255EF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 района, за счет средс</w:t>
      </w:r>
      <w:r w:rsidR="002050F1" w:rsidRPr="003C7866">
        <w:rPr>
          <w:rFonts w:ascii="Times New Roman" w:hAnsi="Times New Roman" w:cs="Times New Roman"/>
          <w:sz w:val="24"/>
          <w:szCs w:val="24"/>
        </w:rPr>
        <w:t xml:space="preserve">тв областного бюджета (далее – единые </w:t>
      </w:r>
      <w:r w:rsidRPr="003C7866">
        <w:rPr>
          <w:rFonts w:ascii="Times New Roman" w:hAnsi="Times New Roman" w:cs="Times New Roman"/>
          <w:sz w:val="24"/>
          <w:szCs w:val="24"/>
        </w:rPr>
        <w:t>нормативы отчислений), в том числе:</w:t>
      </w:r>
    </w:p>
    <w:p w:rsidR="00492183" w:rsidRPr="003C7866" w:rsidRDefault="00C2460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 осуществляет расчет размера дотаций на выравнивание бюджетной обеспеченности поселений бюджетам поселений, входящих в состав </w:t>
      </w:r>
      <w:r w:rsidR="00A255EF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района, за счет средств субвенций, предоставляемых из областного бюджета для осуществления отдельных государственных полномочий;</w:t>
      </w:r>
    </w:p>
    <w:p w:rsidR="00492183" w:rsidRPr="003C7866" w:rsidRDefault="00C2460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 осуществляет расчет и установление </w:t>
      </w:r>
      <w:r w:rsidR="002050F1" w:rsidRPr="003C7866">
        <w:rPr>
          <w:rFonts w:ascii="Times New Roman" w:hAnsi="Times New Roman" w:cs="Times New Roman"/>
          <w:sz w:val="24"/>
          <w:szCs w:val="24"/>
        </w:rPr>
        <w:t>единых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 нормативов отчислений от налога на доходы физических лиц, заменяющих полностью и (или) частично дотацию на выравнивание бюджетной обеспеченности поселений бюджетам поселений, входящих в состав </w:t>
      </w:r>
      <w:r w:rsidR="00A255EF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района, за счет средств субвенций, предоставляемых из областного бюджета для осуществления отдельных государственных полномочий;</w:t>
      </w:r>
    </w:p>
    <w:p w:rsidR="00492183" w:rsidRPr="003C7866" w:rsidRDefault="00991230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492183" w:rsidRPr="003C7866">
        <w:rPr>
          <w:rFonts w:ascii="Times New Roman" w:hAnsi="Times New Roman" w:cs="Times New Roman"/>
          <w:sz w:val="24"/>
          <w:szCs w:val="24"/>
        </w:rPr>
        <w:t>. в пределах своих полномочий разрабатывает муниципальные правовые акты по вопросам, связанным с осуществлением отдельных государственных полномочий, и осуществляет контроль за их исполнением;</w:t>
      </w:r>
    </w:p>
    <w:p w:rsidR="00492183" w:rsidRPr="003C7866" w:rsidRDefault="00991230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 использует финансовые средства, предоставленные для осуществления отдельных государственных полномочий, обеспечивает целевое и эффективное </w:t>
      </w:r>
      <w:r w:rsidR="00492183" w:rsidRPr="003C7866">
        <w:rPr>
          <w:rFonts w:ascii="Times New Roman" w:hAnsi="Times New Roman" w:cs="Times New Roman"/>
          <w:sz w:val="24"/>
          <w:szCs w:val="24"/>
        </w:rPr>
        <w:lastRenderedPageBreak/>
        <w:t>использование предоставленных для осуществления отдельных государственных полномочий финансовых средств;</w:t>
      </w:r>
    </w:p>
    <w:p w:rsidR="00492183" w:rsidRPr="003C7866" w:rsidRDefault="00C2460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492183" w:rsidRPr="003C7866">
        <w:rPr>
          <w:rFonts w:ascii="Times New Roman" w:hAnsi="Times New Roman" w:cs="Times New Roman"/>
          <w:sz w:val="24"/>
          <w:szCs w:val="24"/>
        </w:rPr>
        <w:t>. исполняет письменные предписания органов исполнительной государственной власти области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полномочий;</w:t>
      </w:r>
    </w:p>
    <w:p w:rsidR="00492183" w:rsidRPr="003C7866" w:rsidRDefault="00C2460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492183" w:rsidRPr="003C7866">
        <w:rPr>
          <w:rFonts w:ascii="Times New Roman" w:hAnsi="Times New Roman" w:cs="Times New Roman"/>
          <w:sz w:val="24"/>
          <w:szCs w:val="24"/>
        </w:rPr>
        <w:t>. обеспечивает возможность проведения контроля органами исполнительной государственной власти области за осуществлением органами местного самоуправления отдельных государственных полномочий;</w:t>
      </w:r>
    </w:p>
    <w:p w:rsidR="00492183" w:rsidRDefault="00C2460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492183" w:rsidRPr="003C7866">
        <w:rPr>
          <w:rFonts w:ascii="Times New Roman" w:hAnsi="Times New Roman" w:cs="Times New Roman"/>
          <w:sz w:val="24"/>
          <w:szCs w:val="24"/>
        </w:rPr>
        <w:t>. представляет отчет об осуществлении отдельных государственных полномочий и о расходовании субвенций, предоставленных для осуществления отдельных государственных полномочий.</w:t>
      </w:r>
    </w:p>
    <w:p w:rsidR="007B779C" w:rsidRDefault="007B779C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Default="007B779C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183" w:rsidRPr="003C7866">
        <w:rPr>
          <w:rFonts w:ascii="Times New Roman" w:hAnsi="Times New Roman" w:cs="Times New Roman"/>
          <w:sz w:val="24"/>
          <w:szCs w:val="24"/>
        </w:rPr>
        <w:t>3.6. Управление для решения задач и выполнения полномочий:</w:t>
      </w:r>
    </w:p>
    <w:p w:rsidR="00492183" w:rsidRPr="003C7866" w:rsidRDefault="0049218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3.6.1. осуществляет подготовку и согласование проектов решений Представительного Собрания </w:t>
      </w:r>
      <w:r w:rsidR="0042284B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3C7866">
        <w:rPr>
          <w:rFonts w:ascii="Times New Roman" w:hAnsi="Times New Roman" w:cs="Times New Roman"/>
          <w:sz w:val="24"/>
          <w:szCs w:val="24"/>
        </w:rPr>
        <w:t xml:space="preserve"> и правовых актов администрации района по вопросам деятельности Управления.</w:t>
      </w:r>
    </w:p>
    <w:p w:rsidR="00492183" w:rsidRPr="003C7866" w:rsidRDefault="00492183" w:rsidP="00A6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3.6.2. осуществляет полномочия главного администратора (администратора) доходов районного бюджета, главного распорядителя (распорядителя) и получателя средств районного бюджета в соответствии с решением о районном бюджете.</w:t>
      </w:r>
    </w:p>
    <w:p w:rsidR="00492183" w:rsidRPr="003C7866" w:rsidRDefault="00492183" w:rsidP="00A6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3.6.3. запрашивает и получает в установленном порядке необходимые сведения и материалы, связанные с деятельностью Управления, в органах государственной власти, органах местного самоуправления, организациях независимо от формы собственности.</w:t>
      </w:r>
    </w:p>
    <w:p w:rsidR="00492183" w:rsidRPr="003C7866" w:rsidRDefault="00492183" w:rsidP="00A6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3.6.4.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492183" w:rsidRPr="003C7866" w:rsidRDefault="00492183" w:rsidP="00A6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3.6.5. осуществляет мероприятия по противодействию коррупции по вопросам своей деятельности, выполняет другие функции, возложенные на Управление</w:t>
      </w:r>
      <w:r w:rsidR="0042284B">
        <w:rPr>
          <w:rFonts w:ascii="Times New Roman" w:hAnsi="Times New Roman" w:cs="Times New Roman"/>
          <w:sz w:val="24"/>
          <w:szCs w:val="24"/>
        </w:rPr>
        <w:t xml:space="preserve"> Представительным Собранием </w:t>
      </w:r>
      <w:r w:rsidR="0042284B" w:rsidRPr="003C7866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="00422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84B">
        <w:rPr>
          <w:rFonts w:ascii="Times New Roman" w:hAnsi="Times New Roman" w:cs="Times New Roman"/>
          <w:sz w:val="24"/>
          <w:szCs w:val="24"/>
        </w:rPr>
        <w:t xml:space="preserve">и </w:t>
      </w:r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4C225A" w:rsidRPr="003C7866">
        <w:rPr>
          <w:rFonts w:ascii="Times New Roman" w:hAnsi="Times New Roman" w:cs="Times New Roman"/>
          <w:sz w:val="24"/>
          <w:szCs w:val="24"/>
        </w:rPr>
        <w:t>Главой</w:t>
      </w:r>
      <w:proofErr w:type="gramEnd"/>
      <w:r w:rsidR="004C225A" w:rsidRPr="003C7866">
        <w:rPr>
          <w:rFonts w:ascii="Times New Roman" w:hAnsi="Times New Roman" w:cs="Times New Roman"/>
          <w:sz w:val="24"/>
          <w:szCs w:val="24"/>
        </w:rPr>
        <w:t xml:space="preserve"> Никольского </w:t>
      </w:r>
      <w:r w:rsidRPr="003C7866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E84671" w:rsidRPr="003C7866" w:rsidRDefault="00E84671" w:rsidP="00A6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3.6.6.осуществляет функции муниципального заказчика при осуществлении закупок товаров, работ, услуг, в соответствии с действующим законодательством.</w:t>
      </w:r>
    </w:p>
    <w:p w:rsidR="00E84671" w:rsidRPr="003C7866" w:rsidRDefault="00E84671" w:rsidP="00A6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3.6.7.обеспечивает в пределах своей компетенции защиту сведений, составляющих государственную тайну, и иных охраняемых законом сведений.</w:t>
      </w:r>
    </w:p>
    <w:p w:rsidR="00E84671" w:rsidRDefault="00E84671" w:rsidP="00A64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3.6.8.обеспечивает выполнение мероприятий по гражданской обороне, противопожарной безопасности и </w:t>
      </w:r>
      <w:proofErr w:type="gramStart"/>
      <w:r w:rsidRPr="003C7866">
        <w:rPr>
          <w:rFonts w:ascii="Times New Roman" w:hAnsi="Times New Roman" w:cs="Times New Roman"/>
          <w:sz w:val="24"/>
          <w:szCs w:val="24"/>
        </w:rPr>
        <w:t>мобилизационной подготовке</w:t>
      </w:r>
      <w:proofErr w:type="gramEnd"/>
      <w:r w:rsidRPr="003C7866">
        <w:rPr>
          <w:rFonts w:ascii="Times New Roman" w:hAnsi="Times New Roman" w:cs="Times New Roman"/>
          <w:sz w:val="24"/>
          <w:szCs w:val="24"/>
        </w:rPr>
        <w:t xml:space="preserve"> и мобилизации, охране труда и технике безопасности.</w:t>
      </w:r>
    </w:p>
    <w:p w:rsidR="00A64010" w:rsidRPr="00A64010" w:rsidRDefault="00A64010" w:rsidP="00A6401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64010">
        <w:rPr>
          <w:sz w:val="24"/>
          <w:szCs w:val="24"/>
        </w:rPr>
        <w:t>3.6.9. Осуществляет размещение информации на едином портале бюджетной системы Российской Федерации, согласование информации, формируемой финансовыми органами муниципальных образований Никольского муниципального района для публикации на едином портале бюджетной системы Российской Федерации.</w:t>
      </w:r>
    </w:p>
    <w:p w:rsidR="00A64010" w:rsidRPr="00A64010" w:rsidRDefault="00A64010" w:rsidP="00A64010">
      <w:pPr>
        <w:pStyle w:val="a3"/>
        <w:ind w:firstLine="426"/>
        <w:jc w:val="both"/>
        <w:rPr>
          <w:sz w:val="24"/>
          <w:szCs w:val="24"/>
        </w:rPr>
      </w:pPr>
      <w:r w:rsidRPr="00A64010">
        <w:rPr>
          <w:color w:val="000000"/>
          <w:sz w:val="24"/>
          <w:szCs w:val="24"/>
        </w:rPr>
        <w:t xml:space="preserve"> 3.6.10. </w:t>
      </w:r>
      <w:r w:rsidRPr="00A64010">
        <w:rPr>
          <w:sz w:val="24"/>
          <w:szCs w:val="24"/>
        </w:rPr>
        <w:t>проводит проверки, ревизии и обследования.</w:t>
      </w:r>
    </w:p>
    <w:p w:rsidR="00A64010" w:rsidRPr="00A64010" w:rsidRDefault="00A64010" w:rsidP="00A64010">
      <w:pPr>
        <w:pStyle w:val="a3"/>
        <w:tabs>
          <w:tab w:val="left" w:pos="851"/>
        </w:tabs>
        <w:ind w:firstLine="426"/>
        <w:jc w:val="both"/>
        <w:rPr>
          <w:sz w:val="24"/>
          <w:szCs w:val="24"/>
        </w:rPr>
      </w:pPr>
      <w:r w:rsidRPr="00A64010">
        <w:rPr>
          <w:sz w:val="24"/>
          <w:szCs w:val="24"/>
        </w:rPr>
        <w:t xml:space="preserve"> 3.6.11. направляет объектам контроля акты, заключения, пре</w:t>
      </w:r>
      <w:r>
        <w:rPr>
          <w:sz w:val="24"/>
          <w:szCs w:val="24"/>
        </w:rPr>
        <w:t>дставления и (или) предписания.</w:t>
      </w:r>
    </w:p>
    <w:p w:rsidR="00A64010" w:rsidRPr="00A64010" w:rsidRDefault="007B779C" w:rsidP="00A640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3.6.12.осуществляет другие функции в соответствии с нормативными актами Российской Федерации, Вологодской области и правовыми актами Никольского района. </w:t>
      </w:r>
    </w:p>
    <w:p w:rsidR="007B779C" w:rsidRDefault="007B77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4921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4. Полномочия Управления</w:t>
      </w:r>
    </w:p>
    <w:p w:rsidR="00492183" w:rsidRPr="003C7866" w:rsidRDefault="00492183" w:rsidP="008D382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Управление в пределах компетенции вправе:</w:t>
      </w:r>
    </w:p>
    <w:p w:rsidR="00492183" w:rsidRPr="00A64010" w:rsidRDefault="008D382B" w:rsidP="008D382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183" w:rsidRPr="00A64010">
        <w:rPr>
          <w:rFonts w:ascii="Times New Roman" w:hAnsi="Times New Roman" w:cs="Times New Roman"/>
          <w:sz w:val="24"/>
          <w:szCs w:val="24"/>
        </w:rPr>
        <w:t>4.1. требовать в установленном порядке от органов местного самоуправления района, органов государственной власти и организаций материалы и сведения, необходимые для составления, исполнения, контроля за исполнением отчета об исполнении районного бюджета, а также необходимые для осуществлени</w:t>
      </w:r>
      <w:r>
        <w:rPr>
          <w:rFonts w:ascii="Times New Roman" w:hAnsi="Times New Roman" w:cs="Times New Roman"/>
          <w:sz w:val="24"/>
          <w:szCs w:val="24"/>
        </w:rPr>
        <w:t>я бюджетного учета и отчетности;</w:t>
      </w:r>
    </w:p>
    <w:p w:rsidR="008D382B" w:rsidRPr="008D382B" w:rsidRDefault="008D382B" w:rsidP="008D38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D382B">
        <w:rPr>
          <w:rFonts w:ascii="Times New Roman" w:hAnsi="Times New Roman" w:cs="Times New Roman"/>
          <w:sz w:val="24"/>
          <w:szCs w:val="24"/>
        </w:rPr>
        <w:t>4.2.  направлять уведомления о применении бюджетных мер принуждения;</w:t>
      </w:r>
    </w:p>
    <w:p w:rsidR="008D382B" w:rsidRPr="008D382B" w:rsidRDefault="008D382B" w:rsidP="008D382B">
      <w:pPr>
        <w:pStyle w:val="a3"/>
        <w:ind w:firstLine="426"/>
        <w:jc w:val="both"/>
        <w:rPr>
          <w:sz w:val="24"/>
          <w:szCs w:val="24"/>
        </w:rPr>
      </w:pPr>
      <w:r w:rsidRPr="008D3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D382B">
        <w:rPr>
          <w:sz w:val="24"/>
          <w:szCs w:val="24"/>
        </w:rPr>
        <w:t xml:space="preserve">4.3.  осуществлять производство по делам об </w:t>
      </w:r>
      <w:proofErr w:type="gramStart"/>
      <w:r w:rsidRPr="008D382B">
        <w:rPr>
          <w:sz w:val="24"/>
          <w:szCs w:val="24"/>
        </w:rPr>
        <w:t>административных  правонарушениях</w:t>
      </w:r>
      <w:proofErr w:type="gramEnd"/>
      <w:r w:rsidRPr="008D382B">
        <w:rPr>
          <w:sz w:val="24"/>
          <w:szCs w:val="24"/>
        </w:rPr>
        <w:t xml:space="preserve"> в порядке, установленном законодательством об административных правонарушениях;</w:t>
      </w:r>
    </w:p>
    <w:p w:rsidR="008D382B" w:rsidRPr="008D382B" w:rsidRDefault="009C4109" w:rsidP="008D382B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382B">
        <w:rPr>
          <w:sz w:val="24"/>
          <w:szCs w:val="24"/>
        </w:rPr>
        <w:t xml:space="preserve">4.4. </w:t>
      </w:r>
      <w:r w:rsidR="008D382B" w:rsidRPr="008D382B">
        <w:rPr>
          <w:sz w:val="24"/>
          <w:szCs w:val="24"/>
        </w:rPr>
        <w:t>назначать (организовывать) проведение экспертиз, необходимых для проведения проверок, ревизий и обследований;</w:t>
      </w:r>
    </w:p>
    <w:p w:rsidR="008D382B" w:rsidRPr="008D382B" w:rsidRDefault="009C4109" w:rsidP="008D382B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382B">
        <w:rPr>
          <w:sz w:val="24"/>
          <w:szCs w:val="24"/>
        </w:rPr>
        <w:t xml:space="preserve"> 4.5. </w:t>
      </w:r>
      <w:r w:rsidR="008D382B" w:rsidRPr="008D382B">
        <w:rPr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723D26" w:rsidRPr="008D382B" w:rsidRDefault="008D382B" w:rsidP="008D3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82B">
        <w:rPr>
          <w:rFonts w:ascii="Times New Roman" w:hAnsi="Times New Roman" w:cs="Times New Roman"/>
          <w:sz w:val="24"/>
          <w:szCs w:val="24"/>
        </w:rPr>
        <w:t>4.6.  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</w:t>
      </w:r>
      <w:r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="00723D26" w:rsidRPr="008D382B">
        <w:rPr>
          <w:rFonts w:ascii="Times New Roman" w:hAnsi="Times New Roman" w:cs="Times New Roman"/>
          <w:sz w:val="24"/>
          <w:szCs w:val="24"/>
        </w:rPr>
        <w:t>;</w:t>
      </w:r>
    </w:p>
    <w:p w:rsidR="00492183" w:rsidRPr="00A64010" w:rsidRDefault="0049218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4010">
        <w:rPr>
          <w:rFonts w:ascii="Times New Roman" w:hAnsi="Times New Roman" w:cs="Times New Roman"/>
          <w:sz w:val="24"/>
          <w:szCs w:val="24"/>
        </w:rPr>
        <w:t>4.</w:t>
      </w:r>
      <w:r w:rsidR="008D382B">
        <w:rPr>
          <w:rFonts w:ascii="Times New Roman" w:hAnsi="Times New Roman" w:cs="Times New Roman"/>
          <w:sz w:val="24"/>
          <w:szCs w:val="24"/>
        </w:rPr>
        <w:t>7</w:t>
      </w:r>
      <w:r w:rsidRPr="00A64010">
        <w:rPr>
          <w:rFonts w:ascii="Times New Roman" w:hAnsi="Times New Roman" w:cs="Times New Roman"/>
          <w:sz w:val="24"/>
          <w:szCs w:val="24"/>
        </w:rPr>
        <w:t>. вносить в установленном порядке предложения руководителю администрации района о привлечении к ответственности руководителей органов администрации района, наделенных правами юридического лица, а также руководителей структурных подразделений администрации района, муниципальных предприятий и учреждений при выявлении нарушений в данных органах и организациях.</w:t>
      </w:r>
    </w:p>
    <w:p w:rsidR="00492183" w:rsidRPr="00A64010" w:rsidRDefault="0049218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4010">
        <w:rPr>
          <w:rFonts w:ascii="Times New Roman" w:hAnsi="Times New Roman" w:cs="Times New Roman"/>
          <w:sz w:val="24"/>
          <w:szCs w:val="24"/>
        </w:rPr>
        <w:t>4.</w:t>
      </w:r>
      <w:r w:rsidR="008D382B">
        <w:rPr>
          <w:rFonts w:ascii="Times New Roman" w:hAnsi="Times New Roman" w:cs="Times New Roman"/>
          <w:sz w:val="24"/>
          <w:szCs w:val="24"/>
        </w:rPr>
        <w:t>8</w:t>
      </w:r>
      <w:r w:rsidRPr="00A64010">
        <w:rPr>
          <w:rFonts w:ascii="Times New Roman" w:hAnsi="Times New Roman" w:cs="Times New Roman"/>
          <w:sz w:val="24"/>
          <w:szCs w:val="24"/>
        </w:rPr>
        <w:t>. направлять доходы, фактически полученные при исполнении бюджета сверх утвержденного решением Представительного Собрания района о районном бюджете на текущий финансовый год и плановый период общего объема доходов, без внесения изменений в решение о районном бюджете на замещение муниципальных заимствований, погашение муниципального долга, а также на исполнение публичных нормативных обязательств района</w:t>
      </w:r>
      <w:r w:rsidR="00A255EF" w:rsidRPr="00A64010">
        <w:rPr>
          <w:rFonts w:ascii="Times New Roman" w:hAnsi="Times New Roman" w:cs="Times New Roman"/>
          <w:sz w:val="24"/>
          <w:szCs w:val="24"/>
        </w:rPr>
        <w:t xml:space="preserve">, </w:t>
      </w:r>
      <w:r w:rsidRPr="00A6401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A255EF" w:rsidRPr="00A64010">
        <w:rPr>
          <w:rFonts w:ascii="Times New Roman" w:hAnsi="Times New Roman" w:cs="Times New Roman"/>
          <w:sz w:val="24"/>
          <w:szCs w:val="24"/>
        </w:rPr>
        <w:t xml:space="preserve"> </w:t>
      </w:r>
      <w:r w:rsidRPr="00A64010">
        <w:rPr>
          <w:rFonts w:ascii="Times New Roman" w:hAnsi="Times New Roman" w:cs="Times New Roman"/>
          <w:sz w:val="24"/>
          <w:szCs w:val="24"/>
        </w:rPr>
        <w:t xml:space="preserve"> недостаточности предусмотренных на их исполнение бюджетных ассигнований в размере, предусмотренном Бюджетным </w:t>
      </w:r>
      <w:hyperlink r:id="rId24" w:history="1">
        <w:r w:rsidRPr="00A6401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6401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D382B" w:rsidRDefault="0049218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4010">
        <w:rPr>
          <w:rFonts w:ascii="Times New Roman" w:hAnsi="Times New Roman" w:cs="Times New Roman"/>
          <w:sz w:val="24"/>
          <w:szCs w:val="24"/>
        </w:rPr>
        <w:t>4.</w:t>
      </w:r>
      <w:r w:rsidR="008D382B">
        <w:rPr>
          <w:rFonts w:ascii="Times New Roman" w:hAnsi="Times New Roman" w:cs="Times New Roman"/>
          <w:sz w:val="24"/>
          <w:szCs w:val="24"/>
        </w:rPr>
        <w:t>9</w:t>
      </w:r>
      <w:r w:rsidRPr="00A64010">
        <w:rPr>
          <w:rFonts w:ascii="Times New Roman" w:hAnsi="Times New Roman" w:cs="Times New Roman"/>
          <w:sz w:val="24"/>
          <w:szCs w:val="24"/>
        </w:rPr>
        <w:t>. осуществлять иные полномочия, предусмотренные действующим законодательством</w:t>
      </w:r>
      <w:r w:rsidR="008D382B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492183" w:rsidRPr="00A64010" w:rsidRDefault="00492183" w:rsidP="00A640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8F49DB" w:rsidP="008F49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5. Имущество Управления</w:t>
      </w:r>
    </w:p>
    <w:p w:rsidR="008F49DB" w:rsidRPr="003C7866" w:rsidRDefault="008F49DB" w:rsidP="008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        5.1.Имущество Управления является муниципальной собственностью района и закрепляется за ним на праве оперативного управления. Права владения, пользования и распоряжения в отношении закрепленного имущества Управление осуществляет в пределах, установленных законодательством.</w:t>
      </w:r>
    </w:p>
    <w:p w:rsidR="008F49DB" w:rsidRPr="003C7866" w:rsidRDefault="008F49DB" w:rsidP="008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        5.2.</w:t>
      </w:r>
      <w:r w:rsidR="008213DC" w:rsidRPr="003C7866">
        <w:rPr>
          <w:rFonts w:ascii="Times New Roman" w:hAnsi="Times New Roman" w:cs="Times New Roman"/>
          <w:sz w:val="24"/>
          <w:szCs w:val="24"/>
        </w:rPr>
        <w:t>Источниками формирования имущества Управления являются: бюджетные средства;</w:t>
      </w:r>
    </w:p>
    <w:p w:rsidR="008213DC" w:rsidRPr="003C7866" w:rsidRDefault="008213DC" w:rsidP="008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-имущество, составляющее муниципальную собственность и закрепленное за Управлением на праве оперативного управления.</w:t>
      </w:r>
    </w:p>
    <w:p w:rsidR="008213DC" w:rsidRPr="003C7866" w:rsidRDefault="008213DC" w:rsidP="008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       5.3. Бюджетное </w:t>
      </w:r>
      <w:proofErr w:type="gramStart"/>
      <w:r w:rsidRPr="003C7866">
        <w:rPr>
          <w:rFonts w:ascii="Times New Roman" w:hAnsi="Times New Roman" w:cs="Times New Roman"/>
          <w:sz w:val="24"/>
          <w:szCs w:val="24"/>
        </w:rPr>
        <w:t>финансирование  Управления</w:t>
      </w:r>
      <w:proofErr w:type="gramEnd"/>
      <w:r w:rsidRPr="003C7866">
        <w:rPr>
          <w:rFonts w:ascii="Times New Roman" w:hAnsi="Times New Roman" w:cs="Times New Roman"/>
          <w:sz w:val="24"/>
          <w:szCs w:val="24"/>
        </w:rPr>
        <w:t xml:space="preserve"> и использование им выделенных денежных средств осуществляются по бюджетной смете, в пределах бюджетных ассигнований, предусмотренных в районном  бюджете на содержание Управления. Использование денежных средств производится в порядке, установленном бюджетным законодательством.</w:t>
      </w:r>
    </w:p>
    <w:p w:rsidR="008F49DB" w:rsidRPr="003C7866" w:rsidRDefault="008F49DB" w:rsidP="008F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8F49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 Организация деятельности Управления</w:t>
      </w:r>
    </w:p>
    <w:p w:rsidR="00492183" w:rsidRDefault="00821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.1. Руководство деятельностью Управления на основе единоначалия осуществляет </w:t>
      </w:r>
      <w:r w:rsidR="00A255EF" w:rsidRPr="003C7866">
        <w:rPr>
          <w:rFonts w:ascii="Times New Roman" w:hAnsi="Times New Roman" w:cs="Times New Roman"/>
          <w:sz w:val="24"/>
          <w:szCs w:val="24"/>
        </w:rPr>
        <w:t>начальник Ф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  <w:r w:rsidR="00A255EF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муниципального района (далее - Начальник Управления), который назначается на должность </w:t>
      </w:r>
      <w:r w:rsidR="00A255EF" w:rsidRPr="003C786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957F1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 из числа лиц, отвечающих квалификационным требованиям, установленных действующим законодательством.</w:t>
      </w:r>
    </w:p>
    <w:p w:rsidR="00B565AB" w:rsidRPr="003C7866" w:rsidRDefault="00B56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8213DC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.2. Начальник Управления организует деятельность Управления по реализации возложенных на Управление задач, полномочий:</w:t>
      </w:r>
    </w:p>
    <w:p w:rsidR="00492183" w:rsidRPr="003C7866" w:rsidRDefault="00492183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 xml:space="preserve">- осуществляет руководство деятельностью Управлением, обеспечивает исполнение </w:t>
      </w:r>
      <w:r w:rsidRPr="003C7866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полномочий Управлением, поручений </w:t>
      </w:r>
      <w:r w:rsidR="0042284B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r w:rsidR="0042284B" w:rsidRPr="003C7866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="0042284B">
        <w:rPr>
          <w:rFonts w:ascii="Times New Roman" w:hAnsi="Times New Roman" w:cs="Times New Roman"/>
          <w:sz w:val="24"/>
          <w:szCs w:val="24"/>
        </w:rPr>
        <w:t xml:space="preserve"> и </w:t>
      </w:r>
      <w:r w:rsidR="00C957F1" w:rsidRPr="003C7866">
        <w:rPr>
          <w:rFonts w:ascii="Times New Roman" w:hAnsi="Times New Roman" w:cs="Times New Roman"/>
          <w:sz w:val="24"/>
          <w:szCs w:val="24"/>
        </w:rPr>
        <w:t>Главы Никольского муниципального района;</w:t>
      </w:r>
    </w:p>
    <w:p w:rsidR="00492183" w:rsidRDefault="00492183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- представляет</w:t>
      </w:r>
      <w:r w:rsidR="0042284B">
        <w:rPr>
          <w:rFonts w:ascii="Times New Roman" w:hAnsi="Times New Roman" w:cs="Times New Roman"/>
          <w:sz w:val="24"/>
          <w:szCs w:val="24"/>
        </w:rPr>
        <w:t xml:space="preserve"> в</w:t>
      </w:r>
      <w:r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42284B">
        <w:rPr>
          <w:rFonts w:ascii="Times New Roman" w:hAnsi="Times New Roman" w:cs="Times New Roman"/>
          <w:sz w:val="24"/>
          <w:szCs w:val="24"/>
        </w:rPr>
        <w:t xml:space="preserve">Представительное Собрание </w:t>
      </w:r>
      <w:r w:rsidR="0042284B" w:rsidRPr="003C7866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="0042284B">
        <w:rPr>
          <w:rFonts w:ascii="Times New Roman" w:hAnsi="Times New Roman" w:cs="Times New Roman"/>
          <w:sz w:val="24"/>
          <w:szCs w:val="24"/>
        </w:rPr>
        <w:t xml:space="preserve"> и </w:t>
      </w:r>
      <w:r w:rsidR="00C957F1" w:rsidRPr="003C7866">
        <w:rPr>
          <w:rFonts w:ascii="Times New Roman" w:hAnsi="Times New Roman" w:cs="Times New Roman"/>
          <w:sz w:val="24"/>
          <w:szCs w:val="24"/>
        </w:rPr>
        <w:t xml:space="preserve">Главе Никольского муниципального </w:t>
      </w:r>
      <w:proofErr w:type="gramStart"/>
      <w:r w:rsidR="00C957F1" w:rsidRPr="003C786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C7866">
        <w:rPr>
          <w:rFonts w:ascii="Times New Roman" w:hAnsi="Times New Roman" w:cs="Times New Roman"/>
          <w:sz w:val="24"/>
          <w:szCs w:val="24"/>
        </w:rPr>
        <w:t xml:space="preserve"> отчеты</w:t>
      </w:r>
      <w:proofErr w:type="gramEnd"/>
      <w:r w:rsidRPr="003C7866">
        <w:rPr>
          <w:rFonts w:ascii="Times New Roman" w:hAnsi="Times New Roman" w:cs="Times New Roman"/>
          <w:sz w:val="24"/>
          <w:szCs w:val="24"/>
        </w:rPr>
        <w:t xml:space="preserve"> и доклады по вопросам деятельности Управления.</w:t>
      </w:r>
    </w:p>
    <w:p w:rsidR="00B565AB" w:rsidRPr="003C7866" w:rsidRDefault="00B565AB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Default="008213DC" w:rsidP="00B565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.3. представляет интересы</w:t>
      </w:r>
      <w:r w:rsidR="00DB159B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43211B">
        <w:rPr>
          <w:rFonts w:ascii="Times New Roman" w:hAnsi="Times New Roman" w:cs="Times New Roman"/>
          <w:sz w:val="24"/>
          <w:szCs w:val="24"/>
        </w:rPr>
        <w:t xml:space="preserve"> </w:t>
      </w:r>
      <w:r w:rsidR="00492183" w:rsidRPr="003C7866">
        <w:rPr>
          <w:rFonts w:ascii="Times New Roman" w:hAnsi="Times New Roman" w:cs="Times New Roman"/>
          <w:sz w:val="24"/>
          <w:szCs w:val="24"/>
        </w:rPr>
        <w:t>в органах местного самоуправления района, органах государственной власти и организациях.</w:t>
      </w:r>
    </w:p>
    <w:p w:rsidR="00B565AB" w:rsidRPr="003C7866" w:rsidRDefault="00B565AB" w:rsidP="00B565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8213DC" w:rsidP="00B565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.4. Начальник Управления от имени </w:t>
      </w:r>
      <w:r w:rsidR="00C957F1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 подписывает:</w:t>
      </w:r>
    </w:p>
    <w:p w:rsidR="00492183" w:rsidRPr="00826682" w:rsidRDefault="008213DC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82">
        <w:rPr>
          <w:rFonts w:ascii="Times New Roman" w:hAnsi="Times New Roman" w:cs="Times New Roman"/>
          <w:sz w:val="24"/>
          <w:szCs w:val="24"/>
        </w:rPr>
        <w:t>6</w:t>
      </w:r>
      <w:r w:rsidR="00C957F1" w:rsidRPr="00826682">
        <w:rPr>
          <w:rFonts w:ascii="Times New Roman" w:hAnsi="Times New Roman" w:cs="Times New Roman"/>
          <w:sz w:val="24"/>
          <w:szCs w:val="24"/>
        </w:rPr>
        <w:t>.4.1</w:t>
      </w:r>
      <w:r w:rsidR="00492183" w:rsidRPr="00826682">
        <w:rPr>
          <w:rFonts w:ascii="Times New Roman" w:hAnsi="Times New Roman" w:cs="Times New Roman"/>
          <w:sz w:val="24"/>
          <w:szCs w:val="24"/>
        </w:rPr>
        <w:t>. распорядительные документы согласно утвержденному порядку документооборота по исполнению районного бюджета и иные документы в соответствии с муниципальными правовыми актами;</w:t>
      </w:r>
    </w:p>
    <w:p w:rsidR="00492183" w:rsidRPr="00826682" w:rsidRDefault="008213DC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82">
        <w:rPr>
          <w:rFonts w:ascii="Times New Roman" w:hAnsi="Times New Roman" w:cs="Times New Roman"/>
          <w:sz w:val="24"/>
          <w:szCs w:val="24"/>
        </w:rPr>
        <w:t>6</w:t>
      </w:r>
      <w:r w:rsidR="008F49DB" w:rsidRPr="00826682">
        <w:rPr>
          <w:rFonts w:ascii="Times New Roman" w:hAnsi="Times New Roman" w:cs="Times New Roman"/>
          <w:sz w:val="24"/>
          <w:szCs w:val="24"/>
        </w:rPr>
        <w:t>.4.2</w:t>
      </w:r>
      <w:r w:rsidR="00492183" w:rsidRPr="00826682">
        <w:rPr>
          <w:rFonts w:ascii="Times New Roman" w:hAnsi="Times New Roman" w:cs="Times New Roman"/>
          <w:sz w:val="24"/>
          <w:szCs w:val="24"/>
        </w:rPr>
        <w:t>. годовую, квартальную и месячную отчетность об исполнении районного бюджета и консолидированного бюджета района;</w:t>
      </w:r>
    </w:p>
    <w:p w:rsidR="00492183" w:rsidRPr="00826682" w:rsidRDefault="008213DC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82">
        <w:rPr>
          <w:rFonts w:ascii="Times New Roman" w:hAnsi="Times New Roman" w:cs="Times New Roman"/>
          <w:sz w:val="24"/>
          <w:szCs w:val="24"/>
        </w:rPr>
        <w:t>6</w:t>
      </w:r>
      <w:r w:rsidR="008F49DB" w:rsidRPr="00826682">
        <w:rPr>
          <w:rFonts w:ascii="Times New Roman" w:hAnsi="Times New Roman" w:cs="Times New Roman"/>
          <w:sz w:val="24"/>
          <w:szCs w:val="24"/>
        </w:rPr>
        <w:t>.4.3</w:t>
      </w:r>
      <w:r w:rsidR="00492183" w:rsidRPr="00826682">
        <w:rPr>
          <w:rFonts w:ascii="Times New Roman" w:hAnsi="Times New Roman" w:cs="Times New Roman"/>
          <w:sz w:val="24"/>
          <w:szCs w:val="24"/>
        </w:rPr>
        <w:t xml:space="preserve">. финансовые документы, связанные с функционированием </w:t>
      </w:r>
      <w:r w:rsidR="00492183" w:rsidRPr="00715E3B">
        <w:rPr>
          <w:rFonts w:ascii="Times New Roman" w:hAnsi="Times New Roman" w:cs="Times New Roman"/>
          <w:sz w:val="24"/>
          <w:szCs w:val="24"/>
        </w:rPr>
        <w:t xml:space="preserve">единого счета </w:t>
      </w:r>
      <w:r w:rsidR="00C24603" w:rsidRPr="00715E3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492183" w:rsidRPr="00715E3B">
        <w:rPr>
          <w:rFonts w:ascii="Times New Roman" w:hAnsi="Times New Roman" w:cs="Times New Roman"/>
          <w:sz w:val="24"/>
          <w:szCs w:val="24"/>
        </w:rPr>
        <w:t>бюджета,</w:t>
      </w:r>
      <w:r w:rsidR="00492183" w:rsidRPr="00826682">
        <w:rPr>
          <w:rFonts w:ascii="Times New Roman" w:hAnsi="Times New Roman" w:cs="Times New Roman"/>
          <w:sz w:val="24"/>
          <w:szCs w:val="24"/>
        </w:rPr>
        <w:t xml:space="preserve"> открытого в Управлении Федерального казначейства по Вологодской области;</w:t>
      </w:r>
    </w:p>
    <w:p w:rsidR="00492183" w:rsidRPr="00826682" w:rsidRDefault="008213DC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82">
        <w:rPr>
          <w:rFonts w:ascii="Times New Roman" w:hAnsi="Times New Roman" w:cs="Times New Roman"/>
          <w:sz w:val="24"/>
          <w:szCs w:val="24"/>
        </w:rPr>
        <w:t>6</w:t>
      </w:r>
      <w:r w:rsidR="008F49DB" w:rsidRPr="00826682">
        <w:rPr>
          <w:rFonts w:ascii="Times New Roman" w:hAnsi="Times New Roman" w:cs="Times New Roman"/>
          <w:sz w:val="24"/>
          <w:szCs w:val="24"/>
        </w:rPr>
        <w:t>.4.4</w:t>
      </w:r>
      <w:r w:rsidR="00492183" w:rsidRPr="00826682">
        <w:rPr>
          <w:rFonts w:ascii="Times New Roman" w:hAnsi="Times New Roman" w:cs="Times New Roman"/>
          <w:sz w:val="24"/>
          <w:szCs w:val="24"/>
        </w:rPr>
        <w:t>.</w:t>
      </w:r>
      <w:r w:rsidR="008D382B">
        <w:rPr>
          <w:rFonts w:ascii="Times New Roman" w:hAnsi="Times New Roman" w:cs="Times New Roman"/>
          <w:sz w:val="24"/>
          <w:szCs w:val="24"/>
        </w:rPr>
        <w:t>приказы Управления</w:t>
      </w:r>
      <w:r w:rsidR="00492183" w:rsidRPr="00826682">
        <w:rPr>
          <w:rFonts w:ascii="Times New Roman" w:hAnsi="Times New Roman" w:cs="Times New Roman"/>
          <w:sz w:val="24"/>
          <w:szCs w:val="24"/>
        </w:rPr>
        <w:t>;</w:t>
      </w:r>
    </w:p>
    <w:p w:rsidR="00492183" w:rsidRPr="00826682" w:rsidRDefault="008213DC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82">
        <w:rPr>
          <w:rFonts w:ascii="Times New Roman" w:hAnsi="Times New Roman" w:cs="Times New Roman"/>
          <w:sz w:val="24"/>
          <w:szCs w:val="24"/>
        </w:rPr>
        <w:t>6</w:t>
      </w:r>
      <w:r w:rsidR="008F49DB" w:rsidRPr="00826682">
        <w:rPr>
          <w:rFonts w:ascii="Times New Roman" w:hAnsi="Times New Roman" w:cs="Times New Roman"/>
          <w:sz w:val="24"/>
          <w:szCs w:val="24"/>
        </w:rPr>
        <w:t>.4.5</w:t>
      </w:r>
      <w:r w:rsidR="00492183" w:rsidRPr="00826682">
        <w:rPr>
          <w:rFonts w:ascii="Times New Roman" w:hAnsi="Times New Roman" w:cs="Times New Roman"/>
          <w:sz w:val="24"/>
          <w:szCs w:val="24"/>
        </w:rPr>
        <w:t xml:space="preserve">. </w:t>
      </w:r>
      <w:r w:rsidR="008D382B">
        <w:rPr>
          <w:rFonts w:ascii="Times New Roman" w:hAnsi="Times New Roman" w:cs="Times New Roman"/>
          <w:sz w:val="24"/>
          <w:szCs w:val="24"/>
        </w:rPr>
        <w:t xml:space="preserve">письма, </w:t>
      </w:r>
      <w:r w:rsidR="00492183" w:rsidRPr="00826682">
        <w:rPr>
          <w:rFonts w:ascii="Times New Roman" w:hAnsi="Times New Roman" w:cs="Times New Roman"/>
          <w:sz w:val="24"/>
          <w:szCs w:val="24"/>
        </w:rPr>
        <w:t>запросы</w:t>
      </w:r>
      <w:r w:rsidR="008D382B">
        <w:rPr>
          <w:rFonts w:ascii="Times New Roman" w:hAnsi="Times New Roman" w:cs="Times New Roman"/>
          <w:sz w:val="24"/>
          <w:szCs w:val="24"/>
        </w:rPr>
        <w:t xml:space="preserve"> в уполномоченные органы и другие организации по вопросам, входящим в компетенцию </w:t>
      </w:r>
      <w:proofErr w:type="gramStart"/>
      <w:r w:rsidR="008D382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92183" w:rsidRPr="0082668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2183" w:rsidRPr="00826682" w:rsidRDefault="008213DC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82">
        <w:rPr>
          <w:rFonts w:ascii="Times New Roman" w:hAnsi="Times New Roman" w:cs="Times New Roman"/>
          <w:sz w:val="24"/>
          <w:szCs w:val="24"/>
        </w:rPr>
        <w:t>6</w:t>
      </w:r>
      <w:r w:rsidR="008D382B">
        <w:rPr>
          <w:rFonts w:ascii="Times New Roman" w:hAnsi="Times New Roman" w:cs="Times New Roman"/>
          <w:sz w:val="24"/>
          <w:szCs w:val="24"/>
        </w:rPr>
        <w:t>.4.6</w:t>
      </w:r>
      <w:r w:rsidR="00492183" w:rsidRPr="00826682">
        <w:rPr>
          <w:rFonts w:ascii="Times New Roman" w:hAnsi="Times New Roman" w:cs="Times New Roman"/>
          <w:sz w:val="24"/>
          <w:szCs w:val="24"/>
        </w:rPr>
        <w:t xml:space="preserve">. документы, </w:t>
      </w:r>
      <w:r w:rsidR="008D382B">
        <w:rPr>
          <w:rFonts w:ascii="Times New Roman" w:hAnsi="Times New Roman" w:cs="Times New Roman"/>
          <w:sz w:val="24"/>
          <w:szCs w:val="24"/>
        </w:rPr>
        <w:t xml:space="preserve">связанные с реализацией функций </w:t>
      </w:r>
      <w:proofErr w:type="gramStart"/>
      <w:r w:rsidR="008D382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92183" w:rsidRPr="0082668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492183" w:rsidRPr="00826682">
        <w:rPr>
          <w:rFonts w:ascii="Times New Roman" w:hAnsi="Times New Roman" w:cs="Times New Roman"/>
          <w:sz w:val="24"/>
          <w:szCs w:val="24"/>
        </w:rPr>
        <w:t xml:space="preserve"> осуществлению контроля в сфере закупок</w:t>
      </w:r>
      <w:r w:rsidR="00715E3B">
        <w:rPr>
          <w:rFonts w:ascii="Times New Roman" w:hAnsi="Times New Roman" w:cs="Times New Roman"/>
          <w:sz w:val="24"/>
          <w:szCs w:val="24"/>
        </w:rPr>
        <w:t xml:space="preserve"> и внутреннего муниципального финансового контроля</w:t>
      </w:r>
      <w:r w:rsidR="00492183" w:rsidRPr="00826682">
        <w:rPr>
          <w:rFonts w:ascii="Times New Roman" w:hAnsi="Times New Roman" w:cs="Times New Roman"/>
          <w:sz w:val="24"/>
          <w:szCs w:val="24"/>
        </w:rPr>
        <w:t>;</w:t>
      </w:r>
    </w:p>
    <w:p w:rsidR="00492183" w:rsidRPr="00826682" w:rsidRDefault="008213DC" w:rsidP="008266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82">
        <w:rPr>
          <w:rFonts w:ascii="Times New Roman" w:hAnsi="Times New Roman" w:cs="Times New Roman"/>
          <w:sz w:val="24"/>
          <w:szCs w:val="24"/>
        </w:rPr>
        <w:t>6</w:t>
      </w:r>
      <w:r w:rsidR="008D382B">
        <w:rPr>
          <w:rFonts w:ascii="Times New Roman" w:hAnsi="Times New Roman" w:cs="Times New Roman"/>
          <w:sz w:val="24"/>
          <w:szCs w:val="24"/>
        </w:rPr>
        <w:t>.4.7</w:t>
      </w:r>
      <w:r w:rsidR="00492183" w:rsidRPr="00826682">
        <w:rPr>
          <w:rFonts w:ascii="Times New Roman" w:hAnsi="Times New Roman" w:cs="Times New Roman"/>
          <w:sz w:val="24"/>
          <w:szCs w:val="24"/>
        </w:rPr>
        <w:t>. иные документы, исходящие из Управления.</w:t>
      </w:r>
    </w:p>
    <w:p w:rsidR="00492183" w:rsidRPr="003C7866" w:rsidRDefault="008213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.5. Начальник Управления: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.5.1. вносит в установленном порядке предложения по дополнительному профессиональному образованию специалистов Управления;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.5.2. представляет в установленном порядке специалистов Управления к присвоению почетных званий и награждению наградами </w:t>
      </w:r>
      <w:r w:rsidR="0021331D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.5.3. разрабатывает предложения по структуре, численности и штатному расписанию Управления и представляет их в установленном порядке на утверждение </w:t>
      </w:r>
      <w:r w:rsidR="0021331D" w:rsidRPr="003C7866">
        <w:rPr>
          <w:rFonts w:ascii="Times New Roman" w:hAnsi="Times New Roman" w:cs="Times New Roman"/>
          <w:sz w:val="24"/>
          <w:szCs w:val="24"/>
        </w:rPr>
        <w:t xml:space="preserve">Главе 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.5.4. вносит</w:t>
      </w:r>
      <w:r w:rsidR="0042284B">
        <w:rPr>
          <w:rFonts w:ascii="Times New Roman" w:hAnsi="Times New Roman" w:cs="Times New Roman"/>
          <w:sz w:val="24"/>
          <w:szCs w:val="24"/>
        </w:rPr>
        <w:t xml:space="preserve"> на согласование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 </w:t>
      </w:r>
      <w:r w:rsidR="0021331D" w:rsidRPr="003C7866">
        <w:rPr>
          <w:rFonts w:ascii="Times New Roman" w:hAnsi="Times New Roman" w:cs="Times New Roman"/>
          <w:sz w:val="24"/>
          <w:szCs w:val="24"/>
        </w:rPr>
        <w:t xml:space="preserve">Главе 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 в установленном порядке предложения по замещению вакантных должностей, освобождению от должности специалистов Управления, поощрению и привлечению их к дисциплинарной ответственности;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.5.5. рассматривает и организует работу по исполнению служебных документов (обеспечивает сбор, обработку и обобщение информации от иных исполнителей (соисполнителей) документа), принимает решения о продлении сроков исполнения, о снятии с контроля служебных документов, находящихся в компетенции начальника Управления.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.5.6. в рамках своих полномочий обеспечивает соблюдение финансовой и учетной дисциплины;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.5.7. принимает меры по предотвращению или урегулированию конфликта интересов, предотвращению и устранению причин коррупции в Управлении;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.5.8. осуществляет иные полномочия в соответствии с законодательством Российской Федерации, Уставом района и нормативными правовыми актами района.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.6. Начальник Управления имеет заместителя, назначаемого на должность и освобождаемого от должности</w:t>
      </w:r>
      <w:r w:rsidR="0021331D" w:rsidRPr="003C7866">
        <w:rPr>
          <w:rFonts w:ascii="Times New Roman" w:hAnsi="Times New Roman" w:cs="Times New Roman"/>
          <w:sz w:val="24"/>
          <w:szCs w:val="24"/>
        </w:rPr>
        <w:t xml:space="preserve"> начальником Управления</w:t>
      </w:r>
      <w:r w:rsidR="00492183" w:rsidRPr="003C7866">
        <w:rPr>
          <w:rFonts w:ascii="Times New Roman" w:hAnsi="Times New Roman" w:cs="Times New Roman"/>
          <w:sz w:val="24"/>
          <w:szCs w:val="24"/>
        </w:rPr>
        <w:t>. Полномочия заместителя начальника Управления определяются должностной инструкцией, утверждаемой</w:t>
      </w:r>
      <w:r w:rsidR="0021331D" w:rsidRPr="003C7866">
        <w:rPr>
          <w:rFonts w:ascii="Times New Roman" w:hAnsi="Times New Roman" w:cs="Times New Roman"/>
          <w:sz w:val="24"/>
          <w:szCs w:val="24"/>
        </w:rPr>
        <w:t xml:space="preserve"> начальником управления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 В период отсутствия начальника Управления его полномочия, </w:t>
      </w:r>
      <w:r w:rsidR="00492183" w:rsidRPr="003C7866">
        <w:rPr>
          <w:rFonts w:ascii="Times New Roman" w:hAnsi="Times New Roman" w:cs="Times New Roman"/>
          <w:sz w:val="24"/>
          <w:szCs w:val="24"/>
        </w:rPr>
        <w:lastRenderedPageBreak/>
        <w:t>предусмотренные настоящим Положением, осуществляет его заместитель.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.7. Начальник Управления несет персональную ответственность за выполнение возложенных на Управление задач и выполнение функций.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6</w:t>
      </w:r>
      <w:r w:rsidR="00492183" w:rsidRPr="003C7866">
        <w:rPr>
          <w:rFonts w:ascii="Times New Roman" w:hAnsi="Times New Roman" w:cs="Times New Roman"/>
          <w:sz w:val="24"/>
          <w:szCs w:val="24"/>
        </w:rPr>
        <w:t>.8. В состав Управления входят отделы, которые являются структурными подразделениями Управления.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821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7</w:t>
      </w:r>
      <w:r w:rsidR="00492183" w:rsidRPr="003C7866"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DB1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2183" w:rsidRPr="003C7866">
        <w:rPr>
          <w:rFonts w:ascii="Times New Roman" w:hAnsi="Times New Roman" w:cs="Times New Roman"/>
          <w:sz w:val="24"/>
          <w:szCs w:val="24"/>
        </w:rPr>
        <w:t>.1. Начальник Управления несет ответственность за невыполнение (или) ненадлежащее выполнение возложенных на Управление полномочий в соответствии с действующим законодательством, за неисполнение (ненадлежащее) исполнение непосредственных должностных обязанностей, совершение коррупционных правонарушений, а также непринятие мер по устранению причин коррупции в соответствии с действующим законодательством.</w:t>
      </w:r>
    </w:p>
    <w:p w:rsidR="00492183" w:rsidRPr="003C7866" w:rsidRDefault="008213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7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.2. Работники Управления несут ответственность за неисполнение, ненадлежащее исполнение своих должностных обязанностей в соответствии с трудовым законодательством Российской Федерации и Федеральным </w:t>
      </w:r>
      <w:hyperlink r:id="rId25" w:history="1">
        <w:r w:rsidR="00492183" w:rsidRPr="003C78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92183" w:rsidRPr="003C7866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821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8</w:t>
      </w:r>
      <w:r w:rsidR="00492183" w:rsidRPr="003C786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8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.1. Решение о ликвидации или реорганизации Управления принимается Представительным Собранием </w:t>
      </w:r>
      <w:r w:rsidR="0021331D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муниципального района по представлению </w:t>
      </w:r>
      <w:r w:rsidR="0021331D" w:rsidRPr="003C786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21331D" w:rsidRPr="003C7866">
        <w:rPr>
          <w:rFonts w:ascii="Times New Roman" w:hAnsi="Times New Roman" w:cs="Times New Roman"/>
          <w:sz w:val="24"/>
          <w:szCs w:val="24"/>
        </w:rPr>
        <w:t>Никольского  муниципального</w:t>
      </w:r>
      <w:proofErr w:type="gramEnd"/>
      <w:r w:rsidR="0021331D" w:rsidRPr="003C786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92183" w:rsidRPr="003C7866" w:rsidRDefault="008213DC" w:rsidP="008D3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7866">
        <w:rPr>
          <w:rFonts w:ascii="Times New Roman" w:hAnsi="Times New Roman" w:cs="Times New Roman"/>
          <w:sz w:val="24"/>
          <w:szCs w:val="24"/>
        </w:rPr>
        <w:t>8</w:t>
      </w:r>
      <w:r w:rsidR="00492183" w:rsidRPr="003C7866">
        <w:rPr>
          <w:rFonts w:ascii="Times New Roman" w:hAnsi="Times New Roman" w:cs="Times New Roman"/>
          <w:sz w:val="24"/>
          <w:szCs w:val="24"/>
        </w:rPr>
        <w:t xml:space="preserve">.2. Изменения и дополнения в настоящее Положение утверждаются </w:t>
      </w:r>
      <w:r w:rsidR="00DB159B">
        <w:rPr>
          <w:rFonts w:ascii="Times New Roman" w:hAnsi="Times New Roman" w:cs="Times New Roman"/>
          <w:sz w:val="24"/>
          <w:szCs w:val="24"/>
        </w:rPr>
        <w:t xml:space="preserve">Решением Представительного Собрания </w:t>
      </w:r>
      <w:r w:rsidR="0021331D" w:rsidRPr="003C7866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492183" w:rsidRPr="003C7866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492183" w:rsidRPr="003C7866" w:rsidRDefault="00492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2183" w:rsidRPr="003C7866" w:rsidSect="002133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E0BE4"/>
    <w:multiLevelType w:val="hybridMultilevel"/>
    <w:tmpl w:val="D012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3"/>
    <w:rsid w:val="00004263"/>
    <w:rsid w:val="00005E62"/>
    <w:rsid w:val="00012FC8"/>
    <w:rsid w:val="0001449F"/>
    <w:rsid w:val="0001548A"/>
    <w:rsid w:val="00016001"/>
    <w:rsid w:val="00016F31"/>
    <w:rsid w:val="00020ABE"/>
    <w:rsid w:val="00022AE1"/>
    <w:rsid w:val="00026293"/>
    <w:rsid w:val="000278B1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074F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5C2A"/>
    <w:rsid w:val="000A6478"/>
    <w:rsid w:val="000B246A"/>
    <w:rsid w:val="000B2883"/>
    <w:rsid w:val="000B33D6"/>
    <w:rsid w:val="000B54CE"/>
    <w:rsid w:val="000B7487"/>
    <w:rsid w:val="000B7CC4"/>
    <w:rsid w:val="000C00A4"/>
    <w:rsid w:val="000C092F"/>
    <w:rsid w:val="000C2406"/>
    <w:rsid w:val="000C361B"/>
    <w:rsid w:val="000C3ABF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6F07"/>
    <w:rsid w:val="00197CEA"/>
    <w:rsid w:val="001A1B58"/>
    <w:rsid w:val="001A2357"/>
    <w:rsid w:val="001A3305"/>
    <w:rsid w:val="001A36B1"/>
    <w:rsid w:val="001A686E"/>
    <w:rsid w:val="001A743D"/>
    <w:rsid w:val="001B0B4E"/>
    <w:rsid w:val="001B0C6C"/>
    <w:rsid w:val="001B1B55"/>
    <w:rsid w:val="001B569B"/>
    <w:rsid w:val="001B70E2"/>
    <w:rsid w:val="001C2A15"/>
    <w:rsid w:val="001C7321"/>
    <w:rsid w:val="001D1D32"/>
    <w:rsid w:val="001D2CE4"/>
    <w:rsid w:val="001D42FF"/>
    <w:rsid w:val="001D5494"/>
    <w:rsid w:val="001D5F5C"/>
    <w:rsid w:val="001D617F"/>
    <w:rsid w:val="00204E9D"/>
    <w:rsid w:val="002050F1"/>
    <w:rsid w:val="0020665A"/>
    <w:rsid w:val="00210CA0"/>
    <w:rsid w:val="0021331D"/>
    <w:rsid w:val="00214A3C"/>
    <w:rsid w:val="00215722"/>
    <w:rsid w:val="002176CB"/>
    <w:rsid w:val="002200B5"/>
    <w:rsid w:val="0022198B"/>
    <w:rsid w:val="002229EC"/>
    <w:rsid w:val="0022700B"/>
    <w:rsid w:val="00233906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321E"/>
    <w:rsid w:val="00275841"/>
    <w:rsid w:val="00275A95"/>
    <w:rsid w:val="002800F5"/>
    <w:rsid w:val="00280256"/>
    <w:rsid w:val="00283A5C"/>
    <w:rsid w:val="0028441E"/>
    <w:rsid w:val="0028622B"/>
    <w:rsid w:val="0029129F"/>
    <w:rsid w:val="002917D0"/>
    <w:rsid w:val="002918AB"/>
    <w:rsid w:val="00292B13"/>
    <w:rsid w:val="002A3C8E"/>
    <w:rsid w:val="002A454A"/>
    <w:rsid w:val="002A4BC6"/>
    <w:rsid w:val="002A60D6"/>
    <w:rsid w:val="002A7129"/>
    <w:rsid w:val="002A71E0"/>
    <w:rsid w:val="002A7217"/>
    <w:rsid w:val="002B1DF6"/>
    <w:rsid w:val="002B234A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2BA"/>
    <w:rsid w:val="002D0A14"/>
    <w:rsid w:val="002D3E7D"/>
    <w:rsid w:val="002D4565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E5302"/>
    <w:rsid w:val="002E7E71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2A9D"/>
    <w:rsid w:val="00373B14"/>
    <w:rsid w:val="00373CBA"/>
    <w:rsid w:val="00376038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C7866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284B"/>
    <w:rsid w:val="00423455"/>
    <w:rsid w:val="00431D56"/>
    <w:rsid w:val="0043211B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2183"/>
    <w:rsid w:val="00494AAA"/>
    <w:rsid w:val="004A09CF"/>
    <w:rsid w:val="004A1A29"/>
    <w:rsid w:val="004B1B49"/>
    <w:rsid w:val="004B5113"/>
    <w:rsid w:val="004C1811"/>
    <w:rsid w:val="004C225A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76B2C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76705"/>
    <w:rsid w:val="00680EE2"/>
    <w:rsid w:val="00686FE0"/>
    <w:rsid w:val="006909B4"/>
    <w:rsid w:val="00694219"/>
    <w:rsid w:val="00696755"/>
    <w:rsid w:val="006A019B"/>
    <w:rsid w:val="006A08D2"/>
    <w:rsid w:val="006A1EC1"/>
    <w:rsid w:val="006A3A85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0A1B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56AA"/>
    <w:rsid w:val="006F619E"/>
    <w:rsid w:val="006F68F1"/>
    <w:rsid w:val="006F7519"/>
    <w:rsid w:val="00703A8F"/>
    <w:rsid w:val="00705837"/>
    <w:rsid w:val="007065FB"/>
    <w:rsid w:val="00715E3B"/>
    <w:rsid w:val="00720DCB"/>
    <w:rsid w:val="007212F1"/>
    <w:rsid w:val="00721516"/>
    <w:rsid w:val="00723D2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B779C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13DC"/>
    <w:rsid w:val="00823FCD"/>
    <w:rsid w:val="00824D55"/>
    <w:rsid w:val="00826682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18EC"/>
    <w:rsid w:val="00855F3C"/>
    <w:rsid w:val="008724AC"/>
    <w:rsid w:val="008729D7"/>
    <w:rsid w:val="0087731E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382B"/>
    <w:rsid w:val="008D4D61"/>
    <w:rsid w:val="008D4E3F"/>
    <w:rsid w:val="008D5295"/>
    <w:rsid w:val="008D5C96"/>
    <w:rsid w:val="008D6BC6"/>
    <w:rsid w:val="008E1912"/>
    <w:rsid w:val="008E2588"/>
    <w:rsid w:val="008E3436"/>
    <w:rsid w:val="008E359A"/>
    <w:rsid w:val="008E40F7"/>
    <w:rsid w:val="008E4501"/>
    <w:rsid w:val="008F1BF8"/>
    <w:rsid w:val="008F2FAD"/>
    <w:rsid w:val="008F4260"/>
    <w:rsid w:val="008F49DB"/>
    <w:rsid w:val="008F5834"/>
    <w:rsid w:val="008F6F52"/>
    <w:rsid w:val="009018C1"/>
    <w:rsid w:val="00902328"/>
    <w:rsid w:val="00904839"/>
    <w:rsid w:val="00912123"/>
    <w:rsid w:val="00912613"/>
    <w:rsid w:val="009126AC"/>
    <w:rsid w:val="00912755"/>
    <w:rsid w:val="00916CB7"/>
    <w:rsid w:val="00920C1B"/>
    <w:rsid w:val="00920CC4"/>
    <w:rsid w:val="009218F3"/>
    <w:rsid w:val="00924AD2"/>
    <w:rsid w:val="00934B9A"/>
    <w:rsid w:val="009352CE"/>
    <w:rsid w:val="0093582C"/>
    <w:rsid w:val="00935870"/>
    <w:rsid w:val="00941200"/>
    <w:rsid w:val="0094174C"/>
    <w:rsid w:val="00944AFF"/>
    <w:rsid w:val="00947224"/>
    <w:rsid w:val="00947301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230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109"/>
    <w:rsid w:val="009C4EFA"/>
    <w:rsid w:val="009C6F20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255EF"/>
    <w:rsid w:val="00A34FE4"/>
    <w:rsid w:val="00A37648"/>
    <w:rsid w:val="00A37C3E"/>
    <w:rsid w:val="00A37E17"/>
    <w:rsid w:val="00A415F8"/>
    <w:rsid w:val="00A43D83"/>
    <w:rsid w:val="00A52A4A"/>
    <w:rsid w:val="00A55F5F"/>
    <w:rsid w:val="00A57AB8"/>
    <w:rsid w:val="00A62370"/>
    <w:rsid w:val="00A623C4"/>
    <w:rsid w:val="00A635A8"/>
    <w:rsid w:val="00A636F9"/>
    <w:rsid w:val="00A64010"/>
    <w:rsid w:val="00A6568C"/>
    <w:rsid w:val="00A66EF4"/>
    <w:rsid w:val="00A707C9"/>
    <w:rsid w:val="00A7303D"/>
    <w:rsid w:val="00A748D3"/>
    <w:rsid w:val="00A75D20"/>
    <w:rsid w:val="00A75D54"/>
    <w:rsid w:val="00A7640A"/>
    <w:rsid w:val="00A8155C"/>
    <w:rsid w:val="00A8593A"/>
    <w:rsid w:val="00A92D85"/>
    <w:rsid w:val="00A96D21"/>
    <w:rsid w:val="00AA2D3D"/>
    <w:rsid w:val="00AA656B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25EC1"/>
    <w:rsid w:val="00B3222D"/>
    <w:rsid w:val="00B32808"/>
    <w:rsid w:val="00B349FC"/>
    <w:rsid w:val="00B34EFA"/>
    <w:rsid w:val="00B34F7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5AB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603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5EEF"/>
    <w:rsid w:val="00C92BAF"/>
    <w:rsid w:val="00C957F1"/>
    <w:rsid w:val="00CB0484"/>
    <w:rsid w:val="00CB0CFC"/>
    <w:rsid w:val="00CB115E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E7E2B"/>
    <w:rsid w:val="00CF023B"/>
    <w:rsid w:val="00CF2258"/>
    <w:rsid w:val="00CF418A"/>
    <w:rsid w:val="00CF5508"/>
    <w:rsid w:val="00CF7B90"/>
    <w:rsid w:val="00D125D2"/>
    <w:rsid w:val="00D151A1"/>
    <w:rsid w:val="00D16A99"/>
    <w:rsid w:val="00D22F26"/>
    <w:rsid w:val="00D253F2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B159B"/>
    <w:rsid w:val="00DC3676"/>
    <w:rsid w:val="00DC7BC3"/>
    <w:rsid w:val="00DD49F7"/>
    <w:rsid w:val="00DE2484"/>
    <w:rsid w:val="00DE2F32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3B88"/>
    <w:rsid w:val="00E64828"/>
    <w:rsid w:val="00E650D1"/>
    <w:rsid w:val="00E66ABF"/>
    <w:rsid w:val="00E677FF"/>
    <w:rsid w:val="00E7063E"/>
    <w:rsid w:val="00E75840"/>
    <w:rsid w:val="00E81F15"/>
    <w:rsid w:val="00E836B3"/>
    <w:rsid w:val="00E84671"/>
    <w:rsid w:val="00E87594"/>
    <w:rsid w:val="00E929E1"/>
    <w:rsid w:val="00E9382D"/>
    <w:rsid w:val="00E94D50"/>
    <w:rsid w:val="00E95409"/>
    <w:rsid w:val="00E960C7"/>
    <w:rsid w:val="00E9612B"/>
    <w:rsid w:val="00E96522"/>
    <w:rsid w:val="00E976D3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F8B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5B1A"/>
    <w:rsid w:val="00EF7924"/>
    <w:rsid w:val="00F017EC"/>
    <w:rsid w:val="00F04D90"/>
    <w:rsid w:val="00F07A7E"/>
    <w:rsid w:val="00F12728"/>
    <w:rsid w:val="00F14804"/>
    <w:rsid w:val="00F14896"/>
    <w:rsid w:val="00F14933"/>
    <w:rsid w:val="00F1635A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5566"/>
    <w:rsid w:val="00F869F9"/>
    <w:rsid w:val="00F90CF3"/>
    <w:rsid w:val="00F917CC"/>
    <w:rsid w:val="00F93685"/>
    <w:rsid w:val="00F96C0E"/>
    <w:rsid w:val="00F9718E"/>
    <w:rsid w:val="00F9775C"/>
    <w:rsid w:val="00FA16E5"/>
    <w:rsid w:val="00FA35B0"/>
    <w:rsid w:val="00FA6426"/>
    <w:rsid w:val="00FA69F7"/>
    <w:rsid w:val="00FB4948"/>
    <w:rsid w:val="00FB5648"/>
    <w:rsid w:val="00FC07E6"/>
    <w:rsid w:val="00FC189B"/>
    <w:rsid w:val="00FC2746"/>
    <w:rsid w:val="00FC48E2"/>
    <w:rsid w:val="00FD4208"/>
    <w:rsid w:val="00FD6343"/>
    <w:rsid w:val="00FD7919"/>
    <w:rsid w:val="00FE5CF1"/>
    <w:rsid w:val="00FE7CF5"/>
    <w:rsid w:val="00FF18D1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D8E2-93AF-41C8-B87B-45565B3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A640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121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2123"/>
  </w:style>
  <w:style w:type="paragraph" w:styleId="a5">
    <w:name w:val="Balloon Text"/>
    <w:basedOn w:val="a"/>
    <w:link w:val="a6"/>
    <w:uiPriority w:val="99"/>
    <w:semiHidden/>
    <w:unhideWhenUsed/>
    <w:rsid w:val="00EF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B1A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2E53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03BAB8BC941A78A1B1E5331F7F1E84B6BD3BA2A8CB30311908E3160B63BF5106501E321AE031CDFB5FA802Ak1jDO" TargetMode="External"/><Relationship Id="rId13" Type="http://schemas.openxmlformats.org/officeDocument/2006/relationships/hyperlink" Target="consultantplus://offline/ref=21603BAB8BC941A78A1B1E5331F7F1E84B6AD6B22F88B30311908E3160B63BF5026559EF21A91C1FD4A0ACD16F4119183E1C53DC342ADF81k5j9O" TargetMode="External"/><Relationship Id="rId18" Type="http://schemas.openxmlformats.org/officeDocument/2006/relationships/hyperlink" Target="consultantplus://offline/ref=21603BAB8BC941A78A1B1E45329BAFEC4D608DBF2988BA5645C688663FE63DA042255FBA70ED4811DDACE680290A161838k0jB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E9C6C2C8C0F2B0D1C575B98136FF0E739547744D9124ECD4AF953C0DD5C1547DC2BDC008F8EDD4782E2AC28463A886CF62F8BEF05D2034x5z7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1603BAB8BC941A78A1B1E5331F7F1E84B6AD7BA2B8EB30311908E3160B63BF5106501E321AE031CDFB5FA802Ak1jDO" TargetMode="External"/><Relationship Id="rId17" Type="http://schemas.openxmlformats.org/officeDocument/2006/relationships/hyperlink" Target="consultantplus://offline/ref=21603BAB8BC941A78A1B1E5331F7F1E84B6AD7BA2B8EB30311908E3160B63BF5106501E321AE031CDFB5FA802Ak1jDO" TargetMode="External"/><Relationship Id="rId25" Type="http://schemas.openxmlformats.org/officeDocument/2006/relationships/hyperlink" Target="consultantplus://offline/ref=21603BAB8BC941A78A1B1E5331F7F1E84B6AD7BA2E8AB30311908E3160B63BF5026559EF21A91F1EDCA0ACD16F4119183E1C53DC342ADF81k5j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03BAB8BC941A78A1B1E5331F7F1E84B6AD6B22F88B30311908E3160B63BF5106501E321AE031CDFB5FA802Ak1jDO" TargetMode="External"/><Relationship Id="rId20" Type="http://schemas.openxmlformats.org/officeDocument/2006/relationships/hyperlink" Target="consultantplus://offline/ref=08F97188D8263D749136C9C2ADE18DE0D6E5F72C09FE15751A210846F7AD8059CEE3B47A1DE71163B62A1086B026CDE995CA3251F24FDF23oA7E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1603BAB8BC941A78A1B1E5331F7F1E84A63D4B723D8E40140C5803468E661E5142C54E93FA91F02DFABF9k8j9O" TargetMode="External"/><Relationship Id="rId24" Type="http://schemas.openxmlformats.org/officeDocument/2006/relationships/hyperlink" Target="consultantplus://offline/ref=21603BAB8BC941A78A1B1E5331F7F1E84B6AD7BA2B8EB30311908E3160B63BF5106501E321AE031CDFB5FA802Ak1j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603BAB8BC941A78A1B1E5331F7F1E84A63D4B723D8E40140C5803468E661E5142C54E93FA91F02DFABF9k8j9O" TargetMode="External"/><Relationship Id="rId23" Type="http://schemas.openxmlformats.org/officeDocument/2006/relationships/hyperlink" Target="consultantplus://offline/ref=21603BAB8BC941A78A1B1E45329BAFEC4D608DBF298BBC5745C588663FE63DA042255FBA70ED4811DDACE680290A161838k0jBO" TargetMode="External"/><Relationship Id="rId10" Type="http://schemas.openxmlformats.org/officeDocument/2006/relationships/hyperlink" Target="consultantplus://offline/ref=21603BAB8BC941A78A1B1E45329BAFEC4D608DBF2988BA5645C688663FE63DA042255FBA62ED101DDDAEFA81231F40497D575EDE2D36DF824E65A61Dk9jDO" TargetMode="External"/><Relationship Id="rId19" Type="http://schemas.openxmlformats.org/officeDocument/2006/relationships/hyperlink" Target="consultantplus://offline/ref=08F97188D8263D749136C9C2ADE18DE0D6E5F72C09FE15751A210846F7AD8059CEE3B47A1DE71163BE2A1086B026CDE995CA3251F24FDF23oA7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03BAB8BC941A78A1B1E5331F7F1E84B6AD6B22F88B30311908E3160B63BF5026559EF21A91C1FD4A0ACD16F4119183E1C53DC342ADF81k5j9O" TargetMode="External"/><Relationship Id="rId14" Type="http://schemas.openxmlformats.org/officeDocument/2006/relationships/hyperlink" Target="consultantplus://offline/ref=21603BAB8BC941A78A1B1E45329BAFEC4D608DBF2988BA5645C688663FE63DA042255FBA62ED101DDDAEFA81231F40497D575EDE2D36DF824E65A61Dk9jDO" TargetMode="External"/><Relationship Id="rId22" Type="http://schemas.openxmlformats.org/officeDocument/2006/relationships/hyperlink" Target="consultantplus://offline/ref=21603BAB8BC941A78A1B1E45329BAFEC4D608DBF2988BA5C44C488663FE63DA042255FBA62ED101DDDABFB87291F40497D575EDE2D36DF824E65A61Dk9jD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52F6-2F39-4C8F-9E83-29440106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35174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2021-03-23T08:14:00Z</cp:lastPrinted>
  <dcterms:created xsi:type="dcterms:W3CDTF">2021-03-23T08:14:00Z</dcterms:created>
  <dcterms:modified xsi:type="dcterms:W3CDTF">2021-03-23T08:14:00Z</dcterms:modified>
</cp:coreProperties>
</file>