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36" w:rsidRPr="00303836" w:rsidRDefault="00303836" w:rsidP="00303836">
      <w:pPr>
        <w:pStyle w:val="Standard"/>
        <w:rPr>
          <w:sz w:val="28"/>
          <w:szCs w:val="28"/>
          <w:lang w:val="ru-RU"/>
        </w:rPr>
      </w:pPr>
      <w:r w:rsidRPr="00303836">
        <w:rPr>
          <w:sz w:val="28"/>
          <w:szCs w:val="28"/>
          <w:lang w:val="ru-RU"/>
        </w:rPr>
        <w:t>ЗАКЛЮЧЕНИЕ</w:t>
      </w:r>
      <w:r>
        <w:rPr>
          <w:sz w:val="28"/>
          <w:szCs w:val="28"/>
          <w:lang w:val="ru-RU"/>
        </w:rPr>
        <w:t xml:space="preserve"> на </w:t>
      </w:r>
      <w:r>
        <w:rPr>
          <w:bCs/>
          <w:sz w:val="28"/>
          <w:szCs w:val="28"/>
          <w:lang w:val="ru-RU"/>
        </w:rPr>
        <w:t xml:space="preserve">   отчет</w:t>
      </w:r>
      <w:r w:rsidRPr="00303836">
        <w:rPr>
          <w:bCs/>
          <w:sz w:val="28"/>
          <w:szCs w:val="28"/>
          <w:lang w:val="ru-RU"/>
        </w:rPr>
        <w:t xml:space="preserve"> об исполнении бюджета</w:t>
      </w:r>
      <w:r>
        <w:rPr>
          <w:sz w:val="28"/>
          <w:szCs w:val="28"/>
          <w:lang w:val="ru-RU"/>
        </w:rPr>
        <w:t xml:space="preserve"> </w:t>
      </w:r>
      <w:proofErr w:type="spellStart"/>
      <w:r w:rsidRPr="00303836">
        <w:rPr>
          <w:bCs/>
          <w:sz w:val="28"/>
          <w:szCs w:val="28"/>
          <w:lang w:val="ru-RU"/>
        </w:rPr>
        <w:t>Аргуновского</w:t>
      </w:r>
      <w:proofErr w:type="spellEnd"/>
      <w:r w:rsidRPr="00303836">
        <w:rPr>
          <w:bCs/>
          <w:sz w:val="28"/>
          <w:szCs w:val="28"/>
          <w:lang w:val="ru-RU"/>
        </w:rPr>
        <w:t xml:space="preserve"> сельского поселения за 20</w:t>
      </w:r>
      <w:r w:rsidR="005065C2">
        <w:rPr>
          <w:bCs/>
          <w:sz w:val="28"/>
          <w:szCs w:val="28"/>
          <w:lang w:val="ru-RU"/>
        </w:rPr>
        <w:t>2</w:t>
      </w:r>
      <w:r w:rsidR="00D177A5">
        <w:rPr>
          <w:bCs/>
          <w:sz w:val="28"/>
          <w:szCs w:val="28"/>
          <w:lang w:val="ru-RU"/>
        </w:rPr>
        <w:t>1</w:t>
      </w:r>
      <w:r w:rsidRPr="00303836">
        <w:rPr>
          <w:bCs/>
          <w:sz w:val="28"/>
          <w:szCs w:val="28"/>
          <w:lang w:val="ru-RU"/>
        </w:rPr>
        <w:t xml:space="preserve"> год</w:t>
      </w:r>
    </w:p>
    <w:p w:rsidR="00303836" w:rsidRPr="00303836" w:rsidRDefault="00303836" w:rsidP="00303836">
      <w:pPr>
        <w:autoSpaceDE w:val="0"/>
        <w:ind w:firstLine="720"/>
        <w:jc w:val="both"/>
        <w:rPr>
          <w:lang w:val="ru-RU"/>
        </w:rPr>
      </w:pPr>
      <w:r w:rsidRPr="00303836">
        <w:rPr>
          <w:lang w:val="ru-RU"/>
        </w:rPr>
        <w:t xml:space="preserve">В соответствии с решением Совета </w:t>
      </w:r>
      <w:proofErr w:type="spellStart"/>
      <w:r w:rsidRPr="00303836">
        <w:rPr>
          <w:lang w:val="ru-RU"/>
        </w:rPr>
        <w:t>Аргуновского</w:t>
      </w:r>
      <w:proofErr w:type="spellEnd"/>
      <w:r w:rsidRPr="00303836">
        <w:rPr>
          <w:lang w:val="ru-RU"/>
        </w:rPr>
        <w:t xml:space="preserve"> сельского поселения «Об утверждении Положения о бюджетном процессе в </w:t>
      </w:r>
      <w:proofErr w:type="spellStart"/>
      <w:r w:rsidRPr="00303836">
        <w:rPr>
          <w:lang w:val="ru-RU"/>
        </w:rPr>
        <w:t>Аргуновском</w:t>
      </w:r>
      <w:proofErr w:type="spellEnd"/>
      <w:r w:rsidRPr="00303836">
        <w:rPr>
          <w:lang w:val="ru-RU"/>
        </w:rPr>
        <w:t xml:space="preserve"> сельском поселении» отчет об исполнении бюджета за 20</w:t>
      </w:r>
      <w:r w:rsidR="005F603F">
        <w:rPr>
          <w:lang w:val="ru-RU"/>
        </w:rPr>
        <w:t>2</w:t>
      </w:r>
      <w:r w:rsidR="0004485C">
        <w:rPr>
          <w:lang w:val="ru-RU"/>
        </w:rPr>
        <w:t>1</w:t>
      </w:r>
      <w:r w:rsidRPr="00303836">
        <w:rPr>
          <w:lang w:val="ru-RU"/>
        </w:rPr>
        <w:t xml:space="preserve"> год составлен в соответствии со структурой решения о бюджете, бюджетной классификацией, применяемой в отчетном финансовом году, и представлен в установленные сроки.</w:t>
      </w:r>
    </w:p>
    <w:p w:rsidR="007C23AB" w:rsidRDefault="00303836" w:rsidP="00303836">
      <w:pPr>
        <w:ind w:firstLine="709"/>
        <w:jc w:val="both"/>
        <w:rPr>
          <w:lang w:val="ru-RU"/>
        </w:rPr>
      </w:pPr>
      <w:r w:rsidRPr="00303836">
        <w:rPr>
          <w:lang w:val="ru-RU"/>
        </w:rPr>
        <w:t>Внешняя проверка отчета об исполнении бюджета, бюджетной отчетности главного администратора средств бюджета, проведенная Контрольно-счетным комитетом, показала, что основные параметры бюджета за 20</w:t>
      </w:r>
      <w:r w:rsidR="005F603F">
        <w:rPr>
          <w:lang w:val="ru-RU"/>
        </w:rPr>
        <w:t>2</w:t>
      </w:r>
      <w:r w:rsidR="0004485C">
        <w:rPr>
          <w:lang w:val="ru-RU"/>
        </w:rPr>
        <w:t>1</w:t>
      </w:r>
      <w:r w:rsidRPr="00303836">
        <w:rPr>
          <w:lang w:val="ru-RU"/>
        </w:rPr>
        <w:t xml:space="preserve"> год выполнены в следующих значениях: </w:t>
      </w:r>
    </w:p>
    <w:p w:rsidR="0004485C" w:rsidRDefault="007C23AB" w:rsidP="0004485C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04485C" w:rsidRPr="0004485C">
        <w:rPr>
          <w:lang w:val="ru-RU"/>
        </w:rPr>
        <w:t xml:space="preserve">Доходная часть бюджета поселения исполнена в сумме 7292,5 тыс. рублей, или на 100,2% к плановым назначениям, </w:t>
      </w:r>
      <w:r w:rsidR="00EC398B" w:rsidRPr="0004485C">
        <w:rPr>
          <w:lang w:val="ru-RU"/>
        </w:rPr>
        <w:t>расходная часть</w:t>
      </w:r>
      <w:r w:rsidR="0004485C" w:rsidRPr="0004485C">
        <w:rPr>
          <w:lang w:val="ru-RU"/>
        </w:rPr>
        <w:t xml:space="preserve"> – 7810,7тыс. рублей, или на 100% к плановым назначениям.</w:t>
      </w:r>
      <w:r w:rsidR="00C855E3" w:rsidRPr="00C855E3">
        <w:rPr>
          <w:lang w:val="ru-RU"/>
        </w:rPr>
        <w:t xml:space="preserve"> Налоговые и неналоговые доходы поселения составили 1068,9 тыс. рублей или 101,2% к плановым назначениям. Безвозмездные поступления от других бюджетов бюджетной системы РФ в 2021 году запланированы в бюджете поселения в объеме 5222,6 тыс. рублей. Исполнение составило 6223,6 тыс. рублей или 100% плановых назначений.</w:t>
      </w:r>
      <w:r w:rsidR="00A268D6">
        <w:rPr>
          <w:lang w:val="ru-RU"/>
        </w:rPr>
        <w:t xml:space="preserve"> </w:t>
      </w:r>
      <w:r w:rsidR="00A268D6" w:rsidRPr="00A268D6">
        <w:rPr>
          <w:lang w:val="ru-RU"/>
        </w:rPr>
        <w:t>Расходная часть бюджета поселения за 2021 год исполнена в объеме 7810,7 тыс. рублей или на 100% к утвержденным бюджетом назначениям и на 2098,6 тыс. руб. ниже уровня 2020 года.</w:t>
      </w:r>
    </w:p>
    <w:p w:rsidR="00A268D6" w:rsidRPr="00A268D6" w:rsidRDefault="00A268D6" w:rsidP="00A268D6">
      <w:pPr>
        <w:jc w:val="both"/>
        <w:rPr>
          <w:lang w:val="ru-RU"/>
        </w:rPr>
      </w:pPr>
      <w:r w:rsidRPr="00A268D6">
        <w:rPr>
          <w:lang w:val="ru-RU"/>
        </w:rPr>
        <w:t xml:space="preserve">В соответствии с решением Совета </w:t>
      </w:r>
      <w:proofErr w:type="spellStart"/>
      <w:r w:rsidRPr="00A268D6">
        <w:rPr>
          <w:lang w:val="ru-RU"/>
        </w:rPr>
        <w:t>Аргуновского</w:t>
      </w:r>
      <w:proofErr w:type="spellEnd"/>
      <w:r w:rsidRPr="00A268D6">
        <w:rPr>
          <w:lang w:val="ru-RU"/>
        </w:rPr>
        <w:t xml:space="preserve"> сельского поселения «Об утверждении Положения о бюджетном процессе в </w:t>
      </w:r>
      <w:proofErr w:type="spellStart"/>
      <w:r w:rsidRPr="00A268D6">
        <w:rPr>
          <w:lang w:val="ru-RU"/>
        </w:rPr>
        <w:t>Аргуновском</w:t>
      </w:r>
      <w:proofErr w:type="spellEnd"/>
      <w:r w:rsidRPr="00A268D6">
        <w:rPr>
          <w:lang w:val="ru-RU"/>
        </w:rPr>
        <w:t xml:space="preserve"> сельском поселении» отчет об исполнении бюджета за 2021 год составлен в соответствии со структурой решения о бюджете, бюджетной классификацией, применяемой в отчетном финансовом году, и представлен в установленные сроки.</w:t>
      </w:r>
    </w:p>
    <w:p w:rsidR="00A268D6" w:rsidRPr="00A268D6" w:rsidRDefault="00A268D6" w:rsidP="00A268D6">
      <w:pPr>
        <w:jc w:val="both"/>
        <w:rPr>
          <w:lang w:val="ru-RU"/>
        </w:rPr>
      </w:pPr>
      <w:r w:rsidRPr="00A268D6">
        <w:rPr>
          <w:lang w:val="ru-RU"/>
        </w:rPr>
        <w:t>Исполнение бюджета организуется на основе сводной бюджетной росписи и кассового плана. Бюджет исполняется на основе единства кассы и подведомственности расходов. Перевыполнение плана по расходам в процессе анализа отчета не выявлено.</w:t>
      </w:r>
    </w:p>
    <w:p w:rsidR="00303836" w:rsidRPr="00303836" w:rsidRDefault="00A268D6" w:rsidP="00A268D6">
      <w:pPr>
        <w:jc w:val="both"/>
        <w:rPr>
          <w:lang w:val="ru-RU"/>
        </w:rPr>
      </w:pPr>
      <w:r w:rsidRPr="00A268D6">
        <w:rPr>
          <w:lang w:val="ru-RU"/>
        </w:rPr>
        <w:t>В соответствии со ст. 264.6 БК РФ в решении об и</w:t>
      </w:r>
      <w:r>
        <w:rPr>
          <w:lang w:val="ru-RU"/>
        </w:rPr>
        <w:t>сполнении бюджета утвер</w:t>
      </w:r>
      <w:r w:rsidRPr="00A268D6">
        <w:rPr>
          <w:lang w:val="ru-RU"/>
        </w:rPr>
        <w:t>ждаются общий объем доходов, общий объем расходов, дефицит (профицит) бюджета.</w:t>
      </w:r>
      <w:r>
        <w:rPr>
          <w:lang w:val="ru-RU"/>
        </w:rPr>
        <w:t xml:space="preserve"> </w:t>
      </w:r>
      <w:bookmarkStart w:id="0" w:name="_GoBack"/>
      <w:bookmarkEnd w:id="0"/>
      <w:r w:rsidR="00303836" w:rsidRPr="00303836">
        <w:rPr>
          <w:lang w:val="ru-RU"/>
        </w:rPr>
        <w:t>Перевыполнение плана по расходам в процессе анализа отчета не выявлено.</w:t>
      </w:r>
    </w:p>
    <w:p w:rsidR="00F15156" w:rsidRPr="00303836" w:rsidRDefault="00A268D6">
      <w:pPr>
        <w:rPr>
          <w:lang w:val="ru-RU"/>
        </w:rPr>
      </w:pPr>
    </w:p>
    <w:sectPr w:rsidR="00F15156" w:rsidRPr="0030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6"/>
    <w:rsid w:val="00016092"/>
    <w:rsid w:val="0004485C"/>
    <w:rsid w:val="00303836"/>
    <w:rsid w:val="005065C2"/>
    <w:rsid w:val="005F603F"/>
    <w:rsid w:val="00727C70"/>
    <w:rsid w:val="007C23AB"/>
    <w:rsid w:val="00A22271"/>
    <w:rsid w:val="00A268D6"/>
    <w:rsid w:val="00C855E3"/>
    <w:rsid w:val="00D177A5"/>
    <w:rsid w:val="00E905BF"/>
    <w:rsid w:val="00E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7D627-8AD9-4CD7-A7EF-3272BED6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38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38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2020-05-14T09:04:00Z</dcterms:created>
  <dcterms:modified xsi:type="dcterms:W3CDTF">2022-05-05T11:30:00Z</dcterms:modified>
</cp:coreProperties>
</file>