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Приложение  4</w:t>
      </w:r>
    </w:p>
    <w:p w:rsidR="009045F0" w:rsidRPr="00C1794E" w:rsidRDefault="00C14DF0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к  р</w:t>
      </w:r>
      <w:r w:rsidR="00332DBB" w:rsidRPr="00C1794E">
        <w:rPr>
          <w:rFonts w:ascii="Times New Roman" w:hAnsi="Times New Roman" w:cs="Times New Roman"/>
        </w:rPr>
        <w:t>ешению Представительного Собрания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Никольского муниципального района</w:t>
      </w:r>
    </w:p>
    <w:p w:rsidR="00E7467B" w:rsidRPr="00C1794E" w:rsidRDefault="0093600D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 xml:space="preserve"> </w:t>
      </w:r>
      <w:r w:rsidR="00332DBB" w:rsidRPr="00C1794E">
        <w:rPr>
          <w:rFonts w:ascii="Times New Roman" w:hAnsi="Times New Roman" w:cs="Times New Roman"/>
        </w:rPr>
        <w:t xml:space="preserve">«Об исполнении районного бюджета 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за 20</w:t>
      </w:r>
      <w:r w:rsidR="00A04907" w:rsidRPr="00C1794E">
        <w:rPr>
          <w:rFonts w:ascii="Times New Roman" w:hAnsi="Times New Roman" w:cs="Times New Roman"/>
        </w:rPr>
        <w:t>2</w:t>
      </w:r>
      <w:r w:rsidR="00EB02ED">
        <w:rPr>
          <w:rFonts w:ascii="Times New Roman" w:hAnsi="Times New Roman" w:cs="Times New Roman"/>
        </w:rPr>
        <w:t>1</w:t>
      </w:r>
      <w:r w:rsidRPr="00C1794E">
        <w:rPr>
          <w:rFonts w:ascii="Times New Roman" w:hAnsi="Times New Roman" w:cs="Times New Roman"/>
        </w:rPr>
        <w:t xml:space="preserve"> год» </w:t>
      </w:r>
    </w:p>
    <w:p w:rsidR="009045F0" w:rsidRPr="00C1794E" w:rsidRDefault="009045F0" w:rsidP="00E7467B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E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Pr="00C1794E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4E">
        <w:rPr>
          <w:rFonts w:ascii="Times New Roman" w:hAnsi="Times New Roman" w:cs="Times New Roman"/>
          <w:b/>
        </w:rPr>
        <w:t xml:space="preserve">финансирования  дефицита </w:t>
      </w:r>
      <w:r w:rsidR="0013607D" w:rsidRPr="00C1794E">
        <w:rPr>
          <w:rFonts w:ascii="Times New Roman" w:hAnsi="Times New Roman" w:cs="Times New Roman"/>
          <w:b/>
        </w:rPr>
        <w:t>б</w:t>
      </w:r>
      <w:r w:rsidRPr="00C1794E">
        <w:rPr>
          <w:rFonts w:ascii="Times New Roman" w:hAnsi="Times New Roman" w:cs="Times New Roman"/>
          <w:b/>
        </w:rPr>
        <w:t xml:space="preserve">юджета по кодам </w:t>
      </w:r>
    </w:p>
    <w:p w:rsidR="009045F0" w:rsidRPr="00C1794E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4E">
        <w:rPr>
          <w:rFonts w:ascii="Times New Roman" w:hAnsi="Times New Roman" w:cs="Times New Roman"/>
          <w:b/>
        </w:rPr>
        <w:t>классификации источников финансирования дефицитов бюджетов  в 20</w:t>
      </w:r>
      <w:r w:rsidR="00A04907" w:rsidRPr="00C1794E">
        <w:rPr>
          <w:rFonts w:ascii="Times New Roman" w:hAnsi="Times New Roman" w:cs="Times New Roman"/>
          <w:b/>
        </w:rPr>
        <w:t>2</w:t>
      </w:r>
      <w:r w:rsidR="00EB02ED">
        <w:rPr>
          <w:rFonts w:ascii="Times New Roman" w:hAnsi="Times New Roman" w:cs="Times New Roman"/>
          <w:b/>
        </w:rPr>
        <w:t>1</w:t>
      </w:r>
      <w:r w:rsidRPr="00C1794E">
        <w:rPr>
          <w:rFonts w:ascii="Times New Roman" w:hAnsi="Times New Roman" w:cs="Times New Roman"/>
          <w:b/>
        </w:rPr>
        <w:t xml:space="preserve"> году</w:t>
      </w:r>
    </w:p>
    <w:p w:rsidR="009045F0" w:rsidRPr="00C1794E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 w:rsidRPr="00C1794E">
        <w:t xml:space="preserve">                                                                                                                                                         </w:t>
      </w:r>
      <w:r w:rsidRPr="00C1794E">
        <w:rPr>
          <w:rFonts w:ascii="Times New Roman" w:hAnsi="Times New Roman" w:cs="Times New Roman"/>
        </w:rPr>
        <w:t>(тыс.рублей)</w:t>
      </w:r>
    </w:p>
    <w:tbl>
      <w:tblPr>
        <w:tblStyle w:val="a8"/>
        <w:tblW w:w="9571" w:type="dxa"/>
        <w:tblLook w:val="04A0"/>
      </w:tblPr>
      <w:tblGrid>
        <w:gridCol w:w="1770"/>
        <w:gridCol w:w="3016"/>
        <w:gridCol w:w="3346"/>
        <w:gridCol w:w="1439"/>
      </w:tblGrid>
      <w:tr w:rsidR="009045F0" w:rsidRPr="00C1794E" w:rsidTr="005021C4"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46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 района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CE2A6D" w:rsidP="00CE2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3346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5021C4">
            <w:pPr>
              <w:spacing w:after="0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D10E6E" w:rsidP="00EB02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794E" w:rsidRPr="00C1794E">
              <w:rPr>
                <w:rFonts w:ascii="Times New Roman" w:hAnsi="Times New Roman" w:cs="Times New Roman"/>
              </w:rPr>
              <w:t>2</w:t>
            </w:r>
            <w:r w:rsidR="00EB02ED">
              <w:rPr>
                <w:rFonts w:ascii="Times New Roman" w:hAnsi="Times New Roman" w:cs="Times New Roman"/>
              </w:rPr>
              <w:t>2395,1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>098 01 05 00 00 00 0000 000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94E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D10E6E" w:rsidP="00EB0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794E" w:rsidRPr="00C1794E">
              <w:rPr>
                <w:rFonts w:ascii="Times New Roman" w:hAnsi="Times New Roman" w:cs="Times New Roman"/>
              </w:rPr>
              <w:t>2</w:t>
            </w:r>
            <w:r w:rsidR="00EB02ED">
              <w:rPr>
                <w:rFonts w:ascii="Times New Roman" w:hAnsi="Times New Roman" w:cs="Times New Roman"/>
              </w:rPr>
              <w:t>2395,1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098 01 05 0000 00 0000 500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B02ED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B02ED">
              <w:rPr>
                <w:rFonts w:ascii="Times New Roman" w:hAnsi="Times New Roman" w:cs="Times New Roman"/>
              </w:rPr>
              <w:t>975676,1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B02ED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B02ED">
              <w:rPr>
                <w:rFonts w:ascii="Times New Roman" w:hAnsi="Times New Roman" w:cs="Times New Roman"/>
              </w:rPr>
              <w:t>975676,1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098 01 05 0201 00 0000 510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EB02ED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</w:t>
            </w:r>
            <w:r w:rsidR="00EB02ED">
              <w:rPr>
                <w:rFonts w:ascii="Times New Roman" w:hAnsi="Times New Roman" w:cs="Times New Roman"/>
              </w:rPr>
              <w:t>975676,1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098 01 05 0201 05 0000 510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62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- 975676,1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098 01 05 00 00 00 0000 600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953281,0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098 01 05 02 00 00 0000 600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953281,0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098 01 05 02 01 00 0000 610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953281,0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098 01 05 02 01 05 0000 610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EB02ED" w:rsidP="00EB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953281,0</w:t>
            </w:r>
          </w:p>
        </w:tc>
      </w:tr>
      <w:tr w:rsidR="00626C25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626C25" w:rsidRPr="00C1794E" w:rsidRDefault="00D10E6E" w:rsidP="00EB02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1794E" w:rsidRPr="00C1794E">
              <w:rPr>
                <w:rFonts w:ascii="Times New Roman" w:hAnsi="Times New Roman" w:cs="Times New Roman"/>
                <w:b/>
              </w:rPr>
              <w:t>2</w:t>
            </w:r>
            <w:r w:rsidR="00EB02ED">
              <w:rPr>
                <w:rFonts w:ascii="Times New Roman" w:hAnsi="Times New Roman" w:cs="Times New Roman"/>
                <w:b/>
              </w:rPr>
              <w:t>2395,1</w:t>
            </w:r>
          </w:p>
        </w:tc>
      </w:tr>
    </w:tbl>
    <w:p w:rsidR="00CE2A6D" w:rsidRDefault="00CE2A6D" w:rsidP="00343F50"/>
    <w:sectPr w:rsidR="00CE2A6D" w:rsidSect="006C631D">
      <w:pgSz w:w="11906" w:h="16838"/>
      <w:pgMar w:top="992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5F0"/>
    <w:rsid w:val="000931B4"/>
    <w:rsid w:val="0013607D"/>
    <w:rsid w:val="001B5979"/>
    <w:rsid w:val="00205B87"/>
    <w:rsid w:val="00294D26"/>
    <w:rsid w:val="002C71FC"/>
    <w:rsid w:val="00332DBB"/>
    <w:rsid w:val="00343F50"/>
    <w:rsid w:val="0036002D"/>
    <w:rsid w:val="004B1F94"/>
    <w:rsid w:val="005021C4"/>
    <w:rsid w:val="00522EEE"/>
    <w:rsid w:val="005D12A6"/>
    <w:rsid w:val="00626C25"/>
    <w:rsid w:val="006C631D"/>
    <w:rsid w:val="00766860"/>
    <w:rsid w:val="00856007"/>
    <w:rsid w:val="009045F0"/>
    <w:rsid w:val="0093600D"/>
    <w:rsid w:val="009B02F1"/>
    <w:rsid w:val="00A04907"/>
    <w:rsid w:val="00A15CFE"/>
    <w:rsid w:val="00B343A2"/>
    <w:rsid w:val="00BF6524"/>
    <w:rsid w:val="00C14DF0"/>
    <w:rsid w:val="00C1794E"/>
    <w:rsid w:val="00CE2A6D"/>
    <w:rsid w:val="00CE4A48"/>
    <w:rsid w:val="00D10E6E"/>
    <w:rsid w:val="00DF46DE"/>
    <w:rsid w:val="00E7467B"/>
    <w:rsid w:val="00EB02ED"/>
    <w:rsid w:val="00F7687B"/>
    <w:rsid w:val="00F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user1407</cp:lastModifiedBy>
  <cp:revision>2</cp:revision>
  <cp:lastPrinted>2021-03-22T08:10:00Z</cp:lastPrinted>
  <dcterms:created xsi:type="dcterms:W3CDTF">2022-03-16T05:03:00Z</dcterms:created>
  <dcterms:modified xsi:type="dcterms:W3CDTF">2022-03-16T05:03:00Z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