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93" w:rsidRPr="00E22993" w:rsidRDefault="00E22993" w:rsidP="00E22993">
      <w:pPr>
        <w:pStyle w:val="Style1"/>
        <w:widowControl/>
        <w:spacing w:before="67" w:line="322" w:lineRule="exact"/>
        <w:ind w:left="1013" w:hanging="304"/>
        <w:jc w:val="center"/>
        <w:rPr>
          <w:rStyle w:val="FontStyle151"/>
          <w:sz w:val="28"/>
          <w:szCs w:val="28"/>
        </w:rPr>
      </w:pPr>
      <w:r w:rsidRPr="00E22993">
        <w:rPr>
          <w:rStyle w:val="FontStyle151"/>
          <w:sz w:val="28"/>
          <w:szCs w:val="28"/>
        </w:rPr>
        <w:t xml:space="preserve">ПОЯСНИТЕЛЬНАЯ ЗАПИСКА К ПРОЕКТУ </w:t>
      </w:r>
    </w:p>
    <w:p w:rsidR="00E22993" w:rsidRPr="00E22993" w:rsidRDefault="00E22993" w:rsidP="00E22993">
      <w:pPr>
        <w:pStyle w:val="Style1"/>
        <w:widowControl/>
        <w:spacing w:before="67" w:line="322" w:lineRule="exact"/>
        <w:ind w:left="1013" w:hanging="304"/>
        <w:jc w:val="center"/>
        <w:rPr>
          <w:rStyle w:val="FontStyle151"/>
          <w:sz w:val="28"/>
          <w:szCs w:val="28"/>
        </w:rPr>
      </w:pPr>
      <w:r w:rsidRPr="00E22993">
        <w:rPr>
          <w:rStyle w:val="FontStyle151"/>
          <w:sz w:val="28"/>
          <w:szCs w:val="28"/>
        </w:rPr>
        <w:t>РЕШЕНИЯ ПРЕДСТАВИТЕЛЬНОГО СОБРАНИЯ РАЙОНА</w:t>
      </w:r>
    </w:p>
    <w:p w:rsidR="00E22993" w:rsidRPr="00E22993" w:rsidRDefault="00E22993" w:rsidP="00E22993">
      <w:pPr>
        <w:pStyle w:val="Style1"/>
        <w:widowControl/>
        <w:spacing w:before="67" w:line="322" w:lineRule="exact"/>
        <w:ind w:left="1013" w:hanging="304"/>
        <w:jc w:val="center"/>
        <w:rPr>
          <w:rStyle w:val="FontStyle151"/>
          <w:sz w:val="28"/>
          <w:szCs w:val="28"/>
        </w:rPr>
      </w:pPr>
      <w:r w:rsidRPr="00E22993">
        <w:rPr>
          <w:rStyle w:val="FontStyle151"/>
          <w:sz w:val="28"/>
          <w:szCs w:val="28"/>
        </w:rPr>
        <w:t xml:space="preserve"> «О РАЙОННОМ  БЮДЖЕТЕ НА 2023 ГОД И ПЛАНОВЫЙ ПЕРИОД 2024 И 2025 ГОДОВ»</w:t>
      </w:r>
    </w:p>
    <w:p w:rsidR="00E22993" w:rsidRPr="00E22993" w:rsidRDefault="00E22993" w:rsidP="00E22993">
      <w:pPr>
        <w:pStyle w:val="Style8"/>
        <w:widowControl/>
        <w:spacing w:line="240" w:lineRule="exact"/>
        <w:ind w:left="4738"/>
        <w:rPr>
          <w:sz w:val="28"/>
          <w:szCs w:val="28"/>
        </w:rPr>
      </w:pPr>
    </w:p>
    <w:p w:rsidR="002F4126" w:rsidRDefault="002F4126" w:rsidP="00E22993">
      <w:pPr>
        <w:pStyle w:val="a6"/>
        <w:jc w:val="center"/>
        <w:outlineLvl w:val="0"/>
        <w:rPr>
          <w:rFonts w:ascii="Times New Roman" w:hAnsi="Times New Roman"/>
          <w:b/>
          <w:sz w:val="28"/>
          <w:szCs w:val="28"/>
        </w:rPr>
      </w:pPr>
    </w:p>
    <w:p w:rsidR="00E22993" w:rsidRPr="00E22993" w:rsidRDefault="00E22993" w:rsidP="00E22993">
      <w:pPr>
        <w:pStyle w:val="a6"/>
        <w:jc w:val="center"/>
        <w:outlineLvl w:val="0"/>
        <w:rPr>
          <w:rFonts w:ascii="Times New Roman" w:hAnsi="Times New Roman"/>
          <w:b/>
          <w:sz w:val="28"/>
          <w:szCs w:val="28"/>
        </w:rPr>
      </w:pPr>
      <w:r w:rsidRPr="00E22993">
        <w:rPr>
          <w:rFonts w:ascii="Times New Roman" w:hAnsi="Times New Roman"/>
          <w:b/>
          <w:sz w:val="28"/>
          <w:szCs w:val="28"/>
        </w:rPr>
        <w:t>Введение</w:t>
      </w:r>
    </w:p>
    <w:p w:rsidR="00E22993" w:rsidRPr="00E22993" w:rsidRDefault="00E22993" w:rsidP="00E22993">
      <w:pPr>
        <w:pStyle w:val="a6"/>
        <w:ind w:firstLine="720"/>
        <w:jc w:val="center"/>
        <w:outlineLvl w:val="0"/>
        <w:rPr>
          <w:rFonts w:ascii="Times New Roman" w:hAnsi="Times New Roman"/>
          <w:b/>
          <w:sz w:val="28"/>
          <w:szCs w:val="28"/>
          <w:highlight w:val="cyan"/>
        </w:rPr>
      </w:pPr>
    </w:p>
    <w:p w:rsidR="00E22993" w:rsidRPr="00E22993" w:rsidRDefault="00E22993" w:rsidP="00E22993">
      <w:pPr>
        <w:pStyle w:val="a4"/>
        <w:spacing w:after="0"/>
        <w:ind w:left="0" w:firstLine="709"/>
        <w:jc w:val="both"/>
        <w:rPr>
          <w:sz w:val="28"/>
          <w:szCs w:val="28"/>
        </w:rPr>
      </w:pPr>
      <w:r w:rsidRPr="00E22993">
        <w:rPr>
          <w:sz w:val="28"/>
          <w:szCs w:val="28"/>
        </w:rPr>
        <w:t xml:space="preserve">При подготовке проекта районного бюджета и формировании межбюджетных  отношений с муниципальными образованиями на 2023 год и плановый период  2024 и 2025 годов Финансовое управление исходило из утвержденных Министерством финансов Российской Федерации основных направлений бюджетной, налоговой и </w:t>
      </w:r>
      <w:proofErr w:type="spellStart"/>
      <w:r w:rsidRPr="00E22993">
        <w:rPr>
          <w:sz w:val="28"/>
          <w:szCs w:val="28"/>
        </w:rPr>
        <w:t>таможенно-тарифной</w:t>
      </w:r>
      <w:proofErr w:type="spellEnd"/>
      <w:r w:rsidRPr="00E22993">
        <w:rPr>
          <w:sz w:val="28"/>
          <w:szCs w:val="28"/>
        </w:rPr>
        <w:t xml:space="preserve"> политики на 2023 год и на плановый период 2024 и 2025 годов, основных направлений бюджетной и  налоговой политики Вологодской области, долговой политики Вологодской области на 2023 год и на плановый период 2024 и 2025 годов, утвержденных постановлением Правительства области от 24 октября 2022 года № 1292, проекта закона области «Об областном бюджете на 2023 год и плановый период 2024 и 2025 годов», основных направлений бюджетной, налоговой и долговой политики Никольского муниципального района на 2023 год и плановый период 2024 и 2025 годов, утвержденных постановлением администрации Никольского муниципального района  от   26.10. 2022 года № 973.</w:t>
      </w:r>
    </w:p>
    <w:p w:rsidR="00E22993" w:rsidRPr="00E22993" w:rsidRDefault="00E22993" w:rsidP="00E22993">
      <w:pPr>
        <w:pStyle w:val="a3"/>
        <w:ind w:firstLine="567"/>
        <w:rPr>
          <w:rFonts w:ascii="Times New Roman" w:hAnsi="Times New Roman"/>
          <w:sz w:val="28"/>
          <w:szCs w:val="28"/>
        </w:rPr>
      </w:pPr>
      <w:r w:rsidRPr="00E22993">
        <w:rPr>
          <w:rFonts w:ascii="Times New Roman" w:hAnsi="Times New Roman"/>
          <w:sz w:val="28"/>
          <w:szCs w:val="28"/>
        </w:rPr>
        <w:t>Проект районного бюджета сформирован в соответствии с требованиями Бюджетного кодекса Российской Федерации, законом области от  19 февраля 2008 года № 1758-ОЗ «О бюджетном процессе в Вологодской области», приказом Министерства финансов Российской Федерации от 24 мая 2022 года № 82н "О Порядке формирования и применения кодов бюджетной классификации Российской Федерации, их структуре и принципах назначения", приказом Министерства финансов Российской Федерации от 17 мая 2022 года № 75н "Об утверждении кодов (перечней кодов) бюджетной классификации Российской Федерации на 2023 год (на 2023 год и на плановый период 2024 и 2025 годов)", Решением Представительного Собрания Никольского муниципального района № 24 от 08.06.2012 года "Об утверждении  Положения о бюджетном процессе в Никольском муниципальном районе".</w:t>
      </w:r>
    </w:p>
    <w:p w:rsidR="00E22993" w:rsidRPr="00E22993" w:rsidRDefault="00E22993" w:rsidP="00E22993">
      <w:pPr>
        <w:pStyle w:val="a3"/>
        <w:ind w:firstLine="567"/>
        <w:rPr>
          <w:rFonts w:ascii="Times New Roman" w:hAnsi="Times New Roman"/>
          <w:sz w:val="28"/>
          <w:szCs w:val="28"/>
        </w:rPr>
      </w:pPr>
      <w:r w:rsidRPr="00E22993">
        <w:rPr>
          <w:rFonts w:ascii="Times New Roman" w:hAnsi="Times New Roman"/>
          <w:sz w:val="28"/>
          <w:szCs w:val="28"/>
        </w:rPr>
        <w:t>Параметры районного бюджета на 2023 год и плановый период 2024 и 2025 годов рассчитаны исходя из показателей прогноза социально-экономического развития Никольского муниципального района на 2023 год и плановый период 2024 и 2025 годов.</w:t>
      </w:r>
    </w:p>
    <w:p w:rsidR="00B466E4" w:rsidRDefault="00B466E4" w:rsidP="00775DDE">
      <w:pPr>
        <w:pStyle w:val="Style6"/>
        <w:widowControl/>
        <w:spacing w:before="158"/>
        <w:ind w:left="1541"/>
        <w:rPr>
          <w:rStyle w:val="FontStyle153"/>
          <w:sz w:val="28"/>
          <w:szCs w:val="28"/>
        </w:rPr>
      </w:pPr>
    </w:p>
    <w:p w:rsidR="00B466E4" w:rsidRDefault="00B466E4" w:rsidP="00775DDE">
      <w:pPr>
        <w:pStyle w:val="Style6"/>
        <w:widowControl/>
        <w:spacing w:before="158"/>
        <w:ind w:left="1541"/>
        <w:rPr>
          <w:rStyle w:val="FontStyle153"/>
          <w:sz w:val="28"/>
          <w:szCs w:val="28"/>
        </w:rPr>
      </w:pPr>
    </w:p>
    <w:p w:rsidR="00B466E4" w:rsidRDefault="00B466E4" w:rsidP="00775DDE">
      <w:pPr>
        <w:pStyle w:val="Style6"/>
        <w:widowControl/>
        <w:spacing w:before="158"/>
        <w:ind w:left="1541"/>
        <w:rPr>
          <w:rStyle w:val="FontStyle153"/>
          <w:sz w:val="28"/>
          <w:szCs w:val="28"/>
        </w:rPr>
      </w:pPr>
    </w:p>
    <w:p w:rsidR="00B466E4" w:rsidRDefault="00B466E4" w:rsidP="00775DDE">
      <w:pPr>
        <w:pStyle w:val="Style6"/>
        <w:widowControl/>
        <w:spacing w:before="158"/>
        <w:ind w:left="1541"/>
        <w:rPr>
          <w:rStyle w:val="FontStyle153"/>
          <w:sz w:val="28"/>
          <w:szCs w:val="28"/>
        </w:rPr>
      </w:pPr>
    </w:p>
    <w:p w:rsidR="00775DDE" w:rsidRPr="009F5970" w:rsidRDefault="00775DDE" w:rsidP="00775DDE">
      <w:pPr>
        <w:pStyle w:val="Style6"/>
        <w:widowControl/>
        <w:spacing w:before="158"/>
        <w:ind w:left="1541"/>
        <w:rPr>
          <w:rStyle w:val="FontStyle153"/>
          <w:sz w:val="28"/>
          <w:szCs w:val="28"/>
        </w:rPr>
      </w:pPr>
      <w:r w:rsidRPr="00EB6FE1">
        <w:rPr>
          <w:rStyle w:val="FontStyle153"/>
          <w:sz w:val="28"/>
          <w:szCs w:val="28"/>
        </w:rPr>
        <w:t>ДОХОДНАЯ ЧАСТЬ РАЙОННОГО БЮДЖЕТА</w:t>
      </w:r>
    </w:p>
    <w:p w:rsidR="00EF52AB" w:rsidRPr="00BB7C1A" w:rsidRDefault="00EF52AB" w:rsidP="00EF52AB">
      <w:pPr>
        <w:pStyle w:val="Style7"/>
        <w:widowControl/>
        <w:spacing w:before="144"/>
        <w:jc w:val="center"/>
        <w:rPr>
          <w:rStyle w:val="FontStyle151"/>
          <w:b w:val="0"/>
          <w:sz w:val="28"/>
          <w:szCs w:val="28"/>
        </w:rPr>
      </w:pPr>
      <w:r w:rsidRPr="00BB7C1A">
        <w:rPr>
          <w:rStyle w:val="FontStyle151"/>
          <w:sz w:val="28"/>
          <w:szCs w:val="28"/>
        </w:rPr>
        <w:t xml:space="preserve">Основные характеристики проекта  районного бюджета </w:t>
      </w:r>
      <w:r w:rsidRPr="00BB7C1A">
        <w:rPr>
          <w:b/>
          <w:sz w:val="28"/>
          <w:szCs w:val="28"/>
        </w:rPr>
        <w:t>на 2023 год и плановый период 2024 и 2025 годов</w:t>
      </w:r>
    </w:p>
    <w:p w:rsidR="005A3680" w:rsidRPr="00CE1D47" w:rsidRDefault="005A3680" w:rsidP="005A3680">
      <w:pPr>
        <w:pStyle w:val="Style4"/>
        <w:widowControl/>
        <w:spacing w:before="86" w:line="322" w:lineRule="exact"/>
        <w:ind w:firstLine="720"/>
        <w:rPr>
          <w:rStyle w:val="FontStyle152"/>
          <w:sz w:val="28"/>
          <w:szCs w:val="28"/>
        </w:rPr>
      </w:pPr>
      <w:r w:rsidRPr="00CE1D47">
        <w:rPr>
          <w:rStyle w:val="FontStyle152"/>
          <w:sz w:val="28"/>
          <w:szCs w:val="28"/>
        </w:rPr>
        <w:t xml:space="preserve">Информация об общих объемах доходов районного бюджета </w:t>
      </w:r>
      <w:r w:rsidRPr="00E948B9">
        <w:rPr>
          <w:sz w:val="28"/>
          <w:szCs w:val="28"/>
        </w:rPr>
        <w:t>на 20</w:t>
      </w:r>
      <w:r>
        <w:rPr>
          <w:sz w:val="28"/>
          <w:szCs w:val="28"/>
        </w:rPr>
        <w:t xml:space="preserve">23 </w:t>
      </w:r>
      <w:r w:rsidRPr="00E948B9">
        <w:rPr>
          <w:sz w:val="28"/>
          <w:szCs w:val="28"/>
        </w:rPr>
        <w:t xml:space="preserve">год </w:t>
      </w:r>
      <w:r>
        <w:rPr>
          <w:sz w:val="28"/>
          <w:szCs w:val="28"/>
        </w:rPr>
        <w:t>и плановый период 2024 и 2025 годов</w:t>
      </w:r>
      <w:r w:rsidRPr="00CE1D47">
        <w:rPr>
          <w:rStyle w:val="FontStyle152"/>
          <w:sz w:val="28"/>
          <w:szCs w:val="28"/>
        </w:rPr>
        <w:t xml:space="preserve"> представлена в таблице:</w:t>
      </w:r>
    </w:p>
    <w:p w:rsidR="005A3680" w:rsidRPr="00CE1D47" w:rsidRDefault="005A3680" w:rsidP="005A3680">
      <w:pPr>
        <w:pStyle w:val="Style9"/>
        <w:widowControl/>
        <w:tabs>
          <w:tab w:val="left" w:leader="underscore" w:pos="7853"/>
        </w:tabs>
        <w:spacing w:line="322" w:lineRule="exact"/>
        <w:jc w:val="right"/>
        <w:rPr>
          <w:rStyle w:val="FontStyle152"/>
          <w:sz w:val="28"/>
          <w:szCs w:val="28"/>
        </w:rPr>
      </w:pPr>
      <w:r w:rsidRPr="00CE1D47">
        <w:rPr>
          <w:rStyle w:val="FontStyle152"/>
          <w:sz w:val="28"/>
          <w:szCs w:val="28"/>
        </w:rPr>
        <w:t>тыс.</w:t>
      </w:r>
      <w:r>
        <w:rPr>
          <w:rStyle w:val="FontStyle152"/>
          <w:sz w:val="28"/>
          <w:szCs w:val="28"/>
        </w:rPr>
        <w:t xml:space="preserve"> </w:t>
      </w:r>
      <w:r w:rsidRPr="00CE1D47">
        <w:rPr>
          <w:rStyle w:val="FontStyle152"/>
          <w:sz w:val="28"/>
          <w:szCs w:val="28"/>
        </w:rPr>
        <w:t>рублей</w:t>
      </w:r>
    </w:p>
    <w:p w:rsidR="005A3680" w:rsidRPr="00CE1D47" w:rsidRDefault="005A3680" w:rsidP="005A3680">
      <w:pPr>
        <w:pStyle w:val="Style13"/>
        <w:widowControl/>
        <w:spacing w:line="240" w:lineRule="exact"/>
        <w:ind w:left="70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6"/>
        <w:gridCol w:w="1466"/>
        <w:gridCol w:w="810"/>
        <w:gridCol w:w="1131"/>
        <w:gridCol w:w="972"/>
        <w:gridCol w:w="1154"/>
        <w:gridCol w:w="1095"/>
      </w:tblGrid>
      <w:tr w:rsidR="005A3680" w:rsidRPr="00BD5FC2" w:rsidTr="004F3DF6">
        <w:tc>
          <w:tcPr>
            <w:tcW w:w="797" w:type="pct"/>
          </w:tcPr>
          <w:p w:rsidR="005A3680" w:rsidRPr="009B18A4" w:rsidRDefault="005A3680" w:rsidP="004F3DF6">
            <w:pPr>
              <w:outlineLvl w:val="0"/>
              <w:rPr>
                <w:rFonts w:ascii="Times New Roman" w:hAnsi="Times New Roman"/>
              </w:rPr>
            </w:pPr>
            <w:r w:rsidRPr="009B18A4">
              <w:rPr>
                <w:rFonts w:ascii="Times New Roman" w:hAnsi="Times New Roman"/>
              </w:rPr>
              <w:t>Показатель</w:t>
            </w:r>
          </w:p>
        </w:tc>
        <w:tc>
          <w:tcPr>
            <w:tcW w:w="740" w:type="pct"/>
          </w:tcPr>
          <w:p w:rsidR="005A3680" w:rsidRPr="009B18A4" w:rsidRDefault="005A3680" w:rsidP="004F3DF6">
            <w:pPr>
              <w:jc w:val="center"/>
              <w:rPr>
                <w:rFonts w:ascii="Times New Roman" w:hAnsi="Times New Roman"/>
              </w:rPr>
            </w:pPr>
            <w:r w:rsidRPr="009B18A4">
              <w:rPr>
                <w:rFonts w:ascii="Times New Roman" w:hAnsi="Times New Roman"/>
              </w:rPr>
              <w:t>2022 год</w:t>
            </w:r>
          </w:p>
          <w:p w:rsidR="005A3680" w:rsidRPr="009B18A4" w:rsidRDefault="005A3680" w:rsidP="004F3DF6">
            <w:pPr>
              <w:jc w:val="center"/>
              <w:rPr>
                <w:rFonts w:ascii="Times New Roman" w:hAnsi="Times New Roman"/>
              </w:rPr>
            </w:pPr>
            <w:r w:rsidRPr="009B18A4">
              <w:rPr>
                <w:rFonts w:ascii="Times New Roman" w:hAnsi="Times New Roman"/>
              </w:rPr>
              <w:t>Утверждено</w:t>
            </w:r>
          </w:p>
        </w:tc>
        <w:tc>
          <w:tcPr>
            <w:tcW w:w="766" w:type="pct"/>
          </w:tcPr>
          <w:p w:rsidR="005A3680" w:rsidRPr="009B18A4" w:rsidRDefault="005A3680" w:rsidP="004F3DF6">
            <w:pPr>
              <w:jc w:val="center"/>
              <w:rPr>
                <w:rFonts w:ascii="Times New Roman" w:hAnsi="Times New Roman"/>
              </w:rPr>
            </w:pPr>
            <w:r w:rsidRPr="009B18A4">
              <w:rPr>
                <w:rFonts w:ascii="Times New Roman" w:hAnsi="Times New Roman"/>
              </w:rPr>
              <w:t>2023 год</w:t>
            </w:r>
          </w:p>
        </w:tc>
        <w:tc>
          <w:tcPr>
            <w:tcW w:w="423" w:type="pct"/>
          </w:tcPr>
          <w:p w:rsidR="005A3680" w:rsidRPr="009B18A4" w:rsidRDefault="005A3680" w:rsidP="004F3DF6">
            <w:pPr>
              <w:jc w:val="center"/>
              <w:rPr>
                <w:rFonts w:ascii="Times New Roman" w:hAnsi="Times New Roman"/>
              </w:rPr>
            </w:pPr>
            <w:r w:rsidRPr="009B18A4">
              <w:rPr>
                <w:rFonts w:ascii="Times New Roman" w:hAnsi="Times New Roman"/>
              </w:rPr>
              <w:t>в % к предыдущему году</w:t>
            </w:r>
          </w:p>
        </w:tc>
        <w:tc>
          <w:tcPr>
            <w:tcW w:w="591" w:type="pct"/>
          </w:tcPr>
          <w:p w:rsidR="005A3680" w:rsidRPr="009B18A4" w:rsidRDefault="005A3680" w:rsidP="004F3DF6">
            <w:pPr>
              <w:jc w:val="center"/>
              <w:rPr>
                <w:rFonts w:ascii="Times New Roman" w:hAnsi="Times New Roman"/>
              </w:rPr>
            </w:pPr>
            <w:r w:rsidRPr="009B18A4">
              <w:rPr>
                <w:rFonts w:ascii="Times New Roman" w:hAnsi="Times New Roman"/>
              </w:rPr>
              <w:t>2024 год</w:t>
            </w:r>
          </w:p>
        </w:tc>
        <w:tc>
          <w:tcPr>
            <w:tcW w:w="508" w:type="pct"/>
          </w:tcPr>
          <w:p w:rsidR="005A3680" w:rsidRPr="009B18A4" w:rsidRDefault="005A3680" w:rsidP="004F3DF6">
            <w:pPr>
              <w:jc w:val="center"/>
              <w:rPr>
                <w:rFonts w:ascii="Times New Roman" w:hAnsi="Times New Roman"/>
              </w:rPr>
            </w:pPr>
            <w:r w:rsidRPr="009B18A4">
              <w:rPr>
                <w:rFonts w:ascii="Times New Roman" w:hAnsi="Times New Roman"/>
              </w:rPr>
              <w:t>в % к предыдущему году</w:t>
            </w:r>
          </w:p>
        </w:tc>
        <w:tc>
          <w:tcPr>
            <w:tcW w:w="603" w:type="pct"/>
          </w:tcPr>
          <w:p w:rsidR="005A3680" w:rsidRPr="009B18A4" w:rsidRDefault="005A3680" w:rsidP="004F3DF6">
            <w:pPr>
              <w:jc w:val="center"/>
              <w:rPr>
                <w:rFonts w:ascii="Times New Roman" w:hAnsi="Times New Roman"/>
              </w:rPr>
            </w:pPr>
            <w:r w:rsidRPr="009B18A4">
              <w:rPr>
                <w:rFonts w:ascii="Times New Roman" w:hAnsi="Times New Roman"/>
              </w:rPr>
              <w:t>2025 год</w:t>
            </w:r>
          </w:p>
        </w:tc>
        <w:tc>
          <w:tcPr>
            <w:tcW w:w="573" w:type="pct"/>
          </w:tcPr>
          <w:p w:rsidR="005A3680" w:rsidRPr="009B18A4" w:rsidRDefault="005A3680" w:rsidP="004F3DF6">
            <w:pPr>
              <w:jc w:val="center"/>
              <w:rPr>
                <w:rFonts w:ascii="Times New Roman" w:hAnsi="Times New Roman"/>
              </w:rPr>
            </w:pPr>
            <w:r w:rsidRPr="009B18A4">
              <w:rPr>
                <w:rFonts w:ascii="Times New Roman" w:hAnsi="Times New Roman"/>
              </w:rPr>
              <w:t>в % к предыдущему году</w:t>
            </w:r>
          </w:p>
        </w:tc>
      </w:tr>
      <w:tr w:rsidR="005A3680" w:rsidRPr="003F0D46" w:rsidTr="004F3DF6">
        <w:tc>
          <w:tcPr>
            <w:tcW w:w="797" w:type="pct"/>
          </w:tcPr>
          <w:p w:rsidR="005A3680" w:rsidRPr="009B18A4" w:rsidRDefault="005A3680" w:rsidP="004F3DF6">
            <w:pPr>
              <w:outlineLvl w:val="0"/>
              <w:rPr>
                <w:rFonts w:ascii="Times New Roman" w:hAnsi="Times New Roman"/>
              </w:rPr>
            </w:pPr>
            <w:r w:rsidRPr="009B18A4">
              <w:rPr>
                <w:rFonts w:ascii="Times New Roman" w:hAnsi="Times New Roman"/>
              </w:rPr>
              <w:t>Налоговые и неналоговые доходы</w:t>
            </w:r>
          </w:p>
        </w:tc>
        <w:tc>
          <w:tcPr>
            <w:tcW w:w="740" w:type="pct"/>
            <w:vAlign w:val="bottom"/>
          </w:tcPr>
          <w:p w:rsidR="005A3680" w:rsidRPr="009B18A4" w:rsidRDefault="005A3680" w:rsidP="004F3DF6">
            <w:pPr>
              <w:jc w:val="center"/>
              <w:rPr>
                <w:rFonts w:ascii="Times New Roman" w:hAnsi="Times New Roman"/>
                <w:bCs/>
              </w:rPr>
            </w:pPr>
            <w:r w:rsidRPr="009B18A4">
              <w:rPr>
                <w:rFonts w:ascii="Times New Roman" w:hAnsi="Times New Roman"/>
                <w:bCs/>
              </w:rPr>
              <w:t>220 269,2</w:t>
            </w:r>
          </w:p>
        </w:tc>
        <w:tc>
          <w:tcPr>
            <w:tcW w:w="766" w:type="pct"/>
            <w:vAlign w:val="bottom"/>
          </w:tcPr>
          <w:p w:rsidR="005A3680" w:rsidRPr="009B18A4" w:rsidRDefault="005A3680" w:rsidP="004F3DF6">
            <w:pPr>
              <w:jc w:val="center"/>
              <w:rPr>
                <w:rFonts w:ascii="Times New Roman" w:hAnsi="Times New Roman"/>
                <w:bCs/>
              </w:rPr>
            </w:pPr>
            <w:r w:rsidRPr="009B18A4">
              <w:rPr>
                <w:rFonts w:ascii="Times New Roman" w:hAnsi="Times New Roman"/>
                <w:bCs/>
              </w:rPr>
              <w:t>217 054,1</w:t>
            </w:r>
          </w:p>
        </w:tc>
        <w:tc>
          <w:tcPr>
            <w:tcW w:w="423" w:type="pct"/>
            <w:vAlign w:val="bottom"/>
          </w:tcPr>
          <w:p w:rsidR="005A3680" w:rsidRPr="009B18A4" w:rsidRDefault="005A3680" w:rsidP="004F3DF6">
            <w:pPr>
              <w:jc w:val="center"/>
              <w:rPr>
                <w:rFonts w:ascii="Times New Roman" w:hAnsi="Times New Roman"/>
                <w:bCs/>
              </w:rPr>
            </w:pPr>
            <w:r w:rsidRPr="009B18A4">
              <w:rPr>
                <w:rFonts w:ascii="Times New Roman" w:hAnsi="Times New Roman"/>
                <w:bCs/>
              </w:rPr>
              <w:t>98,5</w:t>
            </w:r>
          </w:p>
        </w:tc>
        <w:tc>
          <w:tcPr>
            <w:tcW w:w="591" w:type="pct"/>
            <w:vAlign w:val="bottom"/>
          </w:tcPr>
          <w:p w:rsidR="005A3680" w:rsidRPr="009B18A4" w:rsidRDefault="005A3680" w:rsidP="004F3DF6">
            <w:pPr>
              <w:jc w:val="right"/>
              <w:rPr>
                <w:rFonts w:ascii="Times New Roman" w:hAnsi="Times New Roman"/>
                <w:bCs/>
              </w:rPr>
            </w:pPr>
            <w:r w:rsidRPr="009B18A4">
              <w:rPr>
                <w:rFonts w:ascii="Times New Roman" w:hAnsi="Times New Roman"/>
                <w:bCs/>
              </w:rPr>
              <w:t>229 994,0</w:t>
            </w:r>
          </w:p>
        </w:tc>
        <w:tc>
          <w:tcPr>
            <w:tcW w:w="508" w:type="pct"/>
            <w:vAlign w:val="bottom"/>
          </w:tcPr>
          <w:p w:rsidR="005A3680" w:rsidRPr="009B18A4" w:rsidRDefault="005A3680" w:rsidP="004F3DF6">
            <w:pPr>
              <w:jc w:val="right"/>
              <w:rPr>
                <w:rFonts w:ascii="Times New Roman" w:hAnsi="Times New Roman"/>
                <w:bCs/>
              </w:rPr>
            </w:pPr>
            <w:r w:rsidRPr="009B18A4">
              <w:rPr>
                <w:rFonts w:ascii="Times New Roman" w:hAnsi="Times New Roman"/>
                <w:bCs/>
              </w:rPr>
              <w:t>106,0</w:t>
            </w:r>
          </w:p>
        </w:tc>
        <w:tc>
          <w:tcPr>
            <w:tcW w:w="603" w:type="pct"/>
            <w:vAlign w:val="bottom"/>
          </w:tcPr>
          <w:p w:rsidR="005A3680" w:rsidRPr="009B18A4" w:rsidRDefault="005A3680" w:rsidP="004F3DF6">
            <w:pPr>
              <w:jc w:val="right"/>
              <w:rPr>
                <w:rFonts w:ascii="Times New Roman" w:hAnsi="Times New Roman"/>
                <w:bCs/>
              </w:rPr>
            </w:pPr>
            <w:r w:rsidRPr="009B18A4">
              <w:rPr>
                <w:rFonts w:ascii="Times New Roman" w:hAnsi="Times New Roman"/>
                <w:bCs/>
              </w:rPr>
              <w:t>253 156,0</w:t>
            </w:r>
          </w:p>
        </w:tc>
        <w:tc>
          <w:tcPr>
            <w:tcW w:w="573" w:type="pct"/>
            <w:vAlign w:val="bottom"/>
          </w:tcPr>
          <w:p w:rsidR="005A3680" w:rsidRPr="009B18A4" w:rsidRDefault="005A3680" w:rsidP="004F3DF6">
            <w:pPr>
              <w:jc w:val="right"/>
              <w:rPr>
                <w:rFonts w:ascii="Times New Roman" w:hAnsi="Times New Roman"/>
                <w:bCs/>
              </w:rPr>
            </w:pPr>
            <w:r w:rsidRPr="009B18A4">
              <w:rPr>
                <w:rFonts w:ascii="Times New Roman" w:hAnsi="Times New Roman"/>
                <w:bCs/>
              </w:rPr>
              <w:t>110,1</w:t>
            </w:r>
          </w:p>
        </w:tc>
      </w:tr>
      <w:tr w:rsidR="005A3680" w:rsidRPr="003F0D46" w:rsidTr="004F3DF6">
        <w:tc>
          <w:tcPr>
            <w:tcW w:w="797" w:type="pct"/>
          </w:tcPr>
          <w:p w:rsidR="005A3680" w:rsidRPr="009B18A4" w:rsidRDefault="005A3680" w:rsidP="004F3DF6">
            <w:pPr>
              <w:outlineLvl w:val="0"/>
              <w:rPr>
                <w:rFonts w:ascii="Times New Roman" w:hAnsi="Times New Roman"/>
              </w:rPr>
            </w:pPr>
            <w:r w:rsidRPr="009B18A4">
              <w:rPr>
                <w:rFonts w:ascii="Times New Roman" w:hAnsi="Times New Roman"/>
              </w:rPr>
              <w:t>Безвозмездные поступления</w:t>
            </w:r>
          </w:p>
        </w:tc>
        <w:tc>
          <w:tcPr>
            <w:tcW w:w="740" w:type="pct"/>
            <w:vAlign w:val="bottom"/>
          </w:tcPr>
          <w:p w:rsidR="005A3680" w:rsidRPr="009B18A4" w:rsidRDefault="005A3680" w:rsidP="004F3DF6">
            <w:pPr>
              <w:jc w:val="center"/>
              <w:rPr>
                <w:rFonts w:ascii="Times New Roman" w:hAnsi="Times New Roman"/>
                <w:bCs/>
              </w:rPr>
            </w:pPr>
            <w:r w:rsidRPr="009B18A4">
              <w:rPr>
                <w:rFonts w:ascii="Times New Roman" w:hAnsi="Times New Roman"/>
                <w:bCs/>
              </w:rPr>
              <w:t>857 976,8</w:t>
            </w:r>
          </w:p>
        </w:tc>
        <w:tc>
          <w:tcPr>
            <w:tcW w:w="766" w:type="pct"/>
            <w:vAlign w:val="bottom"/>
          </w:tcPr>
          <w:p w:rsidR="005A3680" w:rsidRPr="009B18A4" w:rsidRDefault="005A3680" w:rsidP="004F3DF6">
            <w:pPr>
              <w:jc w:val="center"/>
              <w:rPr>
                <w:rFonts w:ascii="Times New Roman" w:hAnsi="Times New Roman"/>
                <w:bCs/>
              </w:rPr>
            </w:pPr>
            <w:r w:rsidRPr="009B18A4">
              <w:rPr>
                <w:rFonts w:ascii="Times New Roman" w:hAnsi="Times New Roman"/>
                <w:bCs/>
              </w:rPr>
              <w:t>786 676,8</w:t>
            </w:r>
          </w:p>
        </w:tc>
        <w:tc>
          <w:tcPr>
            <w:tcW w:w="423" w:type="pct"/>
            <w:vAlign w:val="bottom"/>
          </w:tcPr>
          <w:p w:rsidR="005A3680" w:rsidRPr="009B18A4" w:rsidRDefault="005A3680" w:rsidP="004F3DF6">
            <w:pPr>
              <w:jc w:val="center"/>
              <w:rPr>
                <w:rFonts w:ascii="Times New Roman" w:hAnsi="Times New Roman"/>
                <w:bCs/>
              </w:rPr>
            </w:pPr>
            <w:r w:rsidRPr="009B18A4">
              <w:rPr>
                <w:rFonts w:ascii="Times New Roman" w:hAnsi="Times New Roman"/>
                <w:bCs/>
              </w:rPr>
              <w:t>91,7</w:t>
            </w:r>
          </w:p>
        </w:tc>
        <w:tc>
          <w:tcPr>
            <w:tcW w:w="591" w:type="pct"/>
            <w:vAlign w:val="bottom"/>
          </w:tcPr>
          <w:p w:rsidR="005A3680" w:rsidRPr="009B18A4" w:rsidRDefault="005A3680" w:rsidP="004F3DF6">
            <w:pPr>
              <w:jc w:val="right"/>
              <w:rPr>
                <w:rFonts w:ascii="Times New Roman" w:hAnsi="Times New Roman"/>
                <w:bCs/>
              </w:rPr>
            </w:pPr>
            <w:r w:rsidRPr="009B18A4">
              <w:rPr>
                <w:rFonts w:ascii="Times New Roman" w:hAnsi="Times New Roman"/>
                <w:bCs/>
              </w:rPr>
              <w:t>703 685,4</w:t>
            </w:r>
          </w:p>
        </w:tc>
        <w:tc>
          <w:tcPr>
            <w:tcW w:w="508" w:type="pct"/>
            <w:vAlign w:val="bottom"/>
          </w:tcPr>
          <w:p w:rsidR="005A3680" w:rsidRPr="009B18A4" w:rsidRDefault="005A3680" w:rsidP="004F3DF6">
            <w:pPr>
              <w:jc w:val="right"/>
              <w:rPr>
                <w:rFonts w:ascii="Times New Roman" w:hAnsi="Times New Roman"/>
                <w:bCs/>
              </w:rPr>
            </w:pPr>
            <w:r w:rsidRPr="009B18A4">
              <w:rPr>
                <w:rFonts w:ascii="Times New Roman" w:hAnsi="Times New Roman"/>
                <w:bCs/>
              </w:rPr>
              <w:t>89,5</w:t>
            </w:r>
          </w:p>
        </w:tc>
        <w:tc>
          <w:tcPr>
            <w:tcW w:w="603" w:type="pct"/>
            <w:vAlign w:val="bottom"/>
          </w:tcPr>
          <w:p w:rsidR="005A3680" w:rsidRPr="009B18A4" w:rsidRDefault="005A3680" w:rsidP="004F3DF6">
            <w:pPr>
              <w:jc w:val="right"/>
              <w:rPr>
                <w:rFonts w:ascii="Times New Roman" w:hAnsi="Times New Roman"/>
                <w:bCs/>
              </w:rPr>
            </w:pPr>
            <w:r w:rsidRPr="009B18A4">
              <w:rPr>
                <w:rFonts w:ascii="Times New Roman" w:hAnsi="Times New Roman"/>
                <w:bCs/>
              </w:rPr>
              <w:t>677 262,8</w:t>
            </w:r>
          </w:p>
        </w:tc>
        <w:tc>
          <w:tcPr>
            <w:tcW w:w="573" w:type="pct"/>
            <w:vAlign w:val="bottom"/>
          </w:tcPr>
          <w:p w:rsidR="005A3680" w:rsidRPr="009B18A4" w:rsidRDefault="005A3680" w:rsidP="004F3DF6">
            <w:pPr>
              <w:jc w:val="right"/>
              <w:rPr>
                <w:rFonts w:ascii="Times New Roman" w:hAnsi="Times New Roman"/>
                <w:bCs/>
              </w:rPr>
            </w:pPr>
            <w:r w:rsidRPr="009B18A4">
              <w:rPr>
                <w:rFonts w:ascii="Times New Roman" w:hAnsi="Times New Roman"/>
                <w:bCs/>
              </w:rPr>
              <w:t>96,2</w:t>
            </w:r>
          </w:p>
        </w:tc>
      </w:tr>
      <w:tr w:rsidR="005A3680" w:rsidRPr="003F0D46" w:rsidTr="004F3DF6">
        <w:tc>
          <w:tcPr>
            <w:tcW w:w="797" w:type="pct"/>
          </w:tcPr>
          <w:p w:rsidR="005A3680" w:rsidRPr="009B18A4" w:rsidRDefault="005A3680" w:rsidP="004F3DF6">
            <w:pPr>
              <w:outlineLvl w:val="0"/>
              <w:rPr>
                <w:rFonts w:ascii="Times New Roman" w:hAnsi="Times New Roman"/>
              </w:rPr>
            </w:pPr>
            <w:r w:rsidRPr="009B18A4">
              <w:rPr>
                <w:rFonts w:ascii="Times New Roman" w:hAnsi="Times New Roman"/>
              </w:rPr>
              <w:t>ИТОГО ДОХОДОВ</w:t>
            </w:r>
          </w:p>
        </w:tc>
        <w:tc>
          <w:tcPr>
            <w:tcW w:w="740" w:type="pct"/>
            <w:vAlign w:val="bottom"/>
          </w:tcPr>
          <w:p w:rsidR="005A3680" w:rsidRPr="009B18A4" w:rsidRDefault="005A3680" w:rsidP="004F3DF6">
            <w:pPr>
              <w:jc w:val="center"/>
              <w:rPr>
                <w:rFonts w:ascii="Times New Roman" w:hAnsi="Times New Roman"/>
                <w:bCs/>
              </w:rPr>
            </w:pPr>
            <w:r w:rsidRPr="009B18A4">
              <w:rPr>
                <w:rFonts w:ascii="Times New Roman" w:hAnsi="Times New Roman"/>
                <w:bCs/>
              </w:rPr>
              <w:t>1 079 246,0</w:t>
            </w:r>
          </w:p>
        </w:tc>
        <w:tc>
          <w:tcPr>
            <w:tcW w:w="766" w:type="pct"/>
            <w:vAlign w:val="bottom"/>
          </w:tcPr>
          <w:p w:rsidR="005A3680" w:rsidRPr="009B18A4" w:rsidRDefault="005A3680" w:rsidP="004F3DF6">
            <w:pPr>
              <w:jc w:val="center"/>
              <w:rPr>
                <w:rFonts w:ascii="Times New Roman" w:hAnsi="Times New Roman"/>
                <w:bCs/>
              </w:rPr>
            </w:pPr>
            <w:r w:rsidRPr="009B18A4">
              <w:rPr>
                <w:rFonts w:ascii="Times New Roman" w:hAnsi="Times New Roman"/>
                <w:bCs/>
              </w:rPr>
              <w:t>1 003 730,9</w:t>
            </w:r>
          </w:p>
        </w:tc>
        <w:tc>
          <w:tcPr>
            <w:tcW w:w="423" w:type="pct"/>
            <w:vAlign w:val="bottom"/>
          </w:tcPr>
          <w:p w:rsidR="005A3680" w:rsidRPr="009B18A4" w:rsidRDefault="005A3680" w:rsidP="004F3DF6">
            <w:pPr>
              <w:jc w:val="center"/>
              <w:rPr>
                <w:rFonts w:ascii="Times New Roman" w:hAnsi="Times New Roman"/>
                <w:bCs/>
              </w:rPr>
            </w:pPr>
            <w:r w:rsidRPr="009B18A4">
              <w:rPr>
                <w:rFonts w:ascii="Times New Roman" w:hAnsi="Times New Roman"/>
                <w:bCs/>
              </w:rPr>
              <w:t>93,0</w:t>
            </w:r>
          </w:p>
        </w:tc>
        <w:tc>
          <w:tcPr>
            <w:tcW w:w="591" w:type="pct"/>
            <w:vAlign w:val="bottom"/>
          </w:tcPr>
          <w:p w:rsidR="005A3680" w:rsidRPr="009B18A4" w:rsidRDefault="005A3680" w:rsidP="004F3DF6">
            <w:pPr>
              <w:jc w:val="right"/>
              <w:rPr>
                <w:rFonts w:ascii="Times New Roman" w:hAnsi="Times New Roman"/>
                <w:bCs/>
              </w:rPr>
            </w:pPr>
            <w:r w:rsidRPr="009B18A4">
              <w:rPr>
                <w:rFonts w:ascii="Times New Roman" w:hAnsi="Times New Roman"/>
                <w:bCs/>
              </w:rPr>
              <w:t>933 679,4</w:t>
            </w:r>
          </w:p>
        </w:tc>
        <w:tc>
          <w:tcPr>
            <w:tcW w:w="508" w:type="pct"/>
            <w:vAlign w:val="bottom"/>
          </w:tcPr>
          <w:p w:rsidR="005A3680" w:rsidRPr="009B18A4" w:rsidRDefault="005A3680" w:rsidP="004F3DF6">
            <w:pPr>
              <w:jc w:val="right"/>
              <w:rPr>
                <w:rFonts w:ascii="Times New Roman" w:hAnsi="Times New Roman"/>
                <w:bCs/>
              </w:rPr>
            </w:pPr>
            <w:r w:rsidRPr="009B18A4">
              <w:rPr>
                <w:rFonts w:ascii="Times New Roman" w:hAnsi="Times New Roman"/>
                <w:bCs/>
              </w:rPr>
              <w:t>93,0</w:t>
            </w:r>
          </w:p>
        </w:tc>
        <w:tc>
          <w:tcPr>
            <w:tcW w:w="603" w:type="pct"/>
            <w:vAlign w:val="bottom"/>
          </w:tcPr>
          <w:p w:rsidR="005A3680" w:rsidRPr="009B18A4" w:rsidRDefault="005A3680" w:rsidP="004F3DF6">
            <w:pPr>
              <w:jc w:val="right"/>
              <w:rPr>
                <w:rFonts w:ascii="Times New Roman" w:hAnsi="Times New Roman"/>
                <w:bCs/>
              </w:rPr>
            </w:pPr>
            <w:r w:rsidRPr="009B18A4">
              <w:rPr>
                <w:rFonts w:ascii="Times New Roman" w:hAnsi="Times New Roman"/>
                <w:bCs/>
              </w:rPr>
              <w:t>930 418,8</w:t>
            </w:r>
          </w:p>
        </w:tc>
        <w:tc>
          <w:tcPr>
            <w:tcW w:w="573" w:type="pct"/>
            <w:vAlign w:val="bottom"/>
          </w:tcPr>
          <w:p w:rsidR="005A3680" w:rsidRPr="009B18A4" w:rsidRDefault="005A3680" w:rsidP="004F3DF6">
            <w:pPr>
              <w:jc w:val="right"/>
              <w:rPr>
                <w:rFonts w:ascii="Times New Roman" w:hAnsi="Times New Roman"/>
                <w:bCs/>
              </w:rPr>
            </w:pPr>
            <w:r w:rsidRPr="009B18A4">
              <w:rPr>
                <w:rFonts w:ascii="Times New Roman" w:hAnsi="Times New Roman"/>
                <w:bCs/>
              </w:rPr>
              <w:t>99,6</w:t>
            </w:r>
          </w:p>
        </w:tc>
      </w:tr>
    </w:tbl>
    <w:p w:rsidR="005A3680" w:rsidRPr="003F0D46" w:rsidRDefault="005A3680" w:rsidP="005A3680">
      <w:pPr>
        <w:ind w:firstLine="720"/>
        <w:outlineLvl w:val="0"/>
        <w:rPr>
          <w:sz w:val="28"/>
          <w:szCs w:val="28"/>
        </w:rPr>
      </w:pPr>
    </w:p>
    <w:p w:rsidR="005A3680" w:rsidRPr="000C56B8" w:rsidRDefault="005A3680" w:rsidP="005A3680">
      <w:pPr>
        <w:ind w:firstLine="720"/>
        <w:outlineLvl w:val="0"/>
        <w:rPr>
          <w:rFonts w:ascii="Times New Roman" w:hAnsi="Times New Roman"/>
          <w:sz w:val="28"/>
          <w:szCs w:val="28"/>
        </w:rPr>
      </w:pPr>
      <w:r w:rsidRPr="000C56B8">
        <w:rPr>
          <w:rFonts w:ascii="Times New Roman" w:hAnsi="Times New Roman"/>
          <w:sz w:val="28"/>
          <w:szCs w:val="28"/>
        </w:rPr>
        <w:t>Общий объем доходной части районного бюджета в 2023  по сравнению с предыдущим  годом году уменьшится   на 7 %, в 2024 году – уменьшится на 7 %, в 2025 году – уменьшается на 0,4 %.</w:t>
      </w:r>
    </w:p>
    <w:p w:rsidR="00141E2A" w:rsidRPr="00BB7C1A" w:rsidRDefault="00141E2A" w:rsidP="00141E2A">
      <w:pPr>
        <w:pStyle w:val="Style7"/>
        <w:widowControl/>
        <w:spacing w:before="144"/>
        <w:rPr>
          <w:rStyle w:val="FontStyle151"/>
          <w:sz w:val="28"/>
          <w:szCs w:val="28"/>
        </w:rPr>
      </w:pPr>
    </w:p>
    <w:p w:rsidR="00141E2A" w:rsidRPr="00BB7C1A" w:rsidRDefault="00141E2A" w:rsidP="00141E2A">
      <w:pPr>
        <w:pStyle w:val="Style7"/>
        <w:widowControl/>
        <w:spacing w:before="144"/>
        <w:jc w:val="center"/>
        <w:rPr>
          <w:rStyle w:val="FontStyle151"/>
          <w:b w:val="0"/>
          <w:sz w:val="28"/>
          <w:szCs w:val="28"/>
        </w:rPr>
      </w:pPr>
      <w:r w:rsidRPr="00BB7C1A">
        <w:rPr>
          <w:rStyle w:val="FontStyle151"/>
          <w:sz w:val="28"/>
          <w:szCs w:val="28"/>
        </w:rPr>
        <w:t xml:space="preserve">Налоговые и неналоговые доходы районного бюджета на </w:t>
      </w:r>
      <w:r w:rsidRPr="00BB7C1A">
        <w:rPr>
          <w:b/>
          <w:sz w:val="28"/>
          <w:szCs w:val="28"/>
        </w:rPr>
        <w:t>2023 год и плановый период 2024 и 2025 годов</w:t>
      </w:r>
    </w:p>
    <w:p w:rsidR="00141E2A" w:rsidRPr="00BB7C1A" w:rsidRDefault="00141E2A" w:rsidP="00141E2A">
      <w:pPr>
        <w:pStyle w:val="Style7"/>
        <w:widowControl/>
        <w:spacing w:before="144"/>
        <w:jc w:val="center"/>
        <w:rPr>
          <w:rStyle w:val="FontStyle151"/>
          <w:b w:val="0"/>
          <w:sz w:val="28"/>
          <w:szCs w:val="28"/>
        </w:rPr>
      </w:pPr>
      <w:r w:rsidRPr="00BB7C1A">
        <w:rPr>
          <w:rStyle w:val="FontStyle151"/>
          <w:sz w:val="28"/>
          <w:szCs w:val="28"/>
        </w:rPr>
        <w:t xml:space="preserve">Особенности расчетов поступлений платежей в районный бюджет по доходным источникам бюджета на </w:t>
      </w:r>
      <w:r w:rsidRPr="00BB7C1A">
        <w:rPr>
          <w:b/>
          <w:sz w:val="28"/>
          <w:szCs w:val="28"/>
        </w:rPr>
        <w:t>2023 год и плановый период 2024 и 2025 годов</w:t>
      </w:r>
    </w:p>
    <w:p w:rsidR="00141E2A" w:rsidRPr="00BB7C1A" w:rsidRDefault="00141E2A" w:rsidP="00141E2A">
      <w:pPr>
        <w:pStyle w:val="Style7"/>
        <w:widowControl/>
        <w:spacing w:before="144"/>
        <w:ind w:firstLine="715"/>
        <w:jc w:val="both"/>
        <w:rPr>
          <w:rStyle w:val="FontStyle152"/>
          <w:sz w:val="28"/>
          <w:szCs w:val="28"/>
        </w:rPr>
      </w:pPr>
      <w:r w:rsidRPr="00BB7C1A">
        <w:rPr>
          <w:rStyle w:val="FontStyle152"/>
          <w:sz w:val="28"/>
          <w:szCs w:val="28"/>
        </w:rPr>
        <w:t>При расчете объема доходов районного бюджета учитывались принятые и вступающие в силу с 1 января 2023 года изменения и дополнения в нормативные правовые акты Российской Федерации,  Вологодской области и Никольского муниципального района, в соответствии с которыми предусматривается:</w:t>
      </w:r>
    </w:p>
    <w:p w:rsidR="00141E2A" w:rsidRPr="00BB7C1A" w:rsidRDefault="00141E2A" w:rsidP="00141E2A">
      <w:pPr>
        <w:numPr>
          <w:ilvl w:val="0"/>
          <w:numId w:val="40"/>
        </w:numPr>
        <w:autoSpaceDN w:val="0"/>
        <w:rPr>
          <w:rFonts w:ascii="Times New Roman" w:hAnsi="Times New Roman"/>
          <w:sz w:val="28"/>
          <w:szCs w:val="28"/>
        </w:rPr>
      </w:pPr>
      <w:r w:rsidRPr="00BB7C1A">
        <w:rPr>
          <w:rFonts w:ascii="Times New Roman" w:hAnsi="Times New Roman"/>
          <w:sz w:val="28"/>
          <w:szCs w:val="28"/>
        </w:rPr>
        <w:t>сохранение на 2025 год для бюджетов субъектов Российской Федерации норматива отчислений по акцизам на автомобильный и прямогонный бензин, дизельное топливо, моторные масла для  дизельных и (или) карбюраторных (</w:t>
      </w:r>
      <w:proofErr w:type="spellStart"/>
      <w:r w:rsidRPr="00BB7C1A">
        <w:rPr>
          <w:rFonts w:ascii="Times New Roman" w:hAnsi="Times New Roman"/>
          <w:sz w:val="28"/>
          <w:szCs w:val="28"/>
        </w:rPr>
        <w:t>инжекторных</w:t>
      </w:r>
      <w:proofErr w:type="spellEnd"/>
      <w:r w:rsidRPr="00BB7C1A">
        <w:rPr>
          <w:rFonts w:ascii="Times New Roman" w:hAnsi="Times New Roman"/>
          <w:sz w:val="28"/>
          <w:szCs w:val="28"/>
        </w:rPr>
        <w:t xml:space="preserve">) двигателей на уровне 2024 года (проект Федерального закона № 201622-8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w:t>
      </w:r>
      <w:r w:rsidRPr="00BB7C1A">
        <w:rPr>
          <w:rFonts w:ascii="Times New Roman" w:hAnsi="Times New Roman"/>
          <w:sz w:val="28"/>
          <w:szCs w:val="28"/>
        </w:rPr>
        <w:lastRenderedPageBreak/>
        <w:t>Федерации в 2023 году» внесен Правительством Российской Федерации в Государственную Думу Федерального Собрания Российской Федерации 28 сентября 2022 года);</w:t>
      </w:r>
    </w:p>
    <w:p w:rsidR="00141E2A" w:rsidRPr="00BB7C1A" w:rsidRDefault="00141E2A" w:rsidP="00141E2A">
      <w:pPr>
        <w:numPr>
          <w:ilvl w:val="0"/>
          <w:numId w:val="40"/>
        </w:numPr>
        <w:autoSpaceDN w:val="0"/>
        <w:rPr>
          <w:rFonts w:ascii="Times New Roman" w:hAnsi="Times New Roman"/>
          <w:sz w:val="28"/>
          <w:szCs w:val="28"/>
        </w:rPr>
      </w:pPr>
      <w:r w:rsidRPr="00BB7C1A">
        <w:rPr>
          <w:rFonts w:ascii="Times New Roman" w:hAnsi="Times New Roman"/>
          <w:sz w:val="28"/>
          <w:szCs w:val="28"/>
        </w:rPr>
        <w:tab/>
        <w:t>передача регионам доходов от уплаты акцизов на нефтепродукты на реализацию национального проекта «Безопасные качественные дороги» (проект Федерального закона № 201614-8 «О федеральном бюджете на 2023 год и на плановый период 2024 и 2025 годов»  внесен Правительством Российской Федерации в Государственную Думу Федерального Собрания Российской Федерации 28 сентября 2022 года);</w:t>
      </w:r>
    </w:p>
    <w:p w:rsidR="00141E2A" w:rsidRPr="00BB7C1A" w:rsidRDefault="00141E2A" w:rsidP="00141E2A">
      <w:pPr>
        <w:numPr>
          <w:ilvl w:val="0"/>
          <w:numId w:val="40"/>
        </w:numPr>
        <w:autoSpaceDN w:val="0"/>
        <w:rPr>
          <w:rFonts w:ascii="Times New Roman" w:hAnsi="Times New Roman"/>
          <w:sz w:val="28"/>
          <w:szCs w:val="28"/>
        </w:rPr>
      </w:pPr>
      <w:r w:rsidRPr="00BB7C1A">
        <w:rPr>
          <w:rFonts w:ascii="Times New Roman" w:hAnsi="Times New Roman"/>
          <w:sz w:val="28"/>
          <w:szCs w:val="28"/>
        </w:rPr>
        <w:tab/>
        <w:t>снижение на 2025 год для Вологодской области норматива при распределении между субъектами Российской Федерации акцизов на нефтепродукты для реализации национального проекта «Безопасные  качественные дороги» до 1,2078 процента против 2,0273 процента, действующего в 2022-2024 годах (проект Федерального закона № 201614-8 «О федеральном бюджете на 2023 год и на плановый период 2024 и 2025 годов» внесен Правительством Российской Федерации в Государственную Думу Федерального Собрания Российской Федерации 28 сентября 2022 года);</w:t>
      </w:r>
    </w:p>
    <w:p w:rsidR="00141E2A" w:rsidRPr="00BB7C1A" w:rsidRDefault="00141E2A" w:rsidP="00141E2A">
      <w:pPr>
        <w:numPr>
          <w:ilvl w:val="0"/>
          <w:numId w:val="40"/>
        </w:numPr>
        <w:autoSpaceDN w:val="0"/>
        <w:rPr>
          <w:rFonts w:ascii="Times New Roman" w:hAnsi="Times New Roman"/>
          <w:sz w:val="28"/>
          <w:szCs w:val="28"/>
        </w:rPr>
      </w:pPr>
      <w:r w:rsidRPr="00BB7C1A">
        <w:rPr>
          <w:rFonts w:ascii="Times New Roman" w:hAnsi="Times New Roman"/>
          <w:sz w:val="28"/>
          <w:szCs w:val="28"/>
        </w:rPr>
        <w:tab/>
        <w:t>установление для Вологодской области нормативов при распределении доходов от акцизов на нефтепродукты в части формирования дорожных фондов субъектов Российской Федерации  на 2023 год в размере -1,0985 процента, на 2024 год -1,0984  процента, на 2025 год- 1,0860 процента (проект Федерального закона № 201614-8 «О федеральном бюджете на 2023 год и на плановый период 2024 и 2025 годов» внесен Правительством Российской Федерации в Государственную Думу Федерального Собрания Российской Федерации 28 сентября 2022 года);</w:t>
      </w:r>
    </w:p>
    <w:p w:rsidR="00141E2A" w:rsidRPr="00BB7C1A" w:rsidRDefault="00141E2A" w:rsidP="00141E2A">
      <w:pPr>
        <w:numPr>
          <w:ilvl w:val="0"/>
          <w:numId w:val="40"/>
        </w:numPr>
        <w:autoSpaceDN w:val="0"/>
        <w:rPr>
          <w:rFonts w:ascii="Times New Roman" w:hAnsi="Times New Roman"/>
          <w:sz w:val="28"/>
          <w:szCs w:val="28"/>
        </w:rPr>
      </w:pPr>
      <w:r w:rsidRPr="00BB7C1A">
        <w:rPr>
          <w:rFonts w:ascii="Times New Roman" w:hAnsi="Times New Roman"/>
          <w:sz w:val="28"/>
          <w:szCs w:val="28"/>
        </w:rPr>
        <w:tab/>
        <w:t>завершение действия понижающего коэффициента при уплате государственной пошлины физическим лицом при подаче заявления о совершении юридически значимого действия с использованием Единого портала, региональных порталов государственных и муниципальных услуг и иных порталов (Федеральный закон от 21 июля 2014 года № 221-ФЗ «О внесении изменений в главу 25.3 части второй Налогового кодекса Российской Федерации»);</w:t>
      </w:r>
    </w:p>
    <w:p w:rsidR="00141E2A" w:rsidRPr="00BB7C1A" w:rsidRDefault="00141E2A" w:rsidP="00141E2A">
      <w:pPr>
        <w:numPr>
          <w:ilvl w:val="0"/>
          <w:numId w:val="40"/>
        </w:numPr>
        <w:autoSpaceDN w:val="0"/>
        <w:rPr>
          <w:rFonts w:ascii="Times New Roman" w:hAnsi="Times New Roman"/>
          <w:sz w:val="28"/>
          <w:szCs w:val="28"/>
        </w:rPr>
      </w:pPr>
      <w:r w:rsidRPr="00BB7C1A">
        <w:rPr>
          <w:rFonts w:ascii="Times New Roman" w:hAnsi="Times New Roman"/>
          <w:sz w:val="28"/>
          <w:szCs w:val="28"/>
        </w:rPr>
        <w:tab/>
        <w:t>установление нового порядка зачисления в бюджеты доходов от пеней и процентов, связанных с налогами в рамках единого налогового счета с последующим распределением региональной части поступлений пеней по дифференцированным нормативам (проект Федерального закона № 155690-8</w:t>
      </w:r>
      <w:r w:rsidRPr="00BB7C1A">
        <w:rPr>
          <w:rFonts w:ascii="Times New Roman" w:hAnsi="Times New Roman"/>
          <w:sz w:val="28"/>
          <w:szCs w:val="28"/>
        </w:rPr>
        <w:br/>
        <w:t xml:space="preserve">«О внесении изменений в Бюджетный кодекс Российской Федерации и статью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с учетом планируемых поправок ко второму чтению). Для Вологодской области норматив распределения доходов от суммы пеней, предусмотренных  законодательством Российской Федерации о налогах и </w:t>
      </w:r>
      <w:r w:rsidRPr="00BB7C1A">
        <w:rPr>
          <w:rFonts w:ascii="Times New Roman" w:hAnsi="Times New Roman"/>
          <w:sz w:val="28"/>
          <w:szCs w:val="28"/>
        </w:rPr>
        <w:lastRenderedPageBreak/>
        <w:t>сборах, предусмотрен на 2023-2025 годы в размере 0,4707 процента (проект Федерального закона  № 201614-8 «О федеральном бюджете на 2023 год и на плановый период 2024 и 2025 годов» внесен Правительством Российской Федерации в Государственную Думу Федерального Собрания Российской Федерации 28 сентября 2022 года);</w:t>
      </w:r>
    </w:p>
    <w:p w:rsidR="00141E2A" w:rsidRPr="00BB7C1A" w:rsidRDefault="00141E2A" w:rsidP="00141E2A">
      <w:pPr>
        <w:numPr>
          <w:ilvl w:val="0"/>
          <w:numId w:val="40"/>
        </w:numPr>
        <w:autoSpaceDN w:val="0"/>
        <w:rPr>
          <w:rFonts w:ascii="Times New Roman" w:hAnsi="Times New Roman"/>
          <w:sz w:val="28"/>
          <w:szCs w:val="28"/>
        </w:rPr>
      </w:pPr>
      <w:r w:rsidRPr="00BB7C1A">
        <w:rPr>
          <w:rFonts w:ascii="Times New Roman" w:hAnsi="Times New Roman"/>
          <w:sz w:val="28"/>
          <w:szCs w:val="28"/>
        </w:rPr>
        <w:tab/>
        <w:t>закон области от 12 октября 2022 года № 5215-ОЗ «О внесении изменений в закон области «Об установлении единых нормативов отчислений в бюджеты городских округов и муниципальных районов области от налога, взимаемого в связи с применением упрощенной системы налогообложения, и минимального налога, взимаемого в связи с применением упрощенной системы налогообложения, подлежащих зачислению в областной бюджет» и закон области «Об установлении порядка определения дифференцированных нормативов отчислений в бюджеты муниципальных районов и городских округов области от налога, взимаемого в связи с применением упрощенной системы налогообложения, подлежащего зачислению в областной бюджет», учитывающие изменение формы муниципального образования со статусом муниципального района области в связи с преобразованиями  муниципальных образований области и наделении вновь образованных муниципальных образований статусом муниципального округа.</w:t>
      </w:r>
    </w:p>
    <w:p w:rsidR="00141E2A" w:rsidRPr="00BB7C1A" w:rsidRDefault="00141E2A" w:rsidP="00141E2A">
      <w:pPr>
        <w:numPr>
          <w:ilvl w:val="0"/>
          <w:numId w:val="40"/>
        </w:numPr>
        <w:autoSpaceDN w:val="0"/>
        <w:rPr>
          <w:rFonts w:ascii="Times New Roman" w:hAnsi="Times New Roman"/>
          <w:sz w:val="28"/>
          <w:szCs w:val="28"/>
        </w:rPr>
      </w:pPr>
      <w:r w:rsidRPr="00BB7C1A">
        <w:rPr>
          <w:rFonts w:ascii="Times New Roman" w:hAnsi="Times New Roman"/>
          <w:sz w:val="28"/>
          <w:szCs w:val="28"/>
        </w:rPr>
        <w:tab/>
        <w:t xml:space="preserve">  передача налога на доходы физических лиц по дополнительным нормативам отчислений в бюджеты муниципальных районов (проект закона области "Об областном бюджете на 2023 год и плановый период 2024 и 2025 годов");</w:t>
      </w:r>
    </w:p>
    <w:p w:rsidR="00141E2A" w:rsidRPr="00BB7C1A" w:rsidRDefault="00141E2A" w:rsidP="00141E2A">
      <w:pPr>
        <w:pStyle w:val="Style16"/>
        <w:widowControl/>
        <w:numPr>
          <w:ilvl w:val="0"/>
          <w:numId w:val="40"/>
        </w:numPr>
        <w:tabs>
          <w:tab w:val="left" w:pos="426"/>
        </w:tabs>
        <w:spacing w:before="5" w:line="322" w:lineRule="exact"/>
        <w:rPr>
          <w:rStyle w:val="FontStyle152"/>
          <w:sz w:val="28"/>
          <w:szCs w:val="28"/>
        </w:rPr>
      </w:pPr>
      <w:r w:rsidRPr="00BB7C1A">
        <w:rPr>
          <w:rStyle w:val="FontStyle152"/>
          <w:sz w:val="28"/>
          <w:szCs w:val="28"/>
        </w:rPr>
        <w:tab/>
        <w:t>передача по единым нормативам налога на доходы физических лиц в бюджеты муниципальных образований района (Решение Представительного Собрания Никольского муниципального района №104 от 31.10.2022г.);</w:t>
      </w:r>
    </w:p>
    <w:p w:rsidR="00141E2A" w:rsidRPr="00BB7C1A" w:rsidRDefault="00141E2A" w:rsidP="00141E2A">
      <w:pPr>
        <w:rPr>
          <w:rFonts w:ascii="Times New Roman" w:hAnsi="Times New Roman"/>
          <w:sz w:val="28"/>
          <w:szCs w:val="28"/>
        </w:rPr>
      </w:pPr>
      <w:r w:rsidRPr="00BB7C1A">
        <w:rPr>
          <w:rFonts w:ascii="Times New Roman" w:hAnsi="Times New Roman"/>
          <w:sz w:val="28"/>
          <w:szCs w:val="28"/>
        </w:rPr>
        <w:tab/>
      </w:r>
      <w:r w:rsidRPr="00BB7C1A">
        <w:rPr>
          <w:rFonts w:ascii="Times New Roman" w:hAnsi="Times New Roman"/>
          <w:sz w:val="28"/>
          <w:szCs w:val="28"/>
        </w:rPr>
        <w:tab/>
      </w:r>
    </w:p>
    <w:p w:rsidR="00141E2A" w:rsidRPr="00BB7C1A" w:rsidRDefault="00141E2A" w:rsidP="00141E2A">
      <w:pPr>
        <w:rPr>
          <w:rFonts w:ascii="Times New Roman" w:hAnsi="Times New Roman"/>
          <w:sz w:val="28"/>
          <w:szCs w:val="28"/>
        </w:rPr>
      </w:pPr>
      <w:r w:rsidRPr="00BB7C1A">
        <w:rPr>
          <w:rFonts w:ascii="Times New Roman" w:hAnsi="Times New Roman"/>
          <w:sz w:val="28"/>
          <w:szCs w:val="28"/>
        </w:rPr>
        <w:tab/>
      </w:r>
      <w:r w:rsidRPr="00BB7C1A">
        <w:rPr>
          <w:rStyle w:val="FontStyle152"/>
          <w:sz w:val="28"/>
          <w:szCs w:val="28"/>
        </w:rPr>
        <w:t>Налоговые и неналоговые доходы районного бюджета на 2023 год прогнозируются в сумме 217</w:t>
      </w:r>
      <w:r w:rsidRPr="00BB7C1A">
        <w:rPr>
          <w:rFonts w:ascii="Times New Roman" w:hAnsi="Times New Roman"/>
          <w:sz w:val="28"/>
          <w:szCs w:val="28"/>
        </w:rPr>
        <w:t> 054,1 тыс. рублей, на  2024 год –  229 994,0 тыс. рублей, на 2025 год – 253 156,0 тыс. рублей.</w:t>
      </w:r>
    </w:p>
    <w:p w:rsidR="00141E2A" w:rsidRPr="00BB7C1A" w:rsidRDefault="00141E2A" w:rsidP="00141E2A">
      <w:pPr>
        <w:pStyle w:val="aa"/>
        <w:widowControl w:val="0"/>
        <w:ind w:firstLine="720"/>
        <w:rPr>
          <w:b w:val="0"/>
          <w:szCs w:val="28"/>
        </w:rPr>
      </w:pPr>
    </w:p>
    <w:p w:rsidR="00141E2A" w:rsidRPr="00BB7C1A" w:rsidRDefault="00141E2A" w:rsidP="00141E2A">
      <w:pPr>
        <w:pStyle w:val="Style24"/>
        <w:widowControl/>
        <w:spacing w:before="110"/>
        <w:ind w:left="3062"/>
        <w:jc w:val="left"/>
        <w:rPr>
          <w:rStyle w:val="FontStyle151"/>
          <w:sz w:val="28"/>
          <w:szCs w:val="28"/>
        </w:rPr>
      </w:pPr>
      <w:r w:rsidRPr="00BB7C1A">
        <w:rPr>
          <w:rStyle w:val="FontStyle151"/>
          <w:sz w:val="28"/>
          <w:szCs w:val="28"/>
        </w:rPr>
        <w:t>Налог на доходы физических лиц</w:t>
      </w:r>
    </w:p>
    <w:p w:rsidR="00141E2A" w:rsidRPr="00BB7C1A" w:rsidRDefault="00141E2A" w:rsidP="00141E2A">
      <w:pPr>
        <w:pStyle w:val="Style4"/>
        <w:widowControl/>
        <w:spacing w:line="240" w:lineRule="exact"/>
        <w:ind w:firstLine="715"/>
        <w:rPr>
          <w:sz w:val="28"/>
          <w:szCs w:val="28"/>
        </w:rPr>
      </w:pPr>
    </w:p>
    <w:p w:rsidR="00141E2A" w:rsidRPr="00BB7C1A" w:rsidRDefault="00141E2A" w:rsidP="00141E2A">
      <w:pPr>
        <w:pStyle w:val="Style4"/>
        <w:widowControl/>
        <w:spacing w:before="82" w:line="322" w:lineRule="exact"/>
        <w:ind w:firstLine="715"/>
        <w:rPr>
          <w:rStyle w:val="FontStyle152"/>
          <w:sz w:val="28"/>
          <w:szCs w:val="28"/>
        </w:rPr>
      </w:pPr>
      <w:r w:rsidRPr="00BB7C1A">
        <w:rPr>
          <w:rStyle w:val="FontStyle152"/>
          <w:sz w:val="28"/>
          <w:szCs w:val="28"/>
        </w:rPr>
        <w:t>Расчет поступления налога на доходы физических лиц на 2023 год выполнен по действующему законодательству (глава 23 части второй Налогового кодекса Российской Федерации «Налог на доходы физических лиц»).</w:t>
      </w:r>
    </w:p>
    <w:p w:rsidR="00141E2A" w:rsidRPr="00BB7C1A" w:rsidRDefault="00141E2A" w:rsidP="00141E2A">
      <w:pPr>
        <w:pStyle w:val="Style4"/>
        <w:widowControl/>
        <w:spacing w:line="322" w:lineRule="exact"/>
        <w:ind w:firstLine="720"/>
        <w:rPr>
          <w:rStyle w:val="FontStyle152"/>
          <w:sz w:val="28"/>
          <w:szCs w:val="28"/>
        </w:rPr>
      </w:pPr>
      <w:r w:rsidRPr="00BB7C1A">
        <w:rPr>
          <w:rStyle w:val="FontStyle152"/>
          <w:sz w:val="28"/>
          <w:szCs w:val="28"/>
        </w:rPr>
        <w:t>В основу расчета заложен фонд заработной платы, прогнозируемый на 2022 год в размере  1 468 854,0 тыс. рублей, с ростом к факту  2021 года на  17,8 процента.</w:t>
      </w:r>
    </w:p>
    <w:p w:rsidR="00141E2A" w:rsidRPr="00BB7C1A" w:rsidRDefault="00141E2A" w:rsidP="00141E2A">
      <w:pPr>
        <w:tabs>
          <w:tab w:val="left" w:pos="3626"/>
        </w:tabs>
        <w:ind w:firstLine="709"/>
        <w:rPr>
          <w:rFonts w:ascii="Times New Roman" w:hAnsi="Times New Roman"/>
          <w:color w:val="000000"/>
          <w:sz w:val="28"/>
          <w:szCs w:val="28"/>
        </w:rPr>
      </w:pPr>
      <w:r w:rsidRPr="00BB7C1A">
        <w:rPr>
          <w:rFonts w:ascii="Times New Roman" w:hAnsi="Times New Roman"/>
          <w:sz w:val="28"/>
          <w:szCs w:val="28"/>
        </w:rPr>
        <w:t xml:space="preserve">Прогноз налога на доходы физических лиц учитывает данные согласно </w:t>
      </w:r>
      <w:r w:rsidRPr="00BB7C1A">
        <w:rPr>
          <w:rFonts w:ascii="Times New Roman" w:hAnsi="Times New Roman"/>
          <w:color w:val="000000"/>
          <w:sz w:val="28"/>
          <w:szCs w:val="28"/>
        </w:rPr>
        <w:t xml:space="preserve">информационного ресурса, предоставляемого в рамках приказа Министерства финансов РФ и Федеральной налоговой службы от 30 июня </w:t>
      </w:r>
      <w:r w:rsidRPr="00BB7C1A">
        <w:rPr>
          <w:rFonts w:ascii="Times New Roman" w:hAnsi="Times New Roman"/>
          <w:color w:val="000000"/>
          <w:sz w:val="28"/>
          <w:szCs w:val="28"/>
        </w:rPr>
        <w:lastRenderedPageBreak/>
        <w:t>2008 года № 65-н/ММ-3-1/295@, на основании постановления Правительства РФ от 12.08.2004 № 410 «О порядке взаимодействия органов государственной власти субъектов РФ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141E2A" w:rsidRPr="00BB7C1A" w:rsidRDefault="00141E2A" w:rsidP="00141E2A">
      <w:pPr>
        <w:tabs>
          <w:tab w:val="left" w:pos="3626"/>
        </w:tabs>
        <w:ind w:firstLine="709"/>
        <w:rPr>
          <w:rFonts w:ascii="Times New Roman" w:hAnsi="Times New Roman"/>
          <w:color w:val="000000"/>
          <w:sz w:val="28"/>
          <w:szCs w:val="28"/>
        </w:rPr>
      </w:pPr>
      <w:r w:rsidRPr="00BB7C1A">
        <w:rPr>
          <w:rFonts w:ascii="Times New Roman" w:hAnsi="Times New Roman"/>
          <w:color w:val="000000"/>
          <w:sz w:val="28"/>
          <w:szCs w:val="28"/>
        </w:rPr>
        <w:t>- начисление налога на доходы физических лиц за 2021 год;</w:t>
      </w:r>
    </w:p>
    <w:p w:rsidR="00141E2A" w:rsidRPr="00BB7C1A" w:rsidRDefault="00141E2A" w:rsidP="00141E2A">
      <w:pPr>
        <w:tabs>
          <w:tab w:val="left" w:pos="3626"/>
        </w:tabs>
        <w:ind w:firstLine="709"/>
        <w:rPr>
          <w:rFonts w:ascii="Times New Roman" w:hAnsi="Times New Roman"/>
          <w:color w:val="000000"/>
          <w:sz w:val="28"/>
          <w:szCs w:val="28"/>
        </w:rPr>
      </w:pPr>
      <w:r w:rsidRPr="00BB7C1A">
        <w:rPr>
          <w:rFonts w:ascii="Times New Roman" w:hAnsi="Times New Roman"/>
          <w:color w:val="000000"/>
          <w:sz w:val="28"/>
          <w:szCs w:val="28"/>
        </w:rPr>
        <w:t>- поступление налога на доходы физических лиц без учета возмещения за 2021 год;</w:t>
      </w:r>
    </w:p>
    <w:p w:rsidR="00141E2A" w:rsidRPr="00BB7C1A" w:rsidRDefault="00141E2A" w:rsidP="00141E2A">
      <w:pPr>
        <w:tabs>
          <w:tab w:val="left" w:pos="3626"/>
        </w:tabs>
        <w:ind w:firstLine="709"/>
        <w:rPr>
          <w:rFonts w:ascii="Times New Roman" w:hAnsi="Times New Roman"/>
          <w:sz w:val="28"/>
          <w:szCs w:val="28"/>
        </w:rPr>
      </w:pPr>
      <w:r w:rsidRPr="00BB7C1A">
        <w:rPr>
          <w:rFonts w:ascii="Times New Roman" w:hAnsi="Times New Roman"/>
          <w:sz w:val="28"/>
          <w:szCs w:val="28"/>
        </w:rPr>
        <w:t>- суммы возмещения налога за 2021 год.</w:t>
      </w:r>
    </w:p>
    <w:p w:rsidR="00141E2A" w:rsidRPr="00BB7C1A" w:rsidRDefault="00141E2A" w:rsidP="00141E2A">
      <w:pPr>
        <w:pStyle w:val="ConsTitle"/>
        <w:widowControl w:val="0"/>
        <w:ind w:firstLine="720"/>
        <w:jc w:val="both"/>
        <w:rPr>
          <w:rFonts w:ascii="Times New Roman" w:hAnsi="Times New Roman" w:cs="Times New Roman"/>
          <w:b w:val="0"/>
          <w:sz w:val="28"/>
          <w:szCs w:val="28"/>
        </w:rPr>
      </w:pPr>
      <w:r w:rsidRPr="00BB7C1A">
        <w:rPr>
          <w:rFonts w:ascii="Times New Roman" w:hAnsi="Times New Roman" w:cs="Times New Roman"/>
          <w:b w:val="0"/>
          <w:sz w:val="28"/>
          <w:szCs w:val="28"/>
        </w:rPr>
        <w:t>В расчете налога на доходы физических лиц учтены дополнительные поступления от погашения недоимки прошлых лет.</w:t>
      </w:r>
    </w:p>
    <w:p w:rsidR="00141E2A" w:rsidRPr="00BB7C1A" w:rsidRDefault="00141E2A" w:rsidP="00141E2A">
      <w:pPr>
        <w:pStyle w:val="ConsTitle"/>
        <w:widowControl w:val="0"/>
        <w:ind w:firstLine="720"/>
        <w:jc w:val="both"/>
        <w:rPr>
          <w:rFonts w:ascii="Times New Roman" w:hAnsi="Times New Roman" w:cs="Times New Roman"/>
          <w:b w:val="0"/>
          <w:color w:val="000000"/>
          <w:sz w:val="28"/>
          <w:szCs w:val="28"/>
        </w:rPr>
      </w:pPr>
      <w:r w:rsidRPr="00BB7C1A">
        <w:rPr>
          <w:rFonts w:ascii="Times New Roman" w:hAnsi="Times New Roman" w:cs="Times New Roman"/>
          <w:b w:val="0"/>
          <w:color w:val="000000"/>
          <w:sz w:val="28"/>
          <w:szCs w:val="28"/>
        </w:rPr>
        <w:t>В расчете налога на доходы физических лиц учтено снижение поступлений за счет переноса доходов от пеней и процентов, связанных с уплатой налогов и сборов, в состав неналоговых доходов от штрафов, санкций, возмещения ущерба (в связи с введением института единого налогового платежа).</w:t>
      </w:r>
    </w:p>
    <w:p w:rsidR="00141E2A" w:rsidRPr="00BB7C1A" w:rsidRDefault="00141E2A" w:rsidP="00141E2A">
      <w:pPr>
        <w:pStyle w:val="ConsTitle"/>
        <w:widowControl w:val="0"/>
        <w:ind w:firstLine="720"/>
        <w:jc w:val="both"/>
        <w:rPr>
          <w:rFonts w:ascii="Times New Roman" w:hAnsi="Times New Roman" w:cs="Times New Roman"/>
          <w:b w:val="0"/>
          <w:color w:val="000000"/>
          <w:sz w:val="28"/>
          <w:szCs w:val="28"/>
          <w:highlight w:val="yellow"/>
        </w:rPr>
      </w:pPr>
      <w:r w:rsidRPr="00BB7C1A">
        <w:rPr>
          <w:rFonts w:ascii="Times New Roman" w:hAnsi="Times New Roman" w:cs="Times New Roman"/>
          <w:b w:val="0"/>
          <w:sz w:val="28"/>
          <w:szCs w:val="28"/>
        </w:rPr>
        <w:t xml:space="preserve">Планируемое поступление налога в районный бюджет учитывает передачу в бюджеты сельских поселений </w:t>
      </w:r>
      <w:r w:rsidRPr="00BB7C1A">
        <w:rPr>
          <w:rFonts w:ascii="Times New Roman" w:hAnsi="Times New Roman" w:cs="Times New Roman"/>
          <w:b w:val="0"/>
          <w:bCs w:val="0"/>
          <w:sz w:val="28"/>
          <w:szCs w:val="28"/>
        </w:rPr>
        <w:t xml:space="preserve">единых </w:t>
      </w:r>
      <w:r w:rsidRPr="00BB7C1A">
        <w:rPr>
          <w:rFonts w:ascii="Times New Roman" w:hAnsi="Times New Roman" w:cs="Times New Roman"/>
          <w:b w:val="0"/>
          <w:sz w:val="28"/>
          <w:szCs w:val="28"/>
        </w:rPr>
        <w:t xml:space="preserve">нормативов отчислений от налога на доходы физических лиц на </w:t>
      </w:r>
      <w:r w:rsidRPr="00BB7C1A">
        <w:rPr>
          <w:rFonts w:ascii="Times New Roman" w:hAnsi="Times New Roman" w:cs="Times New Roman"/>
          <w:b w:val="0"/>
          <w:color w:val="000000"/>
          <w:sz w:val="28"/>
          <w:szCs w:val="28"/>
        </w:rPr>
        <w:t>сумму 7 215,0 тыс.  рублей.</w:t>
      </w:r>
    </w:p>
    <w:p w:rsidR="00141E2A" w:rsidRPr="00BB7C1A" w:rsidRDefault="00141E2A" w:rsidP="00141E2A">
      <w:pPr>
        <w:pStyle w:val="ConsTitle"/>
        <w:widowControl w:val="0"/>
        <w:ind w:firstLine="720"/>
        <w:jc w:val="both"/>
        <w:rPr>
          <w:rFonts w:ascii="Times New Roman" w:hAnsi="Times New Roman" w:cs="Times New Roman"/>
          <w:b w:val="0"/>
          <w:sz w:val="28"/>
          <w:szCs w:val="28"/>
        </w:rPr>
      </w:pPr>
      <w:r w:rsidRPr="00BB7C1A">
        <w:rPr>
          <w:rFonts w:ascii="Times New Roman" w:hAnsi="Times New Roman" w:cs="Times New Roman"/>
          <w:b w:val="0"/>
          <w:sz w:val="28"/>
          <w:szCs w:val="28"/>
        </w:rPr>
        <w:t>Для определения налогооблагаемой базы фонд заработной платы  уменьшен на:</w:t>
      </w:r>
    </w:p>
    <w:p w:rsidR="00141E2A" w:rsidRPr="00BB7C1A" w:rsidRDefault="00141E2A" w:rsidP="00141E2A">
      <w:pPr>
        <w:pStyle w:val="ConsTitle"/>
        <w:widowControl w:val="0"/>
        <w:numPr>
          <w:ilvl w:val="0"/>
          <w:numId w:val="44"/>
        </w:numPr>
        <w:ind w:left="0" w:firstLine="567"/>
        <w:jc w:val="both"/>
        <w:rPr>
          <w:rFonts w:ascii="Times New Roman" w:hAnsi="Times New Roman" w:cs="Times New Roman"/>
          <w:b w:val="0"/>
          <w:sz w:val="28"/>
          <w:szCs w:val="28"/>
        </w:rPr>
      </w:pPr>
      <w:r w:rsidRPr="00BB7C1A">
        <w:rPr>
          <w:rFonts w:ascii="Times New Roman" w:hAnsi="Times New Roman" w:cs="Times New Roman"/>
          <w:b w:val="0"/>
          <w:sz w:val="28"/>
          <w:szCs w:val="28"/>
        </w:rPr>
        <w:t xml:space="preserve"> сумму стандартных, социальных и имущественных налоговых вычетов, </w:t>
      </w:r>
    </w:p>
    <w:p w:rsidR="00141E2A" w:rsidRPr="00BB7C1A" w:rsidRDefault="00141E2A" w:rsidP="00141E2A">
      <w:pPr>
        <w:pStyle w:val="ConsTitle"/>
        <w:widowControl w:val="0"/>
        <w:numPr>
          <w:ilvl w:val="0"/>
          <w:numId w:val="44"/>
        </w:numPr>
        <w:ind w:hanging="153"/>
        <w:jc w:val="both"/>
        <w:rPr>
          <w:rFonts w:ascii="Times New Roman" w:hAnsi="Times New Roman" w:cs="Times New Roman"/>
          <w:b w:val="0"/>
          <w:sz w:val="28"/>
          <w:szCs w:val="28"/>
        </w:rPr>
      </w:pPr>
      <w:r w:rsidRPr="00BB7C1A">
        <w:rPr>
          <w:rFonts w:ascii="Times New Roman" w:hAnsi="Times New Roman" w:cs="Times New Roman"/>
          <w:b w:val="0"/>
          <w:sz w:val="28"/>
          <w:szCs w:val="28"/>
        </w:rPr>
        <w:t xml:space="preserve"> на доходы, не подлежащие налогообложению.</w:t>
      </w:r>
    </w:p>
    <w:p w:rsidR="00141E2A" w:rsidRPr="00BB7C1A" w:rsidRDefault="00141E2A" w:rsidP="00141E2A">
      <w:pPr>
        <w:pStyle w:val="ConsTitle"/>
        <w:ind w:firstLine="720"/>
        <w:jc w:val="both"/>
        <w:rPr>
          <w:rFonts w:ascii="Times New Roman" w:hAnsi="Times New Roman" w:cs="Times New Roman"/>
          <w:b w:val="0"/>
          <w:sz w:val="28"/>
          <w:szCs w:val="28"/>
        </w:rPr>
      </w:pPr>
      <w:r w:rsidRPr="00BB7C1A">
        <w:rPr>
          <w:rFonts w:ascii="Times New Roman" w:hAnsi="Times New Roman" w:cs="Times New Roman"/>
          <w:b w:val="0"/>
          <w:sz w:val="28"/>
          <w:szCs w:val="28"/>
        </w:rPr>
        <w:t xml:space="preserve">Стандартные налоговые вычеты, ожидаемые в размере 75 235,7 тыс. рублей,  рассчитаны исходя из периода предоставления вычета, численности иждивенцев (населения в возрасте до 18 лет, студентов дневной формы обучения в высших учебных заведениях), размера стандартного налогового вычета и размера дохода для применения вычета, установленного </w:t>
      </w:r>
      <w:hyperlink r:id="rId8" w:history="1">
        <w:r w:rsidRPr="00BB7C1A">
          <w:rPr>
            <w:rStyle w:val="af5"/>
            <w:rFonts w:ascii="Times New Roman" w:hAnsi="Times New Roman" w:cs="Times New Roman"/>
            <w:b w:val="0"/>
            <w:sz w:val="28"/>
            <w:szCs w:val="28"/>
          </w:rPr>
          <w:t>статьей 218</w:t>
        </w:r>
      </w:hyperlink>
      <w:r w:rsidRPr="00BB7C1A">
        <w:rPr>
          <w:rFonts w:ascii="Times New Roman" w:hAnsi="Times New Roman" w:cs="Times New Roman"/>
          <w:b w:val="0"/>
          <w:sz w:val="28"/>
          <w:szCs w:val="28"/>
        </w:rPr>
        <w:t xml:space="preserve"> части второй Налогового кодекса Российской Федерации.</w:t>
      </w:r>
    </w:p>
    <w:p w:rsidR="00141E2A" w:rsidRPr="00BB7C1A" w:rsidRDefault="00141E2A" w:rsidP="00141E2A">
      <w:pPr>
        <w:pStyle w:val="ConsTitle"/>
        <w:widowControl w:val="0"/>
        <w:ind w:firstLine="720"/>
        <w:jc w:val="both"/>
        <w:rPr>
          <w:rFonts w:ascii="Times New Roman" w:hAnsi="Times New Roman" w:cs="Times New Roman"/>
          <w:b w:val="0"/>
          <w:sz w:val="28"/>
          <w:szCs w:val="28"/>
        </w:rPr>
      </w:pPr>
      <w:r w:rsidRPr="00BB7C1A">
        <w:rPr>
          <w:rFonts w:ascii="Times New Roman" w:hAnsi="Times New Roman" w:cs="Times New Roman"/>
          <w:b w:val="0"/>
          <w:sz w:val="28"/>
          <w:szCs w:val="28"/>
        </w:rPr>
        <w:t>Имущественные налоговые вычеты на приобретение жилья прогнозируются в сумме 6 483,0 тыс. рублей. Они рассчитаны на основании данных отчета 5-НДФЛ за 2021 год, представленного межрайонной ИФНС России № 10 по Вологодской области, с учетом роста фонда заработной платы.</w:t>
      </w:r>
    </w:p>
    <w:p w:rsidR="00141E2A" w:rsidRPr="00BB7C1A" w:rsidRDefault="00141E2A" w:rsidP="00141E2A">
      <w:pPr>
        <w:pStyle w:val="ConsTitle"/>
        <w:widowControl w:val="0"/>
        <w:ind w:firstLine="720"/>
        <w:jc w:val="both"/>
        <w:rPr>
          <w:rFonts w:ascii="Times New Roman" w:hAnsi="Times New Roman" w:cs="Times New Roman"/>
          <w:b w:val="0"/>
          <w:sz w:val="28"/>
          <w:szCs w:val="28"/>
        </w:rPr>
      </w:pPr>
      <w:r w:rsidRPr="00BB7C1A">
        <w:rPr>
          <w:rFonts w:ascii="Times New Roman" w:hAnsi="Times New Roman" w:cs="Times New Roman"/>
          <w:b w:val="0"/>
          <w:sz w:val="28"/>
          <w:szCs w:val="28"/>
        </w:rPr>
        <w:t>Социальные налоговые вычеты прогнозируются в сумме 312,9 тыс. рублей и рассчитаны на основании данных отчетов 5-ДДК и 5-НДФЛ за 2021 год, представленных межрайонной ИФНС России № 10 по Вологодской области, с учетом роста фонда заработной платы.</w:t>
      </w:r>
    </w:p>
    <w:p w:rsidR="00141E2A" w:rsidRPr="00BB7C1A" w:rsidRDefault="00141E2A" w:rsidP="00141E2A">
      <w:pPr>
        <w:pStyle w:val="ConsTitle"/>
        <w:widowControl w:val="0"/>
        <w:ind w:firstLine="720"/>
        <w:jc w:val="both"/>
        <w:rPr>
          <w:rFonts w:ascii="Times New Roman" w:hAnsi="Times New Roman" w:cs="Times New Roman"/>
          <w:b w:val="0"/>
          <w:sz w:val="28"/>
          <w:szCs w:val="28"/>
        </w:rPr>
      </w:pPr>
      <w:r w:rsidRPr="00BB7C1A">
        <w:rPr>
          <w:rFonts w:ascii="Times New Roman" w:hAnsi="Times New Roman" w:cs="Times New Roman"/>
          <w:b w:val="0"/>
          <w:sz w:val="28"/>
          <w:szCs w:val="28"/>
        </w:rPr>
        <w:t>Доходы, не подлежащие налогообложению по основаниям, установленным пунктом 28 статьи 217 части второй Налогового кодекса Российской Федерации, основаны на данных отчета 5-НДФЛ за 2021 год и планируются в размере              4 174,1 тыс. рублей, с учетом роста фонда заработной платы.</w:t>
      </w:r>
    </w:p>
    <w:p w:rsidR="00141E2A" w:rsidRPr="00BB7C1A" w:rsidRDefault="00141E2A" w:rsidP="00141E2A">
      <w:pPr>
        <w:pStyle w:val="ConsTitle"/>
        <w:widowControl w:val="0"/>
        <w:ind w:firstLine="720"/>
        <w:jc w:val="both"/>
        <w:rPr>
          <w:rFonts w:ascii="Times New Roman" w:hAnsi="Times New Roman" w:cs="Times New Roman"/>
          <w:b w:val="0"/>
          <w:sz w:val="28"/>
          <w:szCs w:val="28"/>
        </w:rPr>
      </w:pPr>
      <w:r w:rsidRPr="00BB7C1A">
        <w:rPr>
          <w:rFonts w:ascii="Times New Roman" w:hAnsi="Times New Roman" w:cs="Times New Roman"/>
          <w:b w:val="0"/>
          <w:sz w:val="28"/>
          <w:szCs w:val="28"/>
        </w:rPr>
        <w:t>В целом, вычеты на 2023 год прогнозируются в размере 86 205,7 тыс. рублей.</w:t>
      </w:r>
    </w:p>
    <w:p w:rsidR="00141E2A" w:rsidRPr="00BB7C1A" w:rsidRDefault="00141E2A" w:rsidP="00141E2A">
      <w:pPr>
        <w:pStyle w:val="ConsTitle"/>
        <w:widowControl w:val="0"/>
        <w:jc w:val="both"/>
        <w:rPr>
          <w:rFonts w:ascii="Times New Roman" w:hAnsi="Times New Roman" w:cs="Times New Roman"/>
          <w:b w:val="0"/>
          <w:sz w:val="28"/>
          <w:szCs w:val="28"/>
        </w:rPr>
      </w:pPr>
      <w:r w:rsidRPr="00BB7C1A">
        <w:rPr>
          <w:rFonts w:ascii="Times New Roman" w:hAnsi="Times New Roman" w:cs="Times New Roman"/>
          <w:b w:val="0"/>
          <w:sz w:val="28"/>
          <w:szCs w:val="28"/>
        </w:rPr>
        <w:lastRenderedPageBreak/>
        <w:t xml:space="preserve">          В рамках проекта областного бюджета на 2023 год и плановый период 2024 и 2025 годов на замещение части дотации на выравнивание бюджетной обеспеченности предусмотрена передача налога на доходы физических лиц по дополнительным нормативам отчислений, установленного для нашего района в размере 85 % . </w:t>
      </w:r>
    </w:p>
    <w:p w:rsidR="00141E2A" w:rsidRPr="00BB7C1A" w:rsidRDefault="00141E2A" w:rsidP="00141E2A">
      <w:pPr>
        <w:pStyle w:val="Style4"/>
        <w:widowControl/>
        <w:spacing w:line="331" w:lineRule="exact"/>
        <w:ind w:firstLine="720"/>
        <w:rPr>
          <w:rStyle w:val="FontStyle152"/>
          <w:sz w:val="28"/>
          <w:szCs w:val="28"/>
        </w:rPr>
      </w:pPr>
      <w:r w:rsidRPr="00BB7C1A">
        <w:rPr>
          <w:sz w:val="28"/>
          <w:szCs w:val="28"/>
        </w:rPr>
        <w:t xml:space="preserve">С учетом  </w:t>
      </w:r>
      <w:r w:rsidRPr="00BB7C1A">
        <w:rPr>
          <w:rStyle w:val="FontStyle152"/>
          <w:sz w:val="28"/>
          <w:szCs w:val="28"/>
        </w:rPr>
        <w:t>данных межбюджетных отношений,</w:t>
      </w:r>
      <w:r w:rsidRPr="00BB7C1A">
        <w:rPr>
          <w:b/>
          <w:sz w:val="28"/>
          <w:szCs w:val="28"/>
        </w:rPr>
        <w:t xml:space="preserve"> </w:t>
      </w:r>
      <w:r w:rsidRPr="00BB7C1A">
        <w:rPr>
          <w:rStyle w:val="FontStyle152"/>
          <w:sz w:val="28"/>
          <w:szCs w:val="28"/>
        </w:rPr>
        <w:t>прогноз поступления налога на доходы физических лиц на 2023  год в районный бюджет составит 155 278,1 тыс. рублей.</w:t>
      </w:r>
    </w:p>
    <w:p w:rsidR="00141E2A" w:rsidRPr="00BB7C1A" w:rsidRDefault="00141E2A" w:rsidP="00141E2A">
      <w:pPr>
        <w:pStyle w:val="a6"/>
        <w:widowControl w:val="0"/>
        <w:ind w:firstLine="720"/>
        <w:jc w:val="center"/>
        <w:outlineLvl w:val="0"/>
        <w:rPr>
          <w:rFonts w:ascii="Times New Roman" w:hAnsi="Times New Roman"/>
          <w:b/>
          <w:sz w:val="28"/>
          <w:szCs w:val="28"/>
        </w:rPr>
      </w:pPr>
      <w:r w:rsidRPr="00BB7C1A">
        <w:rPr>
          <w:rFonts w:ascii="Times New Roman" w:hAnsi="Times New Roman"/>
          <w:b/>
          <w:sz w:val="28"/>
          <w:szCs w:val="28"/>
        </w:rPr>
        <w:t>2024-2025 годы</w:t>
      </w:r>
    </w:p>
    <w:p w:rsidR="00141E2A" w:rsidRPr="00BB7C1A" w:rsidRDefault="00141E2A" w:rsidP="00141E2A">
      <w:pPr>
        <w:pStyle w:val="a6"/>
        <w:widowControl w:val="0"/>
        <w:ind w:firstLine="720"/>
        <w:outlineLvl w:val="0"/>
        <w:rPr>
          <w:rFonts w:ascii="Times New Roman" w:hAnsi="Times New Roman"/>
          <w:sz w:val="28"/>
          <w:szCs w:val="28"/>
        </w:rPr>
      </w:pPr>
      <w:r w:rsidRPr="00BB7C1A">
        <w:rPr>
          <w:rFonts w:ascii="Times New Roman" w:hAnsi="Times New Roman"/>
          <w:sz w:val="28"/>
          <w:szCs w:val="28"/>
        </w:rPr>
        <w:t xml:space="preserve">Расчет на 2024-2025 годы произведен по аналогичной методике. </w:t>
      </w:r>
    </w:p>
    <w:p w:rsidR="00141E2A" w:rsidRPr="00BB7C1A" w:rsidRDefault="00141E2A" w:rsidP="00141E2A">
      <w:pPr>
        <w:pStyle w:val="a6"/>
        <w:widowControl w:val="0"/>
        <w:ind w:firstLine="720"/>
        <w:outlineLvl w:val="0"/>
        <w:rPr>
          <w:rFonts w:ascii="Times New Roman" w:hAnsi="Times New Roman"/>
          <w:sz w:val="28"/>
          <w:szCs w:val="28"/>
        </w:rPr>
      </w:pPr>
      <w:r w:rsidRPr="00BB7C1A">
        <w:rPr>
          <w:rFonts w:ascii="Times New Roman" w:hAnsi="Times New Roman"/>
          <w:sz w:val="28"/>
          <w:szCs w:val="28"/>
        </w:rPr>
        <w:t>Поступления налога на доходы физических лиц в районный бюджет  на 2024 год и 2025 год прогнозируются в сумме  167 743,0 тыс. рублей и 188 873,0 тыс. рублей соответственно.</w:t>
      </w:r>
    </w:p>
    <w:p w:rsidR="00141E2A" w:rsidRPr="00BB7C1A" w:rsidRDefault="00141E2A" w:rsidP="00141E2A">
      <w:pPr>
        <w:pStyle w:val="Style4"/>
        <w:widowControl/>
        <w:spacing w:line="331" w:lineRule="exact"/>
        <w:ind w:firstLine="720"/>
        <w:rPr>
          <w:rStyle w:val="FontStyle152"/>
          <w:sz w:val="28"/>
          <w:szCs w:val="28"/>
        </w:rPr>
      </w:pPr>
    </w:p>
    <w:p w:rsidR="00141E2A" w:rsidRPr="00BB7C1A" w:rsidRDefault="00141E2A" w:rsidP="00141E2A">
      <w:pPr>
        <w:pStyle w:val="Style36"/>
        <w:widowControl/>
        <w:spacing w:before="67"/>
        <w:ind w:left="2568"/>
        <w:rPr>
          <w:rStyle w:val="FontStyle151"/>
          <w:sz w:val="28"/>
          <w:szCs w:val="28"/>
        </w:rPr>
      </w:pPr>
      <w:r w:rsidRPr="00BB7C1A">
        <w:rPr>
          <w:rStyle w:val="FontStyle151"/>
          <w:sz w:val="28"/>
          <w:szCs w:val="28"/>
        </w:rPr>
        <w:t>Акцизы по подакцизным товарам (продукции), производимым па территории Российской Федерации</w:t>
      </w:r>
    </w:p>
    <w:p w:rsidR="00141E2A" w:rsidRPr="00BB7C1A" w:rsidRDefault="00141E2A" w:rsidP="00141E2A">
      <w:pPr>
        <w:pStyle w:val="Style4"/>
        <w:widowControl/>
        <w:spacing w:line="240" w:lineRule="exact"/>
        <w:ind w:firstLine="710"/>
        <w:rPr>
          <w:sz w:val="28"/>
          <w:szCs w:val="28"/>
        </w:rPr>
      </w:pP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В расчете поступления доходов от уплаты акцизов на автомобильный бензин, прямогонный бензин, дизельное топливо, моторные масла для  дизельных и (или) карбюраторных (</w:t>
      </w:r>
      <w:proofErr w:type="spellStart"/>
      <w:r w:rsidRPr="00BB7C1A">
        <w:rPr>
          <w:rFonts w:ascii="Times New Roman" w:hAnsi="Times New Roman"/>
          <w:sz w:val="28"/>
          <w:szCs w:val="28"/>
        </w:rPr>
        <w:t>инжекторных</w:t>
      </w:r>
      <w:proofErr w:type="spellEnd"/>
      <w:r w:rsidRPr="00BB7C1A">
        <w:rPr>
          <w:rFonts w:ascii="Times New Roman" w:hAnsi="Times New Roman"/>
          <w:sz w:val="28"/>
          <w:szCs w:val="28"/>
        </w:rPr>
        <w:t>) двигателей, подлежащих перераспределению между бюджетами  субъектов Российской Федерации, учтены следующие изменения:</w:t>
      </w:r>
    </w:p>
    <w:p w:rsidR="00141E2A" w:rsidRPr="00BB7C1A" w:rsidRDefault="00141E2A" w:rsidP="00141E2A">
      <w:pPr>
        <w:spacing w:line="240" w:lineRule="atLeast"/>
        <w:ind w:firstLine="567"/>
        <w:rPr>
          <w:rFonts w:ascii="Times New Roman" w:hAnsi="Times New Roman"/>
          <w:sz w:val="28"/>
          <w:szCs w:val="28"/>
        </w:rPr>
      </w:pPr>
      <w:r w:rsidRPr="00BB7C1A">
        <w:rPr>
          <w:rFonts w:ascii="Times New Roman" w:hAnsi="Times New Roman"/>
          <w:sz w:val="28"/>
          <w:szCs w:val="28"/>
        </w:rPr>
        <w:t>- увеличение ставок акцизов на автомобильный бензин, дизельное топливо, моторные масла  для дизельных и (или) карбюраторных (</w:t>
      </w:r>
      <w:proofErr w:type="spellStart"/>
      <w:r w:rsidRPr="00BB7C1A">
        <w:rPr>
          <w:rFonts w:ascii="Times New Roman" w:hAnsi="Times New Roman"/>
          <w:sz w:val="28"/>
          <w:szCs w:val="28"/>
        </w:rPr>
        <w:t>инжекторных</w:t>
      </w:r>
      <w:proofErr w:type="spellEnd"/>
      <w:r w:rsidRPr="00BB7C1A">
        <w:rPr>
          <w:rFonts w:ascii="Times New Roman" w:hAnsi="Times New Roman"/>
          <w:sz w:val="28"/>
          <w:szCs w:val="28"/>
        </w:rPr>
        <w:t>) двигателей,  зафиксированные в Федеральном законе от 14 июля 2022 года № 323-ФЗ «О внесении изменений в часть вторую Налогового кодекса Российской Федерации», а также увеличение  корректирующего коэффициента до 0,833 в расчете ставки акцизов на прямогонный бензин на 2023 год;</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 сохранение для бюджетов субъектов Российской Федерации нормативов отчислений по акцизам на автомобильный бензин, прямогонный бензин, дизельное топливо, моторные масла для  дизельных и (или) карбюраторных (</w:t>
      </w:r>
      <w:proofErr w:type="spellStart"/>
      <w:r w:rsidRPr="00BB7C1A">
        <w:rPr>
          <w:rFonts w:ascii="Times New Roman" w:hAnsi="Times New Roman"/>
          <w:sz w:val="28"/>
          <w:szCs w:val="28"/>
        </w:rPr>
        <w:t>инжекторных</w:t>
      </w:r>
      <w:proofErr w:type="spellEnd"/>
      <w:r w:rsidRPr="00BB7C1A">
        <w:rPr>
          <w:rFonts w:ascii="Times New Roman" w:hAnsi="Times New Roman"/>
          <w:sz w:val="28"/>
          <w:szCs w:val="28"/>
        </w:rPr>
        <w:t xml:space="preserve">) двигателей на уровне 2021-2022 годов в размере 74,9 процента в соответствии с Федеральным законом от 30 ноября 2016 года №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В соответствии с проектом Федерального закона № 201614-8 «О федеральном бюджете на 2023 год и на плановый период 2024 и 2025 годов»  часть доходов от уплаты акцизов на нефтепродукты, равнозначная 58,2 процентной доли, распределяется между регионами по нормативам, установленным в таблице 1 приложения 3 к указанному проекту Федерального закона. Для Вологодской области данный норматив  определен на 2023 год в размере 1,0985 процента.</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lastRenderedPageBreak/>
        <w:t>Часть доходов от уплаты акцизов на нефтепродукты распределяется между регионами в рамках реализации национального проекта «Безопасные качественные дороги» по нормативам, установленным в таблице 2 приложения 3 к указанному проекту Федерального закона. Таким образом, в 2023 году между субъектами на реализацию национального проекта подлежит распределению 22,3 процента доходов от уплаты акцизов на нефтепродукты, подлежащих зачислению  в бюджеты  субъектов Российской Федерации. Для Вологодской области проектом Федерального закона № 201614-8 «О федеральном бюджете на 2023 год и на плановый период 2024 и 2025 годов» норматив участия в распределении доходов от акцизов на нефтепродукты между субъектами Российской Федерации в части реализации национального проекта определен на 2023 год в размере 2,0273 процента.</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ab/>
        <w:t>Доходы от уплаты акцизов на автомобильный бензин, прямогонный бензин, дизельное топливо, моторные масла для дизельных и (или) карбюраторных (</w:t>
      </w:r>
      <w:proofErr w:type="spellStart"/>
      <w:r w:rsidRPr="00BB7C1A">
        <w:rPr>
          <w:rFonts w:ascii="Times New Roman" w:hAnsi="Times New Roman"/>
          <w:sz w:val="28"/>
          <w:szCs w:val="28"/>
        </w:rPr>
        <w:t>инжекторных</w:t>
      </w:r>
      <w:proofErr w:type="spellEnd"/>
      <w:r w:rsidRPr="00BB7C1A">
        <w:rPr>
          <w:rFonts w:ascii="Times New Roman" w:hAnsi="Times New Roman"/>
          <w:sz w:val="28"/>
          <w:szCs w:val="28"/>
        </w:rPr>
        <w:t>) двигателей, подлежащие распределению в консолидированные бюджеты субъектов Российской Федерации, на 2023 год рассчитаны на основании:</w:t>
      </w:r>
    </w:p>
    <w:p w:rsidR="00141E2A" w:rsidRPr="00BB7C1A" w:rsidRDefault="00141E2A" w:rsidP="00141E2A">
      <w:pPr>
        <w:spacing w:line="240" w:lineRule="atLeast"/>
        <w:rPr>
          <w:rFonts w:ascii="Times New Roman" w:hAnsi="Times New Roman"/>
          <w:sz w:val="28"/>
          <w:szCs w:val="28"/>
        </w:rPr>
      </w:pPr>
      <w:r w:rsidRPr="00BB7C1A">
        <w:rPr>
          <w:rFonts w:ascii="Times New Roman" w:hAnsi="Times New Roman"/>
          <w:sz w:val="28"/>
          <w:szCs w:val="28"/>
        </w:rPr>
        <w:tab/>
        <w:t>- динамики поступления доходов по сравнению с 2021 годом;</w:t>
      </w:r>
    </w:p>
    <w:p w:rsidR="00141E2A" w:rsidRPr="00BB7C1A" w:rsidRDefault="00141E2A" w:rsidP="00141E2A">
      <w:pPr>
        <w:spacing w:line="240" w:lineRule="atLeast"/>
        <w:rPr>
          <w:rFonts w:ascii="Times New Roman" w:hAnsi="Times New Roman"/>
          <w:sz w:val="28"/>
          <w:szCs w:val="28"/>
        </w:rPr>
      </w:pPr>
      <w:r w:rsidRPr="00BB7C1A">
        <w:rPr>
          <w:rFonts w:ascii="Times New Roman" w:hAnsi="Times New Roman"/>
          <w:sz w:val="28"/>
          <w:szCs w:val="28"/>
        </w:rPr>
        <w:tab/>
        <w:t xml:space="preserve">- изменения объемов реализации данных видов подакцизной продукции по Российской Федерации в целом. </w:t>
      </w:r>
    </w:p>
    <w:p w:rsidR="00141E2A" w:rsidRPr="00BB7C1A" w:rsidRDefault="00141E2A" w:rsidP="00141E2A">
      <w:pPr>
        <w:spacing w:line="240" w:lineRule="atLeast"/>
        <w:ind w:firstLine="708"/>
        <w:rPr>
          <w:rFonts w:ascii="Times New Roman" w:hAnsi="Times New Roman"/>
          <w:sz w:val="28"/>
          <w:szCs w:val="28"/>
        </w:rPr>
      </w:pPr>
      <w:r w:rsidRPr="00BB7C1A">
        <w:rPr>
          <w:rFonts w:ascii="Times New Roman" w:hAnsi="Times New Roman"/>
          <w:sz w:val="28"/>
          <w:szCs w:val="28"/>
        </w:rPr>
        <w:t>В соответствии с Федеральным законом от 30 ноября 2016 года №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в расчете также учитывается, что при определении в соответствии с пунктом 3.1 статьи 58 Бюджетного кодекса Российской Федерации дифференцированных нормативов отчислений в местные бюджеты от акцизов на автомобильный бензин, прямогонный бензин, дизельное топливо, моторные масла для  дизельных и (или) карбюраторных (</w:t>
      </w:r>
      <w:proofErr w:type="spellStart"/>
      <w:r w:rsidRPr="00BB7C1A">
        <w:rPr>
          <w:rFonts w:ascii="Times New Roman" w:hAnsi="Times New Roman"/>
          <w:sz w:val="28"/>
          <w:szCs w:val="28"/>
        </w:rPr>
        <w:t>инжекторных</w:t>
      </w:r>
      <w:proofErr w:type="spellEnd"/>
      <w:r w:rsidRPr="00BB7C1A">
        <w:rPr>
          <w:rFonts w:ascii="Times New Roman" w:hAnsi="Times New Roman"/>
          <w:sz w:val="28"/>
          <w:szCs w:val="28"/>
        </w:rPr>
        <w:t>) двигателей, производимых на территории Российской Федерации, участвуют поступления в областной бюджет от указанных  акцизов исходя из норматива 58,2 процента.</w:t>
      </w:r>
    </w:p>
    <w:p w:rsidR="00141E2A" w:rsidRPr="00BB7C1A" w:rsidRDefault="00141E2A" w:rsidP="00141E2A">
      <w:pPr>
        <w:spacing w:line="240" w:lineRule="atLeast"/>
        <w:rPr>
          <w:rFonts w:ascii="Times New Roman" w:hAnsi="Times New Roman"/>
          <w:sz w:val="28"/>
          <w:szCs w:val="28"/>
        </w:rPr>
      </w:pPr>
      <w:r w:rsidRPr="00BB7C1A">
        <w:rPr>
          <w:rFonts w:ascii="Times New Roman" w:hAnsi="Times New Roman"/>
          <w:sz w:val="28"/>
          <w:szCs w:val="28"/>
        </w:rPr>
        <w:tab/>
        <w:t>Общая сумма поступлений в районный бюджет  акцизов на  нефтепродукты (автомобильный и прямогонный бензин, дизельное топливо, моторные масла для  дизельных и (или) карбюраторных (</w:t>
      </w:r>
      <w:proofErr w:type="spellStart"/>
      <w:r w:rsidRPr="00BB7C1A">
        <w:rPr>
          <w:rFonts w:ascii="Times New Roman" w:hAnsi="Times New Roman"/>
          <w:sz w:val="28"/>
          <w:szCs w:val="28"/>
        </w:rPr>
        <w:t>инжекторных</w:t>
      </w:r>
      <w:proofErr w:type="spellEnd"/>
      <w:r w:rsidRPr="00BB7C1A">
        <w:rPr>
          <w:rFonts w:ascii="Times New Roman" w:hAnsi="Times New Roman"/>
          <w:sz w:val="28"/>
          <w:szCs w:val="28"/>
        </w:rPr>
        <w:t>) двигателей), на 2023 год составит 15500,0 тыс.рублей.</w:t>
      </w:r>
    </w:p>
    <w:p w:rsidR="00141E2A" w:rsidRPr="00BB7C1A" w:rsidRDefault="00141E2A" w:rsidP="00141E2A">
      <w:pPr>
        <w:pStyle w:val="a3"/>
        <w:ind w:firstLine="567"/>
        <w:rPr>
          <w:rFonts w:ascii="Times New Roman" w:hAnsi="Times New Roman"/>
          <w:sz w:val="28"/>
          <w:szCs w:val="28"/>
        </w:rPr>
      </w:pPr>
    </w:p>
    <w:p w:rsidR="00141E2A" w:rsidRPr="00BB7C1A" w:rsidRDefault="00141E2A" w:rsidP="00141E2A">
      <w:pPr>
        <w:pStyle w:val="a3"/>
        <w:ind w:firstLine="567"/>
        <w:jc w:val="center"/>
        <w:rPr>
          <w:rFonts w:ascii="Times New Roman" w:hAnsi="Times New Roman"/>
          <w:b/>
          <w:sz w:val="28"/>
          <w:szCs w:val="28"/>
        </w:rPr>
      </w:pPr>
      <w:r w:rsidRPr="00BB7C1A">
        <w:rPr>
          <w:rFonts w:ascii="Times New Roman" w:hAnsi="Times New Roman"/>
          <w:b/>
          <w:sz w:val="28"/>
          <w:szCs w:val="28"/>
        </w:rPr>
        <w:t>2024-2025 годы</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Прогноз налога на 2024-2025 годы рассчитан по аналогичному алгоритму.</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В расчете поступления доходов от уплаты акцизов на нефтепродукты (автомобильный и прямогонный бензин, дизельное топливо, моторные масла для дизельных и (или) карбюраторных (</w:t>
      </w:r>
      <w:proofErr w:type="spellStart"/>
      <w:r w:rsidRPr="00BB7C1A">
        <w:rPr>
          <w:rFonts w:ascii="Times New Roman" w:hAnsi="Times New Roman"/>
          <w:sz w:val="28"/>
          <w:szCs w:val="28"/>
        </w:rPr>
        <w:t>инжекторных</w:t>
      </w:r>
      <w:proofErr w:type="spellEnd"/>
      <w:r w:rsidRPr="00BB7C1A">
        <w:rPr>
          <w:rFonts w:ascii="Times New Roman" w:hAnsi="Times New Roman"/>
          <w:sz w:val="28"/>
          <w:szCs w:val="28"/>
        </w:rPr>
        <w:t>) двигателей, подлежащих перераспределению между бюджетами субъектов Российской Федерации учтено:</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 xml:space="preserve">- изменение специфических ставок акцизов на данные нефтепродукты в </w:t>
      </w:r>
      <w:r w:rsidRPr="00BB7C1A">
        <w:rPr>
          <w:rFonts w:ascii="Times New Roman" w:hAnsi="Times New Roman"/>
          <w:sz w:val="28"/>
          <w:szCs w:val="28"/>
        </w:rPr>
        <w:lastRenderedPageBreak/>
        <w:t xml:space="preserve">соответствии с Федеральным законом от 14 июля 2022 года № 323-ФЗ «О внесении изменений в часть вторую Налогового кодекса Российской Федерации», а также применение с 1 января 2024 года корректирующего коэффициента  в расчете ставки акцизов на прямогонный бензин, равного 1; </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 сохранение на 2025 год в соответствии с проектом Федерального закона № 201622-8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 для бюджетов субъектов Российской Федерации норматива отчислений по акцизам на автомобильный и прямогонный бензин, дизельное топливо, моторные масла для дизельных и (или) карбюраторных (</w:t>
      </w:r>
      <w:proofErr w:type="spellStart"/>
      <w:r w:rsidRPr="00BB7C1A">
        <w:rPr>
          <w:rFonts w:ascii="Times New Roman" w:hAnsi="Times New Roman"/>
          <w:sz w:val="28"/>
          <w:szCs w:val="28"/>
        </w:rPr>
        <w:t>инжекторных</w:t>
      </w:r>
      <w:proofErr w:type="spellEnd"/>
      <w:r w:rsidRPr="00BB7C1A">
        <w:rPr>
          <w:rFonts w:ascii="Times New Roman" w:hAnsi="Times New Roman"/>
          <w:sz w:val="28"/>
          <w:szCs w:val="28"/>
        </w:rPr>
        <w:t>) двигателей, на уровне 2024 года, в размере 74,9 процента;</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 снижение на 2025 год для Вологодской области в соответствии с таблицей 2 приложения 3 проекта Федерального закона № 201614-8 «О федеральном бюджете на 2023 год и на плановый период 2024 и 2025 годов» норматива при распределении между субъектами Российской Федерации акцизов на нефтепродукты для реализации национального проекта «Безопасные качественные дороги» до 1,2078 процента против 2,0273 процента, действующего в 2022-2024 годах;</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 изменение для Вологодской области в соответствии с таблицей 1 приложения 3 к проекту Федерального закона № 201614-8 «О федеральном бюджете на 2023 год и на плановый период 2024 и 2025 годов» нормативов распределения доходов от уплаты акцизов на нефтепродукты, в части  равнозначной 58,2 процентной доли, с 1,0984 процента на 2024 год до  1,0860 процента на 2025 год;</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 определение в соответствии с пунктом 3</w:t>
      </w:r>
      <w:r w:rsidRPr="00BB7C1A">
        <w:rPr>
          <w:rFonts w:ascii="Times New Roman" w:hAnsi="Times New Roman"/>
          <w:sz w:val="28"/>
          <w:szCs w:val="28"/>
          <w:vertAlign w:val="superscript"/>
        </w:rPr>
        <w:t xml:space="preserve">1 </w:t>
      </w:r>
      <w:r w:rsidRPr="00BB7C1A">
        <w:rPr>
          <w:rFonts w:ascii="Times New Roman" w:hAnsi="Times New Roman"/>
          <w:sz w:val="28"/>
          <w:szCs w:val="28"/>
        </w:rPr>
        <w:t>статьи 58 Бюджетного кодекса Российской Федерации дифференцированных нормативов отчислений по акцизам на нефтепродукты местным бюджетам в отношении сумм, рассчитанных исходя из норматива 58,2 процента,  с учетом действия норм проекта Федерального закона № 201622-8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Сумма поступлений  в районный бюджет  акцизов на нефтепродукты  (автомобильный и прямогонный бензин, дизельное топливо, моторные масла для  дизельных и (или) карбюраторных (</w:t>
      </w:r>
      <w:proofErr w:type="spellStart"/>
      <w:r w:rsidRPr="00BB7C1A">
        <w:rPr>
          <w:rFonts w:ascii="Times New Roman" w:hAnsi="Times New Roman"/>
          <w:sz w:val="28"/>
          <w:szCs w:val="28"/>
        </w:rPr>
        <w:t>инжекторных</w:t>
      </w:r>
      <w:proofErr w:type="spellEnd"/>
      <w:r w:rsidRPr="00BB7C1A">
        <w:rPr>
          <w:rFonts w:ascii="Times New Roman" w:hAnsi="Times New Roman"/>
          <w:sz w:val="28"/>
          <w:szCs w:val="28"/>
        </w:rPr>
        <w:t>) двигателей) с учетом реализации национального проекта «Безопасные и качественные автомобильные дороги» прогнозируется в 2024 году в размере 15 500,0 тыс.руб., в 2025 году – 15 500,0 тыс.рублей.</w:t>
      </w:r>
    </w:p>
    <w:p w:rsidR="00141E2A" w:rsidRPr="00BB7C1A" w:rsidRDefault="00141E2A" w:rsidP="00141E2A">
      <w:pPr>
        <w:pStyle w:val="Style47"/>
        <w:widowControl/>
        <w:spacing w:line="240" w:lineRule="exact"/>
        <w:ind w:left="2904"/>
        <w:rPr>
          <w:sz w:val="28"/>
          <w:szCs w:val="28"/>
        </w:rPr>
      </w:pPr>
    </w:p>
    <w:p w:rsidR="00460CC5" w:rsidRDefault="00460CC5" w:rsidP="00141E2A">
      <w:pPr>
        <w:pStyle w:val="Style47"/>
        <w:widowControl/>
        <w:spacing w:before="86"/>
        <w:ind w:firstLine="567"/>
        <w:jc w:val="center"/>
        <w:rPr>
          <w:rStyle w:val="FontStyle151"/>
          <w:sz w:val="28"/>
          <w:szCs w:val="28"/>
        </w:rPr>
      </w:pPr>
    </w:p>
    <w:p w:rsidR="00141E2A" w:rsidRPr="00BB7C1A" w:rsidRDefault="00141E2A" w:rsidP="00141E2A">
      <w:pPr>
        <w:pStyle w:val="Style47"/>
        <w:widowControl/>
        <w:spacing w:before="86"/>
        <w:ind w:firstLine="567"/>
        <w:jc w:val="center"/>
        <w:rPr>
          <w:rStyle w:val="FontStyle151"/>
          <w:sz w:val="28"/>
          <w:szCs w:val="28"/>
        </w:rPr>
      </w:pPr>
      <w:r w:rsidRPr="00BB7C1A">
        <w:rPr>
          <w:rStyle w:val="FontStyle151"/>
          <w:sz w:val="28"/>
          <w:szCs w:val="28"/>
        </w:rPr>
        <w:lastRenderedPageBreak/>
        <w:t>Налог, взимаемый в связи с применением упрощенной системы налогообложения</w:t>
      </w:r>
    </w:p>
    <w:p w:rsidR="00141E2A" w:rsidRPr="00BB7C1A" w:rsidRDefault="00141E2A" w:rsidP="00141E2A">
      <w:pPr>
        <w:pStyle w:val="Style47"/>
        <w:widowControl/>
        <w:spacing w:before="86"/>
        <w:ind w:firstLine="567"/>
        <w:jc w:val="center"/>
        <w:rPr>
          <w:rStyle w:val="FontStyle151"/>
          <w:sz w:val="28"/>
          <w:szCs w:val="28"/>
        </w:rPr>
      </w:pPr>
      <w:r w:rsidRPr="00BB7C1A">
        <w:rPr>
          <w:rStyle w:val="FontStyle151"/>
          <w:sz w:val="28"/>
          <w:szCs w:val="28"/>
        </w:rPr>
        <w:t>2022 год</w:t>
      </w:r>
    </w:p>
    <w:p w:rsidR="00141E2A" w:rsidRPr="00BB7C1A" w:rsidRDefault="00141E2A" w:rsidP="00141E2A">
      <w:pPr>
        <w:pStyle w:val="Style4"/>
        <w:widowControl/>
        <w:spacing w:line="240" w:lineRule="exact"/>
        <w:ind w:firstLine="710"/>
        <w:rPr>
          <w:sz w:val="28"/>
          <w:szCs w:val="28"/>
        </w:rPr>
      </w:pPr>
    </w:p>
    <w:p w:rsidR="00141E2A" w:rsidRPr="00BB7C1A" w:rsidRDefault="00141E2A" w:rsidP="00141E2A">
      <w:pPr>
        <w:spacing w:line="240" w:lineRule="atLeast"/>
        <w:ind w:firstLine="708"/>
        <w:rPr>
          <w:rFonts w:ascii="Times New Roman" w:hAnsi="Times New Roman"/>
          <w:sz w:val="28"/>
          <w:szCs w:val="28"/>
        </w:rPr>
      </w:pPr>
      <w:r w:rsidRPr="00BB7C1A">
        <w:rPr>
          <w:rFonts w:ascii="Times New Roman" w:hAnsi="Times New Roman"/>
          <w:sz w:val="28"/>
          <w:szCs w:val="28"/>
        </w:rPr>
        <w:t>Расчет налога, взимаемого в связи с применением упрощенной системы налогообложения на 2022 год, произведен в соответствии с главой 26.2  «Упрощенная система налогообложения» части второй Налогового кодекса Российской Федерации  и законом области от 26 октября 2018 года № 4424-ОЗ «Об установлении  на территории Вологодской области  налоговых ставок по налогу, взимаемому в связи с применением упрощенной системы налогообложения».</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Прогноз налога учитывает:</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 данные о начислении и поступлении налога согласно отчетности Управления Федеральной налоговой службы по Вологодской области № 1-НМ «Отчет о начислении и поступлении налогов, сборов и иных обязательных платежей в бюджетную систему Российской Федерации» за 2021 год;</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 динамику поступления налога в разрезе муниципальных районов и городских округов за 2021 год и январь-июль 2022 года;</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 xml:space="preserve">- корректирующий коэффициент, учитывающий рост финансовых показателей субъектов бизнеса к 2021 году не ниже индекса потребительских цен (в среднем за год), скорректированного на реальные располагаемые денежные доходы населения в соответствии с базовым сценарием  среднесрочного прогноза социально-экономического развития Российской Федерации. </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 сохранение на 2023 год действующих в 2022 году региональных налоговых преференций для субъектов малого и среднего предпринимательства в соответствии с законом области от 26 октября 2018 года № 4424-ОЗ «Об установлении на территории Вологодской области налоговых ставок по налогу, взимаемому в связи с применением  упрощенной системы налогообложения».</w:t>
      </w:r>
    </w:p>
    <w:p w:rsidR="00141E2A" w:rsidRPr="00BB7C1A" w:rsidRDefault="00141E2A" w:rsidP="00141E2A">
      <w:pPr>
        <w:ind w:firstLine="720"/>
        <w:rPr>
          <w:rFonts w:ascii="Times New Roman" w:hAnsi="Times New Roman"/>
          <w:sz w:val="28"/>
          <w:szCs w:val="28"/>
        </w:rPr>
      </w:pPr>
      <w:r w:rsidRPr="00BB7C1A">
        <w:rPr>
          <w:rFonts w:ascii="Times New Roman" w:hAnsi="Times New Roman"/>
          <w:sz w:val="28"/>
          <w:szCs w:val="28"/>
        </w:rPr>
        <w:t>В связи с введением института единого налогового счета из состава доходов от налога, взимаемого в связи с применением упрощенной системы налогообложения, исключены и перенесены в состав неналоговых доходов пени и проценты, связанные с уплатой налога, взимаемого в связи с применением упрощенной системы налогообложения.</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 xml:space="preserve">Поступление налога, взимаемого в связи с применением упрощенной системы налогообложения, в областной бюджет с учетом действия норм закона области от 7 декабря 2015 года  № 3802-ОЗ «Об установлении единых нормативов отчислений в бюджеты городских округов, муниципальных районов и муниципальных округов области от налога, взимаемого в связи с применением упрощенной системы налогообложения, и минимального налога, взимаемого в связи с применением упрощенной системы налогообложения, подлежащих зачислению в областной бюджет»  и закона области от 11 декабря 2020 года № 4815-ОЗ «Об установлении порядка определения дифференцированных нормативов отчислений в бюджеты </w:t>
      </w:r>
      <w:r w:rsidRPr="00BB7C1A">
        <w:rPr>
          <w:rFonts w:ascii="Times New Roman" w:hAnsi="Times New Roman"/>
          <w:sz w:val="28"/>
          <w:szCs w:val="28"/>
        </w:rPr>
        <w:lastRenderedPageBreak/>
        <w:t>муниципальных районов, муниципальных округов и городских округов области от налога, взимаемого в связи с применением упрощенной системы налогообложения, подлежащего зачислению в областной бюджет»  прогнозируется на 2023 год в объеме 33 600,0 тыс. рублей</w:t>
      </w:r>
      <w:r w:rsidRPr="00BB7C1A">
        <w:rPr>
          <w:rStyle w:val="FontStyle152"/>
          <w:sz w:val="28"/>
          <w:szCs w:val="28"/>
        </w:rPr>
        <w:t xml:space="preserve"> 50 %, </w:t>
      </w:r>
      <w:r w:rsidRPr="00BB7C1A">
        <w:rPr>
          <w:rFonts w:ascii="Times New Roman" w:hAnsi="Times New Roman"/>
          <w:sz w:val="28"/>
          <w:szCs w:val="28"/>
        </w:rPr>
        <w:t>дифференцированные нормативы 10,24 %</w:t>
      </w:r>
      <w:r w:rsidRPr="00BB7C1A">
        <w:rPr>
          <w:rStyle w:val="FontStyle152"/>
          <w:sz w:val="28"/>
          <w:szCs w:val="28"/>
        </w:rPr>
        <w:t>.</w:t>
      </w:r>
      <w:r w:rsidRPr="00BB7C1A">
        <w:rPr>
          <w:rFonts w:ascii="Times New Roman" w:hAnsi="Times New Roman"/>
          <w:sz w:val="28"/>
          <w:szCs w:val="28"/>
        </w:rPr>
        <w:t xml:space="preserve"> </w:t>
      </w:r>
    </w:p>
    <w:p w:rsidR="00141E2A" w:rsidRPr="00BB7C1A" w:rsidRDefault="00141E2A" w:rsidP="00141E2A">
      <w:pPr>
        <w:pStyle w:val="a3"/>
        <w:ind w:firstLine="567"/>
        <w:rPr>
          <w:rFonts w:ascii="Times New Roman" w:hAnsi="Times New Roman"/>
          <w:sz w:val="28"/>
          <w:szCs w:val="28"/>
        </w:rPr>
      </w:pPr>
    </w:p>
    <w:p w:rsidR="00141E2A" w:rsidRPr="00BB7C1A" w:rsidRDefault="00141E2A" w:rsidP="00141E2A">
      <w:pPr>
        <w:pStyle w:val="a6"/>
        <w:widowControl w:val="0"/>
        <w:spacing w:line="276" w:lineRule="auto"/>
        <w:ind w:firstLine="720"/>
        <w:jc w:val="center"/>
        <w:rPr>
          <w:rFonts w:ascii="Times New Roman" w:hAnsi="Times New Roman"/>
          <w:b/>
          <w:spacing w:val="20"/>
          <w:sz w:val="28"/>
          <w:szCs w:val="28"/>
        </w:rPr>
      </w:pPr>
      <w:r w:rsidRPr="00BB7C1A">
        <w:rPr>
          <w:rFonts w:ascii="Times New Roman" w:hAnsi="Times New Roman"/>
          <w:b/>
          <w:spacing w:val="20"/>
          <w:sz w:val="28"/>
          <w:szCs w:val="28"/>
        </w:rPr>
        <w:t>2024-2025 годы</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 xml:space="preserve">  Прогноз налога на 2024-2025 годы  рассчитан по аналогичному алгоритму.</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 xml:space="preserve">  В плановом периоде прогноз налога, взимаемого в связи с применением упрощенной системы налогообложения, учитывает:</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 xml:space="preserve">- планируемое сохранение на 2024 год налоговых преференций для субъектов малого и среднего предпринимательства, на уровне  действующих в 2023 году; </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 xml:space="preserve">- планируемое завершение в 2025 году льготного периода для  организаций и индивидуальных предпринимателей: </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1) применявших в 2020 году систему налогообложения в виде единого налога на вмененный доход для отдельных видов деятельности (часть1(5) статьи 1 закона области законом области от 26 октября 2018 года № 4424-ОЗ «Об установлении на территории Вологодской области налоговых ставок по налогу, взимаемому в связи с применением упрощенной системы налогообложения»);</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2) осуществляющих деятельность в IT- сфере (часть1(9) статьи 1 закона области законом области от 26 октября 2018 года № 4424-ОЗ «Об установлении на территории Вологодской области налоговых ставок по налогу, взимаемому в связи с применением упрощенной системы налогообложения»);</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3) осуществляющих виды экономической деятельности, требующие поддержки (часть1(9) статьи 1 закона области законом области от 26 октября 2018 года № 4424-ОЗ «Об установлении на территории Вологодской области налоговых ставок по налогу, взимаемому в связи с применением упрощенной системы налогообложения»);</w:t>
      </w:r>
    </w:p>
    <w:p w:rsidR="00141E2A" w:rsidRPr="00BB7C1A" w:rsidRDefault="00141E2A" w:rsidP="00141E2A">
      <w:pPr>
        <w:pStyle w:val="a3"/>
        <w:ind w:firstLine="567"/>
        <w:rPr>
          <w:rFonts w:ascii="Times New Roman" w:hAnsi="Times New Roman"/>
          <w:sz w:val="28"/>
          <w:szCs w:val="28"/>
        </w:rPr>
      </w:pPr>
      <w:r w:rsidRPr="00BB7C1A">
        <w:rPr>
          <w:rFonts w:ascii="Times New Roman" w:hAnsi="Times New Roman"/>
          <w:sz w:val="28"/>
          <w:szCs w:val="28"/>
        </w:rPr>
        <w:t>- планируемое на 2025 год снижение в 2 раза налоговой преференции в отношении организаций и индивидуальных предпринимателей, осуществляющих деятельность в стратегически важных для области отраслях  (часть1(1) статьи 1 закона области законом области от 26 октября 2018 года № 4424-ОЗ «Об установлении на территории Вологодской области налоговых ставок по налогу, взимаемому в связи с применением  упрощенной системы налогообложения») в связи с завершением действия «смягченных» условий применения льготы.</w:t>
      </w:r>
    </w:p>
    <w:p w:rsidR="00141E2A" w:rsidRPr="00BB7C1A" w:rsidRDefault="00141E2A" w:rsidP="00141E2A">
      <w:pPr>
        <w:pStyle w:val="a6"/>
        <w:widowControl w:val="0"/>
        <w:ind w:right="-6" w:firstLine="720"/>
        <w:rPr>
          <w:rFonts w:ascii="Times New Roman" w:hAnsi="Times New Roman"/>
          <w:sz w:val="28"/>
          <w:szCs w:val="28"/>
        </w:rPr>
      </w:pPr>
      <w:r w:rsidRPr="00BB7C1A">
        <w:rPr>
          <w:rFonts w:ascii="Times New Roman" w:hAnsi="Times New Roman"/>
          <w:sz w:val="28"/>
          <w:szCs w:val="28"/>
        </w:rPr>
        <w:t>В результате поступление в районный бюджет налога, взимаемого в связи с применением упрощенной системы налогообложения, прогнозируется в 2024 году в сумме 34 000,0 тыс. рублей.</w:t>
      </w:r>
    </w:p>
    <w:p w:rsidR="00141E2A" w:rsidRPr="00BB7C1A" w:rsidRDefault="00141E2A" w:rsidP="00141E2A">
      <w:pPr>
        <w:pStyle w:val="a6"/>
        <w:widowControl w:val="0"/>
        <w:ind w:right="-6" w:firstLine="720"/>
        <w:rPr>
          <w:rFonts w:ascii="Times New Roman" w:hAnsi="Times New Roman"/>
          <w:sz w:val="28"/>
          <w:szCs w:val="28"/>
        </w:rPr>
      </w:pPr>
      <w:r w:rsidRPr="00BB7C1A">
        <w:rPr>
          <w:rFonts w:ascii="Times New Roman" w:hAnsi="Times New Roman"/>
          <w:sz w:val="28"/>
          <w:szCs w:val="28"/>
        </w:rPr>
        <w:t>В 2025 году поступление  налога в районный бюджет оценивается в объеме 35 950,0 тыс. рублей.</w:t>
      </w:r>
    </w:p>
    <w:p w:rsidR="00141E2A" w:rsidRPr="00BB7C1A" w:rsidRDefault="00141E2A" w:rsidP="00141E2A">
      <w:pPr>
        <w:ind w:firstLine="540"/>
        <w:jc w:val="center"/>
        <w:rPr>
          <w:rFonts w:ascii="Times New Roman" w:hAnsi="Times New Roman"/>
          <w:b/>
          <w:bCs/>
          <w:sz w:val="28"/>
          <w:szCs w:val="28"/>
        </w:rPr>
      </w:pPr>
      <w:r w:rsidRPr="00BB7C1A">
        <w:rPr>
          <w:rFonts w:ascii="Times New Roman" w:hAnsi="Times New Roman"/>
          <w:b/>
          <w:bCs/>
          <w:sz w:val="28"/>
          <w:szCs w:val="28"/>
        </w:rPr>
        <w:lastRenderedPageBreak/>
        <w:t>Налог, взимаемый в связи с применением патентной системы налогообложения</w:t>
      </w:r>
    </w:p>
    <w:p w:rsidR="00141E2A" w:rsidRPr="00BB7C1A" w:rsidRDefault="00141E2A" w:rsidP="00141E2A">
      <w:pPr>
        <w:ind w:firstLine="540"/>
        <w:jc w:val="center"/>
        <w:rPr>
          <w:rFonts w:ascii="Times New Roman" w:hAnsi="Times New Roman"/>
          <w:b/>
          <w:bCs/>
          <w:sz w:val="28"/>
          <w:szCs w:val="28"/>
        </w:rPr>
      </w:pPr>
    </w:p>
    <w:p w:rsidR="00141E2A" w:rsidRPr="00BB7C1A" w:rsidRDefault="00141E2A" w:rsidP="00141E2A">
      <w:pPr>
        <w:ind w:firstLine="540"/>
        <w:rPr>
          <w:rFonts w:ascii="Times New Roman" w:hAnsi="Times New Roman"/>
          <w:sz w:val="28"/>
          <w:szCs w:val="28"/>
        </w:rPr>
      </w:pPr>
      <w:r w:rsidRPr="00BB7C1A">
        <w:rPr>
          <w:rFonts w:ascii="Times New Roman" w:hAnsi="Times New Roman"/>
          <w:sz w:val="28"/>
          <w:szCs w:val="28"/>
        </w:rPr>
        <w:t>Прогноз налога,</w:t>
      </w:r>
      <w:r w:rsidRPr="00BB7C1A">
        <w:rPr>
          <w:rFonts w:ascii="Times New Roman" w:hAnsi="Times New Roman"/>
          <w:bCs/>
          <w:sz w:val="28"/>
          <w:szCs w:val="28"/>
        </w:rPr>
        <w:t xml:space="preserve"> взимаемого в связи с применением патентной системы налогообложения, </w:t>
      </w:r>
      <w:r w:rsidRPr="00BB7C1A">
        <w:rPr>
          <w:rFonts w:ascii="Times New Roman" w:hAnsi="Times New Roman"/>
          <w:sz w:val="28"/>
          <w:szCs w:val="28"/>
        </w:rPr>
        <w:t xml:space="preserve"> учитывает динамику поступления за 2021-2022 годы,  данные по форме № 1-ПАТЕНТ отчетности Федеральной налоговой службы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w:t>
      </w:r>
    </w:p>
    <w:p w:rsidR="00141E2A" w:rsidRPr="00BB7C1A" w:rsidRDefault="00141E2A" w:rsidP="00141E2A">
      <w:pPr>
        <w:ind w:firstLine="540"/>
        <w:rPr>
          <w:rFonts w:ascii="Times New Roman" w:hAnsi="Times New Roman"/>
          <w:bCs/>
          <w:sz w:val="28"/>
          <w:szCs w:val="28"/>
        </w:rPr>
      </w:pPr>
      <w:r w:rsidRPr="00BB7C1A">
        <w:rPr>
          <w:rFonts w:ascii="Times New Roman" w:hAnsi="Times New Roman"/>
          <w:sz w:val="28"/>
          <w:szCs w:val="28"/>
        </w:rPr>
        <w:tab/>
        <w:t xml:space="preserve">В соответствии со статьей 61.1 Бюджетного кодекса Российской Федерации поступление </w:t>
      </w:r>
      <w:r w:rsidRPr="00BB7C1A">
        <w:rPr>
          <w:rFonts w:ascii="Times New Roman" w:hAnsi="Times New Roman"/>
          <w:bCs/>
          <w:sz w:val="28"/>
          <w:szCs w:val="28"/>
        </w:rPr>
        <w:t xml:space="preserve">налога, взимаемого в связи с применением патентной системы налогообложения, </w:t>
      </w:r>
      <w:r w:rsidRPr="00BB7C1A">
        <w:rPr>
          <w:rFonts w:ascii="Times New Roman" w:hAnsi="Times New Roman"/>
          <w:sz w:val="28"/>
          <w:szCs w:val="28"/>
        </w:rPr>
        <w:t>подлежит зачислению в районный бюджет по нормативу</w:t>
      </w:r>
      <w:r w:rsidRPr="00BB7C1A">
        <w:rPr>
          <w:rFonts w:ascii="Times New Roman" w:hAnsi="Times New Roman"/>
          <w:bCs/>
          <w:sz w:val="28"/>
          <w:szCs w:val="28"/>
        </w:rPr>
        <w:t xml:space="preserve"> 100 процентов.</w:t>
      </w:r>
    </w:p>
    <w:p w:rsidR="00141E2A" w:rsidRPr="00BB7C1A" w:rsidRDefault="00141E2A" w:rsidP="00141E2A">
      <w:pPr>
        <w:ind w:firstLine="540"/>
        <w:rPr>
          <w:rFonts w:ascii="Times New Roman" w:hAnsi="Times New Roman"/>
          <w:sz w:val="28"/>
          <w:szCs w:val="28"/>
        </w:rPr>
      </w:pPr>
      <w:r w:rsidRPr="00BB7C1A">
        <w:rPr>
          <w:rFonts w:ascii="Times New Roman" w:hAnsi="Times New Roman"/>
          <w:sz w:val="28"/>
          <w:szCs w:val="28"/>
        </w:rPr>
        <w:t xml:space="preserve">Поступление </w:t>
      </w:r>
      <w:r w:rsidRPr="00BB7C1A">
        <w:rPr>
          <w:rFonts w:ascii="Times New Roman" w:hAnsi="Times New Roman"/>
          <w:bCs/>
          <w:sz w:val="28"/>
          <w:szCs w:val="28"/>
        </w:rPr>
        <w:t>налога, взимаемого в связи с применением патентной системы налогообложения</w:t>
      </w:r>
      <w:r w:rsidRPr="00BB7C1A">
        <w:rPr>
          <w:rFonts w:ascii="Times New Roman" w:hAnsi="Times New Roman"/>
          <w:sz w:val="28"/>
          <w:szCs w:val="28"/>
        </w:rPr>
        <w:t xml:space="preserve"> в 2023 году в бюджет района оценивается в сумме 2 500,0 тыс. рублей. Прогноз налога на 2024 год 2 500 тыс.рублей. Прогноз налога на 2025 год  2 500 тыс.рублей.</w:t>
      </w:r>
    </w:p>
    <w:p w:rsidR="0004514F" w:rsidRDefault="0004514F" w:rsidP="00141E2A">
      <w:pPr>
        <w:jc w:val="center"/>
        <w:rPr>
          <w:rFonts w:ascii="Times New Roman" w:hAnsi="Times New Roman"/>
          <w:b/>
          <w:sz w:val="28"/>
          <w:szCs w:val="28"/>
        </w:rPr>
      </w:pPr>
    </w:p>
    <w:p w:rsidR="00141E2A" w:rsidRPr="00BB7C1A" w:rsidRDefault="00141E2A" w:rsidP="00141E2A">
      <w:pPr>
        <w:jc w:val="center"/>
        <w:rPr>
          <w:rFonts w:ascii="Times New Roman" w:hAnsi="Times New Roman"/>
          <w:b/>
          <w:sz w:val="28"/>
          <w:szCs w:val="28"/>
        </w:rPr>
      </w:pPr>
      <w:r w:rsidRPr="00BB7C1A">
        <w:rPr>
          <w:rFonts w:ascii="Times New Roman" w:hAnsi="Times New Roman"/>
          <w:b/>
          <w:sz w:val="28"/>
          <w:szCs w:val="28"/>
        </w:rPr>
        <w:t>Единый сельскохозяйственный налог</w:t>
      </w:r>
    </w:p>
    <w:p w:rsidR="00141E2A" w:rsidRPr="00BB7C1A" w:rsidRDefault="00141E2A" w:rsidP="00141E2A">
      <w:pPr>
        <w:jc w:val="center"/>
        <w:rPr>
          <w:rFonts w:ascii="Times New Roman" w:hAnsi="Times New Roman"/>
          <w:b/>
          <w:sz w:val="28"/>
          <w:szCs w:val="28"/>
        </w:rPr>
      </w:pPr>
    </w:p>
    <w:p w:rsidR="00141E2A" w:rsidRPr="00BB7C1A" w:rsidRDefault="00141E2A" w:rsidP="00141E2A">
      <w:pPr>
        <w:rPr>
          <w:rFonts w:ascii="Times New Roman" w:hAnsi="Times New Roman"/>
          <w:sz w:val="28"/>
          <w:szCs w:val="28"/>
        </w:rPr>
      </w:pPr>
      <w:r w:rsidRPr="00BB7C1A">
        <w:rPr>
          <w:rFonts w:ascii="Times New Roman" w:hAnsi="Times New Roman"/>
          <w:sz w:val="28"/>
          <w:szCs w:val="28"/>
        </w:rPr>
        <w:tab/>
        <w:t>В основу расчета единого сельскохозяйственного налога приняты  прогнозные показатели Управления народно-хозяйственного комплекса администрации района.</w:t>
      </w:r>
    </w:p>
    <w:p w:rsidR="00141E2A" w:rsidRPr="00BB7C1A" w:rsidRDefault="00141E2A" w:rsidP="00141E2A">
      <w:pPr>
        <w:rPr>
          <w:rFonts w:ascii="Times New Roman" w:hAnsi="Times New Roman"/>
          <w:sz w:val="28"/>
          <w:szCs w:val="28"/>
        </w:rPr>
      </w:pPr>
      <w:r w:rsidRPr="00BB7C1A">
        <w:rPr>
          <w:rFonts w:ascii="Times New Roman" w:hAnsi="Times New Roman"/>
          <w:sz w:val="28"/>
          <w:szCs w:val="28"/>
        </w:rPr>
        <w:tab/>
        <w:t>В соответствии со статьей 61.1 Бюджетного кодекса Российской Федерации поступление единого сельскохозяйственного налога подлежат зачислению в районный бюджет по нормативу:</w:t>
      </w:r>
    </w:p>
    <w:p w:rsidR="00141E2A" w:rsidRPr="00BB7C1A" w:rsidRDefault="00141E2A" w:rsidP="00141E2A">
      <w:pPr>
        <w:ind w:firstLine="540"/>
        <w:rPr>
          <w:rFonts w:ascii="Times New Roman" w:hAnsi="Times New Roman"/>
          <w:sz w:val="28"/>
          <w:szCs w:val="28"/>
        </w:rPr>
      </w:pPr>
      <w:r w:rsidRPr="00BB7C1A">
        <w:rPr>
          <w:rFonts w:ascii="Times New Roman" w:hAnsi="Times New Roman"/>
          <w:sz w:val="28"/>
          <w:szCs w:val="28"/>
        </w:rPr>
        <w:t>единого сельскохозяйственного налога, взимаемого на территориях городских поселений, - по нормативу 50 процентов;</w:t>
      </w:r>
    </w:p>
    <w:p w:rsidR="00141E2A" w:rsidRPr="00BB7C1A" w:rsidRDefault="00141E2A" w:rsidP="00141E2A">
      <w:pPr>
        <w:ind w:firstLine="540"/>
        <w:rPr>
          <w:rFonts w:ascii="Times New Roman" w:hAnsi="Times New Roman"/>
          <w:sz w:val="28"/>
          <w:szCs w:val="28"/>
        </w:rPr>
      </w:pPr>
      <w:r w:rsidRPr="00BB7C1A">
        <w:rPr>
          <w:rFonts w:ascii="Times New Roman" w:hAnsi="Times New Roman"/>
          <w:sz w:val="28"/>
          <w:szCs w:val="28"/>
        </w:rPr>
        <w:t>единого сельскохозяйственного налога, взимаемого на территориях сельских поселений, - по нормативу 70 процентов</w:t>
      </w:r>
    </w:p>
    <w:p w:rsidR="00141E2A" w:rsidRPr="00BB7C1A" w:rsidRDefault="00141E2A" w:rsidP="00141E2A">
      <w:pPr>
        <w:ind w:firstLine="540"/>
        <w:rPr>
          <w:rFonts w:ascii="Times New Roman" w:hAnsi="Times New Roman"/>
          <w:sz w:val="28"/>
          <w:szCs w:val="28"/>
        </w:rPr>
      </w:pPr>
      <w:r w:rsidRPr="00BB7C1A">
        <w:rPr>
          <w:rFonts w:ascii="Times New Roman" w:hAnsi="Times New Roman"/>
          <w:sz w:val="28"/>
          <w:szCs w:val="28"/>
        </w:rPr>
        <w:t>Поступление единого сельскохозяйственного налога в 2023 году в бюджет района оценивается в сумме 595,0 тыс. рублей. Прогноз налога на 2024 год 630 тыс.рублей. Прогноз налога на 2025 год 665 тыс. рублей.</w:t>
      </w:r>
    </w:p>
    <w:p w:rsidR="00141E2A" w:rsidRPr="00BB7C1A" w:rsidRDefault="00141E2A" w:rsidP="00141E2A">
      <w:pPr>
        <w:pStyle w:val="2"/>
        <w:keepNext w:val="0"/>
        <w:widowControl w:val="0"/>
        <w:spacing w:before="0" w:after="0"/>
        <w:jc w:val="center"/>
        <w:rPr>
          <w:rFonts w:ascii="Times New Roman" w:hAnsi="Times New Roman"/>
          <w:i w:val="0"/>
          <w:spacing w:val="20"/>
        </w:rPr>
      </w:pPr>
    </w:p>
    <w:p w:rsidR="00141E2A" w:rsidRPr="00BB7C1A" w:rsidRDefault="00141E2A" w:rsidP="00141E2A">
      <w:pPr>
        <w:pStyle w:val="2"/>
        <w:keepNext w:val="0"/>
        <w:widowControl w:val="0"/>
        <w:spacing w:before="0" w:after="0"/>
        <w:jc w:val="center"/>
        <w:rPr>
          <w:rFonts w:ascii="Times New Roman" w:hAnsi="Times New Roman"/>
          <w:i w:val="0"/>
          <w:spacing w:val="20"/>
        </w:rPr>
      </w:pPr>
      <w:r w:rsidRPr="00BB7C1A">
        <w:rPr>
          <w:rFonts w:ascii="Times New Roman" w:hAnsi="Times New Roman"/>
          <w:i w:val="0"/>
          <w:spacing w:val="20"/>
        </w:rPr>
        <w:t>Государственная пошлина</w:t>
      </w:r>
    </w:p>
    <w:p w:rsidR="00141E2A" w:rsidRPr="00BB7C1A" w:rsidRDefault="00141E2A" w:rsidP="00141E2A">
      <w:pPr>
        <w:tabs>
          <w:tab w:val="left" w:pos="3780"/>
        </w:tabs>
        <w:ind w:firstLine="720"/>
        <w:rPr>
          <w:rFonts w:ascii="Times New Roman" w:hAnsi="Times New Roman"/>
          <w:spacing w:val="20"/>
          <w:sz w:val="28"/>
          <w:szCs w:val="28"/>
        </w:rPr>
      </w:pPr>
      <w:r w:rsidRPr="00BB7C1A">
        <w:rPr>
          <w:rFonts w:ascii="Times New Roman" w:hAnsi="Times New Roman"/>
          <w:spacing w:val="20"/>
          <w:sz w:val="28"/>
          <w:szCs w:val="28"/>
        </w:rPr>
        <w:tab/>
      </w:r>
    </w:p>
    <w:p w:rsidR="00141E2A" w:rsidRPr="00BB7C1A" w:rsidRDefault="00141E2A" w:rsidP="00141E2A">
      <w:pPr>
        <w:ind w:firstLine="720"/>
        <w:rPr>
          <w:rFonts w:ascii="Times New Roman" w:hAnsi="Times New Roman"/>
          <w:sz w:val="28"/>
          <w:szCs w:val="28"/>
        </w:rPr>
      </w:pPr>
      <w:r w:rsidRPr="00BB7C1A">
        <w:rPr>
          <w:rFonts w:ascii="Times New Roman" w:hAnsi="Times New Roman"/>
          <w:sz w:val="28"/>
          <w:szCs w:val="28"/>
        </w:rPr>
        <w:t>Расчет государственной пошлины на 2023 год произведен в соответствии с главой 25.3 части второй Налогового кодекса Российской Федерации «Государственная пошлина».</w:t>
      </w:r>
    </w:p>
    <w:p w:rsidR="00141E2A" w:rsidRPr="00BB7C1A" w:rsidRDefault="00141E2A" w:rsidP="00141E2A">
      <w:pPr>
        <w:ind w:firstLine="720"/>
        <w:rPr>
          <w:rFonts w:ascii="Times New Roman" w:hAnsi="Times New Roman"/>
          <w:sz w:val="28"/>
          <w:szCs w:val="28"/>
        </w:rPr>
      </w:pPr>
      <w:r w:rsidRPr="00BB7C1A">
        <w:rPr>
          <w:rFonts w:ascii="Times New Roman" w:hAnsi="Times New Roman"/>
          <w:sz w:val="28"/>
          <w:szCs w:val="28"/>
        </w:rPr>
        <w:t>На основании бюджетного законодательства к числу зачисляемых в районный бюджет по нормативу 100% относятся следующие виды пошлин:</w:t>
      </w:r>
    </w:p>
    <w:p w:rsidR="00141E2A" w:rsidRPr="00BB7C1A" w:rsidRDefault="00141E2A" w:rsidP="00141E2A">
      <w:pPr>
        <w:widowControl w:val="0"/>
        <w:numPr>
          <w:ilvl w:val="0"/>
          <w:numId w:val="45"/>
        </w:numPr>
        <w:autoSpaceDN w:val="0"/>
        <w:ind w:left="0" w:firstLine="720"/>
        <w:rPr>
          <w:rFonts w:ascii="Times New Roman" w:hAnsi="Times New Roman"/>
          <w:sz w:val="28"/>
          <w:szCs w:val="28"/>
        </w:rPr>
      </w:pPr>
      <w:r w:rsidRPr="00BB7C1A">
        <w:rPr>
          <w:rFonts w:ascii="Times New Roman" w:hAnsi="Times New Roman"/>
          <w:sz w:val="28"/>
          <w:szCs w:val="28"/>
        </w:rPr>
        <w:t>по делам, рассматриваемым судами общей юрисдикции, мировыми судьями (за исключением Верховного Суда Российской Федерации);</w:t>
      </w:r>
    </w:p>
    <w:p w:rsidR="00141E2A" w:rsidRPr="00BB7C1A" w:rsidRDefault="00141E2A" w:rsidP="00141E2A">
      <w:pPr>
        <w:widowControl w:val="0"/>
        <w:numPr>
          <w:ilvl w:val="0"/>
          <w:numId w:val="45"/>
        </w:numPr>
        <w:autoSpaceDN w:val="0"/>
        <w:ind w:left="0" w:firstLine="720"/>
        <w:rPr>
          <w:rFonts w:ascii="Times New Roman" w:hAnsi="Times New Roman"/>
          <w:sz w:val="28"/>
          <w:szCs w:val="28"/>
        </w:rPr>
      </w:pPr>
      <w:r w:rsidRPr="00BB7C1A">
        <w:rPr>
          <w:rFonts w:ascii="Times New Roman" w:hAnsi="Times New Roman"/>
          <w:sz w:val="28"/>
          <w:szCs w:val="28"/>
        </w:rPr>
        <w:t xml:space="preserve">за выдачу органом местного самоуправления муниципального района специального разрешения на движение по автомобильной дороге </w:t>
      </w:r>
      <w:r w:rsidRPr="00BB7C1A">
        <w:rPr>
          <w:rFonts w:ascii="Times New Roman" w:hAnsi="Times New Roman"/>
          <w:sz w:val="28"/>
          <w:szCs w:val="28"/>
        </w:rPr>
        <w:lastRenderedPageBreak/>
        <w:t>транспортного средства, осуществляющего перевозки опасных тяжеловесных и крупногабаритных  грузов;</w:t>
      </w:r>
    </w:p>
    <w:p w:rsidR="00141E2A" w:rsidRPr="00BB7C1A" w:rsidRDefault="00141E2A" w:rsidP="00141E2A">
      <w:pPr>
        <w:widowControl w:val="0"/>
        <w:numPr>
          <w:ilvl w:val="0"/>
          <w:numId w:val="45"/>
        </w:numPr>
        <w:autoSpaceDN w:val="0"/>
        <w:ind w:left="0" w:firstLine="720"/>
        <w:rPr>
          <w:rFonts w:ascii="Times New Roman" w:hAnsi="Times New Roman"/>
          <w:sz w:val="28"/>
          <w:szCs w:val="28"/>
        </w:rPr>
      </w:pPr>
      <w:r w:rsidRPr="00BB7C1A">
        <w:rPr>
          <w:rFonts w:ascii="Times New Roman" w:hAnsi="Times New Roman"/>
          <w:sz w:val="28"/>
          <w:szCs w:val="28"/>
        </w:rPr>
        <w:t>за выдачу разрешения на установку рекламной конструкции.</w:t>
      </w:r>
    </w:p>
    <w:p w:rsidR="00141E2A" w:rsidRPr="00BB7C1A" w:rsidRDefault="00141E2A" w:rsidP="00141E2A">
      <w:pPr>
        <w:ind w:firstLine="720"/>
        <w:rPr>
          <w:rFonts w:ascii="Times New Roman" w:hAnsi="Times New Roman"/>
          <w:sz w:val="28"/>
          <w:szCs w:val="28"/>
        </w:rPr>
      </w:pPr>
      <w:r w:rsidRPr="00BB7C1A">
        <w:rPr>
          <w:rFonts w:ascii="Times New Roman" w:hAnsi="Times New Roman"/>
          <w:sz w:val="28"/>
          <w:szCs w:val="28"/>
        </w:rPr>
        <w:t>Основой для  расчета прогнозной суммы государственной пошлины на 2023 год является динамика поступления пошлины за 2021 - 2022 годы.</w:t>
      </w:r>
    </w:p>
    <w:p w:rsidR="00141E2A" w:rsidRPr="00BB7C1A" w:rsidRDefault="00141E2A" w:rsidP="00141E2A">
      <w:pPr>
        <w:ind w:firstLine="720"/>
        <w:rPr>
          <w:rFonts w:ascii="Times New Roman" w:hAnsi="Times New Roman"/>
          <w:sz w:val="28"/>
          <w:szCs w:val="28"/>
        </w:rPr>
      </w:pPr>
      <w:r w:rsidRPr="00BB7C1A">
        <w:rPr>
          <w:rFonts w:ascii="Times New Roman" w:hAnsi="Times New Roman"/>
          <w:sz w:val="28"/>
          <w:szCs w:val="28"/>
        </w:rPr>
        <w:t>Общий объем поступлений государственной пошлины в районный бюджет в 2023 году прогнозируется в сумме 1 600,0 тыс. рублей.</w:t>
      </w:r>
    </w:p>
    <w:p w:rsidR="00141E2A" w:rsidRPr="00BB7C1A" w:rsidRDefault="00141E2A" w:rsidP="00141E2A">
      <w:pPr>
        <w:ind w:firstLine="720"/>
        <w:rPr>
          <w:rFonts w:ascii="Times New Roman" w:hAnsi="Times New Roman"/>
          <w:sz w:val="28"/>
          <w:szCs w:val="28"/>
        </w:rPr>
      </w:pPr>
    </w:p>
    <w:p w:rsidR="00141E2A" w:rsidRPr="00BB7C1A" w:rsidRDefault="00141E2A" w:rsidP="00141E2A">
      <w:pPr>
        <w:tabs>
          <w:tab w:val="left" w:pos="4200"/>
        </w:tabs>
        <w:ind w:firstLine="720"/>
        <w:jc w:val="center"/>
        <w:rPr>
          <w:rFonts w:ascii="Times New Roman" w:hAnsi="Times New Roman"/>
          <w:b/>
          <w:spacing w:val="20"/>
          <w:sz w:val="28"/>
          <w:szCs w:val="28"/>
        </w:rPr>
      </w:pPr>
      <w:r w:rsidRPr="00BB7C1A">
        <w:rPr>
          <w:rFonts w:ascii="Times New Roman" w:hAnsi="Times New Roman"/>
          <w:b/>
          <w:spacing w:val="20"/>
          <w:sz w:val="28"/>
          <w:szCs w:val="28"/>
        </w:rPr>
        <w:t>2024-2025 годы</w:t>
      </w:r>
    </w:p>
    <w:p w:rsidR="00141E2A" w:rsidRPr="00BB7C1A" w:rsidRDefault="00141E2A" w:rsidP="00141E2A">
      <w:pPr>
        <w:ind w:firstLine="720"/>
        <w:rPr>
          <w:rFonts w:ascii="Times New Roman" w:hAnsi="Times New Roman"/>
          <w:sz w:val="28"/>
          <w:szCs w:val="28"/>
        </w:rPr>
      </w:pPr>
      <w:r w:rsidRPr="00BB7C1A">
        <w:rPr>
          <w:rFonts w:ascii="Times New Roman" w:hAnsi="Times New Roman"/>
          <w:sz w:val="28"/>
          <w:szCs w:val="28"/>
        </w:rPr>
        <w:t>Общий объем поступлений государственной пошлины в 2024 году в районный  бюджет прогнозируется в сумме 1 600,0 тыс. рублей.</w:t>
      </w:r>
    </w:p>
    <w:p w:rsidR="00141E2A" w:rsidRPr="00BB7C1A" w:rsidRDefault="00141E2A" w:rsidP="00141E2A">
      <w:pPr>
        <w:ind w:firstLine="720"/>
        <w:rPr>
          <w:rFonts w:ascii="Times New Roman" w:hAnsi="Times New Roman"/>
          <w:sz w:val="28"/>
          <w:szCs w:val="28"/>
        </w:rPr>
      </w:pPr>
      <w:r w:rsidRPr="00BB7C1A">
        <w:rPr>
          <w:rFonts w:ascii="Times New Roman" w:hAnsi="Times New Roman"/>
          <w:sz w:val="28"/>
          <w:szCs w:val="28"/>
        </w:rPr>
        <w:t>Поступление государственной пошлины в районный  бюджет в 2025 году прогнозируется в сумме 1 600,0 тыс. рублей.</w:t>
      </w:r>
    </w:p>
    <w:p w:rsidR="00141E2A" w:rsidRPr="00BB7C1A" w:rsidRDefault="00141E2A" w:rsidP="00141E2A">
      <w:pPr>
        <w:pStyle w:val="af0"/>
        <w:autoSpaceDE/>
        <w:ind w:firstLine="720"/>
        <w:jc w:val="both"/>
        <w:rPr>
          <w:rFonts w:ascii="Times New Roman" w:hAnsi="Times New Roman"/>
          <w:szCs w:val="28"/>
        </w:rPr>
      </w:pPr>
    </w:p>
    <w:p w:rsidR="00141E2A" w:rsidRPr="00BB7C1A" w:rsidRDefault="00141E2A" w:rsidP="00141E2A">
      <w:pPr>
        <w:jc w:val="center"/>
        <w:rPr>
          <w:rFonts w:ascii="Times New Roman" w:hAnsi="Times New Roman"/>
          <w:b/>
          <w:sz w:val="28"/>
          <w:szCs w:val="28"/>
        </w:rPr>
      </w:pPr>
      <w:r w:rsidRPr="00BB7C1A">
        <w:rPr>
          <w:rFonts w:ascii="Times New Roman" w:hAnsi="Times New Roman"/>
          <w:b/>
          <w:sz w:val="28"/>
          <w:szCs w:val="28"/>
        </w:rPr>
        <w:t>Доходы от использования имущества, находящегося в муниципальной собственности</w:t>
      </w:r>
    </w:p>
    <w:p w:rsidR="00141E2A" w:rsidRPr="00BB7C1A" w:rsidRDefault="00141E2A" w:rsidP="00141E2A">
      <w:pPr>
        <w:jc w:val="center"/>
        <w:rPr>
          <w:rFonts w:ascii="Times New Roman" w:hAnsi="Times New Roman"/>
          <w:sz w:val="28"/>
          <w:szCs w:val="28"/>
        </w:rPr>
      </w:pPr>
    </w:p>
    <w:p w:rsidR="00141E2A" w:rsidRPr="00BB7C1A" w:rsidRDefault="00141E2A" w:rsidP="00141E2A">
      <w:pPr>
        <w:ind w:firstLine="708"/>
        <w:rPr>
          <w:rFonts w:ascii="Times New Roman" w:hAnsi="Times New Roman"/>
          <w:b/>
          <w:sz w:val="28"/>
          <w:szCs w:val="28"/>
        </w:rPr>
      </w:pPr>
      <w:r w:rsidRPr="00BB7C1A">
        <w:rPr>
          <w:rFonts w:ascii="Times New Roman" w:hAnsi="Times New Roman"/>
          <w:sz w:val="28"/>
          <w:szCs w:val="28"/>
        </w:rPr>
        <w:t>Доходы в районный бюджет от использования имущества, находящегося в муниципальной собственности, прогнозируются на 2023 -2025 годы в сумме 2 862,0 тыс. рублей ежегодно.</w:t>
      </w:r>
      <w:r w:rsidRPr="00BB7C1A">
        <w:rPr>
          <w:rFonts w:ascii="Times New Roman" w:hAnsi="Times New Roman"/>
          <w:b/>
          <w:sz w:val="28"/>
          <w:szCs w:val="28"/>
        </w:rPr>
        <w:t xml:space="preserve"> </w:t>
      </w:r>
    </w:p>
    <w:p w:rsidR="00141E2A" w:rsidRPr="00BB7C1A" w:rsidRDefault="00141E2A" w:rsidP="00141E2A">
      <w:pPr>
        <w:ind w:firstLine="708"/>
        <w:rPr>
          <w:rFonts w:ascii="Times New Roman" w:hAnsi="Times New Roman"/>
          <w:sz w:val="28"/>
          <w:szCs w:val="28"/>
        </w:rPr>
      </w:pPr>
      <w:r w:rsidRPr="00BB7C1A">
        <w:rPr>
          <w:rFonts w:ascii="Times New Roman" w:hAnsi="Times New Roman"/>
          <w:sz w:val="28"/>
          <w:szCs w:val="28"/>
        </w:rPr>
        <w:t>Расчет составлен исходя из начислений по действующим договорам (планируемых к заключению договорам) аренды  земли, а так же муниципального имущества с учетом динамики поступлений указанных доходов представленных комитетом по управлению имуществом администрации района.</w:t>
      </w:r>
    </w:p>
    <w:p w:rsidR="00141E2A" w:rsidRPr="00BB7C1A" w:rsidRDefault="00141E2A" w:rsidP="00141E2A">
      <w:pPr>
        <w:ind w:firstLine="708"/>
        <w:rPr>
          <w:rFonts w:ascii="Times New Roman" w:hAnsi="Times New Roman"/>
          <w:sz w:val="28"/>
          <w:szCs w:val="28"/>
        </w:rPr>
      </w:pPr>
      <w:r w:rsidRPr="00BB7C1A">
        <w:rPr>
          <w:rFonts w:ascii="Times New Roman" w:hAnsi="Times New Roman"/>
          <w:color w:val="000000"/>
          <w:spacing w:val="-4"/>
          <w:sz w:val="28"/>
          <w:szCs w:val="28"/>
        </w:rPr>
        <w:t>В соответствии со статьей 62  Бюджетного кодекса Российской Федерации подлежат зачислению в районный бюджет по нормативам:</w:t>
      </w:r>
    </w:p>
    <w:p w:rsidR="00141E2A" w:rsidRPr="00BB7C1A" w:rsidRDefault="00141E2A" w:rsidP="00141E2A">
      <w:pPr>
        <w:ind w:firstLine="708"/>
        <w:rPr>
          <w:rFonts w:ascii="Times New Roman" w:hAnsi="Times New Roman"/>
          <w:sz w:val="28"/>
          <w:szCs w:val="28"/>
        </w:rPr>
      </w:pPr>
      <w:r w:rsidRPr="00BB7C1A">
        <w:rPr>
          <w:rFonts w:ascii="Times New Roman" w:hAnsi="Times New Roman"/>
          <w:sz w:val="28"/>
          <w:szCs w:val="28"/>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w:t>
      </w:r>
      <w:r w:rsidRPr="00BB7C1A">
        <w:rPr>
          <w:rFonts w:ascii="Times New Roman" w:hAnsi="Times New Roman"/>
          <w:b/>
          <w:sz w:val="28"/>
          <w:szCs w:val="28"/>
        </w:rPr>
        <w:t xml:space="preserve">сельских поселений </w:t>
      </w:r>
      <w:r w:rsidRPr="00BB7C1A">
        <w:rPr>
          <w:rFonts w:ascii="Times New Roman" w:hAnsi="Times New Roman"/>
          <w:sz w:val="28"/>
          <w:szCs w:val="28"/>
        </w:rPr>
        <w:t xml:space="preserve">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w:t>
      </w:r>
      <w:r w:rsidRPr="00BB7C1A">
        <w:rPr>
          <w:rFonts w:ascii="Times New Roman" w:hAnsi="Times New Roman"/>
          <w:b/>
          <w:sz w:val="28"/>
          <w:szCs w:val="28"/>
        </w:rPr>
        <w:t>100 процентов.</w:t>
      </w:r>
    </w:p>
    <w:p w:rsidR="00141E2A" w:rsidRPr="00BB7C1A" w:rsidRDefault="00141E2A" w:rsidP="00141E2A">
      <w:pPr>
        <w:pStyle w:val="ConsPlusNormal"/>
        <w:ind w:firstLine="540"/>
        <w:jc w:val="both"/>
        <w:rPr>
          <w:rFonts w:ascii="Times New Roman" w:hAnsi="Times New Roman" w:cs="Times New Roman"/>
          <w:sz w:val="28"/>
          <w:szCs w:val="28"/>
        </w:rPr>
      </w:pPr>
      <w:r w:rsidRPr="00BB7C1A">
        <w:rPr>
          <w:rFonts w:ascii="Times New Roman" w:hAnsi="Times New Roman" w:cs="Times New Roman"/>
          <w:sz w:val="28"/>
          <w:szCs w:val="28"/>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w:t>
      </w:r>
      <w:r w:rsidRPr="00BB7C1A">
        <w:rPr>
          <w:rFonts w:ascii="Times New Roman" w:hAnsi="Times New Roman" w:cs="Times New Roman"/>
          <w:b/>
          <w:sz w:val="28"/>
          <w:szCs w:val="28"/>
        </w:rPr>
        <w:t>городских поселений</w:t>
      </w:r>
      <w:r w:rsidRPr="00BB7C1A">
        <w:rPr>
          <w:rFonts w:ascii="Times New Roman" w:hAnsi="Times New Roman" w:cs="Times New Roman"/>
          <w:sz w:val="28"/>
          <w:szCs w:val="28"/>
        </w:rPr>
        <w:t xml:space="preserve">, а также средства от продажи права на заключение договоров аренды указанных земельных участков - по нормативу </w:t>
      </w:r>
      <w:r w:rsidRPr="00BB7C1A">
        <w:rPr>
          <w:rFonts w:ascii="Times New Roman" w:hAnsi="Times New Roman" w:cs="Times New Roman"/>
          <w:b/>
          <w:sz w:val="28"/>
          <w:szCs w:val="28"/>
        </w:rPr>
        <w:t>50 процентов</w:t>
      </w:r>
      <w:r w:rsidRPr="00BB7C1A">
        <w:rPr>
          <w:rFonts w:ascii="Times New Roman" w:hAnsi="Times New Roman" w:cs="Times New Roman"/>
          <w:sz w:val="28"/>
          <w:szCs w:val="28"/>
        </w:rPr>
        <w:t>.</w:t>
      </w:r>
    </w:p>
    <w:p w:rsidR="00141E2A" w:rsidRPr="00BB7C1A" w:rsidRDefault="00141E2A" w:rsidP="00141E2A">
      <w:pPr>
        <w:ind w:firstLine="540"/>
        <w:rPr>
          <w:rFonts w:ascii="Times New Roman" w:hAnsi="Times New Roman"/>
          <w:b/>
          <w:sz w:val="28"/>
          <w:szCs w:val="28"/>
        </w:rPr>
      </w:pPr>
      <w:r w:rsidRPr="00BB7C1A">
        <w:rPr>
          <w:rFonts w:ascii="Times New Roman" w:hAnsi="Times New Roman"/>
          <w:sz w:val="28"/>
          <w:szCs w:val="28"/>
        </w:rPr>
        <w:t xml:space="preserve">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w:t>
      </w:r>
      <w:r w:rsidRPr="00BB7C1A">
        <w:rPr>
          <w:rFonts w:ascii="Times New Roman" w:hAnsi="Times New Roman"/>
          <w:b/>
          <w:sz w:val="28"/>
          <w:szCs w:val="28"/>
        </w:rPr>
        <w:t>100 процентов.</w:t>
      </w:r>
    </w:p>
    <w:p w:rsidR="00141E2A" w:rsidRPr="00BB7C1A" w:rsidRDefault="00141E2A" w:rsidP="00141E2A">
      <w:pPr>
        <w:ind w:firstLine="540"/>
        <w:rPr>
          <w:rFonts w:ascii="Times New Roman" w:hAnsi="Times New Roman"/>
          <w:sz w:val="28"/>
          <w:szCs w:val="28"/>
        </w:rPr>
      </w:pPr>
      <w:r w:rsidRPr="00BB7C1A">
        <w:rPr>
          <w:rFonts w:ascii="Times New Roman" w:hAnsi="Times New Roman"/>
          <w:sz w:val="28"/>
          <w:szCs w:val="2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 по нормативу </w:t>
      </w:r>
      <w:r w:rsidRPr="00BB7C1A">
        <w:rPr>
          <w:rFonts w:ascii="Times New Roman" w:hAnsi="Times New Roman"/>
          <w:b/>
          <w:sz w:val="28"/>
          <w:szCs w:val="28"/>
        </w:rPr>
        <w:t>100 процентов</w:t>
      </w:r>
      <w:r w:rsidRPr="00BB7C1A">
        <w:rPr>
          <w:rFonts w:ascii="Times New Roman" w:hAnsi="Times New Roman"/>
          <w:sz w:val="28"/>
          <w:szCs w:val="28"/>
        </w:rPr>
        <w:t>.</w:t>
      </w:r>
    </w:p>
    <w:p w:rsidR="00141E2A" w:rsidRPr="00BB7C1A" w:rsidRDefault="00141E2A" w:rsidP="00141E2A">
      <w:pPr>
        <w:ind w:firstLine="540"/>
        <w:rPr>
          <w:rFonts w:ascii="Times New Roman" w:hAnsi="Times New Roman"/>
          <w:sz w:val="28"/>
          <w:szCs w:val="28"/>
        </w:rPr>
      </w:pPr>
      <w:r w:rsidRPr="00BB7C1A">
        <w:rPr>
          <w:rFonts w:ascii="Times New Roman" w:hAnsi="Times New Roman"/>
          <w:sz w:val="28"/>
          <w:szCs w:val="28"/>
        </w:rPr>
        <w:lastRenderedPageBreak/>
        <w:t xml:space="preserve">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 </w:t>
      </w:r>
    </w:p>
    <w:p w:rsidR="00141E2A" w:rsidRPr="00BB7C1A" w:rsidRDefault="00141E2A" w:rsidP="00141E2A">
      <w:pPr>
        <w:ind w:firstLine="540"/>
        <w:rPr>
          <w:rFonts w:ascii="Times New Roman" w:hAnsi="Times New Roman"/>
          <w:sz w:val="28"/>
          <w:szCs w:val="28"/>
        </w:rPr>
      </w:pPr>
      <w:r w:rsidRPr="00BB7C1A">
        <w:rPr>
          <w:rFonts w:ascii="Times New Roman" w:hAnsi="Times New Roman"/>
          <w:sz w:val="28"/>
          <w:szCs w:val="28"/>
        </w:rPr>
        <w:t xml:space="preserve">В соответствии с установленным решением  Представительного Собрания Никольского муниципального района от 27 декабря 2016 года  № 91 «Об утверждении порядка управления и распоряжения имуществом, находящимся в муниципальной собственности Никольского муниципального района» </w:t>
      </w:r>
      <w:r w:rsidRPr="00BB7C1A">
        <w:rPr>
          <w:rFonts w:ascii="Times New Roman" w:hAnsi="Times New Roman"/>
          <w:b/>
          <w:sz w:val="28"/>
          <w:szCs w:val="28"/>
        </w:rPr>
        <w:t>10 % размером</w:t>
      </w:r>
      <w:r w:rsidRPr="00BB7C1A">
        <w:rPr>
          <w:rFonts w:ascii="Times New Roman" w:hAnsi="Times New Roman"/>
          <w:sz w:val="28"/>
          <w:szCs w:val="28"/>
        </w:rPr>
        <w:t xml:space="preserve"> отчислений от прибыли.</w:t>
      </w:r>
    </w:p>
    <w:p w:rsidR="00141E2A" w:rsidRPr="00BB7C1A" w:rsidRDefault="00141E2A" w:rsidP="00141E2A">
      <w:pPr>
        <w:ind w:firstLine="708"/>
        <w:rPr>
          <w:rFonts w:ascii="Times New Roman" w:hAnsi="Times New Roman"/>
          <w:sz w:val="28"/>
          <w:szCs w:val="28"/>
        </w:rPr>
      </w:pPr>
      <w:r w:rsidRPr="00BB7C1A">
        <w:rPr>
          <w:rFonts w:ascii="Times New Roman" w:hAnsi="Times New Roman"/>
          <w:sz w:val="28"/>
          <w:szCs w:val="28"/>
        </w:rPr>
        <w:t>Поступление доходов, получаемых в виде арендной платы за земельные участки, государственная собственность на которые не разграничена в 2023 - 2025 годах в районный бюджет составит 1 800,0 тыс. рублей ежегодно.</w:t>
      </w:r>
    </w:p>
    <w:p w:rsidR="00141E2A" w:rsidRPr="00BB7C1A" w:rsidRDefault="00141E2A" w:rsidP="00141E2A">
      <w:pPr>
        <w:ind w:firstLine="426"/>
        <w:rPr>
          <w:rFonts w:ascii="Times New Roman" w:hAnsi="Times New Roman"/>
          <w:sz w:val="28"/>
          <w:szCs w:val="28"/>
        </w:rPr>
      </w:pPr>
      <w:r w:rsidRPr="00BB7C1A">
        <w:rPr>
          <w:rFonts w:ascii="Times New Roman" w:hAnsi="Times New Roman"/>
          <w:sz w:val="28"/>
          <w:szCs w:val="28"/>
        </w:rPr>
        <w:t xml:space="preserve">Сумма доходов от </w:t>
      </w:r>
      <w:r w:rsidRPr="00BB7C1A">
        <w:rPr>
          <w:rFonts w:ascii="Times New Roman" w:hAnsi="Times New Roman"/>
          <w:b/>
          <w:sz w:val="28"/>
          <w:szCs w:val="28"/>
        </w:rPr>
        <w:t xml:space="preserve"> </w:t>
      </w:r>
      <w:r w:rsidRPr="00BB7C1A">
        <w:rPr>
          <w:rFonts w:ascii="Times New Roman" w:hAnsi="Times New Roman"/>
          <w:sz w:val="28"/>
          <w:szCs w:val="28"/>
        </w:rPr>
        <w:t xml:space="preserve">сдачи в аренду имущества, составляющего казну муниципальных районов (за исключением земельных участков) в 2023 – 2025 годах составит 1062 тыс. рублей ежегодно. </w:t>
      </w:r>
    </w:p>
    <w:p w:rsidR="00141E2A" w:rsidRPr="00BB7C1A" w:rsidRDefault="00141E2A" w:rsidP="00141E2A">
      <w:pPr>
        <w:ind w:firstLine="426"/>
        <w:rPr>
          <w:rFonts w:ascii="Times New Roman" w:hAnsi="Times New Roman"/>
          <w:sz w:val="28"/>
          <w:szCs w:val="28"/>
        </w:rPr>
      </w:pPr>
    </w:p>
    <w:p w:rsidR="00141E2A" w:rsidRPr="00BB7C1A" w:rsidRDefault="00141E2A" w:rsidP="00141E2A">
      <w:pPr>
        <w:pStyle w:val="Style13"/>
        <w:widowControl/>
        <w:spacing w:before="110"/>
        <w:ind w:left="1603"/>
        <w:rPr>
          <w:rStyle w:val="FontStyle151"/>
          <w:sz w:val="28"/>
          <w:szCs w:val="28"/>
        </w:rPr>
      </w:pPr>
      <w:r w:rsidRPr="00BB7C1A">
        <w:rPr>
          <w:rStyle w:val="FontStyle151"/>
          <w:sz w:val="28"/>
          <w:szCs w:val="28"/>
        </w:rPr>
        <w:t>Плата за негативное воздействие на окружающую среду</w:t>
      </w:r>
    </w:p>
    <w:p w:rsidR="00141E2A" w:rsidRPr="00BB7C1A" w:rsidRDefault="00141E2A" w:rsidP="00141E2A">
      <w:pPr>
        <w:pStyle w:val="Style4"/>
        <w:widowControl/>
        <w:spacing w:line="240" w:lineRule="exact"/>
        <w:ind w:firstLine="710"/>
        <w:rPr>
          <w:sz w:val="28"/>
          <w:szCs w:val="28"/>
        </w:rPr>
      </w:pPr>
    </w:p>
    <w:p w:rsidR="00141E2A" w:rsidRPr="00BB7C1A" w:rsidRDefault="00141E2A" w:rsidP="00141E2A">
      <w:pPr>
        <w:pStyle w:val="a3"/>
        <w:rPr>
          <w:rFonts w:ascii="Times New Roman" w:hAnsi="Times New Roman"/>
          <w:sz w:val="28"/>
          <w:szCs w:val="28"/>
        </w:rPr>
      </w:pPr>
      <w:r w:rsidRPr="00BB7C1A">
        <w:rPr>
          <w:rFonts w:ascii="Times New Roman" w:hAnsi="Times New Roman"/>
          <w:sz w:val="28"/>
          <w:szCs w:val="28"/>
        </w:rPr>
        <w:t xml:space="preserve">Расчет поступления платы за негативное воздействие на окружающую среду на 2023 год составлен исходя из данных Северного межрегионального управления </w:t>
      </w:r>
      <w:proofErr w:type="spellStart"/>
      <w:r w:rsidRPr="00BB7C1A">
        <w:rPr>
          <w:rFonts w:ascii="Times New Roman" w:hAnsi="Times New Roman"/>
          <w:sz w:val="28"/>
          <w:szCs w:val="28"/>
        </w:rPr>
        <w:t>Росприроднадзора</w:t>
      </w:r>
      <w:proofErr w:type="spellEnd"/>
      <w:r w:rsidRPr="00BB7C1A">
        <w:rPr>
          <w:rFonts w:ascii="Times New Roman" w:hAnsi="Times New Roman"/>
          <w:sz w:val="28"/>
          <w:szCs w:val="28"/>
        </w:rPr>
        <w:t xml:space="preserve"> о прогнозируемых поступлениях платы:</w:t>
      </w:r>
    </w:p>
    <w:p w:rsidR="00141E2A" w:rsidRPr="00BB7C1A" w:rsidRDefault="00141E2A" w:rsidP="00141E2A">
      <w:pPr>
        <w:pStyle w:val="a3"/>
        <w:rPr>
          <w:rFonts w:ascii="Times New Roman" w:hAnsi="Times New Roman"/>
          <w:sz w:val="28"/>
          <w:szCs w:val="28"/>
        </w:rPr>
      </w:pPr>
      <w:r w:rsidRPr="00BB7C1A">
        <w:rPr>
          <w:rFonts w:ascii="Times New Roman" w:hAnsi="Times New Roman"/>
          <w:sz w:val="28"/>
          <w:szCs w:val="28"/>
        </w:rPr>
        <w:t>- за выбросы загрязняющих веществ в атмосферный воздух стационарными объектами;</w:t>
      </w:r>
    </w:p>
    <w:p w:rsidR="00141E2A" w:rsidRPr="00BB7C1A" w:rsidRDefault="00141E2A" w:rsidP="00141E2A">
      <w:pPr>
        <w:pStyle w:val="a3"/>
        <w:rPr>
          <w:rFonts w:ascii="Times New Roman" w:hAnsi="Times New Roman"/>
          <w:sz w:val="28"/>
          <w:szCs w:val="28"/>
        </w:rPr>
      </w:pPr>
      <w:r w:rsidRPr="00BB7C1A">
        <w:rPr>
          <w:rFonts w:ascii="Times New Roman" w:hAnsi="Times New Roman"/>
          <w:sz w:val="28"/>
          <w:szCs w:val="28"/>
        </w:rPr>
        <w:t>- за сбросы загрязняющих веществ в водные объекты;</w:t>
      </w:r>
    </w:p>
    <w:p w:rsidR="00141E2A" w:rsidRPr="00BB7C1A" w:rsidRDefault="00141E2A" w:rsidP="00141E2A">
      <w:pPr>
        <w:pStyle w:val="a3"/>
        <w:rPr>
          <w:rFonts w:ascii="Times New Roman" w:hAnsi="Times New Roman"/>
          <w:sz w:val="28"/>
          <w:szCs w:val="28"/>
        </w:rPr>
      </w:pPr>
      <w:r w:rsidRPr="00BB7C1A">
        <w:rPr>
          <w:rFonts w:ascii="Times New Roman" w:hAnsi="Times New Roman"/>
          <w:sz w:val="28"/>
          <w:szCs w:val="28"/>
        </w:rPr>
        <w:t>- за размещение отходов производства;</w:t>
      </w:r>
    </w:p>
    <w:p w:rsidR="00141E2A" w:rsidRPr="00BB7C1A" w:rsidRDefault="00141E2A" w:rsidP="00141E2A">
      <w:pPr>
        <w:pStyle w:val="a3"/>
        <w:rPr>
          <w:rFonts w:ascii="Times New Roman" w:hAnsi="Times New Roman"/>
          <w:sz w:val="28"/>
          <w:szCs w:val="28"/>
        </w:rPr>
      </w:pPr>
      <w:r w:rsidRPr="00BB7C1A">
        <w:rPr>
          <w:rFonts w:ascii="Times New Roman" w:hAnsi="Times New Roman"/>
          <w:sz w:val="28"/>
          <w:szCs w:val="28"/>
        </w:rPr>
        <w:t>- за размещение твердых коммунальных отходов.</w:t>
      </w:r>
    </w:p>
    <w:p w:rsidR="00141E2A" w:rsidRPr="00BB7C1A" w:rsidRDefault="00141E2A" w:rsidP="00141E2A">
      <w:pPr>
        <w:pStyle w:val="a3"/>
        <w:rPr>
          <w:rFonts w:ascii="Times New Roman" w:hAnsi="Times New Roman"/>
          <w:sz w:val="28"/>
          <w:szCs w:val="28"/>
        </w:rPr>
      </w:pPr>
      <w:r w:rsidRPr="00BB7C1A">
        <w:rPr>
          <w:rFonts w:ascii="Times New Roman" w:hAnsi="Times New Roman"/>
          <w:sz w:val="28"/>
          <w:szCs w:val="28"/>
        </w:rPr>
        <w:t xml:space="preserve">Оценка поступления платы в бюджеты бюджетной системы Российской Федерации произведена исходя из данных о среднем объеме начислений платы за негативное воздействие на окружающую среду за предшествующие 3 года с учетом корректирующих показателей. </w:t>
      </w:r>
    </w:p>
    <w:p w:rsidR="00141E2A" w:rsidRPr="00BB7C1A" w:rsidRDefault="00141E2A" w:rsidP="00141E2A">
      <w:pPr>
        <w:pStyle w:val="a3"/>
        <w:rPr>
          <w:rFonts w:ascii="Times New Roman" w:hAnsi="Times New Roman"/>
          <w:sz w:val="28"/>
          <w:szCs w:val="28"/>
        </w:rPr>
      </w:pPr>
      <w:r w:rsidRPr="00BB7C1A">
        <w:rPr>
          <w:rFonts w:ascii="Times New Roman" w:hAnsi="Times New Roman"/>
          <w:sz w:val="28"/>
          <w:szCs w:val="28"/>
        </w:rPr>
        <w:t xml:space="preserve">При расчете прогнозируемого поступления платы за негативное воздействие на окружающую  среду на 2023 год учтены нормы Федерального закона от 10 января 2002 года № 7-ФЗ «Об охране окружающей среды», а также постановления Правительства Российской Федерации от 13 сентября 2016 № 913 «О ставках платы за негативное воздействие на окружающую среду и дополнительных коэффициентах» и от 3 марта 2017 года № 255 «Об исчислении и взимании платы за негативное воздействие на окружающую среду». </w:t>
      </w:r>
    </w:p>
    <w:p w:rsidR="00141E2A" w:rsidRPr="00BB7C1A" w:rsidRDefault="00141E2A" w:rsidP="00141E2A">
      <w:pPr>
        <w:pStyle w:val="Style4"/>
        <w:widowControl/>
        <w:spacing w:line="322" w:lineRule="exact"/>
        <w:ind w:firstLine="710"/>
        <w:rPr>
          <w:rStyle w:val="FontStyle152"/>
          <w:sz w:val="28"/>
          <w:szCs w:val="28"/>
        </w:rPr>
      </w:pPr>
      <w:r w:rsidRPr="00BB7C1A">
        <w:rPr>
          <w:rStyle w:val="FontStyle152"/>
          <w:sz w:val="28"/>
          <w:szCs w:val="28"/>
        </w:rPr>
        <w:t>В соответствии со статьей 62 Бюджетного кодекса Российской Федерации поступление платы за негативное воздействие на окружающую среду подлежит зачислению в районный бюджет по нормативу 55 %.</w:t>
      </w:r>
    </w:p>
    <w:p w:rsidR="00141E2A" w:rsidRPr="00BB7C1A" w:rsidRDefault="00141E2A" w:rsidP="00141E2A">
      <w:pPr>
        <w:pStyle w:val="Style4"/>
        <w:widowControl/>
        <w:spacing w:line="322" w:lineRule="exact"/>
        <w:ind w:firstLine="710"/>
        <w:rPr>
          <w:rStyle w:val="FontStyle152"/>
          <w:sz w:val="28"/>
          <w:szCs w:val="28"/>
        </w:rPr>
      </w:pPr>
      <w:r w:rsidRPr="00BB7C1A">
        <w:rPr>
          <w:rStyle w:val="FontStyle152"/>
          <w:sz w:val="28"/>
          <w:szCs w:val="28"/>
        </w:rPr>
        <w:t>Поступление платы за негативное воздействие на окружающую среду в районный бюджет в 2023 году прогнозируется в объеме – 206,0 тыс. рублей.</w:t>
      </w:r>
    </w:p>
    <w:p w:rsidR="00141E2A" w:rsidRPr="00BB7C1A" w:rsidRDefault="00141E2A" w:rsidP="00141E2A">
      <w:pPr>
        <w:ind w:left="708" w:firstLine="720"/>
        <w:jc w:val="center"/>
        <w:rPr>
          <w:rFonts w:ascii="Times New Roman" w:hAnsi="Times New Roman"/>
          <w:b/>
          <w:sz w:val="28"/>
          <w:szCs w:val="28"/>
        </w:rPr>
      </w:pPr>
    </w:p>
    <w:p w:rsidR="00460CC5" w:rsidRDefault="00460CC5" w:rsidP="00141E2A">
      <w:pPr>
        <w:ind w:left="708" w:firstLine="720"/>
        <w:jc w:val="center"/>
        <w:rPr>
          <w:rFonts w:ascii="Times New Roman" w:hAnsi="Times New Roman"/>
          <w:b/>
          <w:sz w:val="28"/>
          <w:szCs w:val="28"/>
        </w:rPr>
      </w:pPr>
    </w:p>
    <w:p w:rsidR="00141E2A" w:rsidRPr="00BB7C1A" w:rsidRDefault="00141E2A" w:rsidP="00460CC5">
      <w:pPr>
        <w:ind w:left="708" w:firstLine="720"/>
        <w:jc w:val="center"/>
        <w:rPr>
          <w:rFonts w:ascii="Times New Roman" w:hAnsi="Times New Roman"/>
          <w:b/>
          <w:sz w:val="28"/>
          <w:szCs w:val="28"/>
        </w:rPr>
      </w:pPr>
      <w:r w:rsidRPr="00BB7C1A">
        <w:rPr>
          <w:rFonts w:ascii="Times New Roman" w:hAnsi="Times New Roman"/>
          <w:b/>
          <w:sz w:val="28"/>
          <w:szCs w:val="28"/>
        </w:rPr>
        <w:lastRenderedPageBreak/>
        <w:t>2024-2025 годы</w:t>
      </w:r>
    </w:p>
    <w:p w:rsidR="00141E2A" w:rsidRPr="00BB7C1A" w:rsidRDefault="00141E2A" w:rsidP="00141E2A">
      <w:pPr>
        <w:pStyle w:val="a3"/>
        <w:rPr>
          <w:rFonts w:ascii="Times New Roman" w:hAnsi="Times New Roman"/>
          <w:b/>
          <w:sz w:val="28"/>
          <w:szCs w:val="28"/>
        </w:rPr>
      </w:pPr>
      <w:r w:rsidRPr="00BB7C1A">
        <w:rPr>
          <w:rFonts w:ascii="Times New Roman" w:hAnsi="Times New Roman"/>
          <w:sz w:val="28"/>
          <w:szCs w:val="28"/>
        </w:rPr>
        <w:t xml:space="preserve">Расчет поступления платы за негативное воздействие на окружающую среду на 2024 - 2025 годы составлен по аналогичному алгоритму. </w:t>
      </w:r>
    </w:p>
    <w:p w:rsidR="00141E2A" w:rsidRPr="00BB7C1A" w:rsidRDefault="00141E2A" w:rsidP="00141E2A">
      <w:pPr>
        <w:ind w:firstLine="720"/>
        <w:rPr>
          <w:rFonts w:ascii="Times New Roman" w:hAnsi="Times New Roman"/>
          <w:sz w:val="28"/>
          <w:szCs w:val="28"/>
        </w:rPr>
      </w:pPr>
      <w:r w:rsidRPr="00BB7C1A">
        <w:rPr>
          <w:rFonts w:ascii="Times New Roman" w:hAnsi="Times New Roman"/>
          <w:sz w:val="28"/>
          <w:szCs w:val="28"/>
        </w:rPr>
        <w:t>Поступление платы за негативное воздействие на окружающую среду в районный  бюджет в 2024 году прогнозируется в объеме 246</w:t>
      </w:r>
      <w:r w:rsidRPr="00BB7C1A">
        <w:rPr>
          <w:rStyle w:val="FontStyle11"/>
          <w:sz w:val="28"/>
          <w:szCs w:val="28"/>
        </w:rPr>
        <w:t>,0 тыс. рублей,</w:t>
      </w:r>
      <w:r w:rsidRPr="00BB7C1A">
        <w:rPr>
          <w:rFonts w:ascii="Times New Roman" w:hAnsi="Times New Roman"/>
          <w:sz w:val="28"/>
          <w:szCs w:val="28"/>
        </w:rPr>
        <w:t xml:space="preserve"> в 2025 году в объеме </w:t>
      </w:r>
      <w:r w:rsidRPr="00BB7C1A">
        <w:rPr>
          <w:rStyle w:val="FontStyle11"/>
          <w:sz w:val="28"/>
          <w:szCs w:val="28"/>
        </w:rPr>
        <w:t>– 293,0 тыс. рублей.</w:t>
      </w:r>
    </w:p>
    <w:p w:rsidR="00141E2A" w:rsidRPr="00BB7C1A" w:rsidRDefault="00141E2A" w:rsidP="00141E2A">
      <w:pPr>
        <w:pStyle w:val="Style13"/>
        <w:widowControl/>
        <w:spacing w:line="240" w:lineRule="exact"/>
        <w:jc w:val="both"/>
        <w:rPr>
          <w:sz w:val="28"/>
          <w:szCs w:val="28"/>
        </w:rPr>
      </w:pPr>
    </w:p>
    <w:p w:rsidR="00141E2A" w:rsidRPr="00BB7C1A" w:rsidRDefault="00141E2A" w:rsidP="00141E2A">
      <w:pPr>
        <w:pStyle w:val="Style85"/>
        <w:widowControl/>
        <w:spacing w:before="82" w:line="326" w:lineRule="exact"/>
        <w:ind w:right="14" w:firstLine="709"/>
        <w:jc w:val="center"/>
        <w:rPr>
          <w:rStyle w:val="FontStyle151"/>
          <w:sz w:val="28"/>
          <w:szCs w:val="28"/>
        </w:rPr>
      </w:pPr>
      <w:r w:rsidRPr="00BB7C1A">
        <w:rPr>
          <w:rStyle w:val="FontStyle151"/>
          <w:sz w:val="28"/>
          <w:szCs w:val="28"/>
        </w:rPr>
        <w:t>Доходы от оказания платных услуг и компенсации затрат государства</w:t>
      </w:r>
    </w:p>
    <w:p w:rsidR="00141E2A" w:rsidRPr="00BB7C1A" w:rsidRDefault="00141E2A" w:rsidP="00141E2A">
      <w:pPr>
        <w:pStyle w:val="Style4"/>
        <w:widowControl/>
        <w:spacing w:line="240" w:lineRule="exact"/>
        <w:ind w:right="14" w:firstLine="709"/>
        <w:jc w:val="center"/>
        <w:rPr>
          <w:sz w:val="28"/>
          <w:szCs w:val="28"/>
        </w:rPr>
      </w:pPr>
    </w:p>
    <w:p w:rsidR="00141E2A" w:rsidRPr="00BB7C1A" w:rsidRDefault="00141E2A" w:rsidP="00141E2A">
      <w:pPr>
        <w:pStyle w:val="Style4"/>
        <w:widowControl/>
        <w:spacing w:before="72" w:line="326" w:lineRule="exact"/>
        <w:ind w:firstLine="706"/>
        <w:rPr>
          <w:rStyle w:val="FontStyle152"/>
          <w:sz w:val="28"/>
          <w:szCs w:val="28"/>
        </w:rPr>
      </w:pPr>
      <w:r w:rsidRPr="00BB7C1A">
        <w:rPr>
          <w:rStyle w:val="FontStyle152"/>
          <w:sz w:val="28"/>
          <w:szCs w:val="28"/>
        </w:rPr>
        <w:t>При составлении расчета прогнозируемого поступления доходов от оказания платных услуг и компенсации затрат государства учтены:</w:t>
      </w:r>
    </w:p>
    <w:p w:rsidR="00141E2A" w:rsidRPr="00BB7C1A" w:rsidRDefault="00141E2A" w:rsidP="00141E2A">
      <w:pPr>
        <w:pStyle w:val="Style40"/>
        <w:widowControl/>
        <w:tabs>
          <w:tab w:val="left" w:pos="864"/>
        </w:tabs>
        <w:spacing w:line="326" w:lineRule="exact"/>
        <w:ind w:left="710"/>
        <w:rPr>
          <w:rStyle w:val="FontStyle152"/>
          <w:sz w:val="28"/>
          <w:szCs w:val="28"/>
        </w:rPr>
      </w:pPr>
      <w:r w:rsidRPr="00BB7C1A">
        <w:rPr>
          <w:rStyle w:val="FontStyle152"/>
          <w:sz w:val="28"/>
          <w:szCs w:val="28"/>
        </w:rPr>
        <w:t>-</w:t>
      </w:r>
      <w:r w:rsidRPr="00BB7C1A">
        <w:rPr>
          <w:rStyle w:val="FontStyle152"/>
          <w:sz w:val="28"/>
          <w:szCs w:val="28"/>
        </w:rPr>
        <w:tab/>
        <w:t>динамика поступления в 2020-2022 годах;</w:t>
      </w:r>
    </w:p>
    <w:p w:rsidR="00141E2A" w:rsidRPr="00BB7C1A" w:rsidRDefault="00141E2A" w:rsidP="00141E2A">
      <w:pPr>
        <w:pStyle w:val="Style40"/>
        <w:widowControl/>
        <w:tabs>
          <w:tab w:val="left" w:pos="864"/>
        </w:tabs>
        <w:spacing w:line="326" w:lineRule="exact"/>
        <w:ind w:left="710"/>
        <w:rPr>
          <w:rStyle w:val="FontStyle152"/>
          <w:sz w:val="28"/>
          <w:szCs w:val="28"/>
        </w:rPr>
      </w:pPr>
    </w:p>
    <w:p w:rsidR="00141E2A" w:rsidRPr="00BB7C1A" w:rsidRDefault="00141E2A" w:rsidP="00141E2A">
      <w:pPr>
        <w:pStyle w:val="Style4"/>
        <w:widowControl/>
        <w:spacing w:line="326" w:lineRule="exact"/>
        <w:ind w:firstLine="710"/>
        <w:rPr>
          <w:rStyle w:val="FontStyle152"/>
          <w:sz w:val="28"/>
          <w:szCs w:val="28"/>
        </w:rPr>
      </w:pPr>
      <w:r w:rsidRPr="00BB7C1A">
        <w:rPr>
          <w:rStyle w:val="FontStyle152"/>
          <w:sz w:val="28"/>
          <w:szCs w:val="28"/>
        </w:rPr>
        <w:t>Поступления доходов от оказания платных услуг и компенсации затрат государства в районный бюджет в 2023 году планируются в сумме 2 000,0 тыс. рублей.</w:t>
      </w:r>
    </w:p>
    <w:p w:rsidR="00141E2A" w:rsidRPr="00BB7C1A" w:rsidRDefault="00141E2A" w:rsidP="00141E2A">
      <w:pPr>
        <w:tabs>
          <w:tab w:val="left" w:pos="4200"/>
        </w:tabs>
        <w:ind w:firstLine="720"/>
        <w:jc w:val="center"/>
        <w:rPr>
          <w:rFonts w:ascii="Times New Roman" w:hAnsi="Times New Roman"/>
          <w:b/>
          <w:spacing w:val="20"/>
          <w:sz w:val="28"/>
          <w:szCs w:val="28"/>
        </w:rPr>
      </w:pPr>
      <w:r w:rsidRPr="00BB7C1A">
        <w:rPr>
          <w:rFonts w:ascii="Times New Roman" w:hAnsi="Times New Roman"/>
          <w:b/>
          <w:spacing w:val="20"/>
          <w:sz w:val="28"/>
          <w:szCs w:val="28"/>
        </w:rPr>
        <w:t>2024-2025 годы</w:t>
      </w:r>
    </w:p>
    <w:p w:rsidR="00141E2A" w:rsidRPr="00BB7C1A" w:rsidRDefault="00141E2A" w:rsidP="00141E2A">
      <w:pPr>
        <w:ind w:firstLine="720"/>
        <w:rPr>
          <w:rFonts w:ascii="Times New Roman" w:hAnsi="Times New Roman"/>
          <w:sz w:val="28"/>
          <w:szCs w:val="28"/>
        </w:rPr>
      </w:pPr>
      <w:r w:rsidRPr="00BB7C1A">
        <w:rPr>
          <w:rFonts w:ascii="Times New Roman" w:hAnsi="Times New Roman"/>
          <w:sz w:val="28"/>
          <w:szCs w:val="28"/>
        </w:rPr>
        <w:t>Ежегодный объем поступлений доходов от оказания платных услуг и компенсации затрат государства в 2024-2025 году в районный бюджет прогнозируется в сумме 2 000,0 тыс. рублей.</w:t>
      </w:r>
    </w:p>
    <w:p w:rsidR="00141E2A" w:rsidRPr="00BB7C1A" w:rsidRDefault="00141E2A" w:rsidP="00141E2A">
      <w:pPr>
        <w:pStyle w:val="Style4"/>
        <w:widowControl/>
        <w:spacing w:line="326" w:lineRule="exact"/>
        <w:ind w:firstLine="710"/>
        <w:rPr>
          <w:rStyle w:val="FontStyle152"/>
          <w:sz w:val="28"/>
          <w:szCs w:val="28"/>
        </w:rPr>
      </w:pPr>
    </w:p>
    <w:p w:rsidR="00141E2A" w:rsidRPr="00BB7C1A" w:rsidRDefault="00141E2A" w:rsidP="00141E2A">
      <w:pPr>
        <w:pStyle w:val="Style24"/>
        <w:widowControl/>
        <w:spacing w:line="240" w:lineRule="exact"/>
        <w:rPr>
          <w:sz w:val="28"/>
          <w:szCs w:val="28"/>
        </w:rPr>
      </w:pPr>
    </w:p>
    <w:p w:rsidR="00141E2A" w:rsidRPr="00BB7C1A" w:rsidRDefault="00141E2A" w:rsidP="00141E2A">
      <w:pPr>
        <w:jc w:val="center"/>
        <w:rPr>
          <w:rFonts w:ascii="Times New Roman" w:hAnsi="Times New Roman"/>
          <w:b/>
          <w:sz w:val="28"/>
          <w:szCs w:val="28"/>
        </w:rPr>
      </w:pPr>
      <w:r w:rsidRPr="00BB7C1A">
        <w:rPr>
          <w:rFonts w:ascii="Times New Roman" w:hAnsi="Times New Roman"/>
          <w:b/>
          <w:sz w:val="28"/>
          <w:szCs w:val="28"/>
        </w:rPr>
        <w:t>Доходы от продажи материальных и нематериальных активов</w:t>
      </w:r>
    </w:p>
    <w:p w:rsidR="00141E2A" w:rsidRPr="00BB7C1A" w:rsidRDefault="00141E2A" w:rsidP="00141E2A">
      <w:pPr>
        <w:jc w:val="center"/>
        <w:rPr>
          <w:rFonts w:ascii="Times New Roman" w:hAnsi="Times New Roman"/>
          <w:b/>
          <w:sz w:val="28"/>
          <w:szCs w:val="28"/>
        </w:rPr>
      </w:pPr>
    </w:p>
    <w:p w:rsidR="00141E2A" w:rsidRPr="00BB7C1A" w:rsidRDefault="00141E2A" w:rsidP="00141E2A">
      <w:pPr>
        <w:pStyle w:val="ae"/>
        <w:ind w:firstLine="720"/>
        <w:jc w:val="both"/>
        <w:rPr>
          <w:sz w:val="28"/>
          <w:szCs w:val="28"/>
        </w:rPr>
      </w:pPr>
      <w:r w:rsidRPr="00BB7C1A">
        <w:rPr>
          <w:sz w:val="28"/>
          <w:szCs w:val="28"/>
        </w:rPr>
        <w:t xml:space="preserve">Расчет поступления, составлен на основании данных представленных </w:t>
      </w:r>
    </w:p>
    <w:p w:rsidR="00141E2A" w:rsidRPr="00BB7C1A" w:rsidRDefault="00141E2A" w:rsidP="00141E2A">
      <w:pPr>
        <w:rPr>
          <w:rFonts w:ascii="Times New Roman" w:hAnsi="Times New Roman"/>
          <w:sz w:val="28"/>
          <w:szCs w:val="28"/>
        </w:rPr>
      </w:pPr>
      <w:r w:rsidRPr="00BB7C1A">
        <w:rPr>
          <w:rFonts w:ascii="Times New Roman" w:hAnsi="Times New Roman"/>
          <w:sz w:val="28"/>
          <w:szCs w:val="28"/>
        </w:rPr>
        <w:t>комитетом по управлению имуществом администрации района, который осуществляет администрирование данных платежей.</w:t>
      </w:r>
    </w:p>
    <w:p w:rsidR="00141E2A" w:rsidRPr="00BB7C1A" w:rsidRDefault="00141E2A" w:rsidP="00141E2A">
      <w:pPr>
        <w:ind w:firstLine="567"/>
        <w:rPr>
          <w:rFonts w:ascii="Times New Roman" w:hAnsi="Times New Roman"/>
          <w:sz w:val="28"/>
          <w:szCs w:val="28"/>
        </w:rPr>
      </w:pPr>
      <w:r w:rsidRPr="00BB7C1A">
        <w:rPr>
          <w:rFonts w:ascii="Times New Roman" w:hAnsi="Times New Roman"/>
          <w:sz w:val="28"/>
          <w:szCs w:val="28"/>
        </w:rPr>
        <w:tab/>
        <w:t>Прогноз поступления данного доходного источника рассчитан с учетом:</w:t>
      </w:r>
    </w:p>
    <w:p w:rsidR="00141E2A" w:rsidRPr="00BB7C1A" w:rsidRDefault="00141E2A" w:rsidP="00141E2A">
      <w:pPr>
        <w:rPr>
          <w:rFonts w:ascii="Times New Roman" w:hAnsi="Times New Roman"/>
          <w:sz w:val="28"/>
          <w:szCs w:val="28"/>
        </w:rPr>
      </w:pPr>
      <w:r w:rsidRPr="00BB7C1A">
        <w:rPr>
          <w:rFonts w:ascii="Times New Roman" w:hAnsi="Times New Roman"/>
          <w:sz w:val="28"/>
          <w:szCs w:val="28"/>
        </w:rPr>
        <w:t>поступлений от продажи иного имущества в соответствии с положениями проекта Решения Представительного Собрания Никольского муниципального района  «Об утверждении прогнозного плана (программы) приватизации муниципального имущества Никольского муниципального района  на 2023 год и плановый период 2024–2025 годы»;</w:t>
      </w:r>
    </w:p>
    <w:p w:rsidR="00141E2A" w:rsidRPr="00BB7C1A" w:rsidRDefault="00141E2A" w:rsidP="00141E2A">
      <w:pPr>
        <w:ind w:firstLine="708"/>
        <w:rPr>
          <w:rFonts w:ascii="Times New Roman" w:hAnsi="Times New Roman"/>
          <w:sz w:val="28"/>
          <w:szCs w:val="28"/>
        </w:rPr>
      </w:pPr>
      <w:r w:rsidRPr="00BB7C1A">
        <w:rPr>
          <w:rFonts w:ascii="Times New Roman" w:hAnsi="Times New Roman"/>
          <w:sz w:val="28"/>
          <w:szCs w:val="28"/>
        </w:rPr>
        <w:t>В соответствии со статьей 62 Бюджетного кодекса Российской Федерации: доходы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подлежат зачислению в районный бюджет по нормативу 100 процентов;</w:t>
      </w:r>
    </w:p>
    <w:p w:rsidR="00141E2A" w:rsidRPr="00BB7C1A" w:rsidRDefault="00141E2A" w:rsidP="00141E2A">
      <w:pPr>
        <w:ind w:firstLine="540"/>
        <w:rPr>
          <w:rFonts w:ascii="Times New Roman" w:hAnsi="Times New Roman"/>
          <w:sz w:val="28"/>
          <w:szCs w:val="28"/>
        </w:rPr>
      </w:pPr>
      <w:r w:rsidRPr="00BB7C1A">
        <w:rPr>
          <w:rFonts w:ascii="Times New Roman" w:hAnsi="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r w:rsidRPr="00BB7C1A">
        <w:rPr>
          <w:rStyle w:val="FontStyle152"/>
          <w:sz w:val="28"/>
          <w:szCs w:val="28"/>
        </w:rPr>
        <w:t xml:space="preserve">   подлежат зачислению в районный бюджет </w:t>
      </w:r>
      <w:r w:rsidRPr="00BB7C1A">
        <w:rPr>
          <w:rFonts w:ascii="Times New Roman" w:hAnsi="Times New Roman"/>
          <w:sz w:val="28"/>
          <w:szCs w:val="28"/>
        </w:rPr>
        <w:t>по нормативу 100 процентов;</w:t>
      </w:r>
    </w:p>
    <w:p w:rsidR="00141E2A" w:rsidRPr="00BB7C1A" w:rsidRDefault="00141E2A" w:rsidP="00141E2A">
      <w:pPr>
        <w:ind w:firstLine="540"/>
        <w:rPr>
          <w:rFonts w:ascii="Times New Roman" w:hAnsi="Times New Roman"/>
          <w:sz w:val="28"/>
          <w:szCs w:val="28"/>
        </w:rPr>
      </w:pPr>
      <w:r w:rsidRPr="00BB7C1A">
        <w:rPr>
          <w:rFonts w:ascii="Times New Roman" w:hAnsi="Times New Roman"/>
          <w:sz w:val="28"/>
          <w:szCs w:val="28"/>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r w:rsidRPr="00BB7C1A">
        <w:rPr>
          <w:rStyle w:val="FontStyle152"/>
          <w:sz w:val="28"/>
          <w:szCs w:val="28"/>
        </w:rPr>
        <w:t xml:space="preserve"> подлежат зачислению в районный бюджет</w:t>
      </w:r>
      <w:r w:rsidRPr="00BB7C1A">
        <w:rPr>
          <w:rFonts w:ascii="Times New Roman" w:hAnsi="Times New Roman"/>
          <w:sz w:val="28"/>
          <w:szCs w:val="28"/>
        </w:rPr>
        <w:t xml:space="preserve"> по нормативу 50 процентов;</w:t>
      </w:r>
    </w:p>
    <w:p w:rsidR="00141E2A" w:rsidRPr="00BB7C1A" w:rsidRDefault="00141E2A" w:rsidP="00141E2A">
      <w:pPr>
        <w:ind w:firstLine="540"/>
        <w:rPr>
          <w:rFonts w:ascii="Times New Roman" w:hAnsi="Times New Roman"/>
          <w:sz w:val="28"/>
          <w:szCs w:val="28"/>
        </w:rPr>
      </w:pPr>
      <w:r w:rsidRPr="00BB7C1A">
        <w:rPr>
          <w:rFonts w:ascii="Times New Roman" w:hAnsi="Times New Roman"/>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r w:rsidRPr="00BB7C1A">
        <w:rPr>
          <w:rStyle w:val="FontStyle152"/>
          <w:sz w:val="28"/>
          <w:szCs w:val="28"/>
        </w:rPr>
        <w:t xml:space="preserve"> подлежат зачислению в районный бюджет</w:t>
      </w:r>
      <w:r w:rsidRPr="00BB7C1A">
        <w:rPr>
          <w:rFonts w:ascii="Times New Roman" w:hAnsi="Times New Roman"/>
          <w:sz w:val="28"/>
          <w:szCs w:val="28"/>
        </w:rPr>
        <w:t xml:space="preserve"> по нормативу 50 процентов;</w:t>
      </w:r>
    </w:p>
    <w:p w:rsidR="00141E2A" w:rsidRPr="00BB7C1A" w:rsidRDefault="00141E2A" w:rsidP="00141E2A">
      <w:pPr>
        <w:pStyle w:val="ConsPlusNormal"/>
        <w:spacing w:before="220"/>
        <w:ind w:firstLine="540"/>
        <w:jc w:val="both"/>
        <w:rPr>
          <w:rFonts w:ascii="Times New Roman" w:hAnsi="Times New Roman" w:cs="Times New Roman"/>
          <w:sz w:val="28"/>
          <w:szCs w:val="28"/>
        </w:rPr>
      </w:pPr>
      <w:r w:rsidRPr="00BB7C1A">
        <w:rPr>
          <w:rFonts w:ascii="Times New Roman" w:hAnsi="Times New Roman" w:cs="Times New Roman"/>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r w:rsidRPr="00BB7C1A">
        <w:rPr>
          <w:rStyle w:val="FontStyle152"/>
          <w:sz w:val="28"/>
          <w:szCs w:val="28"/>
        </w:rPr>
        <w:t xml:space="preserve"> подлежат зачислению в районный бюджет</w:t>
      </w:r>
      <w:r w:rsidRPr="00BB7C1A">
        <w:rPr>
          <w:rFonts w:ascii="Times New Roman" w:hAnsi="Times New Roman" w:cs="Times New Roman"/>
          <w:sz w:val="28"/>
          <w:szCs w:val="28"/>
        </w:rPr>
        <w:t xml:space="preserve"> по нормативу 100 процентов.</w:t>
      </w:r>
    </w:p>
    <w:p w:rsidR="00141E2A" w:rsidRPr="00BB7C1A" w:rsidRDefault="00141E2A" w:rsidP="00141E2A">
      <w:pPr>
        <w:ind w:firstLine="708"/>
        <w:rPr>
          <w:rFonts w:ascii="Times New Roman" w:hAnsi="Times New Roman"/>
          <w:sz w:val="28"/>
          <w:szCs w:val="28"/>
        </w:rPr>
      </w:pPr>
      <w:r w:rsidRPr="00BB7C1A">
        <w:rPr>
          <w:rFonts w:ascii="Times New Roman" w:hAnsi="Times New Roman"/>
          <w:sz w:val="28"/>
          <w:szCs w:val="28"/>
        </w:rPr>
        <w:t>Прогнозируется поступление в районный бюджет доходов от продажи материальных и нематериальных активов в сумме на 2023  – 2025 годы в сумме  913,0 тыс. руб. ежегодно, в том числе:</w:t>
      </w:r>
    </w:p>
    <w:p w:rsidR="00141E2A" w:rsidRPr="00BB7C1A" w:rsidRDefault="00141E2A" w:rsidP="00141E2A">
      <w:pPr>
        <w:rPr>
          <w:rFonts w:ascii="Times New Roman" w:hAnsi="Times New Roman"/>
          <w:sz w:val="28"/>
          <w:szCs w:val="28"/>
        </w:rPr>
      </w:pPr>
      <w:r w:rsidRPr="00BB7C1A">
        <w:rPr>
          <w:rFonts w:ascii="Times New Roman" w:hAnsi="Times New Roman"/>
          <w:sz w:val="28"/>
          <w:szCs w:val="28"/>
        </w:rPr>
        <w:t>- доходы от реализации иного имущества, находящегося в собственности муниципальных районов (в части реализации основных средств по указанному имуществу) - в сумме 300,0 тыс. рублей;</w:t>
      </w:r>
    </w:p>
    <w:p w:rsidR="00141E2A" w:rsidRPr="00BB7C1A" w:rsidRDefault="00141E2A" w:rsidP="00141E2A">
      <w:pPr>
        <w:rPr>
          <w:rFonts w:ascii="Times New Roman" w:hAnsi="Times New Roman"/>
          <w:sz w:val="28"/>
          <w:szCs w:val="28"/>
        </w:rPr>
      </w:pPr>
      <w:r w:rsidRPr="00BB7C1A">
        <w:rPr>
          <w:rFonts w:ascii="Times New Roman" w:hAnsi="Times New Roman"/>
          <w:sz w:val="28"/>
          <w:szCs w:val="28"/>
        </w:rPr>
        <w:t xml:space="preserve">- доходы от продажи земельных участков - в сумме  561,0 тыс. рублей; </w:t>
      </w:r>
    </w:p>
    <w:p w:rsidR="00141E2A" w:rsidRDefault="00141E2A" w:rsidP="00141E2A">
      <w:pPr>
        <w:rPr>
          <w:rFonts w:ascii="Times New Roman" w:hAnsi="Times New Roman"/>
          <w:sz w:val="28"/>
          <w:szCs w:val="28"/>
        </w:rPr>
      </w:pPr>
      <w:r w:rsidRPr="00BB7C1A">
        <w:rPr>
          <w:rFonts w:ascii="Times New Roman" w:hAnsi="Times New Roman"/>
          <w:sz w:val="28"/>
          <w:szCs w:val="28"/>
        </w:rPr>
        <w:t>- плата за увеличение площади земельных участков – в сумме 52,0 тыс. рублей.</w:t>
      </w:r>
    </w:p>
    <w:p w:rsidR="004D7507" w:rsidRPr="00BB7C1A" w:rsidRDefault="004D7507" w:rsidP="00141E2A">
      <w:pPr>
        <w:rPr>
          <w:rFonts w:ascii="Times New Roman" w:hAnsi="Times New Roman"/>
          <w:sz w:val="28"/>
          <w:szCs w:val="28"/>
        </w:rPr>
      </w:pPr>
    </w:p>
    <w:p w:rsidR="00141E2A" w:rsidRPr="00BB7C1A" w:rsidRDefault="00141E2A" w:rsidP="00141E2A">
      <w:pPr>
        <w:pStyle w:val="Style13"/>
        <w:widowControl/>
        <w:spacing w:before="110"/>
        <w:ind w:left="2669"/>
        <w:rPr>
          <w:rStyle w:val="FontStyle151"/>
          <w:sz w:val="28"/>
          <w:szCs w:val="28"/>
        </w:rPr>
      </w:pPr>
      <w:r w:rsidRPr="00BB7C1A">
        <w:rPr>
          <w:rStyle w:val="FontStyle151"/>
          <w:sz w:val="28"/>
          <w:szCs w:val="28"/>
        </w:rPr>
        <w:t>Штрафы, санкции, возмещение ущерба</w:t>
      </w:r>
    </w:p>
    <w:p w:rsidR="00141E2A" w:rsidRPr="00BB7C1A" w:rsidRDefault="00141E2A" w:rsidP="00141E2A">
      <w:pPr>
        <w:pStyle w:val="Style4"/>
        <w:widowControl/>
        <w:spacing w:line="240" w:lineRule="exact"/>
        <w:ind w:firstLine="720"/>
        <w:jc w:val="center"/>
        <w:rPr>
          <w:sz w:val="28"/>
          <w:szCs w:val="28"/>
        </w:rPr>
      </w:pPr>
    </w:p>
    <w:p w:rsidR="00141E2A" w:rsidRDefault="00141E2A" w:rsidP="00141E2A">
      <w:pPr>
        <w:pStyle w:val="Style4"/>
        <w:widowControl/>
        <w:spacing w:line="240" w:lineRule="exact"/>
        <w:ind w:firstLine="720"/>
        <w:jc w:val="center"/>
        <w:rPr>
          <w:b/>
          <w:sz w:val="28"/>
          <w:szCs w:val="28"/>
        </w:rPr>
      </w:pPr>
      <w:r w:rsidRPr="00BB7C1A">
        <w:rPr>
          <w:b/>
          <w:sz w:val="28"/>
          <w:szCs w:val="28"/>
        </w:rPr>
        <w:t>2023 год</w:t>
      </w:r>
    </w:p>
    <w:p w:rsidR="00460CC5" w:rsidRPr="00BB7C1A" w:rsidRDefault="00460CC5" w:rsidP="00141E2A">
      <w:pPr>
        <w:pStyle w:val="Style4"/>
        <w:widowControl/>
        <w:spacing w:line="240" w:lineRule="exact"/>
        <w:ind w:firstLine="720"/>
        <w:jc w:val="center"/>
        <w:rPr>
          <w:b/>
          <w:sz w:val="28"/>
          <w:szCs w:val="28"/>
        </w:rPr>
      </w:pPr>
    </w:p>
    <w:p w:rsidR="00141E2A" w:rsidRPr="00BB7C1A" w:rsidRDefault="00141E2A" w:rsidP="00141E2A">
      <w:pPr>
        <w:pStyle w:val="Style4"/>
        <w:widowControl/>
        <w:spacing w:before="77" w:line="331" w:lineRule="exact"/>
        <w:ind w:firstLine="720"/>
        <w:rPr>
          <w:rStyle w:val="FontStyle152"/>
          <w:sz w:val="28"/>
          <w:szCs w:val="28"/>
        </w:rPr>
      </w:pPr>
      <w:r w:rsidRPr="00BB7C1A">
        <w:rPr>
          <w:rStyle w:val="FontStyle152"/>
          <w:sz w:val="28"/>
          <w:szCs w:val="28"/>
        </w:rPr>
        <w:t>При составлении расчета прогнозируемого поступления штрафов, санкций, возмещения ущерба учтены:</w:t>
      </w:r>
    </w:p>
    <w:p w:rsidR="00141E2A" w:rsidRPr="00BB7C1A" w:rsidRDefault="00141E2A" w:rsidP="00141E2A">
      <w:pPr>
        <w:widowControl w:val="0"/>
        <w:numPr>
          <w:ilvl w:val="0"/>
          <w:numId w:val="46"/>
        </w:numPr>
        <w:tabs>
          <w:tab w:val="num" w:pos="0"/>
          <w:tab w:val="left" w:pos="993"/>
          <w:tab w:val="num" w:pos="1070"/>
          <w:tab w:val="num" w:pos="1211"/>
        </w:tabs>
        <w:autoSpaceDN w:val="0"/>
        <w:ind w:left="0" w:firstLine="720"/>
        <w:rPr>
          <w:rFonts w:ascii="Times New Roman" w:hAnsi="Times New Roman"/>
          <w:sz w:val="28"/>
          <w:szCs w:val="28"/>
        </w:rPr>
      </w:pPr>
      <w:r w:rsidRPr="00BB7C1A">
        <w:rPr>
          <w:rFonts w:ascii="Times New Roman" w:hAnsi="Times New Roman"/>
          <w:sz w:val="28"/>
          <w:szCs w:val="28"/>
        </w:rPr>
        <w:t>динамика поступления в 2020-2022 годах;</w:t>
      </w:r>
    </w:p>
    <w:p w:rsidR="00141E2A" w:rsidRPr="00BB7C1A" w:rsidRDefault="00141E2A" w:rsidP="00141E2A">
      <w:pPr>
        <w:widowControl w:val="0"/>
        <w:numPr>
          <w:ilvl w:val="0"/>
          <w:numId w:val="46"/>
        </w:numPr>
        <w:tabs>
          <w:tab w:val="num" w:pos="0"/>
          <w:tab w:val="left" w:pos="993"/>
          <w:tab w:val="num" w:pos="1070"/>
          <w:tab w:val="num" w:pos="1211"/>
        </w:tabs>
        <w:autoSpaceDN w:val="0"/>
        <w:ind w:left="0" w:firstLine="720"/>
        <w:rPr>
          <w:rFonts w:ascii="Times New Roman" w:hAnsi="Times New Roman"/>
          <w:sz w:val="28"/>
          <w:szCs w:val="28"/>
        </w:rPr>
      </w:pPr>
      <w:r w:rsidRPr="00BB7C1A">
        <w:rPr>
          <w:rFonts w:ascii="Times New Roman" w:hAnsi="Times New Roman"/>
          <w:sz w:val="28"/>
          <w:szCs w:val="28"/>
        </w:rPr>
        <w:t>планируемые поступления данных доходов, представленные главными администраторами доходов бюджета в соответствии с утвержденными методиками прогнозирования;</w:t>
      </w:r>
    </w:p>
    <w:p w:rsidR="00141E2A" w:rsidRPr="00BB7C1A" w:rsidRDefault="00141E2A" w:rsidP="00141E2A">
      <w:pPr>
        <w:pStyle w:val="Style4"/>
        <w:widowControl/>
        <w:spacing w:line="331" w:lineRule="exact"/>
        <w:ind w:firstLine="715"/>
        <w:rPr>
          <w:rStyle w:val="FontStyle152"/>
          <w:sz w:val="28"/>
          <w:szCs w:val="28"/>
        </w:rPr>
      </w:pPr>
      <w:r w:rsidRPr="00BB7C1A">
        <w:rPr>
          <w:rStyle w:val="FontStyle152"/>
          <w:sz w:val="28"/>
          <w:szCs w:val="28"/>
        </w:rPr>
        <w:t>Поступления штрафов, санкций, возмещения ущерба в районный бюджет в 2023 году планируются в сумме 2 000,0 тыс. рублей.</w:t>
      </w:r>
    </w:p>
    <w:p w:rsidR="00141E2A" w:rsidRPr="00BB7C1A" w:rsidRDefault="00141E2A" w:rsidP="00141E2A">
      <w:pPr>
        <w:pStyle w:val="Style4"/>
        <w:widowControl/>
        <w:spacing w:line="331" w:lineRule="exact"/>
        <w:ind w:firstLine="715"/>
        <w:rPr>
          <w:rStyle w:val="FontStyle152"/>
          <w:sz w:val="28"/>
          <w:szCs w:val="28"/>
        </w:rPr>
      </w:pPr>
    </w:p>
    <w:p w:rsidR="00141E2A" w:rsidRPr="00BB7C1A" w:rsidRDefault="00141E2A" w:rsidP="00141E2A">
      <w:pPr>
        <w:tabs>
          <w:tab w:val="left" w:pos="4200"/>
        </w:tabs>
        <w:ind w:firstLine="720"/>
        <w:jc w:val="center"/>
        <w:rPr>
          <w:rFonts w:ascii="Times New Roman" w:hAnsi="Times New Roman"/>
          <w:b/>
          <w:spacing w:val="20"/>
          <w:sz w:val="28"/>
          <w:szCs w:val="28"/>
        </w:rPr>
      </w:pPr>
      <w:r w:rsidRPr="00BB7C1A">
        <w:rPr>
          <w:rFonts w:ascii="Times New Roman" w:hAnsi="Times New Roman"/>
          <w:b/>
          <w:spacing w:val="20"/>
          <w:sz w:val="28"/>
          <w:szCs w:val="28"/>
        </w:rPr>
        <w:t>2024-2025 годы</w:t>
      </w:r>
    </w:p>
    <w:p w:rsidR="00141E2A" w:rsidRPr="00BB7C1A" w:rsidRDefault="00141E2A" w:rsidP="00141E2A">
      <w:pPr>
        <w:ind w:firstLine="720"/>
        <w:rPr>
          <w:rFonts w:ascii="Times New Roman" w:hAnsi="Times New Roman"/>
          <w:sz w:val="28"/>
          <w:szCs w:val="28"/>
        </w:rPr>
      </w:pPr>
      <w:r w:rsidRPr="00BB7C1A">
        <w:rPr>
          <w:rFonts w:ascii="Times New Roman" w:hAnsi="Times New Roman"/>
          <w:sz w:val="28"/>
          <w:szCs w:val="28"/>
        </w:rPr>
        <w:t>Общий объем поступлений штрафов, санкций, возмещения ущерба в плановом периоде прогнозируется в сумме 2 000 тыс. рублей ежегодно.</w:t>
      </w:r>
    </w:p>
    <w:p w:rsidR="004D7507" w:rsidRDefault="00141E2A" w:rsidP="00B466E4">
      <w:pPr>
        <w:tabs>
          <w:tab w:val="left" w:pos="709"/>
        </w:tabs>
        <w:rPr>
          <w:rStyle w:val="FontStyle162"/>
          <w:sz w:val="28"/>
          <w:szCs w:val="28"/>
        </w:rPr>
      </w:pPr>
      <w:r w:rsidRPr="00BB7C1A">
        <w:rPr>
          <w:rFonts w:ascii="Times New Roman" w:hAnsi="Times New Roman"/>
          <w:sz w:val="28"/>
          <w:szCs w:val="28"/>
        </w:rPr>
        <w:tab/>
      </w:r>
    </w:p>
    <w:p w:rsidR="00DC0C1E" w:rsidRDefault="00DC0C1E" w:rsidP="0026154D">
      <w:pPr>
        <w:pStyle w:val="Style33"/>
        <w:widowControl/>
        <w:spacing w:before="101"/>
        <w:ind w:left="3125"/>
        <w:rPr>
          <w:rStyle w:val="FontStyle162"/>
          <w:sz w:val="28"/>
          <w:szCs w:val="28"/>
        </w:rPr>
      </w:pPr>
    </w:p>
    <w:p w:rsidR="0026154D" w:rsidRPr="00BB7C1A" w:rsidRDefault="0026154D" w:rsidP="0026154D">
      <w:pPr>
        <w:pStyle w:val="Style33"/>
        <w:widowControl/>
        <w:spacing w:before="101"/>
        <w:ind w:left="3125"/>
        <w:rPr>
          <w:rStyle w:val="FontStyle162"/>
          <w:sz w:val="28"/>
          <w:szCs w:val="28"/>
        </w:rPr>
      </w:pPr>
      <w:r w:rsidRPr="00BB7C1A">
        <w:rPr>
          <w:rStyle w:val="FontStyle162"/>
          <w:sz w:val="28"/>
          <w:szCs w:val="28"/>
        </w:rPr>
        <w:lastRenderedPageBreak/>
        <w:t>БЕЗВОЗМЕЗДНЫЕ ПОСТУПЛЕНИЯ</w:t>
      </w:r>
    </w:p>
    <w:p w:rsidR="0026154D" w:rsidRDefault="0026154D" w:rsidP="0026154D">
      <w:pPr>
        <w:pStyle w:val="Style5"/>
        <w:widowControl/>
        <w:spacing w:before="125" w:line="322" w:lineRule="exact"/>
        <w:ind w:firstLine="576"/>
        <w:rPr>
          <w:rStyle w:val="FontStyle152"/>
          <w:sz w:val="28"/>
          <w:szCs w:val="28"/>
        </w:rPr>
      </w:pPr>
      <w:r>
        <w:rPr>
          <w:rStyle w:val="FontStyle152"/>
          <w:sz w:val="28"/>
          <w:szCs w:val="28"/>
        </w:rPr>
        <w:t>Общий объем безвозмездных поступлений от других бюджетов в районный бюджет в 2023 – 2025 годах характеризуется следующими данными:</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1166"/>
        <w:gridCol w:w="1228"/>
        <w:gridCol w:w="766"/>
        <w:gridCol w:w="1098"/>
        <w:gridCol w:w="955"/>
        <w:gridCol w:w="1106"/>
        <w:gridCol w:w="955"/>
      </w:tblGrid>
      <w:tr w:rsidR="0026154D" w:rsidTr="0093664D">
        <w:trPr>
          <w:cantSplit/>
          <w:tblHeader/>
        </w:trPr>
        <w:tc>
          <w:tcPr>
            <w:tcW w:w="1237" w:type="pct"/>
            <w:vMerge w:val="restart"/>
            <w:tcBorders>
              <w:top w:val="single" w:sz="4" w:space="0" w:color="auto"/>
              <w:left w:val="single" w:sz="4" w:space="0" w:color="auto"/>
              <w:bottom w:val="single" w:sz="4" w:space="0" w:color="auto"/>
              <w:right w:val="single" w:sz="4" w:space="0" w:color="auto"/>
            </w:tcBorders>
            <w:hideMark/>
          </w:tcPr>
          <w:p w:rsidR="0026154D" w:rsidRPr="004D6012" w:rsidRDefault="0026154D">
            <w:pPr>
              <w:widowControl w:val="0"/>
              <w:autoSpaceDE w:val="0"/>
              <w:autoSpaceDN w:val="0"/>
              <w:adjustRightInd w:val="0"/>
              <w:jc w:val="center"/>
              <w:rPr>
                <w:rFonts w:ascii="Times New Roman" w:hAnsi="Times New Roman"/>
              </w:rPr>
            </w:pPr>
            <w:r w:rsidRPr="004D6012">
              <w:rPr>
                <w:rFonts w:ascii="Times New Roman" w:hAnsi="Times New Roman"/>
              </w:rPr>
              <w:t>Показатель</w:t>
            </w:r>
          </w:p>
        </w:tc>
        <w:tc>
          <w:tcPr>
            <w:tcW w:w="603" w:type="pct"/>
            <w:vMerge w:val="restart"/>
            <w:tcBorders>
              <w:top w:val="single" w:sz="4" w:space="0" w:color="auto"/>
              <w:left w:val="single" w:sz="4" w:space="0" w:color="auto"/>
              <w:bottom w:val="single" w:sz="4" w:space="0" w:color="auto"/>
              <w:right w:val="single" w:sz="4" w:space="0" w:color="auto"/>
            </w:tcBorders>
            <w:hideMark/>
          </w:tcPr>
          <w:p w:rsidR="0026154D" w:rsidRPr="004D6012" w:rsidRDefault="0026154D">
            <w:pPr>
              <w:jc w:val="center"/>
              <w:rPr>
                <w:rFonts w:ascii="Times New Roman" w:eastAsia="Times New Roman" w:hAnsi="Times New Roman"/>
              </w:rPr>
            </w:pPr>
            <w:r w:rsidRPr="004D6012">
              <w:rPr>
                <w:rFonts w:ascii="Times New Roman" w:hAnsi="Times New Roman"/>
              </w:rPr>
              <w:t>2022 год</w:t>
            </w:r>
          </w:p>
          <w:p w:rsidR="0026154D" w:rsidRPr="004D6012" w:rsidRDefault="0026154D">
            <w:pPr>
              <w:widowControl w:val="0"/>
              <w:autoSpaceDE w:val="0"/>
              <w:autoSpaceDN w:val="0"/>
              <w:adjustRightInd w:val="0"/>
              <w:jc w:val="center"/>
              <w:rPr>
                <w:rFonts w:ascii="Times New Roman" w:hAnsi="Times New Roman"/>
              </w:rPr>
            </w:pPr>
            <w:r w:rsidRPr="004D6012">
              <w:rPr>
                <w:rFonts w:ascii="Times New Roman" w:hAnsi="Times New Roman"/>
              </w:rPr>
              <w:t>(</w:t>
            </w:r>
            <w:proofErr w:type="spellStart"/>
            <w:r w:rsidRPr="004D6012">
              <w:rPr>
                <w:rFonts w:ascii="Times New Roman" w:hAnsi="Times New Roman"/>
              </w:rPr>
              <w:t>утвер-ждено</w:t>
            </w:r>
            <w:proofErr w:type="spellEnd"/>
            <w:r w:rsidRPr="004D6012">
              <w:rPr>
                <w:rFonts w:ascii="Times New Roman" w:hAnsi="Times New Roman"/>
              </w:rPr>
              <w:t xml:space="preserve"> решением о районном бюджете)</w:t>
            </w:r>
          </w:p>
        </w:tc>
        <w:tc>
          <w:tcPr>
            <w:tcW w:w="1031" w:type="pct"/>
            <w:gridSpan w:val="2"/>
            <w:tcBorders>
              <w:top w:val="single" w:sz="4" w:space="0" w:color="auto"/>
              <w:left w:val="single" w:sz="4" w:space="0" w:color="auto"/>
              <w:bottom w:val="single" w:sz="4" w:space="0" w:color="auto"/>
              <w:right w:val="single" w:sz="4" w:space="0" w:color="auto"/>
            </w:tcBorders>
            <w:hideMark/>
          </w:tcPr>
          <w:p w:rsidR="0026154D" w:rsidRPr="004D6012" w:rsidRDefault="0026154D">
            <w:pPr>
              <w:widowControl w:val="0"/>
              <w:autoSpaceDE w:val="0"/>
              <w:autoSpaceDN w:val="0"/>
              <w:adjustRightInd w:val="0"/>
              <w:jc w:val="center"/>
              <w:rPr>
                <w:rFonts w:ascii="Times New Roman" w:hAnsi="Times New Roman"/>
              </w:rPr>
            </w:pPr>
            <w:r w:rsidRPr="004D6012">
              <w:rPr>
                <w:rFonts w:ascii="Times New Roman" w:hAnsi="Times New Roman"/>
              </w:rPr>
              <w:t>2023 год проект</w:t>
            </w:r>
          </w:p>
        </w:tc>
        <w:tc>
          <w:tcPr>
            <w:tcW w:w="1062" w:type="pct"/>
            <w:gridSpan w:val="2"/>
            <w:tcBorders>
              <w:top w:val="single" w:sz="4" w:space="0" w:color="auto"/>
              <w:left w:val="single" w:sz="4" w:space="0" w:color="auto"/>
              <w:bottom w:val="single" w:sz="4" w:space="0" w:color="auto"/>
              <w:right w:val="single" w:sz="4" w:space="0" w:color="auto"/>
            </w:tcBorders>
            <w:hideMark/>
          </w:tcPr>
          <w:p w:rsidR="0026154D" w:rsidRPr="004D6012" w:rsidRDefault="0026154D">
            <w:pPr>
              <w:widowControl w:val="0"/>
              <w:autoSpaceDE w:val="0"/>
              <w:autoSpaceDN w:val="0"/>
              <w:adjustRightInd w:val="0"/>
              <w:jc w:val="center"/>
              <w:rPr>
                <w:rFonts w:ascii="Times New Roman" w:hAnsi="Times New Roman"/>
              </w:rPr>
            </w:pPr>
            <w:r w:rsidRPr="004D6012">
              <w:rPr>
                <w:rFonts w:ascii="Times New Roman" w:hAnsi="Times New Roman"/>
              </w:rPr>
              <w:t>2024 год проект</w:t>
            </w:r>
          </w:p>
        </w:tc>
        <w:tc>
          <w:tcPr>
            <w:tcW w:w="1066" w:type="pct"/>
            <w:gridSpan w:val="2"/>
            <w:tcBorders>
              <w:top w:val="single" w:sz="4" w:space="0" w:color="auto"/>
              <w:left w:val="single" w:sz="4" w:space="0" w:color="auto"/>
              <w:bottom w:val="single" w:sz="4" w:space="0" w:color="auto"/>
              <w:right w:val="single" w:sz="4" w:space="0" w:color="auto"/>
            </w:tcBorders>
            <w:hideMark/>
          </w:tcPr>
          <w:p w:rsidR="0026154D" w:rsidRPr="004D6012" w:rsidRDefault="0026154D">
            <w:pPr>
              <w:widowControl w:val="0"/>
              <w:autoSpaceDE w:val="0"/>
              <w:autoSpaceDN w:val="0"/>
              <w:adjustRightInd w:val="0"/>
              <w:jc w:val="center"/>
              <w:rPr>
                <w:rFonts w:ascii="Times New Roman" w:hAnsi="Times New Roman"/>
              </w:rPr>
            </w:pPr>
            <w:r w:rsidRPr="004D6012">
              <w:rPr>
                <w:rFonts w:ascii="Times New Roman" w:hAnsi="Times New Roman"/>
              </w:rPr>
              <w:t>2025 год проект</w:t>
            </w:r>
          </w:p>
        </w:tc>
      </w:tr>
      <w:tr w:rsidR="0026154D" w:rsidTr="0093664D">
        <w:trPr>
          <w:cantSplit/>
          <w:tblHeader/>
        </w:trPr>
        <w:tc>
          <w:tcPr>
            <w:tcW w:w="1237" w:type="pct"/>
            <w:vMerge/>
            <w:tcBorders>
              <w:top w:val="single" w:sz="4" w:space="0" w:color="auto"/>
              <w:left w:val="single" w:sz="4" w:space="0" w:color="auto"/>
              <w:bottom w:val="single" w:sz="4" w:space="0" w:color="auto"/>
              <w:right w:val="single" w:sz="4" w:space="0" w:color="auto"/>
            </w:tcBorders>
            <w:vAlign w:val="center"/>
            <w:hideMark/>
          </w:tcPr>
          <w:p w:rsidR="0026154D" w:rsidRPr="004D6012" w:rsidRDefault="0026154D">
            <w:pPr>
              <w:rPr>
                <w:rFonts w:ascii="Times New Roman" w:hAnsi="Times New Roman"/>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26154D" w:rsidRPr="004D6012" w:rsidRDefault="0026154D">
            <w:pPr>
              <w:rPr>
                <w:rFonts w:ascii="Times New Roman" w:hAnsi="Times New Roman"/>
              </w:rPr>
            </w:pPr>
          </w:p>
        </w:tc>
        <w:tc>
          <w:tcPr>
            <w:tcW w:w="635" w:type="pct"/>
            <w:tcBorders>
              <w:top w:val="single" w:sz="4" w:space="0" w:color="auto"/>
              <w:left w:val="single" w:sz="4" w:space="0" w:color="auto"/>
              <w:bottom w:val="single" w:sz="4" w:space="0" w:color="auto"/>
              <w:right w:val="single" w:sz="4" w:space="0" w:color="auto"/>
            </w:tcBorders>
            <w:hideMark/>
          </w:tcPr>
          <w:p w:rsidR="0026154D" w:rsidRPr="004D6012" w:rsidRDefault="0026154D">
            <w:pPr>
              <w:widowControl w:val="0"/>
              <w:autoSpaceDE w:val="0"/>
              <w:autoSpaceDN w:val="0"/>
              <w:adjustRightInd w:val="0"/>
              <w:jc w:val="center"/>
              <w:rPr>
                <w:rFonts w:ascii="Times New Roman" w:hAnsi="Times New Roman"/>
              </w:rPr>
            </w:pPr>
            <w:r w:rsidRPr="004D6012">
              <w:rPr>
                <w:rFonts w:ascii="Times New Roman" w:hAnsi="Times New Roman"/>
              </w:rPr>
              <w:t>тыс.руб.</w:t>
            </w:r>
          </w:p>
        </w:tc>
        <w:tc>
          <w:tcPr>
            <w:tcW w:w="396" w:type="pct"/>
            <w:tcBorders>
              <w:top w:val="single" w:sz="4" w:space="0" w:color="auto"/>
              <w:left w:val="single" w:sz="4" w:space="0" w:color="auto"/>
              <w:bottom w:val="single" w:sz="4" w:space="0" w:color="auto"/>
              <w:right w:val="single" w:sz="4" w:space="0" w:color="auto"/>
            </w:tcBorders>
            <w:hideMark/>
          </w:tcPr>
          <w:p w:rsidR="0026154D" w:rsidRPr="004D6012" w:rsidRDefault="0026154D">
            <w:pPr>
              <w:widowControl w:val="0"/>
              <w:autoSpaceDE w:val="0"/>
              <w:autoSpaceDN w:val="0"/>
              <w:adjustRightInd w:val="0"/>
              <w:jc w:val="center"/>
              <w:rPr>
                <w:rFonts w:ascii="Times New Roman" w:hAnsi="Times New Roman"/>
              </w:rPr>
            </w:pPr>
            <w:r w:rsidRPr="004D6012">
              <w:rPr>
                <w:rFonts w:ascii="Times New Roman" w:hAnsi="Times New Roman"/>
              </w:rPr>
              <w:t xml:space="preserve">в % к </w:t>
            </w:r>
            <w:proofErr w:type="spellStart"/>
            <w:r w:rsidRPr="004D6012">
              <w:rPr>
                <w:rFonts w:ascii="Times New Roman" w:hAnsi="Times New Roman"/>
              </w:rPr>
              <w:t>преды-дущему</w:t>
            </w:r>
            <w:proofErr w:type="spellEnd"/>
            <w:r w:rsidRPr="004D6012">
              <w:rPr>
                <w:rFonts w:ascii="Times New Roman" w:hAnsi="Times New Roman"/>
              </w:rPr>
              <w:t xml:space="preserve"> году</w:t>
            </w:r>
          </w:p>
        </w:tc>
        <w:tc>
          <w:tcPr>
            <w:tcW w:w="568" w:type="pct"/>
            <w:tcBorders>
              <w:top w:val="single" w:sz="4" w:space="0" w:color="auto"/>
              <w:left w:val="single" w:sz="4" w:space="0" w:color="auto"/>
              <w:bottom w:val="single" w:sz="4" w:space="0" w:color="auto"/>
              <w:right w:val="single" w:sz="4" w:space="0" w:color="auto"/>
            </w:tcBorders>
            <w:hideMark/>
          </w:tcPr>
          <w:p w:rsidR="0026154D" w:rsidRPr="004D6012" w:rsidRDefault="0026154D">
            <w:pPr>
              <w:widowControl w:val="0"/>
              <w:autoSpaceDE w:val="0"/>
              <w:autoSpaceDN w:val="0"/>
              <w:adjustRightInd w:val="0"/>
              <w:jc w:val="center"/>
              <w:rPr>
                <w:rFonts w:ascii="Times New Roman" w:hAnsi="Times New Roman"/>
              </w:rPr>
            </w:pPr>
            <w:r w:rsidRPr="004D6012">
              <w:rPr>
                <w:rFonts w:ascii="Times New Roman" w:hAnsi="Times New Roman"/>
              </w:rPr>
              <w:t>тыс. руб.</w:t>
            </w:r>
          </w:p>
        </w:tc>
        <w:tc>
          <w:tcPr>
            <w:tcW w:w="494" w:type="pct"/>
            <w:tcBorders>
              <w:top w:val="single" w:sz="4" w:space="0" w:color="auto"/>
              <w:left w:val="single" w:sz="4" w:space="0" w:color="auto"/>
              <w:bottom w:val="single" w:sz="4" w:space="0" w:color="auto"/>
              <w:right w:val="single" w:sz="4" w:space="0" w:color="auto"/>
            </w:tcBorders>
            <w:hideMark/>
          </w:tcPr>
          <w:p w:rsidR="0026154D" w:rsidRPr="004D6012" w:rsidRDefault="0026154D">
            <w:pPr>
              <w:widowControl w:val="0"/>
              <w:autoSpaceDE w:val="0"/>
              <w:autoSpaceDN w:val="0"/>
              <w:adjustRightInd w:val="0"/>
              <w:jc w:val="center"/>
              <w:rPr>
                <w:rFonts w:ascii="Times New Roman" w:hAnsi="Times New Roman"/>
              </w:rPr>
            </w:pPr>
            <w:r w:rsidRPr="004D6012">
              <w:rPr>
                <w:rFonts w:ascii="Times New Roman" w:hAnsi="Times New Roman"/>
              </w:rPr>
              <w:t xml:space="preserve">в % к </w:t>
            </w:r>
            <w:proofErr w:type="spellStart"/>
            <w:r w:rsidRPr="004D6012">
              <w:rPr>
                <w:rFonts w:ascii="Times New Roman" w:hAnsi="Times New Roman"/>
              </w:rPr>
              <w:t>преды-дущему</w:t>
            </w:r>
            <w:proofErr w:type="spellEnd"/>
            <w:r w:rsidRPr="004D6012">
              <w:rPr>
                <w:rFonts w:ascii="Times New Roman" w:hAnsi="Times New Roman"/>
              </w:rPr>
              <w:t xml:space="preserve"> году</w:t>
            </w:r>
          </w:p>
        </w:tc>
        <w:tc>
          <w:tcPr>
            <w:tcW w:w="572" w:type="pct"/>
            <w:tcBorders>
              <w:top w:val="single" w:sz="4" w:space="0" w:color="auto"/>
              <w:left w:val="single" w:sz="4" w:space="0" w:color="auto"/>
              <w:bottom w:val="single" w:sz="4" w:space="0" w:color="auto"/>
              <w:right w:val="single" w:sz="4" w:space="0" w:color="auto"/>
            </w:tcBorders>
            <w:hideMark/>
          </w:tcPr>
          <w:p w:rsidR="0026154D" w:rsidRPr="004D6012" w:rsidRDefault="0026154D">
            <w:pPr>
              <w:widowControl w:val="0"/>
              <w:autoSpaceDE w:val="0"/>
              <w:autoSpaceDN w:val="0"/>
              <w:adjustRightInd w:val="0"/>
              <w:jc w:val="center"/>
              <w:rPr>
                <w:rFonts w:ascii="Times New Roman" w:hAnsi="Times New Roman"/>
              </w:rPr>
            </w:pPr>
            <w:r w:rsidRPr="004D6012">
              <w:rPr>
                <w:rFonts w:ascii="Times New Roman" w:hAnsi="Times New Roman"/>
              </w:rPr>
              <w:t>тыс. руб.</w:t>
            </w:r>
          </w:p>
        </w:tc>
        <w:tc>
          <w:tcPr>
            <w:tcW w:w="494" w:type="pct"/>
            <w:tcBorders>
              <w:top w:val="single" w:sz="4" w:space="0" w:color="auto"/>
              <w:left w:val="single" w:sz="4" w:space="0" w:color="auto"/>
              <w:bottom w:val="single" w:sz="4" w:space="0" w:color="auto"/>
              <w:right w:val="single" w:sz="4" w:space="0" w:color="auto"/>
            </w:tcBorders>
            <w:hideMark/>
          </w:tcPr>
          <w:p w:rsidR="0026154D" w:rsidRPr="004D6012" w:rsidRDefault="0026154D">
            <w:pPr>
              <w:widowControl w:val="0"/>
              <w:autoSpaceDE w:val="0"/>
              <w:autoSpaceDN w:val="0"/>
              <w:adjustRightInd w:val="0"/>
              <w:jc w:val="center"/>
              <w:rPr>
                <w:rFonts w:ascii="Times New Roman" w:hAnsi="Times New Roman"/>
              </w:rPr>
            </w:pPr>
            <w:r w:rsidRPr="004D6012">
              <w:rPr>
                <w:rFonts w:ascii="Times New Roman" w:hAnsi="Times New Roman"/>
              </w:rPr>
              <w:t xml:space="preserve">в % к </w:t>
            </w:r>
            <w:proofErr w:type="spellStart"/>
            <w:r w:rsidRPr="004D6012">
              <w:rPr>
                <w:rFonts w:ascii="Times New Roman" w:hAnsi="Times New Roman"/>
              </w:rPr>
              <w:t>преды-дущему</w:t>
            </w:r>
            <w:proofErr w:type="spellEnd"/>
            <w:r w:rsidRPr="004D6012">
              <w:rPr>
                <w:rFonts w:ascii="Times New Roman" w:hAnsi="Times New Roman"/>
              </w:rPr>
              <w:t xml:space="preserve"> году</w:t>
            </w:r>
          </w:p>
        </w:tc>
      </w:tr>
      <w:tr w:rsidR="0026154D" w:rsidTr="0093664D">
        <w:trPr>
          <w:cantSplit/>
          <w:trHeight w:val="442"/>
          <w:tblHeader/>
        </w:trPr>
        <w:tc>
          <w:tcPr>
            <w:tcW w:w="1237" w:type="pct"/>
            <w:tcBorders>
              <w:top w:val="single" w:sz="4" w:space="0" w:color="auto"/>
              <w:left w:val="single" w:sz="4" w:space="0" w:color="auto"/>
              <w:bottom w:val="single" w:sz="4" w:space="0" w:color="auto"/>
              <w:right w:val="single" w:sz="4" w:space="0" w:color="auto"/>
            </w:tcBorders>
            <w:hideMark/>
          </w:tcPr>
          <w:p w:rsidR="0026154D" w:rsidRPr="004D6012" w:rsidRDefault="0026154D">
            <w:pPr>
              <w:widowControl w:val="0"/>
              <w:autoSpaceDE w:val="0"/>
              <w:autoSpaceDN w:val="0"/>
              <w:adjustRightInd w:val="0"/>
              <w:rPr>
                <w:rFonts w:ascii="Times New Roman" w:hAnsi="Times New Roman"/>
                <w:b/>
                <w:bCs/>
              </w:rPr>
            </w:pPr>
            <w:r w:rsidRPr="004D6012">
              <w:rPr>
                <w:rFonts w:ascii="Times New Roman" w:hAnsi="Times New Roman"/>
                <w:b/>
                <w:bCs/>
              </w:rPr>
              <w:t>Безвозмездные поступления, общий объем</w:t>
            </w:r>
          </w:p>
        </w:tc>
        <w:tc>
          <w:tcPr>
            <w:tcW w:w="603" w:type="pct"/>
            <w:tcBorders>
              <w:top w:val="single" w:sz="4" w:space="0" w:color="auto"/>
              <w:left w:val="single" w:sz="4" w:space="0" w:color="auto"/>
              <w:bottom w:val="single" w:sz="4" w:space="0" w:color="auto"/>
              <w:right w:val="single" w:sz="4" w:space="0" w:color="auto"/>
            </w:tcBorders>
            <w:vAlign w:val="bottom"/>
            <w:hideMark/>
          </w:tcPr>
          <w:p w:rsidR="0026154D" w:rsidRPr="004D6012" w:rsidRDefault="0026154D">
            <w:pPr>
              <w:widowControl w:val="0"/>
              <w:autoSpaceDE w:val="0"/>
              <w:autoSpaceDN w:val="0"/>
              <w:adjustRightInd w:val="0"/>
              <w:jc w:val="center"/>
              <w:rPr>
                <w:rFonts w:ascii="Times New Roman" w:hAnsi="Times New Roman"/>
                <w:b/>
                <w:bCs/>
              </w:rPr>
            </w:pPr>
            <w:r w:rsidRPr="004D6012">
              <w:rPr>
                <w:rFonts w:ascii="Times New Roman" w:hAnsi="Times New Roman"/>
                <w:b/>
                <w:bCs/>
              </w:rPr>
              <w:t>858 976,8</w:t>
            </w:r>
          </w:p>
        </w:tc>
        <w:tc>
          <w:tcPr>
            <w:tcW w:w="635" w:type="pct"/>
            <w:tcBorders>
              <w:top w:val="single" w:sz="4" w:space="0" w:color="auto"/>
              <w:left w:val="single" w:sz="4" w:space="0" w:color="auto"/>
              <w:bottom w:val="single" w:sz="4" w:space="0" w:color="auto"/>
              <w:right w:val="single" w:sz="4" w:space="0" w:color="auto"/>
            </w:tcBorders>
            <w:vAlign w:val="bottom"/>
            <w:hideMark/>
          </w:tcPr>
          <w:p w:rsidR="0026154D" w:rsidRPr="004D6012" w:rsidRDefault="0026154D">
            <w:pPr>
              <w:widowControl w:val="0"/>
              <w:autoSpaceDE w:val="0"/>
              <w:autoSpaceDN w:val="0"/>
              <w:adjustRightInd w:val="0"/>
              <w:jc w:val="center"/>
              <w:rPr>
                <w:rFonts w:ascii="Times New Roman" w:hAnsi="Times New Roman"/>
                <w:b/>
                <w:bCs/>
              </w:rPr>
            </w:pPr>
            <w:r w:rsidRPr="004D6012">
              <w:rPr>
                <w:rFonts w:ascii="Times New Roman" w:hAnsi="Times New Roman"/>
                <w:b/>
                <w:bCs/>
              </w:rPr>
              <w:t>786 676,8</w:t>
            </w:r>
          </w:p>
        </w:tc>
        <w:tc>
          <w:tcPr>
            <w:tcW w:w="396" w:type="pct"/>
            <w:tcBorders>
              <w:top w:val="single" w:sz="4" w:space="0" w:color="auto"/>
              <w:left w:val="single" w:sz="4" w:space="0" w:color="auto"/>
              <w:bottom w:val="single" w:sz="4" w:space="0" w:color="auto"/>
              <w:right w:val="single" w:sz="4" w:space="0" w:color="auto"/>
            </w:tcBorders>
            <w:vAlign w:val="bottom"/>
            <w:hideMark/>
          </w:tcPr>
          <w:p w:rsidR="0026154D" w:rsidRPr="004D6012" w:rsidRDefault="0026154D">
            <w:pPr>
              <w:widowControl w:val="0"/>
              <w:autoSpaceDE w:val="0"/>
              <w:autoSpaceDN w:val="0"/>
              <w:adjustRightInd w:val="0"/>
              <w:jc w:val="center"/>
              <w:rPr>
                <w:rFonts w:ascii="Times New Roman" w:hAnsi="Times New Roman"/>
                <w:b/>
                <w:bCs/>
              </w:rPr>
            </w:pPr>
            <w:r w:rsidRPr="004D6012">
              <w:rPr>
                <w:rFonts w:ascii="Times New Roman" w:hAnsi="Times New Roman"/>
                <w:b/>
                <w:bCs/>
              </w:rPr>
              <w:t>91,6</w:t>
            </w:r>
          </w:p>
        </w:tc>
        <w:tc>
          <w:tcPr>
            <w:tcW w:w="568" w:type="pct"/>
            <w:tcBorders>
              <w:top w:val="single" w:sz="4" w:space="0" w:color="auto"/>
              <w:left w:val="single" w:sz="4" w:space="0" w:color="auto"/>
              <w:bottom w:val="single" w:sz="4" w:space="0" w:color="auto"/>
              <w:right w:val="single" w:sz="4" w:space="0" w:color="auto"/>
            </w:tcBorders>
            <w:vAlign w:val="bottom"/>
            <w:hideMark/>
          </w:tcPr>
          <w:p w:rsidR="0026154D" w:rsidRPr="004D6012" w:rsidRDefault="0026154D">
            <w:pPr>
              <w:widowControl w:val="0"/>
              <w:autoSpaceDE w:val="0"/>
              <w:autoSpaceDN w:val="0"/>
              <w:adjustRightInd w:val="0"/>
              <w:jc w:val="center"/>
              <w:rPr>
                <w:rFonts w:ascii="Times New Roman" w:hAnsi="Times New Roman"/>
                <w:b/>
                <w:bCs/>
              </w:rPr>
            </w:pPr>
            <w:r w:rsidRPr="004D6012">
              <w:rPr>
                <w:rFonts w:ascii="Times New Roman" w:hAnsi="Times New Roman"/>
                <w:b/>
                <w:bCs/>
              </w:rPr>
              <w:t>703685,4</w:t>
            </w:r>
          </w:p>
        </w:tc>
        <w:tc>
          <w:tcPr>
            <w:tcW w:w="494" w:type="pct"/>
            <w:tcBorders>
              <w:top w:val="single" w:sz="4" w:space="0" w:color="auto"/>
              <w:left w:val="single" w:sz="4" w:space="0" w:color="auto"/>
              <w:bottom w:val="single" w:sz="4" w:space="0" w:color="auto"/>
              <w:right w:val="single" w:sz="4" w:space="0" w:color="auto"/>
            </w:tcBorders>
            <w:vAlign w:val="bottom"/>
            <w:hideMark/>
          </w:tcPr>
          <w:p w:rsidR="0026154D" w:rsidRPr="004D6012" w:rsidRDefault="0026154D">
            <w:pPr>
              <w:widowControl w:val="0"/>
              <w:autoSpaceDE w:val="0"/>
              <w:autoSpaceDN w:val="0"/>
              <w:adjustRightInd w:val="0"/>
              <w:jc w:val="right"/>
              <w:rPr>
                <w:rFonts w:ascii="Times New Roman" w:hAnsi="Times New Roman"/>
                <w:b/>
                <w:bCs/>
              </w:rPr>
            </w:pPr>
            <w:r w:rsidRPr="004D6012">
              <w:rPr>
                <w:rFonts w:ascii="Times New Roman" w:hAnsi="Times New Roman"/>
                <w:b/>
                <w:bCs/>
              </w:rPr>
              <w:t>89,5</w:t>
            </w:r>
          </w:p>
        </w:tc>
        <w:tc>
          <w:tcPr>
            <w:tcW w:w="572" w:type="pct"/>
            <w:tcBorders>
              <w:top w:val="single" w:sz="4" w:space="0" w:color="auto"/>
              <w:left w:val="single" w:sz="4" w:space="0" w:color="auto"/>
              <w:bottom w:val="single" w:sz="4" w:space="0" w:color="auto"/>
              <w:right w:val="single" w:sz="4" w:space="0" w:color="auto"/>
            </w:tcBorders>
            <w:vAlign w:val="bottom"/>
            <w:hideMark/>
          </w:tcPr>
          <w:p w:rsidR="0026154D" w:rsidRPr="004D6012" w:rsidRDefault="0026154D">
            <w:pPr>
              <w:widowControl w:val="0"/>
              <w:autoSpaceDE w:val="0"/>
              <w:autoSpaceDN w:val="0"/>
              <w:adjustRightInd w:val="0"/>
              <w:jc w:val="center"/>
              <w:rPr>
                <w:rFonts w:ascii="Times New Roman" w:hAnsi="Times New Roman"/>
                <w:b/>
                <w:bCs/>
              </w:rPr>
            </w:pPr>
            <w:r w:rsidRPr="004D6012">
              <w:rPr>
                <w:rFonts w:ascii="Times New Roman" w:hAnsi="Times New Roman"/>
                <w:b/>
                <w:bCs/>
              </w:rPr>
              <w:t>677 262,8</w:t>
            </w:r>
          </w:p>
        </w:tc>
        <w:tc>
          <w:tcPr>
            <w:tcW w:w="494" w:type="pct"/>
            <w:tcBorders>
              <w:top w:val="single" w:sz="4" w:space="0" w:color="auto"/>
              <w:left w:val="single" w:sz="4" w:space="0" w:color="auto"/>
              <w:bottom w:val="single" w:sz="4" w:space="0" w:color="auto"/>
              <w:right w:val="single" w:sz="4" w:space="0" w:color="auto"/>
            </w:tcBorders>
            <w:vAlign w:val="bottom"/>
            <w:hideMark/>
          </w:tcPr>
          <w:p w:rsidR="0026154D" w:rsidRPr="004D6012" w:rsidRDefault="0026154D">
            <w:pPr>
              <w:widowControl w:val="0"/>
              <w:autoSpaceDE w:val="0"/>
              <w:autoSpaceDN w:val="0"/>
              <w:adjustRightInd w:val="0"/>
              <w:jc w:val="right"/>
              <w:rPr>
                <w:rFonts w:ascii="Times New Roman" w:hAnsi="Times New Roman"/>
                <w:b/>
                <w:bCs/>
              </w:rPr>
            </w:pPr>
            <w:r w:rsidRPr="004D6012">
              <w:rPr>
                <w:rFonts w:ascii="Times New Roman" w:hAnsi="Times New Roman"/>
                <w:b/>
                <w:bCs/>
              </w:rPr>
              <w:t>96,2</w:t>
            </w:r>
          </w:p>
        </w:tc>
      </w:tr>
      <w:tr w:rsidR="0026154D" w:rsidTr="0093664D">
        <w:trPr>
          <w:cantSplit/>
          <w:trHeight w:val="445"/>
          <w:tblHeader/>
        </w:trPr>
        <w:tc>
          <w:tcPr>
            <w:tcW w:w="1237" w:type="pct"/>
            <w:tcBorders>
              <w:top w:val="single" w:sz="4" w:space="0" w:color="auto"/>
              <w:left w:val="single" w:sz="4" w:space="0" w:color="auto"/>
              <w:bottom w:val="single" w:sz="4" w:space="0" w:color="auto"/>
              <w:right w:val="single" w:sz="4" w:space="0" w:color="auto"/>
            </w:tcBorders>
            <w:hideMark/>
          </w:tcPr>
          <w:p w:rsidR="0026154D" w:rsidRPr="004D6012" w:rsidRDefault="0026154D">
            <w:pPr>
              <w:widowControl w:val="0"/>
              <w:autoSpaceDE w:val="0"/>
              <w:autoSpaceDN w:val="0"/>
              <w:adjustRightInd w:val="0"/>
              <w:rPr>
                <w:rFonts w:ascii="Times New Roman" w:hAnsi="Times New Roman"/>
              </w:rPr>
            </w:pPr>
            <w:r w:rsidRPr="004D6012">
              <w:rPr>
                <w:rFonts w:ascii="Times New Roman" w:hAnsi="Times New Roman"/>
              </w:rPr>
              <w:t>Дотации от других бюджетов бюджетной системы Российской Федерации</w:t>
            </w:r>
          </w:p>
        </w:tc>
        <w:tc>
          <w:tcPr>
            <w:tcW w:w="603"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center"/>
              <w:rPr>
                <w:rFonts w:ascii="Times New Roman" w:hAnsi="Times New Roman"/>
                <w:bCs/>
              </w:rPr>
            </w:pPr>
            <w:r w:rsidRPr="00320142">
              <w:rPr>
                <w:rFonts w:ascii="Times New Roman" w:hAnsi="Times New Roman"/>
                <w:bCs/>
              </w:rPr>
              <w:t>220 199,2</w:t>
            </w:r>
          </w:p>
        </w:tc>
        <w:tc>
          <w:tcPr>
            <w:tcW w:w="635"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center"/>
              <w:rPr>
                <w:rFonts w:ascii="Times New Roman" w:hAnsi="Times New Roman"/>
                <w:bCs/>
              </w:rPr>
            </w:pPr>
            <w:r w:rsidRPr="00320142">
              <w:rPr>
                <w:rFonts w:ascii="Times New Roman" w:hAnsi="Times New Roman"/>
                <w:bCs/>
              </w:rPr>
              <w:t>250 529,9</w:t>
            </w:r>
          </w:p>
        </w:tc>
        <w:tc>
          <w:tcPr>
            <w:tcW w:w="396"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center"/>
              <w:rPr>
                <w:rFonts w:ascii="Times New Roman" w:hAnsi="Times New Roman"/>
                <w:bCs/>
              </w:rPr>
            </w:pPr>
            <w:r w:rsidRPr="00320142">
              <w:rPr>
                <w:rFonts w:ascii="Times New Roman" w:hAnsi="Times New Roman"/>
                <w:bCs/>
              </w:rPr>
              <w:t>113,8</w:t>
            </w:r>
          </w:p>
        </w:tc>
        <w:tc>
          <w:tcPr>
            <w:tcW w:w="568"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right"/>
              <w:rPr>
                <w:rFonts w:ascii="Times New Roman" w:hAnsi="Times New Roman"/>
                <w:bCs/>
              </w:rPr>
            </w:pPr>
            <w:r w:rsidRPr="00320142">
              <w:rPr>
                <w:rFonts w:ascii="Times New Roman" w:hAnsi="Times New Roman"/>
                <w:bCs/>
              </w:rPr>
              <w:t>254 986,5</w:t>
            </w:r>
          </w:p>
        </w:tc>
        <w:tc>
          <w:tcPr>
            <w:tcW w:w="494"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right"/>
              <w:rPr>
                <w:rFonts w:ascii="Times New Roman" w:hAnsi="Times New Roman"/>
                <w:bCs/>
              </w:rPr>
            </w:pPr>
            <w:r w:rsidRPr="00320142">
              <w:rPr>
                <w:rFonts w:ascii="Times New Roman" w:hAnsi="Times New Roman"/>
                <w:bCs/>
              </w:rPr>
              <w:t>101,8</w:t>
            </w:r>
          </w:p>
        </w:tc>
        <w:tc>
          <w:tcPr>
            <w:tcW w:w="572"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right"/>
              <w:rPr>
                <w:rFonts w:ascii="Times New Roman" w:hAnsi="Times New Roman"/>
                <w:bCs/>
              </w:rPr>
            </w:pPr>
            <w:r w:rsidRPr="00320142">
              <w:rPr>
                <w:rFonts w:ascii="Times New Roman" w:hAnsi="Times New Roman"/>
                <w:bCs/>
              </w:rPr>
              <w:t>226 983,3</w:t>
            </w:r>
          </w:p>
        </w:tc>
        <w:tc>
          <w:tcPr>
            <w:tcW w:w="494"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right"/>
              <w:rPr>
                <w:rFonts w:ascii="Times New Roman" w:hAnsi="Times New Roman"/>
                <w:bCs/>
              </w:rPr>
            </w:pPr>
            <w:r w:rsidRPr="00320142">
              <w:rPr>
                <w:rFonts w:ascii="Times New Roman" w:hAnsi="Times New Roman"/>
                <w:bCs/>
              </w:rPr>
              <w:t>89,0</w:t>
            </w:r>
          </w:p>
        </w:tc>
      </w:tr>
      <w:tr w:rsidR="0026154D" w:rsidTr="0093664D">
        <w:trPr>
          <w:cantSplit/>
          <w:trHeight w:val="409"/>
          <w:tblHeader/>
        </w:trPr>
        <w:tc>
          <w:tcPr>
            <w:tcW w:w="1237" w:type="pct"/>
            <w:tcBorders>
              <w:top w:val="single" w:sz="4" w:space="0" w:color="auto"/>
              <w:left w:val="single" w:sz="4" w:space="0" w:color="auto"/>
              <w:bottom w:val="single" w:sz="4" w:space="0" w:color="auto"/>
              <w:right w:val="single" w:sz="4" w:space="0" w:color="auto"/>
            </w:tcBorders>
            <w:hideMark/>
          </w:tcPr>
          <w:p w:rsidR="0026154D" w:rsidRPr="004D6012" w:rsidRDefault="0026154D">
            <w:pPr>
              <w:widowControl w:val="0"/>
              <w:autoSpaceDE w:val="0"/>
              <w:autoSpaceDN w:val="0"/>
              <w:adjustRightInd w:val="0"/>
              <w:rPr>
                <w:rFonts w:ascii="Times New Roman" w:hAnsi="Times New Roman"/>
              </w:rPr>
            </w:pPr>
            <w:r w:rsidRPr="004D6012">
              <w:rPr>
                <w:rFonts w:ascii="Times New Roman" w:hAnsi="Times New Roman"/>
              </w:rPr>
              <w:t>Субсидии от других бюджетов бюджетной системы Российской Федерации - всего,</w:t>
            </w:r>
          </w:p>
        </w:tc>
        <w:tc>
          <w:tcPr>
            <w:tcW w:w="603"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center"/>
              <w:rPr>
                <w:rFonts w:ascii="Times New Roman" w:hAnsi="Times New Roman"/>
                <w:bCs/>
              </w:rPr>
            </w:pPr>
            <w:r w:rsidRPr="00320142">
              <w:rPr>
                <w:rFonts w:ascii="Times New Roman" w:hAnsi="Times New Roman"/>
                <w:bCs/>
              </w:rPr>
              <w:t>243 781,7</w:t>
            </w:r>
          </w:p>
        </w:tc>
        <w:tc>
          <w:tcPr>
            <w:tcW w:w="635"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center"/>
              <w:rPr>
                <w:rFonts w:ascii="Times New Roman" w:hAnsi="Times New Roman"/>
                <w:bCs/>
              </w:rPr>
            </w:pPr>
            <w:r w:rsidRPr="00320142">
              <w:rPr>
                <w:rFonts w:ascii="Times New Roman" w:hAnsi="Times New Roman"/>
                <w:bCs/>
              </w:rPr>
              <w:t>151 655,7</w:t>
            </w:r>
          </w:p>
        </w:tc>
        <w:tc>
          <w:tcPr>
            <w:tcW w:w="396"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center"/>
              <w:rPr>
                <w:rFonts w:ascii="Times New Roman" w:hAnsi="Times New Roman"/>
                <w:bCs/>
              </w:rPr>
            </w:pPr>
            <w:r w:rsidRPr="00320142">
              <w:rPr>
                <w:rFonts w:ascii="Times New Roman" w:hAnsi="Times New Roman"/>
                <w:bCs/>
              </w:rPr>
              <w:t>62,2</w:t>
            </w:r>
          </w:p>
        </w:tc>
        <w:tc>
          <w:tcPr>
            <w:tcW w:w="568"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right"/>
              <w:rPr>
                <w:rFonts w:ascii="Times New Roman" w:hAnsi="Times New Roman"/>
                <w:bCs/>
              </w:rPr>
            </w:pPr>
            <w:r w:rsidRPr="00320142">
              <w:rPr>
                <w:rFonts w:ascii="Times New Roman" w:hAnsi="Times New Roman"/>
                <w:bCs/>
              </w:rPr>
              <w:t>45 816,0</w:t>
            </w:r>
          </w:p>
        </w:tc>
        <w:tc>
          <w:tcPr>
            <w:tcW w:w="494"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right"/>
              <w:rPr>
                <w:rFonts w:ascii="Times New Roman" w:hAnsi="Times New Roman"/>
                <w:bCs/>
              </w:rPr>
            </w:pPr>
            <w:r w:rsidRPr="00320142">
              <w:rPr>
                <w:rFonts w:ascii="Times New Roman" w:hAnsi="Times New Roman"/>
                <w:bCs/>
              </w:rPr>
              <w:t>30,2</w:t>
            </w:r>
          </w:p>
        </w:tc>
        <w:tc>
          <w:tcPr>
            <w:tcW w:w="572"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right"/>
              <w:rPr>
                <w:rFonts w:ascii="Times New Roman" w:hAnsi="Times New Roman"/>
                <w:bCs/>
              </w:rPr>
            </w:pPr>
            <w:r w:rsidRPr="00320142">
              <w:rPr>
                <w:rFonts w:ascii="Times New Roman" w:hAnsi="Times New Roman"/>
                <w:bCs/>
              </w:rPr>
              <w:t>28 452,9</w:t>
            </w:r>
          </w:p>
        </w:tc>
        <w:tc>
          <w:tcPr>
            <w:tcW w:w="494"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right"/>
              <w:rPr>
                <w:rFonts w:ascii="Times New Roman" w:hAnsi="Times New Roman"/>
                <w:bCs/>
              </w:rPr>
            </w:pPr>
            <w:r w:rsidRPr="00320142">
              <w:rPr>
                <w:rFonts w:ascii="Times New Roman" w:hAnsi="Times New Roman"/>
                <w:bCs/>
              </w:rPr>
              <w:t>62</w:t>
            </w:r>
          </w:p>
        </w:tc>
      </w:tr>
      <w:tr w:rsidR="0026154D" w:rsidTr="0093664D">
        <w:trPr>
          <w:cantSplit/>
          <w:trHeight w:val="416"/>
          <w:tblHeader/>
        </w:trPr>
        <w:tc>
          <w:tcPr>
            <w:tcW w:w="1237" w:type="pct"/>
            <w:tcBorders>
              <w:top w:val="single" w:sz="4" w:space="0" w:color="auto"/>
              <w:left w:val="single" w:sz="4" w:space="0" w:color="auto"/>
              <w:bottom w:val="single" w:sz="4" w:space="0" w:color="auto"/>
              <w:right w:val="single" w:sz="4" w:space="0" w:color="auto"/>
            </w:tcBorders>
            <w:hideMark/>
          </w:tcPr>
          <w:p w:rsidR="0026154D" w:rsidRPr="004D6012" w:rsidRDefault="0026154D">
            <w:pPr>
              <w:widowControl w:val="0"/>
              <w:autoSpaceDE w:val="0"/>
              <w:autoSpaceDN w:val="0"/>
              <w:adjustRightInd w:val="0"/>
              <w:rPr>
                <w:rFonts w:ascii="Times New Roman" w:hAnsi="Times New Roman"/>
              </w:rPr>
            </w:pPr>
            <w:r w:rsidRPr="004D6012">
              <w:rPr>
                <w:rFonts w:ascii="Times New Roman" w:hAnsi="Times New Roman"/>
              </w:rPr>
              <w:t>Субвенции от других бюджетов бюджетной системы Российской Федерации</w:t>
            </w:r>
          </w:p>
        </w:tc>
        <w:tc>
          <w:tcPr>
            <w:tcW w:w="603"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center"/>
              <w:rPr>
                <w:rFonts w:ascii="Times New Roman" w:hAnsi="Times New Roman"/>
                <w:bCs/>
              </w:rPr>
            </w:pPr>
            <w:r w:rsidRPr="00320142">
              <w:rPr>
                <w:rFonts w:ascii="Times New Roman" w:hAnsi="Times New Roman"/>
                <w:bCs/>
              </w:rPr>
              <w:t>388 609,3</w:t>
            </w:r>
          </w:p>
        </w:tc>
        <w:tc>
          <w:tcPr>
            <w:tcW w:w="635"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center"/>
              <w:rPr>
                <w:rFonts w:ascii="Times New Roman" w:hAnsi="Times New Roman"/>
                <w:bCs/>
              </w:rPr>
            </w:pPr>
            <w:r w:rsidRPr="00320142">
              <w:rPr>
                <w:rFonts w:ascii="Times New Roman" w:hAnsi="Times New Roman"/>
                <w:bCs/>
              </w:rPr>
              <w:t>380 064,7</w:t>
            </w:r>
          </w:p>
        </w:tc>
        <w:tc>
          <w:tcPr>
            <w:tcW w:w="396"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center"/>
              <w:rPr>
                <w:rFonts w:ascii="Times New Roman" w:hAnsi="Times New Roman"/>
                <w:bCs/>
              </w:rPr>
            </w:pPr>
            <w:r w:rsidRPr="00320142">
              <w:rPr>
                <w:rFonts w:ascii="Times New Roman" w:hAnsi="Times New Roman"/>
                <w:bCs/>
              </w:rPr>
              <w:t>97,8</w:t>
            </w:r>
          </w:p>
        </w:tc>
        <w:tc>
          <w:tcPr>
            <w:tcW w:w="568"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right"/>
              <w:rPr>
                <w:rFonts w:ascii="Times New Roman" w:hAnsi="Times New Roman"/>
                <w:bCs/>
              </w:rPr>
            </w:pPr>
            <w:r w:rsidRPr="00320142">
              <w:rPr>
                <w:rFonts w:ascii="Times New Roman" w:hAnsi="Times New Roman"/>
                <w:bCs/>
              </w:rPr>
              <w:t>398 761,4</w:t>
            </w:r>
          </w:p>
        </w:tc>
        <w:tc>
          <w:tcPr>
            <w:tcW w:w="494"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right"/>
              <w:rPr>
                <w:rFonts w:ascii="Times New Roman" w:hAnsi="Times New Roman"/>
                <w:bCs/>
              </w:rPr>
            </w:pPr>
            <w:r w:rsidRPr="00320142">
              <w:rPr>
                <w:rFonts w:ascii="Times New Roman" w:hAnsi="Times New Roman"/>
                <w:bCs/>
              </w:rPr>
              <w:t>104,9</w:t>
            </w:r>
          </w:p>
        </w:tc>
        <w:tc>
          <w:tcPr>
            <w:tcW w:w="572"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right"/>
              <w:rPr>
                <w:rFonts w:ascii="Times New Roman" w:hAnsi="Times New Roman"/>
                <w:bCs/>
              </w:rPr>
            </w:pPr>
            <w:r w:rsidRPr="00320142">
              <w:rPr>
                <w:rFonts w:ascii="Times New Roman" w:hAnsi="Times New Roman"/>
                <w:bCs/>
              </w:rPr>
              <w:t>417 901,1</w:t>
            </w:r>
          </w:p>
        </w:tc>
        <w:tc>
          <w:tcPr>
            <w:tcW w:w="494"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right"/>
              <w:rPr>
                <w:rFonts w:ascii="Times New Roman" w:hAnsi="Times New Roman"/>
                <w:bCs/>
              </w:rPr>
            </w:pPr>
            <w:r w:rsidRPr="00320142">
              <w:rPr>
                <w:rFonts w:ascii="Times New Roman" w:hAnsi="Times New Roman"/>
                <w:bCs/>
              </w:rPr>
              <w:t>104,8</w:t>
            </w:r>
          </w:p>
        </w:tc>
      </w:tr>
      <w:tr w:rsidR="0026154D" w:rsidTr="0093664D">
        <w:trPr>
          <w:cantSplit/>
          <w:tblHeader/>
        </w:trPr>
        <w:tc>
          <w:tcPr>
            <w:tcW w:w="1237" w:type="pct"/>
            <w:tcBorders>
              <w:top w:val="single" w:sz="4" w:space="0" w:color="auto"/>
              <w:left w:val="single" w:sz="4" w:space="0" w:color="auto"/>
              <w:bottom w:val="single" w:sz="4" w:space="0" w:color="auto"/>
              <w:right w:val="single" w:sz="4" w:space="0" w:color="auto"/>
            </w:tcBorders>
            <w:hideMark/>
          </w:tcPr>
          <w:p w:rsidR="0026154D" w:rsidRPr="004D6012" w:rsidRDefault="0026154D">
            <w:pPr>
              <w:widowControl w:val="0"/>
              <w:autoSpaceDE w:val="0"/>
              <w:autoSpaceDN w:val="0"/>
              <w:adjustRightInd w:val="0"/>
              <w:rPr>
                <w:rFonts w:ascii="Times New Roman" w:hAnsi="Times New Roman"/>
              </w:rPr>
            </w:pPr>
            <w:r w:rsidRPr="004D6012">
              <w:rPr>
                <w:rFonts w:ascii="Times New Roman" w:hAnsi="Times New Roman"/>
              </w:rPr>
              <w:t>ИНЫЕ МЕЖБЮДЖЕТНЫЕ ТРАНСФЕРТЫ</w:t>
            </w:r>
          </w:p>
        </w:tc>
        <w:tc>
          <w:tcPr>
            <w:tcW w:w="603"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center"/>
              <w:rPr>
                <w:rFonts w:ascii="Times New Roman" w:hAnsi="Times New Roman"/>
                <w:bCs/>
              </w:rPr>
            </w:pPr>
            <w:r w:rsidRPr="00320142">
              <w:rPr>
                <w:rFonts w:ascii="Times New Roman" w:hAnsi="Times New Roman"/>
                <w:bCs/>
              </w:rPr>
              <w:t>6 104,2</w:t>
            </w:r>
          </w:p>
        </w:tc>
        <w:tc>
          <w:tcPr>
            <w:tcW w:w="635"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center"/>
              <w:rPr>
                <w:rFonts w:ascii="Times New Roman" w:hAnsi="Times New Roman"/>
                <w:bCs/>
              </w:rPr>
            </w:pPr>
            <w:r w:rsidRPr="00320142">
              <w:rPr>
                <w:rFonts w:ascii="Times New Roman" w:hAnsi="Times New Roman"/>
                <w:bCs/>
              </w:rPr>
              <w:t>4 426,5</w:t>
            </w:r>
          </w:p>
        </w:tc>
        <w:tc>
          <w:tcPr>
            <w:tcW w:w="396"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center"/>
              <w:rPr>
                <w:rFonts w:ascii="Times New Roman" w:hAnsi="Times New Roman"/>
                <w:bCs/>
              </w:rPr>
            </w:pPr>
            <w:r w:rsidRPr="00320142">
              <w:rPr>
                <w:rFonts w:ascii="Times New Roman" w:hAnsi="Times New Roman"/>
                <w:bCs/>
              </w:rPr>
              <w:t>72,5</w:t>
            </w:r>
          </w:p>
        </w:tc>
        <w:tc>
          <w:tcPr>
            <w:tcW w:w="568"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right"/>
              <w:rPr>
                <w:rFonts w:ascii="Times New Roman" w:hAnsi="Times New Roman"/>
                <w:bCs/>
              </w:rPr>
            </w:pPr>
            <w:r w:rsidRPr="00320142">
              <w:rPr>
                <w:rFonts w:ascii="Times New Roman" w:hAnsi="Times New Roman"/>
                <w:bCs/>
              </w:rPr>
              <w:t>4 121,5</w:t>
            </w:r>
          </w:p>
        </w:tc>
        <w:tc>
          <w:tcPr>
            <w:tcW w:w="494"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right"/>
              <w:rPr>
                <w:rFonts w:ascii="Times New Roman" w:hAnsi="Times New Roman"/>
                <w:bCs/>
              </w:rPr>
            </w:pPr>
            <w:r w:rsidRPr="00320142">
              <w:rPr>
                <w:rFonts w:ascii="Times New Roman" w:hAnsi="Times New Roman"/>
                <w:bCs/>
              </w:rPr>
              <w:t>93,1</w:t>
            </w:r>
          </w:p>
        </w:tc>
        <w:tc>
          <w:tcPr>
            <w:tcW w:w="572"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right"/>
              <w:rPr>
                <w:rFonts w:ascii="Times New Roman" w:hAnsi="Times New Roman"/>
                <w:bCs/>
              </w:rPr>
            </w:pPr>
            <w:r w:rsidRPr="00320142">
              <w:rPr>
                <w:rFonts w:ascii="Times New Roman" w:hAnsi="Times New Roman"/>
                <w:bCs/>
              </w:rPr>
              <w:t>3 925,5</w:t>
            </w:r>
          </w:p>
        </w:tc>
        <w:tc>
          <w:tcPr>
            <w:tcW w:w="494"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right"/>
              <w:rPr>
                <w:rFonts w:ascii="Times New Roman" w:hAnsi="Times New Roman"/>
                <w:bCs/>
              </w:rPr>
            </w:pPr>
            <w:r w:rsidRPr="00320142">
              <w:rPr>
                <w:rFonts w:ascii="Times New Roman" w:hAnsi="Times New Roman"/>
                <w:bCs/>
              </w:rPr>
              <w:t>95,2</w:t>
            </w:r>
          </w:p>
        </w:tc>
      </w:tr>
      <w:tr w:rsidR="0026154D" w:rsidTr="0093664D">
        <w:trPr>
          <w:cantSplit/>
          <w:tblHeader/>
        </w:trPr>
        <w:tc>
          <w:tcPr>
            <w:tcW w:w="1237" w:type="pct"/>
            <w:tcBorders>
              <w:top w:val="single" w:sz="4" w:space="0" w:color="auto"/>
              <w:left w:val="single" w:sz="4" w:space="0" w:color="auto"/>
              <w:bottom w:val="single" w:sz="4" w:space="0" w:color="auto"/>
              <w:right w:val="single" w:sz="4" w:space="0" w:color="auto"/>
            </w:tcBorders>
            <w:hideMark/>
          </w:tcPr>
          <w:p w:rsidR="0026154D" w:rsidRPr="004D6012" w:rsidRDefault="0026154D">
            <w:pPr>
              <w:widowControl w:val="0"/>
              <w:autoSpaceDE w:val="0"/>
              <w:autoSpaceDN w:val="0"/>
              <w:adjustRightInd w:val="0"/>
              <w:rPr>
                <w:rFonts w:ascii="Times New Roman" w:hAnsi="Times New Roman"/>
              </w:rPr>
            </w:pPr>
            <w:r w:rsidRPr="004D6012">
              <w:rPr>
                <w:rFonts w:ascii="Times New Roman" w:hAnsi="Times New Roman"/>
              </w:rPr>
              <w:t>Прочие безвозмездные поступления</w:t>
            </w:r>
          </w:p>
        </w:tc>
        <w:tc>
          <w:tcPr>
            <w:tcW w:w="603" w:type="pct"/>
            <w:tcBorders>
              <w:top w:val="single" w:sz="4" w:space="0" w:color="auto"/>
              <w:left w:val="single" w:sz="4" w:space="0" w:color="auto"/>
              <w:bottom w:val="single" w:sz="4" w:space="0" w:color="auto"/>
              <w:right w:val="single" w:sz="4" w:space="0" w:color="auto"/>
            </w:tcBorders>
            <w:vAlign w:val="bottom"/>
            <w:hideMark/>
          </w:tcPr>
          <w:p w:rsidR="0026154D" w:rsidRPr="00320142" w:rsidRDefault="0026154D">
            <w:pPr>
              <w:widowControl w:val="0"/>
              <w:autoSpaceDE w:val="0"/>
              <w:autoSpaceDN w:val="0"/>
              <w:adjustRightInd w:val="0"/>
              <w:jc w:val="center"/>
              <w:rPr>
                <w:rFonts w:ascii="Times New Roman" w:hAnsi="Times New Roman"/>
                <w:bCs/>
              </w:rPr>
            </w:pPr>
            <w:r w:rsidRPr="00320142">
              <w:rPr>
                <w:rFonts w:ascii="Times New Roman" w:hAnsi="Times New Roman"/>
                <w:bCs/>
              </w:rPr>
              <w:t>282,4</w:t>
            </w:r>
          </w:p>
        </w:tc>
        <w:tc>
          <w:tcPr>
            <w:tcW w:w="635" w:type="pct"/>
            <w:tcBorders>
              <w:top w:val="single" w:sz="4" w:space="0" w:color="auto"/>
              <w:left w:val="single" w:sz="4" w:space="0" w:color="auto"/>
              <w:bottom w:val="single" w:sz="4" w:space="0" w:color="auto"/>
              <w:right w:val="single" w:sz="4" w:space="0" w:color="auto"/>
            </w:tcBorders>
            <w:vAlign w:val="bottom"/>
          </w:tcPr>
          <w:p w:rsidR="0026154D" w:rsidRPr="004D6012" w:rsidRDefault="0026154D">
            <w:pPr>
              <w:widowControl w:val="0"/>
              <w:autoSpaceDE w:val="0"/>
              <w:autoSpaceDN w:val="0"/>
              <w:adjustRightInd w:val="0"/>
              <w:jc w:val="center"/>
              <w:rPr>
                <w:rFonts w:ascii="Times New Roman" w:hAnsi="Times New Roman"/>
                <w:b/>
                <w:bCs/>
              </w:rPr>
            </w:pPr>
          </w:p>
        </w:tc>
        <w:tc>
          <w:tcPr>
            <w:tcW w:w="396" w:type="pct"/>
            <w:tcBorders>
              <w:top w:val="single" w:sz="4" w:space="0" w:color="auto"/>
              <w:left w:val="single" w:sz="4" w:space="0" w:color="auto"/>
              <w:bottom w:val="single" w:sz="4" w:space="0" w:color="auto"/>
              <w:right w:val="single" w:sz="4" w:space="0" w:color="auto"/>
            </w:tcBorders>
            <w:vAlign w:val="bottom"/>
          </w:tcPr>
          <w:p w:rsidR="0026154D" w:rsidRPr="004D6012" w:rsidRDefault="0026154D">
            <w:pPr>
              <w:widowControl w:val="0"/>
              <w:autoSpaceDE w:val="0"/>
              <w:autoSpaceDN w:val="0"/>
              <w:adjustRightInd w:val="0"/>
              <w:jc w:val="center"/>
              <w:rPr>
                <w:rFonts w:ascii="Times New Roman" w:hAnsi="Times New Roman"/>
                <w:b/>
                <w:bCs/>
              </w:rPr>
            </w:pPr>
          </w:p>
        </w:tc>
        <w:tc>
          <w:tcPr>
            <w:tcW w:w="568" w:type="pct"/>
            <w:tcBorders>
              <w:top w:val="single" w:sz="4" w:space="0" w:color="auto"/>
              <w:left w:val="single" w:sz="4" w:space="0" w:color="auto"/>
              <w:bottom w:val="single" w:sz="4" w:space="0" w:color="auto"/>
              <w:right w:val="single" w:sz="4" w:space="0" w:color="auto"/>
            </w:tcBorders>
            <w:vAlign w:val="bottom"/>
          </w:tcPr>
          <w:p w:rsidR="0026154D" w:rsidRPr="004D6012" w:rsidRDefault="0026154D">
            <w:pPr>
              <w:widowControl w:val="0"/>
              <w:autoSpaceDE w:val="0"/>
              <w:autoSpaceDN w:val="0"/>
              <w:adjustRightInd w:val="0"/>
              <w:jc w:val="right"/>
              <w:rPr>
                <w:rFonts w:ascii="Times New Roman" w:hAnsi="Times New Roman"/>
                <w:b/>
                <w:bCs/>
              </w:rPr>
            </w:pPr>
          </w:p>
        </w:tc>
        <w:tc>
          <w:tcPr>
            <w:tcW w:w="494" w:type="pct"/>
            <w:tcBorders>
              <w:top w:val="single" w:sz="4" w:space="0" w:color="auto"/>
              <w:left w:val="single" w:sz="4" w:space="0" w:color="auto"/>
              <w:bottom w:val="single" w:sz="4" w:space="0" w:color="auto"/>
              <w:right w:val="single" w:sz="4" w:space="0" w:color="auto"/>
            </w:tcBorders>
            <w:vAlign w:val="bottom"/>
          </w:tcPr>
          <w:p w:rsidR="0026154D" w:rsidRPr="004D6012" w:rsidRDefault="0026154D">
            <w:pPr>
              <w:widowControl w:val="0"/>
              <w:autoSpaceDE w:val="0"/>
              <w:autoSpaceDN w:val="0"/>
              <w:adjustRightInd w:val="0"/>
              <w:jc w:val="right"/>
              <w:rPr>
                <w:rFonts w:ascii="Times New Roman" w:hAnsi="Times New Roman"/>
                <w:b/>
                <w:bCs/>
              </w:rPr>
            </w:pPr>
          </w:p>
        </w:tc>
        <w:tc>
          <w:tcPr>
            <w:tcW w:w="572" w:type="pct"/>
            <w:tcBorders>
              <w:top w:val="single" w:sz="4" w:space="0" w:color="auto"/>
              <w:left w:val="single" w:sz="4" w:space="0" w:color="auto"/>
              <w:bottom w:val="single" w:sz="4" w:space="0" w:color="auto"/>
              <w:right w:val="single" w:sz="4" w:space="0" w:color="auto"/>
            </w:tcBorders>
            <w:vAlign w:val="bottom"/>
          </w:tcPr>
          <w:p w:rsidR="0026154D" w:rsidRPr="004D6012" w:rsidRDefault="0026154D">
            <w:pPr>
              <w:widowControl w:val="0"/>
              <w:autoSpaceDE w:val="0"/>
              <w:autoSpaceDN w:val="0"/>
              <w:adjustRightInd w:val="0"/>
              <w:jc w:val="right"/>
              <w:rPr>
                <w:rFonts w:ascii="Times New Roman" w:hAnsi="Times New Roman"/>
                <w:b/>
                <w:bCs/>
              </w:rPr>
            </w:pPr>
          </w:p>
        </w:tc>
        <w:tc>
          <w:tcPr>
            <w:tcW w:w="494" w:type="pct"/>
            <w:tcBorders>
              <w:top w:val="single" w:sz="4" w:space="0" w:color="auto"/>
              <w:left w:val="single" w:sz="4" w:space="0" w:color="auto"/>
              <w:bottom w:val="single" w:sz="4" w:space="0" w:color="auto"/>
              <w:right w:val="single" w:sz="4" w:space="0" w:color="auto"/>
            </w:tcBorders>
            <w:vAlign w:val="bottom"/>
          </w:tcPr>
          <w:p w:rsidR="0026154D" w:rsidRPr="004D6012" w:rsidRDefault="0026154D">
            <w:pPr>
              <w:widowControl w:val="0"/>
              <w:autoSpaceDE w:val="0"/>
              <w:autoSpaceDN w:val="0"/>
              <w:adjustRightInd w:val="0"/>
              <w:jc w:val="right"/>
              <w:rPr>
                <w:rFonts w:ascii="Times New Roman" w:hAnsi="Times New Roman"/>
                <w:b/>
                <w:bCs/>
              </w:rPr>
            </w:pPr>
          </w:p>
        </w:tc>
      </w:tr>
    </w:tbl>
    <w:p w:rsidR="00460CC5" w:rsidRDefault="00460CC5" w:rsidP="00141E2A">
      <w:pPr>
        <w:pStyle w:val="Style33"/>
        <w:widowControl/>
        <w:spacing w:before="101"/>
        <w:ind w:left="3125"/>
        <w:rPr>
          <w:rStyle w:val="FontStyle162"/>
          <w:sz w:val="28"/>
          <w:szCs w:val="28"/>
        </w:rPr>
      </w:pPr>
    </w:p>
    <w:p w:rsidR="00141E2A" w:rsidRPr="00BB7C1A" w:rsidRDefault="00141E2A" w:rsidP="00141E2A">
      <w:pPr>
        <w:pStyle w:val="Style5"/>
        <w:widowControl/>
        <w:spacing w:before="125" w:line="322" w:lineRule="exact"/>
        <w:ind w:firstLine="576"/>
        <w:rPr>
          <w:rStyle w:val="FontStyle152"/>
          <w:sz w:val="28"/>
          <w:szCs w:val="28"/>
        </w:rPr>
      </w:pPr>
      <w:r w:rsidRPr="00BB7C1A">
        <w:rPr>
          <w:rStyle w:val="FontStyle152"/>
          <w:sz w:val="28"/>
          <w:szCs w:val="28"/>
        </w:rPr>
        <w:t>Объем безвозмездных поступлений из областного бюджета сформирован в соответствии с проектом областного бюджета « Об областном бюджете на 2023 год и плановый период 2024-2025 годов».</w:t>
      </w:r>
    </w:p>
    <w:p w:rsidR="00141E2A" w:rsidRPr="00BB7C1A" w:rsidRDefault="00141E2A" w:rsidP="00141E2A">
      <w:pPr>
        <w:pStyle w:val="Style5"/>
        <w:widowControl/>
        <w:spacing w:before="125" w:line="322" w:lineRule="exact"/>
        <w:ind w:firstLine="576"/>
        <w:rPr>
          <w:rStyle w:val="FontStyle152"/>
          <w:sz w:val="28"/>
          <w:szCs w:val="28"/>
        </w:rPr>
      </w:pPr>
      <w:r w:rsidRPr="00BB7C1A">
        <w:rPr>
          <w:rStyle w:val="FontStyle152"/>
          <w:sz w:val="28"/>
          <w:szCs w:val="28"/>
        </w:rPr>
        <w:t>На 2023 год объем дотации из областного бюджета выше уровня 2022 года на 13,8% и определен в объеме 250 529,9 тыс.рублей.</w:t>
      </w:r>
    </w:p>
    <w:p w:rsidR="00141E2A" w:rsidRPr="00BB7C1A" w:rsidRDefault="00141E2A" w:rsidP="00141E2A">
      <w:pPr>
        <w:pStyle w:val="a4"/>
        <w:spacing w:after="0"/>
        <w:ind w:left="0" w:firstLine="709"/>
        <w:jc w:val="both"/>
        <w:rPr>
          <w:rStyle w:val="FontStyle152"/>
          <w:sz w:val="28"/>
          <w:szCs w:val="28"/>
        </w:rPr>
      </w:pPr>
      <w:r w:rsidRPr="00BB7C1A">
        <w:rPr>
          <w:rStyle w:val="FontStyle152"/>
          <w:sz w:val="28"/>
          <w:szCs w:val="28"/>
        </w:rPr>
        <w:t>Получение дотации на поддержку мер по обеспечению сбалансированности районному бюджету на 2023 год и плановый период 2024-2025 годы  из областного бюджета не запланировано.</w:t>
      </w:r>
    </w:p>
    <w:p w:rsidR="00141E2A" w:rsidRPr="00BB7C1A" w:rsidRDefault="00141E2A" w:rsidP="00141E2A">
      <w:pPr>
        <w:spacing w:after="115" w:line="1" w:lineRule="exact"/>
        <w:rPr>
          <w:rFonts w:ascii="Times New Roman" w:hAnsi="Times New Roman"/>
          <w:sz w:val="28"/>
          <w:szCs w:val="28"/>
        </w:rPr>
      </w:pPr>
    </w:p>
    <w:p w:rsidR="00141E2A" w:rsidRPr="00BB7C1A" w:rsidRDefault="00141E2A" w:rsidP="00141E2A">
      <w:pPr>
        <w:pStyle w:val="aa"/>
        <w:ind w:firstLine="567"/>
        <w:jc w:val="both"/>
        <w:rPr>
          <w:rStyle w:val="FontStyle152"/>
          <w:b w:val="0"/>
          <w:sz w:val="28"/>
          <w:szCs w:val="28"/>
        </w:rPr>
      </w:pPr>
      <w:r w:rsidRPr="00BB7C1A">
        <w:rPr>
          <w:rStyle w:val="FontStyle152"/>
          <w:b w:val="0"/>
          <w:sz w:val="28"/>
          <w:szCs w:val="28"/>
        </w:rPr>
        <w:t>Объем  субсидий на 2023 год ниже уровня 2022 года на 92  млн. рублей, или на 37,8 %</w:t>
      </w:r>
      <w:r w:rsidRPr="00BB7C1A">
        <w:rPr>
          <w:b w:val="0"/>
          <w:szCs w:val="28"/>
        </w:rPr>
        <w:t xml:space="preserve">, что в основном обусловлено  уменьшением бюджетных ассигнований  в сравнении с 2022 годом </w:t>
      </w:r>
      <w:r w:rsidRPr="00BB7C1A">
        <w:rPr>
          <w:rStyle w:val="FontStyle152"/>
          <w:b w:val="0"/>
          <w:sz w:val="28"/>
          <w:szCs w:val="28"/>
        </w:rPr>
        <w:t xml:space="preserve"> по следующим видам межбюджетных трансфертов: </w:t>
      </w:r>
    </w:p>
    <w:p w:rsidR="00141E2A" w:rsidRPr="00BB7C1A" w:rsidRDefault="00141E2A" w:rsidP="00141E2A">
      <w:pPr>
        <w:pStyle w:val="aa"/>
        <w:ind w:firstLine="567"/>
        <w:jc w:val="both"/>
        <w:rPr>
          <w:rStyle w:val="FontStyle152"/>
          <w:b w:val="0"/>
          <w:sz w:val="28"/>
          <w:szCs w:val="28"/>
        </w:rPr>
      </w:pPr>
      <w:r w:rsidRPr="00BB7C1A">
        <w:rPr>
          <w:rStyle w:val="FontStyle152"/>
          <w:b w:val="0"/>
          <w:sz w:val="28"/>
          <w:szCs w:val="28"/>
        </w:rPr>
        <w:t>-Субсидии на строительство, реконструкцию, капитальный ремонт и ремонт общеобразовательных организаций в рамках подпрограммы "Развитие общего и дополнительного образования детей" государственной программы "Развитие образования Вологодской области на 2021-2025 годы" на 66 450,7 тыс.рублей.</w:t>
      </w:r>
    </w:p>
    <w:p w:rsidR="00141E2A" w:rsidRPr="00BB7C1A" w:rsidRDefault="00141E2A" w:rsidP="00141E2A">
      <w:pPr>
        <w:pStyle w:val="aa"/>
        <w:ind w:firstLine="567"/>
        <w:jc w:val="both"/>
        <w:rPr>
          <w:rStyle w:val="FontStyle152"/>
          <w:b w:val="0"/>
          <w:sz w:val="28"/>
          <w:szCs w:val="28"/>
        </w:rPr>
      </w:pPr>
      <w:r w:rsidRPr="00BB7C1A">
        <w:rPr>
          <w:rStyle w:val="FontStyle152"/>
          <w:b w:val="0"/>
          <w:sz w:val="28"/>
          <w:szCs w:val="28"/>
        </w:rPr>
        <w:lastRenderedPageBreak/>
        <w:t>-</w:t>
      </w:r>
      <w:r w:rsidRPr="00BB7C1A">
        <w:rPr>
          <w:szCs w:val="28"/>
        </w:rPr>
        <w:t xml:space="preserve"> </w:t>
      </w:r>
      <w:r w:rsidRPr="00BB7C1A">
        <w:rPr>
          <w:rStyle w:val="FontStyle152"/>
          <w:b w:val="0"/>
          <w:sz w:val="28"/>
          <w:szCs w:val="28"/>
        </w:rPr>
        <w:t>Субсидии на осуществление дорожной деятельности в отношении автомобильных дорог общего пользования местного значения в рамках подпрограммы "Автомобильные дороги" государственной программы "Дорожная сеть и транспортное обслуживание на 2021-2025 годы" на 22 641,1 тыс.рублей.</w:t>
      </w:r>
    </w:p>
    <w:p w:rsidR="00141E2A" w:rsidRPr="00BB7C1A" w:rsidRDefault="00141E2A" w:rsidP="00141E2A">
      <w:pPr>
        <w:pStyle w:val="aa"/>
        <w:ind w:firstLine="567"/>
        <w:jc w:val="both"/>
        <w:rPr>
          <w:szCs w:val="28"/>
        </w:rPr>
      </w:pPr>
      <w:r w:rsidRPr="00BB7C1A">
        <w:rPr>
          <w:b w:val="0"/>
          <w:szCs w:val="28"/>
        </w:rPr>
        <w:t>При  этом предусмотрены ассигнования по новым направлениям субсидий, по которым межбюджетные трансферты  в 2022 году Никольскому муниципальному району не предоставлялись:</w:t>
      </w:r>
    </w:p>
    <w:p w:rsidR="00141E2A" w:rsidRPr="00BB7C1A" w:rsidRDefault="00141E2A" w:rsidP="00141E2A">
      <w:pPr>
        <w:pStyle w:val="aa"/>
        <w:ind w:firstLine="567"/>
        <w:jc w:val="both"/>
        <w:rPr>
          <w:b w:val="0"/>
          <w:szCs w:val="28"/>
        </w:rPr>
      </w:pPr>
      <w:r w:rsidRPr="00BB7C1A">
        <w:rPr>
          <w:rStyle w:val="FontStyle152"/>
          <w:b w:val="0"/>
          <w:sz w:val="28"/>
          <w:szCs w:val="28"/>
        </w:rPr>
        <w:t>-</w:t>
      </w:r>
      <w:r w:rsidRPr="00BB7C1A">
        <w:rPr>
          <w:b w:val="0"/>
          <w:szCs w:val="28"/>
        </w:rPr>
        <w:t xml:space="preserve"> Субсидии на строительство, реконструкцию, капитальный ремонт и ремонт объектов физической культуры и спорта, оснащение объектов спортивной инфраструктуры спортивно - технологическим оборудованием в рамках государственной программы "Развитие физической культуры и спорта в Вологодской области на 2021-2025 годы"</w:t>
      </w:r>
      <w:r w:rsidRPr="00BB7C1A">
        <w:rPr>
          <w:rStyle w:val="FontStyle152"/>
          <w:b w:val="0"/>
          <w:sz w:val="28"/>
          <w:szCs w:val="28"/>
        </w:rPr>
        <w:t xml:space="preserve"> </w:t>
      </w:r>
      <w:r w:rsidRPr="00BB7C1A">
        <w:rPr>
          <w:b w:val="0"/>
          <w:szCs w:val="28"/>
        </w:rPr>
        <w:t>в объеме  50 000,0 тыс.рублей.</w:t>
      </w:r>
    </w:p>
    <w:p w:rsidR="00141E2A" w:rsidRPr="00BB7C1A" w:rsidRDefault="00141E2A" w:rsidP="00141E2A">
      <w:pPr>
        <w:pStyle w:val="aa"/>
        <w:ind w:firstLine="567"/>
        <w:jc w:val="both"/>
        <w:rPr>
          <w:b w:val="0"/>
          <w:szCs w:val="28"/>
        </w:rPr>
      </w:pPr>
      <w:r w:rsidRPr="00BB7C1A">
        <w:rPr>
          <w:b w:val="0"/>
          <w:szCs w:val="28"/>
        </w:rPr>
        <w:t>-</w:t>
      </w:r>
      <w:r w:rsidRPr="00BB7C1A">
        <w:rPr>
          <w:szCs w:val="28"/>
        </w:rPr>
        <w:t xml:space="preserve"> </w:t>
      </w:r>
      <w:r w:rsidRPr="00BB7C1A">
        <w:rPr>
          <w:b w:val="0"/>
          <w:szCs w:val="28"/>
        </w:rPr>
        <w:t>Субсидии на проведение мероприятий по обеспечению условий для организации питания обучающихся в муниципальных общеобразовательных организациях в рамках подпрограммы "Развитие общего и дополнительного образования детей" государственной программы "Развитие образования Вологодской области на 2021-2025 годы в объеме  2 200,0 тыс.рублей.</w:t>
      </w:r>
    </w:p>
    <w:p w:rsidR="00141E2A" w:rsidRPr="00BB7C1A" w:rsidRDefault="00141E2A" w:rsidP="00141E2A">
      <w:pPr>
        <w:pStyle w:val="aa"/>
        <w:ind w:firstLine="567"/>
        <w:jc w:val="both"/>
        <w:rPr>
          <w:rStyle w:val="FontStyle152"/>
          <w:sz w:val="28"/>
          <w:szCs w:val="28"/>
        </w:rPr>
      </w:pPr>
      <w:r w:rsidRPr="00BB7C1A">
        <w:rPr>
          <w:b w:val="0"/>
          <w:szCs w:val="28"/>
        </w:rPr>
        <w:t>- Субсидии местным бюджетам на рекультивацию земельных участков, занятых несанкционированными свалками в рамках подпрограммы "Развитие системы обращения с отходами, в том числе с твердыми коммунальными отходами, на территории Вологодской области" государственной программы "Охрана окружающей среды, воспроизводство и рациональное использование природных ресурсов на 2021-2025 годы" в объеме  3 000,0 тыс.рублей.</w:t>
      </w:r>
    </w:p>
    <w:p w:rsidR="00775DDE" w:rsidRPr="00BB7C1A" w:rsidRDefault="00775DDE" w:rsidP="00775DDE">
      <w:pPr>
        <w:pStyle w:val="Style7"/>
        <w:widowControl/>
        <w:spacing w:line="240" w:lineRule="exact"/>
        <w:ind w:left="1714"/>
        <w:rPr>
          <w:sz w:val="28"/>
          <w:szCs w:val="28"/>
        </w:rPr>
      </w:pPr>
    </w:p>
    <w:p w:rsidR="00945D0C" w:rsidRPr="00E80B56" w:rsidRDefault="00945D0C" w:rsidP="00945D0C">
      <w:pPr>
        <w:ind w:firstLine="567"/>
        <w:jc w:val="center"/>
        <w:rPr>
          <w:rFonts w:ascii="Times New Roman" w:hAnsi="Times New Roman"/>
          <w:b/>
          <w:sz w:val="28"/>
          <w:szCs w:val="28"/>
        </w:rPr>
      </w:pPr>
      <w:r w:rsidRPr="00E80B56">
        <w:rPr>
          <w:rFonts w:ascii="Times New Roman" w:hAnsi="Times New Roman"/>
          <w:b/>
          <w:sz w:val="28"/>
          <w:szCs w:val="28"/>
        </w:rPr>
        <w:t xml:space="preserve">РАСХОДНАЯ ЧАСТЬ </w:t>
      </w:r>
      <w:r w:rsidR="00306B17" w:rsidRPr="00E80B56">
        <w:rPr>
          <w:rFonts w:ascii="Times New Roman" w:hAnsi="Times New Roman"/>
          <w:b/>
          <w:sz w:val="28"/>
          <w:szCs w:val="28"/>
        </w:rPr>
        <w:t xml:space="preserve">РАЙОННОГО </w:t>
      </w:r>
      <w:r w:rsidRPr="00E80B56">
        <w:rPr>
          <w:rFonts w:ascii="Times New Roman" w:hAnsi="Times New Roman"/>
          <w:b/>
          <w:sz w:val="28"/>
          <w:szCs w:val="28"/>
        </w:rPr>
        <w:t>БЮДЖЕТА</w:t>
      </w:r>
    </w:p>
    <w:p w:rsidR="00945D0C" w:rsidRPr="00E80B56" w:rsidRDefault="00945D0C" w:rsidP="00945D0C">
      <w:pPr>
        <w:ind w:firstLine="567"/>
        <w:jc w:val="center"/>
        <w:rPr>
          <w:rFonts w:ascii="Times New Roman" w:hAnsi="Times New Roman"/>
          <w:b/>
          <w:sz w:val="28"/>
          <w:szCs w:val="28"/>
        </w:rPr>
      </w:pPr>
    </w:p>
    <w:p w:rsidR="00071E1D" w:rsidRPr="00E80B56" w:rsidRDefault="00945D0C" w:rsidP="00071E1D">
      <w:pPr>
        <w:ind w:firstLine="709"/>
        <w:rPr>
          <w:rFonts w:ascii="Times New Roman" w:hAnsi="Times New Roman"/>
          <w:sz w:val="28"/>
          <w:szCs w:val="28"/>
        </w:rPr>
      </w:pPr>
      <w:r w:rsidRPr="00E80B56">
        <w:rPr>
          <w:rFonts w:ascii="Times New Roman" w:hAnsi="Times New Roman"/>
          <w:sz w:val="28"/>
          <w:szCs w:val="28"/>
        </w:rPr>
        <w:t xml:space="preserve">Расходные обязательства </w:t>
      </w:r>
      <w:r w:rsidR="00306B17" w:rsidRPr="00E80B56">
        <w:rPr>
          <w:rFonts w:ascii="Times New Roman" w:hAnsi="Times New Roman"/>
          <w:sz w:val="28"/>
          <w:szCs w:val="28"/>
        </w:rPr>
        <w:t>района</w:t>
      </w:r>
      <w:r w:rsidRPr="00E80B56">
        <w:rPr>
          <w:rFonts w:ascii="Times New Roman" w:hAnsi="Times New Roman"/>
          <w:sz w:val="28"/>
          <w:szCs w:val="28"/>
        </w:rPr>
        <w:t xml:space="preserve">, бюджетные ассигнования на исполнение которых предусмотрены в проекте </w:t>
      </w:r>
      <w:r w:rsidR="00306B17" w:rsidRPr="00E80B56">
        <w:rPr>
          <w:rFonts w:ascii="Times New Roman" w:hAnsi="Times New Roman"/>
          <w:sz w:val="28"/>
          <w:szCs w:val="28"/>
        </w:rPr>
        <w:t>районного</w:t>
      </w:r>
      <w:r w:rsidRPr="00E80B56">
        <w:rPr>
          <w:rFonts w:ascii="Times New Roman" w:hAnsi="Times New Roman"/>
          <w:sz w:val="28"/>
          <w:szCs w:val="28"/>
        </w:rPr>
        <w:t xml:space="preserve"> бюджета на 202</w:t>
      </w:r>
      <w:r w:rsidR="00907CCB" w:rsidRPr="00E80B56">
        <w:rPr>
          <w:rFonts w:ascii="Times New Roman" w:hAnsi="Times New Roman"/>
          <w:sz w:val="28"/>
          <w:szCs w:val="28"/>
        </w:rPr>
        <w:t>3</w:t>
      </w:r>
      <w:r w:rsidRPr="00E80B56">
        <w:rPr>
          <w:rFonts w:ascii="Times New Roman" w:hAnsi="Times New Roman"/>
          <w:sz w:val="28"/>
          <w:szCs w:val="28"/>
        </w:rPr>
        <w:t xml:space="preserve"> год и плановый период 202</w:t>
      </w:r>
      <w:r w:rsidR="00907CCB" w:rsidRPr="00E80B56">
        <w:rPr>
          <w:rFonts w:ascii="Times New Roman" w:hAnsi="Times New Roman"/>
          <w:sz w:val="28"/>
          <w:szCs w:val="28"/>
        </w:rPr>
        <w:t>4</w:t>
      </w:r>
      <w:r w:rsidRPr="00E80B56">
        <w:rPr>
          <w:rFonts w:ascii="Times New Roman" w:hAnsi="Times New Roman"/>
          <w:sz w:val="28"/>
          <w:szCs w:val="28"/>
        </w:rPr>
        <w:t xml:space="preserve"> и 202</w:t>
      </w:r>
      <w:r w:rsidR="00907CCB" w:rsidRPr="00E80B56">
        <w:rPr>
          <w:rFonts w:ascii="Times New Roman" w:hAnsi="Times New Roman"/>
          <w:sz w:val="28"/>
          <w:szCs w:val="28"/>
        </w:rPr>
        <w:t>5</w:t>
      </w:r>
      <w:r w:rsidRPr="00E80B56">
        <w:rPr>
          <w:rFonts w:ascii="Times New Roman" w:hAnsi="Times New Roman"/>
          <w:sz w:val="28"/>
          <w:szCs w:val="28"/>
        </w:rPr>
        <w:t xml:space="preserve"> годов</w:t>
      </w:r>
      <w:r w:rsidR="00071E1D" w:rsidRPr="00E80B56">
        <w:rPr>
          <w:rFonts w:ascii="Times New Roman" w:hAnsi="Times New Roman"/>
          <w:sz w:val="28"/>
          <w:szCs w:val="28"/>
        </w:rPr>
        <w:t xml:space="preserve"> сформированы в соответствии с Федеральным законом от 6 октября 2003 года № 131-ФЗ «Об общих принципах организации местного самоуправления Российской Федерации» (с изменениями), законодательными и иными нормативными правовыми актами, заключенными договорами.</w:t>
      </w:r>
    </w:p>
    <w:p w:rsidR="00E663E2" w:rsidRPr="00E80B56" w:rsidRDefault="00E663E2" w:rsidP="00F179C7">
      <w:pPr>
        <w:ind w:firstLine="567"/>
        <w:jc w:val="center"/>
        <w:rPr>
          <w:rFonts w:ascii="Times New Roman" w:hAnsi="Times New Roman"/>
          <w:b/>
          <w:sz w:val="28"/>
          <w:szCs w:val="28"/>
        </w:rPr>
      </w:pPr>
    </w:p>
    <w:p w:rsidR="00C763F7" w:rsidRPr="00E80B56" w:rsidRDefault="00C763F7" w:rsidP="00F179C7">
      <w:pPr>
        <w:ind w:firstLine="567"/>
        <w:jc w:val="center"/>
        <w:rPr>
          <w:rFonts w:ascii="Times New Roman" w:hAnsi="Times New Roman"/>
          <w:b/>
          <w:sz w:val="28"/>
          <w:szCs w:val="28"/>
        </w:rPr>
      </w:pPr>
      <w:r w:rsidRPr="00E80B56">
        <w:rPr>
          <w:rFonts w:ascii="Times New Roman" w:hAnsi="Times New Roman"/>
          <w:b/>
          <w:sz w:val="28"/>
          <w:szCs w:val="28"/>
        </w:rPr>
        <w:t xml:space="preserve">Динамика расходов </w:t>
      </w:r>
      <w:r w:rsidR="002251F6" w:rsidRPr="00E80B56">
        <w:rPr>
          <w:rFonts w:ascii="Times New Roman" w:hAnsi="Times New Roman"/>
          <w:b/>
          <w:sz w:val="28"/>
          <w:szCs w:val="28"/>
        </w:rPr>
        <w:t xml:space="preserve">районного </w:t>
      </w:r>
      <w:r w:rsidRPr="00E80B56">
        <w:rPr>
          <w:rFonts w:ascii="Times New Roman" w:hAnsi="Times New Roman"/>
          <w:b/>
          <w:sz w:val="28"/>
          <w:szCs w:val="28"/>
        </w:rPr>
        <w:t>бюджета</w:t>
      </w:r>
    </w:p>
    <w:p w:rsidR="00581270" w:rsidRPr="009B1A0A" w:rsidRDefault="00581270" w:rsidP="00581270">
      <w:pPr>
        <w:ind w:firstLine="567"/>
        <w:rPr>
          <w:rFonts w:ascii="Times New Roman" w:hAnsi="Times New Roman"/>
          <w:sz w:val="28"/>
          <w:szCs w:val="28"/>
        </w:rPr>
      </w:pPr>
      <w:r w:rsidRPr="009B1A0A">
        <w:rPr>
          <w:rFonts w:ascii="Times New Roman" w:hAnsi="Times New Roman"/>
          <w:sz w:val="28"/>
          <w:szCs w:val="28"/>
        </w:rPr>
        <w:t xml:space="preserve">Формирование проекта районного бюджета на 2023 год и плановый период 2024 и 2025 годов осуществляется  в период </w:t>
      </w:r>
      <w:proofErr w:type="spellStart"/>
      <w:r w:rsidRPr="009B1A0A">
        <w:rPr>
          <w:rFonts w:ascii="Times New Roman" w:hAnsi="Times New Roman"/>
          <w:sz w:val="28"/>
          <w:szCs w:val="28"/>
        </w:rPr>
        <w:t>санкционного</w:t>
      </w:r>
      <w:proofErr w:type="spellEnd"/>
      <w:r w:rsidRPr="009B1A0A">
        <w:rPr>
          <w:rFonts w:ascii="Times New Roman" w:hAnsi="Times New Roman"/>
          <w:sz w:val="28"/>
          <w:szCs w:val="28"/>
        </w:rPr>
        <w:t xml:space="preserve"> давления в отношении Российской Федерации. Ситуация с исполнением районного бюджета </w:t>
      </w:r>
      <w:r w:rsidR="00344A38" w:rsidRPr="009B1A0A">
        <w:rPr>
          <w:rFonts w:ascii="Times New Roman" w:hAnsi="Times New Roman"/>
          <w:sz w:val="28"/>
          <w:szCs w:val="28"/>
        </w:rPr>
        <w:t xml:space="preserve">за 2022 год </w:t>
      </w:r>
      <w:r w:rsidRPr="009B1A0A">
        <w:rPr>
          <w:rFonts w:ascii="Times New Roman" w:hAnsi="Times New Roman"/>
          <w:sz w:val="28"/>
          <w:szCs w:val="28"/>
        </w:rPr>
        <w:t>складывается положительно, что позвол</w:t>
      </w:r>
      <w:r w:rsidR="00344A38" w:rsidRPr="009B1A0A">
        <w:rPr>
          <w:rFonts w:ascii="Times New Roman" w:hAnsi="Times New Roman"/>
          <w:sz w:val="28"/>
          <w:szCs w:val="28"/>
        </w:rPr>
        <w:t>яет</w:t>
      </w:r>
      <w:r w:rsidRPr="009B1A0A">
        <w:rPr>
          <w:rFonts w:ascii="Times New Roman" w:hAnsi="Times New Roman"/>
          <w:sz w:val="28"/>
          <w:szCs w:val="28"/>
        </w:rPr>
        <w:t xml:space="preserve"> обеспечить сбалансированность бюджета  в период 2023-2025 годов.</w:t>
      </w:r>
    </w:p>
    <w:p w:rsidR="004915D0" w:rsidRPr="00E80B56" w:rsidRDefault="00581270" w:rsidP="004915D0">
      <w:pPr>
        <w:rPr>
          <w:rFonts w:ascii="Times New Roman" w:hAnsi="Times New Roman"/>
          <w:sz w:val="28"/>
          <w:szCs w:val="28"/>
        </w:rPr>
      </w:pPr>
      <w:r w:rsidRPr="009B1A0A">
        <w:rPr>
          <w:rFonts w:ascii="Times New Roman" w:hAnsi="Times New Roman"/>
          <w:sz w:val="28"/>
          <w:szCs w:val="28"/>
        </w:rPr>
        <w:t xml:space="preserve">При формировании проекта </w:t>
      </w:r>
      <w:r w:rsidR="00344A38" w:rsidRPr="009B1A0A">
        <w:rPr>
          <w:rFonts w:ascii="Times New Roman" w:hAnsi="Times New Roman"/>
          <w:sz w:val="28"/>
          <w:szCs w:val="28"/>
        </w:rPr>
        <w:t>районного</w:t>
      </w:r>
      <w:r w:rsidRPr="009B1A0A">
        <w:rPr>
          <w:rFonts w:ascii="Times New Roman" w:hAnsi="Times New Roman"/>
          <w:sz w:val="28"/>
          <w:szCs w:val="28"/>
        </w:rPr>
        <w:t xml:space="preserve"> бюджета в первоочередном порядке  обеспечены социально-значимые расходные обязательства </w:t>
      </w:r>
      <w:r w:rsidR="00344A38" w:rsidRPr="009B1A0A">
        <w:rPr>
          <w:rFonts w:ascii="Times New Roman" w:hAnsi="Times New Roman"/>
          <w:sz w:val="28"/>
          <w:szCs w:val="28"/>
        </w:rPr>
        <w:t>района</w:t>
      </w:r>
      <w:r w:rsidRPr="009B1A0A">
        <w:rPr>
          <w:rFonts w:ascii="Times New Roman" w:hAnsi="Times New Roman"/>
          <w:sz w:val="28"/>
          <w:szCs w:val="28"/>
        </w:rPr>
        <w:t xml:space="preserve">, расходные обязательства, необходимость осуществления которых </w:t>
      </w:r>
      <w:r w:rsidRPr="009B1A0A">
        <w:rPr>
          <w:rFonts w:ascii="Times New Roman" w:hAnsi="Times New Roman"/>
          <w:sz w:val="28"/>
          <w:szCs w:val="28"/>
        </w:rPr>
        <w:lastRenderedPageBreak/>
        <w:t>обусловлена требованиями бюджетного законодательства.</w:t>
      </w:r>
      <w:r w:rsidR="004915D0" w:rsidRPr="004915D0">
        <w:rPr>
          <w:rFonts w:ascii="Times New Roman" w:hAnsi="Times New Roman"/>
          <w:sz w:val="28"/>
          <w:szCs w:val="28"/>
        </w:rPr>
        <w:t xml:space="preserve"> </w:t>
      </w:r>
      <w:r w:rsidR="004915D0" w:rsidRPr="00E80B56">
        <w:rPr>
          <w:rFonts w:ascii="Times New Roman" w:hAnsi="Times New Roman"/>
          <w:sz w:val="28"/>
          <w:szCs w:val="28"/>
        </w:rPr>
        <w:t>Все направления расходов районного бюджета  одобрены на заседании комиссии по повышению результативности бюджетных расходов.</w:t>
      </w:r>
    </w:p>
    <w:p w:rsidR="00C72C93" w:rsidRPr="00E80B56" w:rsidRDefault="00D13221" w:rsidP="00F179C7">
      <w:pPr>
        <w:ind w:firstLine="567"/>
        <w:rPr>
          <w:rFonts w:ascii="Times New Roman" w:hAnsi="Times New Roman"/>
          <w:sz w:val="28"/>
          <w:szCs w:val="28"/>
        </w:rPr>
      </w:pPr>
      <w:r w:rsidRPr="00E80B56">
        <w:rPr>
          <w:rFonts w:ascii="Times New Roman" w:hAnsi="Times New Roman"/>
          <w:sz w:val="28"/>
          <w:szCs w:val="28"/>
        </w:rPr>
        <w:t>О</w:t>
      </w:r>
      <w:r w:rsidR="00C763F7" w:rsidRPr="00E80B56">
        <w:rPr>
          <w:rFonts w:ascii="Times New Roman" w:hAnsi="Times New Roman"/>
          <w:sz w:val="28"/>
          <w:szCs w:val="28"/>
        </w:rPr>
        <w:t xml:space="preserve">бщий объем расходной части </w:t>
      </w:r>
      <w:r w:rsidR="006F0B1C" w:rsidRPr="00E80B56">
        <w:rPr>
          <w:rFonts w:ascii="Times New Roman" w:hAnsi="Times New Roman"/>
          <w:sz w:val="28"/>
          <w:szCs w:val="28"/>
        </w:rPr>
        <w:t>районного</w:t>
      </w:r>
      <w:r w:rsidR="00C763F7" w:rsidRPr="00E80B56">
        <w:rPr>
          <w:rFonts w:ascii="Times New Roman" w:hAnsi="Times New Roman"/>
          <w:sz w:val="28"/>
          <w:szCs w:val="28"/>
        </w:rPr>
        <w:t xml:space="preserve"> бюджета</w:t>
      </w:r>
      <w:r w:rsidR="006F0B1C" w:rsidRPr="00E80B56">
        <w:rPr>
          <w:rFonts w:ascii="Times New Roman" w:hAnsi="Times New Roman"/>
          <w:sz w:val="28"/>
          <w:szCs w:val="28"/>
        </w:rPr>
        <w:t xml:space="preserve"> </w:t>
      </w:r>
      <w:r w:rsidR="00293C44" w:rsidRPr="00E80B56">
        <w:rPr>
          <w:rFonts w:ascii="Times New Roman" w:hAnsi="Times New Roman"/>
          <w:sz w:val="28"/>
          <w:szCs w:val="28"/>
        </w:rPr>
        <w:t>на 202</w:t>
      </w:r>
      <w:r w:rsidR="00E924C8" w:rsidRPr="00E80B56">
        <w:rPr>
          <w:rFonts w:ascii="Times New Roman" w:hAnsi="Times New Roman"/>
          <w:sz w:val="28"/>
          <w:szCs w:val="28"/>
        </w:rPr>
        <w:t>3</w:t>
      </w:r>
      <w:r w:rsidR="00293C44" w:rsidRPr="00E80B56">
        <w:rPr>
          <w:rFonts w:ascii="Times New Roman" w:hAnsi="Times New Roman"/>
          <w:sz w:val="28"/>
          <w:szCs w:val="28"/>
        </w:rPr>
        <w:t xml:space="preserve"> год составляет 1003</w:t>
      </w:r>
      <w:r w:rsidR="00E924C8" w:rsidRPr="00E80B56">
        <w:rPr>
          <w:rFonts w:ascii="Times New Roman" w:hAnsi="Times New Roman"/>
          <w:sz w:val="28"/>
          <w:szCs w:val="28"/>
        </w:rPr>
        <w:t>732,8</w:t>
      </w:r>
      <w:r w:rsidR="00293C44" w:rsidRPr="00E80B56">
        <w:rPr>
          <w:rFonts w:ascii="Times New Roman" w:hAnsi="Times New Roman"/>
          <w:sz w:val="28"/>
          <w:szCs w:val="28"/>
        </w:rPr>
        <w:t xml:space="preserve"> тыс.рублей, на 2024 год -933</w:t>
      </w:r>
      <w:r w:rsidR="00E924C8" w:rsidRPr="00E80B56">
        <w:rPr>
          <w:rFonts w:ascii="Times New Roman" w:hAnsi="Times New Roman"/>
          <w:sz w:val="28"/>
          <w:szCs w:val="28"/>
        </w:rPr>
        <w:t>679,4</w:t>
      </w:r>
      <w:r w:rsidR="00293C44" w:rsidRPr="00E80B56">
        <w:rPr>
          <w:rFonts w:ascii="Times New Roman" w:hAnsi="Times New Roman"/>
          <w:sz w:val="28"/>
          <w:szCs w:val="28"/>
        </w:rPr>
        <w:t xml:space="preserve"> тыс.рублей, на 2025 год - </w:t>
      </w:r>
      <w:r w:rsidR="00E924C8" w:rsidRPr="00E80B56">
        <w:rPr>
          <w:rFonts w:ascii="Times New Roman" w:hAnsi="Times New Roman"/>
          <w:sz w:val="28"/>
          <w:szCs w:val="28"/>
        </w:rPr>
        <w:t>930418,8</w:t>
      </w:r>
      <w:r w:rsidR="00293C44" w:rsidRPr="00E80B56">
        <w:rPr>
          <w:rFonts w:ascii="Times New Roman" w:hAnsi="Times New Roman"/>
          <w:sz w:val="28"/>
          <w:szCs w:val="28"/>
        </w:rPr>
        <w:t xml:space="preserve"> тыс.рублей. </w:t>
      </w:r>
    </w:p>
    <w:p w:rsidR="00C763F7" w:rsidRPr="00E80B56" w:rsidRDefault="00B0583D" w:rsidP="00F179C7">
      <w:pPr>
        <w:pStyle w:val="a3"/>
        <w:ind w:firstLine="567"/>
        <w:rPr>
          <w:rFonts w:ascii="Times New Roman" w:hAnsi="Times New Roman"/>
          <w:sz w:val="28"/>
          <w:szCs w:val="28"/>
        </w:rPr>
      </w:pPr>
      <w:r w:rsidRPr="00E80B56">
        <w:rPr>
          <w:rFonts w:ascii="Times New Roman" w:hAnsi="Times New Roman"/>
          <w:sz w:val="28"/>
          <w:szCs w:val="28"/>
        </w:rPr>
        <w:t>Динамика р</w:t>
      </w:r>
      <w:r w:rsidR="00C763F7" w:rsidRPr="00E80B56">
        <w:rPr>
          <w:rFonts w:ascii="Times New Roman" w:hAnsi="Times New Roman"/>
          <w:sz w:val="28"/>
          <w:szCs w:val="28"/>
        </w:rPr>
        <w:t>асход</w:t>
      </w:r>
      <w:r w:rsidRPr="00E80B56">
        <w:rPr>
          <w:rFonts w:ascii="Times New Roman" w:hAnsi="Times New Roman"/>
          <w:sz w:val="28"/>
          <w:szCs w:val="28"/>
        </w:rPr>
        <w:t>ов</w:t>
      </w:r>
      <w:r w:rsidR="00C763F7" w:rsidRPr="00E80B56">
        <w:rPr>
          <w:rFonts w:ascii="Times New Roman" w:hAnsi="Times New Roman"/>
          <w:sz w:val="28"/>
          <w:szCs w:val="28"/>
        </w:rPr>
        <w:t xml:space="preserve"> </w:t>
      </w:r>
      <w:r w:rsidR="004A7DA9" w:rsidRPr="00E80B56">
        <w:rPr>
          <w:rFonts w:ascii="Times New Roman" w:hAnsi="Times New Roman"/>
          <w:sz w:val="28"/>
          <w:szCs w:val="28"/>
        </w:rPr>
        <w:t>районного</w:t>
      </w:r>
      <w:r w:rsidR="00C763F7" w:rsidRPr="00E80B56">
        <w:rPr>
          <w:rFonts w:ascii="Times New Roman" w:hAnsi="Times New Roman"/>
          <w:sz w:val="28"/>
          <w:szCs w:val="28"/>
        </w:rPr>
        <w:t xml:space="preserve"> бюджета характеризуются следующими данными:</w:t>
      </w:r>
    </w:p>
    <w:p w:rsidR="008C14C9" w:rsidRPr="00E80B56" w:rsidRDefault="008C14C9" w:rsidP="00F179C7">
      <w:pPr>
        <w:ind w:firstLine="720"/>
        <w:jc w:val="right"/>
        <w:rPr>
          <w:rFonts w:ascii="Times New Roman" w:hAnsi="Times New Roman"/>
          <w:sz w:val="28"/>
          <w:szCs w:val="28"/>
        </w:rPr>
      </w:pPr>
    </w:p>
    <w:p w:rsidR="00C763F7" w:rsidRPr="00E80B56" w:rsidRDefault="000F1693" w:rsidP="00F179C7">
      <w:pPr>
        <w:ind w:firstLine="720"/>
        <w:jc w:val="right"/>
        <w:rPr>
          <w:rFonts w:ascii="Times New Roman" w:hAnsi="Times New Roman"/>
          <w:sz w:val="28"/>
          <w:szCs w:val="28"/>
        </w:rPr>
      </w:pPr>
      <w:r w:rsidRPr="00E80B56">
        <w:rPr>
          <w:rFonts w:ascii="Times New Roman" w:hAnsi="Times New Roman"/>
          <w:sz w:val="28"/>
          <w:szCs w:val="28"/>
        </w:rPr>
        <w:t>тыс.рублей</w:t>
      </w:r>
      <w:r w:rsidR="00C763F7" w:rsidRPr="00E80B56">
        <w:rPr>
          <w:rFonts w:ascii="Times New Roman" w:hAnsi="Times New Roman"/>
          <w:sz w:val="28"/>
          <w:szCs w:val="28"/>
        </w:rPr>
        <w:t>.</w:t>
      </w:r>
    </w:p>
    <w:tbl>
      <w:tblPr>
        <w:tblW w:w="4796" w:type="pct"/>
        <w:tblLayout w:type="fixed"/>
        <w:tblLook w:val="04A0"/>
      </w:tblPr>
      <w:tblGrid>
        <w:gridCol w:w="2785"/>
        <w:gridCol w:w="1860"/>
        <w:gridCol w:w="1559"/>
        <w:gridCol w:w="1417"/>
        <w:gridCol w:w="1559"/>
      </w:tblGrid>
      <w:tr w:rsidR="00E14386" w:rsidRPr="00E80B56" w:rsidTr="00EB6FE1">
        <w:trPr>
          <w:trHeight w:val="831"/>
        </w:trPr>
        <w:tc>
          <w:tcPr>
            <w:tcW w:w="15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4386" w:rsidRPr="00E80B56" w:rsidRDefault="00E14386" w:rsidP="00F179C7">
            <w:pPr>
              <w:rPr>
                <w:rFonts w:ascii="Times New Roman" w:eastAsia="Times New Roman" w:hAnsi="Times New Roman"/>
                <w:bCs/>
                <w:iCs/>
                <w:color w:val="000000"/>
                <w:lang w:eastAsia="ru-RU"/>
              </w:rPr>
            </w:pPr>
            <w:r w:rsidRPr="00E80B56">
              <w:rPr>
                <w:rFonts w:ascii="Times New Roman" w:eastAsia="Times New Roman" w:hAnsi="Times New Roman"/>
                <w:bCs/>
                <w:iCs/>
                <w:color w:val="000000"/>
                <w:lang w:eastAsia="ru-RU"/>
              </w:rPr>
              <w:t xml:space="preserve">           Наименование</w:t>
            </w:r>
          </w:p>
        </w:tc>
        <w:tc>
          <w:tcPr>
            <w:tcW w:w="1013" w:type="pct"/>
            <w:vMerge w:val="restart"/>
            <w:tcBorders>
              <w:top w:val="single" w:sz="4" w:space="0" w:color="auto"/>
              <w:left w:val="single" w:sz="4" w:space="0" w:color="auto"/>
              <w:right w:val="single" w:sz="4" w:space="0" w:color="auto"/>
            </w:tcBorders>
          </w:tcPr>
          <w:p w:rsidR="00E14386" w:rsidRPr="00E80B56" w:rsidRDefault="00E14386" w:rsidP="00F97246">
            <w:pPr>
              <w:jc w:val="right"/>
              <w:rPr>
                <w:rFonts w:ascii="Times New Roman" w:eastAsia="Times New Roman" w:hAnsi="Times New Roman"/>
                <w:color w:val="000000"/>
                <w:lang w:eastAsia="ru-RU"/>
              </w:rPr>
            </w:pPr>
          </w:p>
          <w:p w:rsidR="00E14386" w:rsidRPr="00E80B56" w:rsidRDefault="00E14386" w:rsidP="00F97246">
            <w:pPr>
              <w:jc w:val="right"/>
              <w:rPr>
                <w:rFonts w:ascii="Times New Roman" w:eastAsia="Times New Roman" w:hAnsi="Times New Roman"/>
                <w:color w:val="000000"/>
                <w:lang w:eastAsia="ru-RU"/>
              </w:rPr>
            </w:pPr>
            <w:r w:rsidRPr="00E80B56">
              <w:rPr>
                <w:rFonts w:ascii="Times New Roman" w:eastAsia="Times New Roman" w:hAnsi="Times New Roman"/>
                <w:color w:val="000000"/>
                <w:lang w:eastAsia="ru-RU"/>
              </w:rPr>
              <w:t>2022 год (утверждено законом о бюджете</w:t>
            </w:r>
            <w:r w:rsidR="00AF79AC" w:rsidRPr="00E80B56">
              <w:rPr>
                <w:rFonts w:ascii="Times New Roman" w:eastAsia="Times New Roman" w:hAnsi="Times New Roman"/>
                <w:color w:val="000000"/>
                <w:lang w:eastAsia="ru-RU"/>
              </w:rPr>
              <w:t xml:space="preserve"> по состоянию на 01.10.2022 года</w:t>
            </w:r>
            <w:r w:rsidRPr="00E80B56">
              <w:rPr>
                <w:rFonts w:ascii="Times New Roman" w:eastAsia="Times New Roman" w:hAnsi="Times New Roman"/>
                <w:color w:val="000000"/>
                <w:lang w:eastAsia="ru-RU"/>
              </w:rPr>
              <w:t>)</w:t>
            </w:r>
          </w:p>
        </w:tc>
        <w:tc>
          <w:tcPr>
            <w:tcW w:w="849"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14386" w:rsidRPr="00E80B56" w:rsidRDefault="00E14386" w:rsidP="006D7675">
            <w:pPr>
              <w:jc w:val="center"/>
              <w:rPr>
                <w:rFonts w:ascii="Times New Roman" w:eastAsia="Times New Roman" w:hAnsi="Times New Roman"/>
                <w:color w:val="000000"/>
                <w:lang w:eastAsia="ru-RU"/>
              </w:rPr>
            </w:pPr>
            <w:r w:rsidRPr="00E80B56">
              <w:rPr>
                <w:rFonts w:ascii="Times New Roman" w:eastAsia="Times New Roman" w:hAnsi="Times New Roman"/>
                <w:color w:val="000000"/>
                <w:lang w:eastAsia="ru-RU"/>
              </w:rPr>
              <w:t xml:space="preserve">2023 год проект  </w:t>
            </w:r>
          </w:p>
        </w:tc>
        <w:tc>
          <w:tcPr>
            <w:tcW w:w="1621" w:type="pct"/>
            <w:gridSpan w:val="2"/>
            <w:tcBorders>
              <w:top w:val="single" w:sz="8" w:space="0" w:color="auto"/>
              <w:left w:val="nil"/>
              <w:bottom w:val="single" w:sz="8" w:space="0" w:color="auto"/>
              <w:right w:val="single" w:sz="8" w:space="0" w:color="000000"/>
            </w:tcBorders>
            <w:shd w:val="clear" w:color="auto" w:fill="auto"/>
            <w:vAlign w:val="center"/>
            <w:hideMark/>
          </w:tcPr>
          <w:p w:rsidR="00E14386" w:rsidRPr="00E80B56" w:rsidRDefault="00E14386" w:rsidP="00F179C7">
            <w:pPr>
              <w:jc w:val="center"/>
              <w:rPr>
                <w:rFonts w:ascii="Times New Roman" w:eastAsia="Times New Roman" w:hAnsi="Times New Roman"/>
                <w:color w:val="000000"/>
                <w:lang w:eastAsia="ru-RU"/>
              </w:rPr>
            </w:pPr>
            <w:r w:rsidRPr="00E80B56">
              <w:rPr>
                <w:rFonts w:ascii="Times New Roman" w:eastAsia="Times New Roman" w:hAnsi="Times New Roman"/>
                <w:color w:val="000000"/>
                <w:lang w:eastAsia="ru-RU"/>
              </w:rPr>
              <w:t>Плановый период</w:t>
            </w:r>
          </w:p>
        </w:tc>
      </w:tr>
      <w:tr w:rsidR="00E14386" w:rsidRPr="00E80B56" w:rsidTr="00EB6FE1">
        <w:trPr>
          <w:trHeight w:val="615"/>
        </w:trPr>
        <w:tc>
          <w:tcPr>
            <w:tcW w:w="1517" w:type="pct"/>
            <w:vMerge/>
            <w:tcBorders>
              <w:top w:val="single" w:sz="8" w:space="0" w:color="auto"/>
              <w:left w:val="single" w:sz="8" w:space="0" w:color="auto"/>
              <w:bottom w:val="single" w:sz="8" w:space="0" w:color="000000"/>
              <w:right w:val="single" w:sz="8" w:space="0" w:color="auto"/>
            </w:tcBorders>
            <w:vAlign w:val="center"/>
            <w:hideMark/>
          </w:tcPr>
          <w:p w:rsidR="00E14386" w:rsidRPr="00E80B56" w:rsidRDefault="00E14386" w:rsidP="00F179C7">
            <w:pPr>
              <w:jc w:val="left"/>
              <w:rPr>
                <w:rFonts w:ascii="Times New Roman" w:eastAsia="Times New Roman" w:hAnsi="Times New Roman"/>
                <w:b/>
                <w:bCs/>
                <w:i/>
                <w:iCs/>
                <w:color w:val="000000"/>
                <w:lang w:eastAsia="ru-RU"/>
              </w:rPr>
            </w:pPr>
          </w:p>
        </w:tc>
        <w:tc>
          <w:tcPr>
            <w:tcW w:w="1013" w:type="pct"/>
            <w:vMerge/>
            <w:tcBorders>
              <w:left w:val="single" w:sz="4" w:space="0" w:color="auto"/>
              <w:bottom w:val="single" w:sz="4" w:space="0" w:color="auto"/>
              <w:right w:val="single" w:sz="4" w:space="0" w:color="auto"/>
            </w:tcBorders>
          </w:tcPr>
          <w:p w:rsidR="00E14386" w:rsidRPr="00E80B56" w:rsidRDefault="00E14386" w:rsidP="00F179C7">
            <w:pPr>
              <w:jc w:val="left"/>
              <w:rPr>
                <w:rFonts w:ascii="Times New Roman" w:eastAsia="Times New Roman" w:hAnsi="Times New Roman"/>
                <w:color w:val="000000"/>
                <w:lang w:eastAsia="ru-RU"/>
              </w:rPr>
            </w:pPr>
          </w:p>
        </w:tc>
        <w:tc>
          <w:tcPr>
            <w:tcW w:w="849" w:type="pct"/>
            <w:vMerge/>
            <w:tcBorders>
              <w:top w:val="single" w:sz="8" w:space="0" w:color="auto"/>
              <w:left w:val="single" w:sz="4" w:space="0" w:color="auto"/>
              <w:bottom w:val="single" w:sz="8" w:space="0" w:color="000000"/>
              <w:right w:val="single" w:sz="8" w:space="0" w:color="auto"/>
            </w:tcBorders>
            <w:vAlign w:val="center"/>
            <w:hideMark/>
          </w:tcPr>
          <w:p w:rsidR="00E14386" w:rsidRPr="00E80B56" w:rsidRDefault="00E14386" w:rsidP="00F179C7">
            <w:pPr>
              <w:jc w:val="left"/>
              <w:rPr>
                <w:rFonts w:ascii="Times New Roman" w:eastAsia="Times New Roman" w:hAnsi="Times New Roman"/>
                <w:color w:val="000000"/>
                <w:lang w:eastAsia="ru-RU"/>
              </w:rPr>
            </w:pPr>
          </w:p>
        </w:tc>
        <w:tc>
          <w:tcPr>
            <w:tcW w:w="772" w:type="pct"/>
            <w:tcBorders>
              <w:top w:val="nil"/>
              <w:left w:val="nil"/>
              <w:bottom w:val="single" w:sz="8" w:space="0" w:color="auto"/>
              <w:right w:val="single" w:sz="8" w:space="0" w:color="auto"/>
            </w:tcBorders>
            <w:shd w:val="clear" w:color="auto" w:fill="auto"/>
            <w:vAlign w:val="center"/>
            <w:hideMark/>
          </w:tcPr>
          <w:p w:rsidR="00E14386" w:rsidRPr="00E80B56" w:rsidRDefault="00E14386" w:rsidP="006D7675">
            <w:pPr>
              <w:jc w:val="center"/>
              <w:rPr>
                <w:rFonts w:ascii="Times New Roman" w:eastAsia="Times New Roman" w:hAnsi="Times New Roman"/>
                <w:color w:val="000000"/>
                <w:lang w:eastAsia="ru-RU"/>
              </w:rPr>
            </w:pPr>
            <w:r w:rsidRPr="00E80B56">
              <w:rPr>
                <w:rFonts w:ascii="Times New Roman" w:eastAsia="Times New Roman" w:hAnsi="Times New Roman"/>
                <w:color w:val="000000"/>
                <w:lang w:eastAsia="ru-RU"/>
              </w:rPr>
              <w:t xml:space="preserve">2024 год  проект  </w:t>
            </w:r>
          </w:p>
        </w:tc>
        <w:tc>
          <w:tcPr>
            <w:tcW w:w="849" w:type="pct"/>
            <w:tcBorders>
              <w:top w:val="nil"/>
              <w:left w:val="nil"/>
              <w:bottom w:val="single" w:sz="8" w:space="0" w:color="auto"/>
              <w:right w:val="single" w:sz="8" w:space="0" w:color="auto"/>
            </w:tcBorders>
            <w:shd w:val="clear" w:color="auto" w:fill="auto"/>
            <w:vAlign w:val="center"/>
            <w:hideMark/>
          </w:tcPr>
          <w:p w:rsidR="00E14386" w:rsidRPr="00E80B56" w:rsidRDefault="00E14386" w:rsidP="006D7675">
            <w:pPr>
              <w:jc w:val="center"/>
              <w:rPr>
                <w:rFonts w:ascii="Times New Roman" w:eastAsia="Times New Roman" w:hAnsi="Times New Roman"/>
                <w:color w:val="000000"/>
                <w:lang w:eastAsia="ru-RU"/>
              </w:rPr>
            </w:pPr>
            <w:r w:rsidRPr="00E80B56">
              <w:rPr>
                <w:rFonts w:ascii="Times New Roman" w:eastAsia="Times New Roman" w:hAnsi="Times New Roman"/>
                <w:color w:val="000000"/>
                <w:lang w:eastAsia="ru-RU"/>
              </w:rPr>
              <w:t xml:space="preserve">2025 год  проект  </w:t>
            </w:r>
          </w:p>
        </w:tc>
      </w:tr>
      <w:tr w:rsidR="00E14386" w:rsidRPr="00E80B56" w:rsidTr="00EB6FE1">
        <w:trPr>
          <w:trHeight w:val="330"/>
        </w:trPr>
        <w:tc>
          <w:tcPr>
            <w:tcW w:w="1517" w:type="pct"/>
            <w:tcBorders>
              <w:top w:val="nil"/>
              <w:left w:val="single" w:sz="8" w:space="0" w:color="auto"/>
              <w:bottom w:val="single" w:sz="8" w:space="0" w:color="auto"/>
              <w:right w:val="single" w:sz="8" w:space="0" w:color="auto"/>
            </w:tcBorders>
            <w:shd w:val="clear" w:color="auto" w:fill="auto"/>
            <w:vAlign w:val="center"/>
            <w:hideMark/>
          </w:tcPr>
          <w:p w:rsidR="00E14386" w:rsidRPr="00E80B56" w:rsidRDefault="00E14386" w:rsidP="00F179C7">
            <w:pPr>
              <w:rPr>
                <w:rFonts w:ascii="Times New Roman" w:eastAsia="Times New Roman" w:hAnsi="Times New Roman"/>
                <w:b/>
                <w:bCs/>
                <w:color w:val="000000"/>
                <w:lang w:eastAsia="ru-RU"/>
              </w:rPr>
            </w:pPr>
            <w:r w:rsidRPr="00E80B56">
              <w:rPr>
                <w:rFonts w:ascii="Times New Roman" w:eastAsia="Times New Roman" w:hAnsi="Times New Roman"/>
                <w:b/>
                <w:bCs/>
                <w:color w:val="000000"/>
                <w:lang w:eastAsia="ru-RU"/>
              </w:rPr>
              <w:t>Общий объем расходов, млн. рублей</w:t>
            </w:r>
          </w:p>
        </w:tc>
        <w:tc>
          <w:tcPr>
            <w:tcW w:w="1013" w:type="pct"/>
            <w:tcBorders>
              <w:top w:val="single" w:sz="4" w:space="0" w:color="auto"/>
              <w:left w:val="single" w:sz="4" w:space="0" w:color="auto"/>
              <w:bottom w:val="single" w:sz="8" w:space="0" w:color="auto"/>
              <w:right w:val="single" w:sz="4" w:space="0" w:color="auto"/>
            </w:tcBorders>
            <w:vAlign w:val="center"/>
          </w:tcPr>
          <w:p w:rsidR="00E14386" w:rsidRPr="00E80B56" w:rsidRDefault="00E14386" w:rsidP="00AA0A61">
            <w:pPr>
              <w:jc w:val="center"/>
              <w:rPr>
                <w:rFonts w:ascii="Times New Roman" w:hAnsi="Times New Roman"/>
                <w:b/>
                <w:bCs/>
                <w:color w:val="000000"/>
                <w:sz w:val="24"/>
                <w:szCs w:val="24"/>
              </w:rPr>
            </w:pPr>
            <w:r w:rsidRPr="00E80B56">
              <w:rPr>
                <w:rFonts w:ascii="Times New Roman" w:hAnsi="Times New Roman"/>
                <w:b/>
                <w:bCs/>
                <w:color w:val="000000"/>
                <w:sz w:val="24"/>
                <w:szCs w:val="24"/>
              </w:rPr>
              <w:t>1107564,7</w:t>
            </w:r>
          </w:p>
        </w:tc>
        <w:tc>
          <w:tcPr>
            <w:tcW w:w="849" w:type="pct"/>
            <w:tcBorders>
              <w:top w:val="nil"/>
              <w:left w:val="single" w:sz="4" w:space="0" w:color="auto"/>
              <w:bottom w:val="single" w:sz="8" w:space="0" w:color="auto"/>
              <w:right w:val="single" w:sz="8" w:space="0" w:color="auto"/>
            </w:tcBorders>
            <w:shd w:val="clear" w:color="auto" w:fill="auto"/>
            <w:vAlign w:val="center"/>
            <w:hideMark/>
          </w:tcPr>
          <w:p w:rsidR="00E14386" w:rsidRPr="00E80B56" w:rsidRDefault="00E14386" w:rsidP="00417425">
            <w:pPr>
              <w:jc w:val="center"/>
              <w:rPr>
                <w:rFonts w:ascii="Times New Roman" w:hAnsi="Times New Roman"/>
                <w:b/>
                <w:bCs/>
                <w:color w:val="000000"/>
                <w:sz w:val="24"/>
                <w:szCs w:val="24"/>
              </w:rPr>
            </w:pPr>
            <w:r w:rsidRPr="00E80B56">
              <w:rPr>
                <w:rFonts w:ascii="Times New Roman" w:hAnsi="Times New Roman"/>
                <w:b/>
                <w:bCs/>
                <w:color w:val="000000"/>
                <w:sz w:val="24"/>
                <w:szCs w:val="24"/>
              </w:rPr>
              <w:t>1003</w:t>
            </w:r>
            <w:r w:rsidR="00AD7155" w:rsidRPr="00E80B56">
              <w:rPr>
                <w:rFonts w:ascii="Times New Roman" w:hAnsi="Times New Roman"/>
                <w:b/>
                <w:bCs/>
                <w:color w:val="000000"/>
                <w:sz w:val="24"/>
                <w:szCs w:val="24"/>
              </w:rPr>
              <w:t>73</w:t>
            </w:r>
            <w:r w:rsidR="00417425">
              <w:rPr>
                <w:rFonts w:ascii="Times New Roman" w:hAnsi="Times New Roman"/>
                <w:b/>
                <w:bCs/>
                <w:color w:val="000000"/>
                <w:sz w:val="24"/>
                <w:szCs w:val="24"/>
              </w:rPr>
              <w:t>0,9</w:t>
            </w:r>
          </w:p>
        </w:tc>
        <w:tc>
          <w:tcPr>
            <w:tcW w:w="772" w:type="pct"/>
            <w:tcBorders>
              <w:top w:val="nil"/>
              <w:left w:val="nil"/>
              <w:bottom w:val="single" w:sz="8" w:space="0" w:color="auto"/>
              <w:right w:val="single" w:sz="8" w:space="0" w:color="auto"/>
            </w:tcBorders>
            <w:shd w:val="clear" w:color="auto" w:fill="auto"/>
            <w:vAlign w:val="center"/>
            <w:hideMark/>
          </w:tcPr>
          <w:p w:rsidR="00E14386" w:rsidRPr="00E80B56" w:rsidRDefault="00E14386" w:rsidP="00AD7155">
            <w:pPr>
              <w:jc w:val="center"/>
              <w:rPr>
                <w:rFonts w:ascii="Times New Roman" w:hAnsi="Times New Roman"/>
                <w:b/>
                <w:bCs/>
                <w:color w:val="000000"/>
                <w:sz w:val="24"/>
                <w:szCs w:val="24"/>
              </w:rPr>
            </w:pPr>
            <w:r w:rsidRPr="00E80B56">
              <w:rPr>
                <w:rFonts w:ascii="Times New Roman" w:hAnsi="Times New Roman"/>
                <w:b/>
                <w:bCs/>
                <w:color w:val="000000"/>
                <w:sz w:val="24"/>
                <w:szCs w:val="24"/>
              </w:rPr>
              <w:t>933</w:t>
            </w:r>
            <w:r w:rsidR="00AD7155" w:rsidRPr="00E80B56">
              <w:rPr>
                <w:rFonts w:ascii="Times New Roman" w:hAnsi="Times New Roman"/>
                <w:b/>
                <w:bCs/>
                <w:color w:val="000000"/>
                <w:sz w:val="24"/>
                <w:szCs w:val="24"/>
              </w:rPr>
              <w:t>679,4</w:t>
            </w:r>
          </w:p>
        </w:tc>
        <w:tc>
          <w:tcPr>
            <w:tcW w:w="849" w:type="pct"/>
            <w:tcBorders>
              <w:top w:val="nil"/>
              <w:left w:val="nil"/>
              <w:bottom w:val="single" w:sz="8" w:space="0" w:color="auto"/>
              <w:right w:val="single" w:sz="8" w:space="0" w:color="auto"/>
            </w:tcBorders>
            <w:shd w:val="clear" w:color="auto" w:fill="auto"/>
            <w:vAlign w:val="center"/>
            <w:hideMark/>
          </w:tcPr>
          <w:p w:rsidR="00E14386" w:rsidRPr="00E80B56" w:rsidRDefault="00AD7155">
            <w:pPr>
              <w:jc w:val="center"/>
              <w:rPr>
                <w:rFonts w:ascii="Times New Roman" w:hAnsi="Times New Roman"/>
                <w:b/>
                <w:bCs/>
                <w:color w:val="000000"/>
                <w:sz w:val="24"/>
                <w:szCs w:val="24"/>
              </w:rPr>
            </w:pPr>
            <w:r w:rsidRPr="00E80B56">
              <w:rPr>
                <w:rFonts w:ascii="Times New Roman" w:hAnsi="Times New Roman"/>
                <w:b/>
                <w:bCs/>
                <w:color w:val="000000"/>
                <w:sz w:val="24"/>
                <w:szCs w:val="24"/>
              </w:rPr>
              <w:t>930418,8</w:t>
            </w:r>
          </w:p>
        </w:tc>
      </w:tr>
      <w:tr w:rsidR="00E14386" w:rsidRPr="00E80B56" w:rsidTr="00EB6FE1">
        <w:trPr>
          <w:trHeight w:val="330"/>
        </w:trPr>
        <w:tc>
          <w:tcPr>
            <w:tcW w:w="1517" w:type="pct"/>
            <w:tcBorders>
              <w:top w:val="nil"/>
              <w:left w:val="single" w:sz="8" w:space="0" w:color="auto"/>
              <w:bottom w:val="single" w:sz="8" w:space="0" w:color="auto"/>
              <w:right w:val="single" w:sz="8" w:space="0" w:color="auto"/>
            </w:tcBorders>
            <w:shd w:val="clear" w:color="auto" w:fill="auto"/>
            <w:vAlign w:val="center"/>
            <w:hideMark/>
          </w:tcPr>
          <w:p w:rsidR="00E14386" w:rsidRPr="00E80B56" w:rsidRDefault="00E14386" w:rsidP="00F179C7">
            <w:pPr>
              <w:rPr>
                <w:rFonts w:ascii="Times New Roman" w:eastAsia="Times New Roman" w:hAnsi="Times New Roman"/>
                <w:i/>
                <w:iCs/>
                <w:color w:val="000000"/>
                <w:lang w:eastAsia="ru-RU"/>
              </w:rPr>
            </w:pPr>
            <w:r w:rsidRPr="00E80B56">
              <w:rPr>
                <w:rFonts w:ascii="Times New Roman" w:eastAsia="Times New Roman" w:hAnsi="Times New Roman"/>
                <w:i/>
                <w:iCs/>
                <w:color w:val="000000"/>
                <w:lang w:eastAsia="ru-RU"/>
              </w:rPr>
              <w:t>из них условно утверждаемые расходы</w:t>
            </w:r>
          </w:p>
        </w:tc>
        <w:tc>
          <w:tcPr>
            <w:tcW w:w="1013" w:type="pct"/>
            <w:tcBorders>
              <w:top w:val="nil"/>
              <w:left w:val="single" w:sz="4" w:space="0" w:color="auto"/>
              <w:bottom w:val="single" w:sz="8" w:space="0" w:color="auto"/>
              <w:right w:val="single" w:sz="4" w:space="0" w:color="auto"/>
            </w:tcBorders>
            <w:vAlign w:val="center"/>
          </w:tcPr>
          <w:p w:rsidR="00E14386" w:rsidRPr="00E80B56" w:rsidRDefault="00E14386" w:rsidP="00AA0A61">
            <w:pPr>
              <w:jc w:val="center"/>
              <w:rPr>
                <w:rFonts w:ascii="Times New Roman" w:hAnsi="Times New Roman"/>
                <w:color w:val="000000"/>
              </w:rPr>
            </w:pPr>
            <w:proofErr w:type="spellStart"/>
            <w:r w:rsidRPr="00E80B56">
              <w:rPr>
                <w:rFonts w:ascii="Times New Roman" w:hAnsi="Times New Roman"/>
                <w:color w:val="000000"/>
              </w:rPr>
              <w:t>х</w:t>
            </w:r>
            <w:proofErr w:type="spellEnd"/>
          </w:p>
        </w:tc>
        <w:tc>
          <w:tcPr>
            <w:tcW w:w="849" w:type="pct"/>
            <w:tcBorders>
              <w:top w:val="nil"/>
              <w:left w:val="single" w:sz="4" w:space="0" w:color="auto"/>
              <w:bottom w:val="single" w:sz="8" w:space="0" w:color="auto"/>
              <w:right w:val="single" w:sz="8" w:space="0" w:color="auto"/>
            </w:tcBorders>
            <w:shd w:val="clear" w:color="auto" w:fill="auto"/>
            <w:vAlign w:val="center"/>
            <w:hideMark/>
          </w:tcPr>
          <w:p w:rsidR="00E14386" w:rsidRPr="00E80B56" w:rsidRDefault="00E14386">
            <w:pPr>
              <w:jc w:val="center"/>
              <w:rPr>
                <w:rFonts w:ascii="Times New Roman" w:hAnsi="Times New Roman"/>
                <w:color w:val="000000"/>
              </w:rPr>
            </w:pPr>
            <w:proofErr w:type="spellStart"/>
            <w:r w:rsidRPr="00E80B56">
              <w:rPr>
                <w:rFonts w:ascii="Times New Roman" w:hAnsi="Times New Roman"/>
                <w:color w:val="000000"/>
              </w:rPr>
              <w:t>х</w:t>
            </w:r>
            <w:proofErr w:type="spellEnd"/>
          </w:p>
        </w:tc>
        <w:tc>
          <w:tcPr>
            <w:tcW w:w="772" w:type="pct"/>
            <w:tcBorders>
              <w:top w:val="nil"/>
              <w:left w:val="nil"/>
              <w:bottom w:val="single" w:sz="8" w:space="0" w:color="auto"/>
              <w:right w:val="single" w:sz="8" w:space="0" w:color="auto"/>
            </w:tcBorders>
            <w:shd w:val="clear" w:color="auto" w:fill="auto"/>
            <w:vAlign w:val="center"/>
            <w:hideMark/>
          </w:tcPr>
          <w:p w:rsidR="00E14386" w:rsidRPr="00E80B56" w:rsidRDefault="00E14386" w:rsidP="00970717">
            <w:pPr>
              <w:jc w:val="center"/>
              <w:rPr>
                <w:rFonts w:ascii="Times New Roman" w:hAnsi="Times New Roman"/>
                <w:color w:val="000000"/>
                <w:sz w:val="24"/>
                <w:szCs w:val="24"/>
              </w:rPr>
            </w:pPr>
            <w:r w:rsidRPr="00E80B56">
              <w:rPr>
                <w:rFonts w:ascii="Times New Roman" w:hAnsi="Times New Roman"/>
                <w:color w:val="000000"/>
                <w:sz w:val="24"/>
                <w:szCs w:val="24"/>
              </w:rPr>
              <w:t>13000,0</w:t>
            </w:r>
          </w:p>
        </w:tc>
        <w:tc>
          <w:tcPr>
            <w:tcW w:w="849" w:type="pct"/>
            <w:tcBorders>
              <w:top w:val="nil"/>
              <w:left w:val="nil"/>
              <w:bottom w:val="single" w:sz="8" w:space="0" w:color="auto"/>
              <w:right w:val="single" w:sz="8" w:space="0" w:color="auto"/>
            </w:tcBorders>
            <w:shd w:val="clear" w:color="auto" w:fill="auto"/>
            <w:vAlign w:val="center"/>
            <w:hideMark/>
          </w:tcPr>
          <w:p w:rsidR="00E14386" w:rsidRPr="00E80B56" w:rsidRDefault="00E14386" w:rsidP="00970717">
            <w:pPr>
              <w:jc w:val="center"/>
              <w:rPr>
                <w:rFonts w:ascii="Times New Roman" w:hAnsi="Times New Roman"/>
                <w:color w:val="000000"/>
                <w:sz w:val="24"/>
                <w:szCs w:val="24"/>
              </w:rPr>
            </w:pPr>
            <w:r w:rsidRPr="00E80B56">
              <w:rPr>
                <w:rFonts w:ascii="Times New Roman" w:hAnsi="Times New Roman"/>
                <w:color w:val="000000"/>
                <w:sz w:val="24"/>
                <w:szCs w:val="24"/>
              </w:rPr>
              <w:t>25000,0</w:t>
            </w:r>
          </w:p>
        </w:tc>
      </w:tr>
      <w:tr w:rsidR="00E14386" w:rsidRPr="00E80B56" w:rsidTr="00EB6FE1">
        <w:trPr>
          <w:trHeight w:val="330"/>
        </w:trPr>
        <w:tc>
          <w:tcPr>
            <w:tcW w:w="1517" w:type="pct"/>
            <w:tcBorders>
              <w:top w:val="nil"/>
              <w:left w:val="single" w:sz="8" w:space="0" w:color="auto"/>
              <w:bottom w:val="single" w:sz="8" w:space="0" w:color="auto"/>
              <w:right w:val="single" w:sz="8" w:space="0" w:color="auto"/>
            </w:tcBorders>
            <w:shd w:val="clear" w:color="auto" w:fill="auto"/>
            <w:vAlign w:val="center"/>
            <w:hideMark/>
          </w:tcPr>
          <w:p w:rsidR="00E14386" w:rsidRPr="00E80B56" w:rsidRDefault="00E14386" w:rsidP="00F179C7">
            <w:pPr>
              <w:rPr>
                <w:rFonts w:ascii="Times New Roman" w:eastAsia="Times New Roman" w:hAnsi="Times New Roman"/>
                <w:color w:val="000000"/>
                <w:lang w:eastAsia="ru-RU"/>
              </w:rPr>
            </w:pPr>
            <w:r w:rsidRPr="00E80B56">
              <w:rPr>
                <w:rFonts w:ascii="Times New Roman" w:eastAsia="Times New Roman" w:hAnsi="Times New Roman"/>
                <w:color w:val="000000"/>
                <w:lang w:eastAsia="ru-RU"/>
              </w:rPr>
              <w:t>Отклонение к предыдущему году, млн.руб.</w:t>
            </w:r>
          </w:p>
        </w:tc>
        <w:tc>
          <w:tcPr>
            <w:tcW w:w="1013" w:type="pct"/>
            <w:tcBorders>
              <w:top w:val="nil"/>
              <w:left w:val="single" w:sz="4" w:space="0" w:color="auto"/>
              <w:bottom w:val="single" w:sz="8" w:space="0" w:color="auto"/>
              <w:right w:val="single" w:sz="4" w:space="0" w:color="auto"/>
            </w:tcBorders>
            <w:vAlign w:val="center"/>
          </w:tcPr>
          <w:p w:rsidR="00E14386" w:rsidRPr="00E80B56" w:rsidRDefault="00E14386" w:rsidP="00AA0A61">
            <w:pPr>
              <w:jc w:val="center"/>
              <w:rPr>
                <w:rFonts w:ascii="Times New Roman" w:hAnsi="Times New Roman"/>
                <w:color w:val="000000"/>
              </w:rPr>
            </w:pPr>
            <w:proofErr w:type="spellStart"/>
            <w:r w:rsidRPr="00E80B56">
              <w:rPr>
                <w:rFonts w:ascii="Times New Roman" w:hAnsi="Times New Roman"/>
                <w:color w:val="000000"/>
              </w:rPr>
              <w:t>х</w:t>
            </w:r>
            <w:proofErr w:type="spellEnd"/>
          </w:p>
        </w:tc>
        <w:tc>
          <w:tcPr>
            <w:tcW w:w="849" w:type="pct"/>
            <w:tcBorders>
              <w:top w:val="nil"/>
              <w:left w:val="single" w:sz="4" w:space="0" w:color="auto"/>
              <w:bottom w:val="single" w:sz="8" w:space="0" w:color="auto"/>
              <w:right w:val="single" w:sz="8" w:space="0" w:color="auto"/>
            </w:tcBorders>
            <w:shd w:val="clear" w:color="auto" w:fill="auto"/>
            <w:vAlign w:val="center"/>
            <w:hideMark/>
          </w:tcPr>
          <w:p w:rsidR="00E14386" w:rsidRPr="00E80B56" w:rsidRDefault="00E14386" w:rsidP="00417425">
            <w:pPr>
              <w:jc w:val="center"/>
              <w:rPr>
                <w:rFonts w:ascii="Times New Roman" w:hAnsi="Times New Roman"/>
                <w:color w:val="000000"/>
                <w:sz w:val="24"/>
                <w:szCs w:val="24"/>
              </w:rPr>
            </w:pPr>
            <w:r w:rsidRPr="00E80B56">
              <w:rPr>
                <w:rFonts w:ascii="Times New Roman" w:hAnsi="Times New Roman"/>
                <w:color w:val="000000"/>
                <w:sz w:val="24"/>
                <w:szCs w:val="24"/>
              </w:rPr>
              <w:t>-10</w:t>
            </w:r>
            <w:r w:rsidR="00AD7155" w:rsidRPr="00E80B56">
              <w:rPr>
                <w:rFonts w:ascii="Times New Roman" w:hAnsi="Times New Roman"/>
                <w:color w:val="000000"/>
                <w:sz w:val="24"/>
                <w:szCs w:val="24"/>
              </w:rPr>
              <w:t>383</w:t>
            </w:r>
            <w:r w:rsidR="00417425">
              <w:rPr>
                <w:rFonts w:ascii="Times New Roman" w:hAnsi="Times New Roman"/>
                <w:color w:val="000000"/>
                <w:sz w:val="24"/>
                <w:szCs w:val="24"/>
              </w:rPr>
              <w:t>3,8</w:t>
            </w:r>
          </w:p>
        </w:tc>
        <w:tc>
          <w:tcPr>
            <w:tcW w:w="772" w:type="pct"/>
            <w:tcBorders>
              <w:top w:val="nil"/>
              <w:left w:val="nil"/>
              <w:bottom w:val="single" w:sz="8" w:space="0" w:color="auto"/>
              <w:right w:val="single" w:sz="8" w:space="0" w:color="auto"/>
            </w:tcBorders>
            <w:shd w:val="clear" w:color="auto" w:fill="auto"/>
            <w:vAlign w:val="center"/>
            <w:hideMark/>
          </w:tcPr>
          <w:p w:rsidR="00E14386" w:rsidRPr="00E80B56" w:rsidRDefault="00E14386" w:rsidP="00417425">
            <w:pPr>
              <w:jc w:val="center"/>
              <w:rPr>
                <w:rFonts w:ascii="Times New Roman" w:hAnsi="Times New Roman"/>
                <w:color w:val="000000"/>
                <w:sz w:val="24"/>
                <w:szCs w:val="24"/>
              </w:rPr>
            </w:pPr>
            <w:r w:rsidRPr="00E80B56">
              <w:rPr>
                <w:rFonts w:ascii="Times New Roman" w:hAnsi="Times New Roman"/>
                <w:color w:val="000000"/>
                <w:sz w:val="24"/>
                <w:szCs w:val="24"/>
              </w:rPr>
              <w:t>-700</w:t>
            </w:r>
            <w:r w:rsidR="00FE5606" w:rsidRPr="00E80B56">
              <w:rPr>
                <w:rFonts w:ascii="Times New Roman" w:hAnsi="Times New Roman"/>
                <w:color w:val="000000"/>
                <w:sz w:val="24"/>
                <w:szCs w:val="24"/>
              </w:rPr>
              <w:t>5</w:t>
            </w:r>
            <w:r w:rsidR="00417425">
              <w:rPr>
                <w:rFonts w:ascii="Times New Roman" w:hAnsi="Times New Roman"/>
                <w:color w:val="000000"/>
                <w:sz w:val="24"/>
                <w:szCs w:val="24"/>
              </w:rPr>
              <w:t>1,5</w:t>
            </w:r>
          </w:p>
        </w:tc>
        <w:tc>
          <w:tcPr>
            <w:tcW w:w="849" w:type="pct"/>
            <w:tcBorders>
              <w:top w:val="nil"/>
              <w:left w:val="nil"/>
              <w:bottom w:val="single" w:sz="8" w:space="0" w:color="auto"/>
              <w:right w:val="single" w:sz="8" w:space="0" w:color="auto"/>
            </w:tcBorders>
            <w:shd w:val="clear" w:color="auto" w:fill="auto"/>
            <w:vAlign w:val="center"/>
            <w:hideMark/>
          </w:tcPr>
          <w:p w:rsidR="00E14386" w:rsidRPr="00E80B56" w:rsidRDefault="00E14386" w:rsidP="00FE5606">
            <w:pPr>
              <w:jc w:val="center"/>
              <w:rPr>
                <w:rFonts w:ascii="Times New Roman" w:hAnsi="Times New Roman"/>
                <w:color w:val="000000"/>
                <w:sz w:val="24"/>
                <w:szCs w:val="24"/>
              </w:rPr>
            </w:pPr>
            <w:r w:rsidRPr="00E80B56">
              <w:rPr>
                <w:rFonts w:ascii="Times New Roman" w:hAnsi="Times New Roman"/>
                <w:color w:val="000000"/>
                <w:sz w:val="24"/>
                <w:szCs w:val="24"/>
              </w:rPr>
              <w:t>-</w:t>
            </w:r>
            <w:r w:rsidR="00FE5606" w:rsidRPr="00E80B56">
              <w:rPr>
                <w:rFonts w:ascii="Times New Roman" w:hAnsi="Times New Roman"/>
                <w:color w:val="000000"/>
                <w:sz w:val="24"/>
                <w:szCs w:val="24"/>
              </w:rPr>
              <w:t>3260,6</w:t>
            </w:r>
          </w:p>
        </w:tc>
      </w:tr>
      <w:tr w:rsidR="00E14386" w:rsidRPr="00E80B56" w:rsidTr="00EB6FE1">
        <w:trPr>
          <w:trHeight w:val="330"/>
        </w:trPr>
        <w:tc>
          <w:tcPr>
            <w:tcW w:w="1517" w:type="pct"/>
            <w:tcBorders>
              <w:top w:val="nil"/>
              <w:left w:val="single" w:sz="8" w:space="0" w:color="auto"/>
              <w:bottom w:val="single" w:sz="8" w:space="0" w:color="auto"/>
              <w:right w:val="single" w:sz="8" w:space="0" w:color="auto"/>
            </w:tcBorders>
            <w:shd w:val="clear" w:color="auto" w:fill="auto"/>
            <w:vAlign w:val="center"/>
            <w:hideMark/>
          </w:tcPr>
          <w:p w:rsidR="00E14386" w:rsidRPr="00E80B56" w:rsidRDefault="00E14386" w:rsidP="00F179C7">
            <w:pPr>
              <w:rPr>
                <w:rFonts w:ascii="Times New Roman" w:eastAsia="Times New Roman" w:hAnsi="Times New Roman"/>
                <w:color w:val="000000"/>
                <w:lang w:eastAsia="ru-RU"/>
              </w:rPr>
            </w:pPr>
            <w:r w:rsidRPr="00E80B56">
              <w:rPr>
                <w:rFonts w:ascii="Times New Roman" w:eastAsia="Times New Roman" w:hAnsi="Times New Roman"/>
                <w:color w:val="000000"/>
                <w:lang w:eastAsia="ru-RU"/>
              </w:rPr>
              <w:t xml:space="preserve">к предыдущему году в  % </w:t>
            </w:r>
          </w:p>
        </w:tc>
        <w:tc>
          <w:tcPr>
            <w:tcW w:w="1013" w:type="pct"/>
            <w:tcBorders>
              <w:top w:val="nil"/>
              <w:left w:val="single" w:sz="4" w:space="0" w:color="auto"/>
              <w:bottom w:val="single" w:sz="4" w:space="0" w:color="auto"/>
              <w:right w:val="single" w:sz="4" w:space="0" w:color="auto"/>
            </w:tcBorders>
            <w:vAlign w:val="center"/>
          </w:tcPr>
          <w:p w:rsidR="00E14386" w:rsidRPr="00E80B56" w:rsidRDefault="00E14386" w:rsidP="00AA0A61">
            <w:pPr>
              <w:jc w:val="center"/>
              <w:rPr>
                <w:rFonts w:ascii="Times New Roman" w:hAnsi="Times New Roman"/>
                <w:color w:val="000000"/>
              </w:rPr>
            </w:pPr>
            <w:proofErr w:type="spellStart"/>
            <w:r w:rsidRPr="00E80B56">
              <w:rPr>
                <w:rFonts w:ascii="Times New Roman" w:hAnsi="Times New Roman"/>
                <w:color w:val="000000"/>
              </w:rPr>
              <w:t>х</w:t>
            </w:r>
            <w:proofErr w:type="spellEnd"/>
          </w:p>
        </w:tc>
        <w:tc>
          <w:tcPr>
            <w:tcW w:w="849" w:type="pct"/>
            <w:tcBorders>
              <w:top w:val="nil"/>
              <w:left w:val="single" w:sz="4" w:space="0" w:color="auto"/>
              <w:bottom w:val="single" w:sz="8" w:space="0" w:color="auto"/>
              <w:right w:val="single" w:sz="8" w:space="0" w:color="auto"/>
            </w:tcBorders>
            <w:shd w:val="clear" w:color="auto" w:fill="auto"/>
            <w:vAlign w:val="center"/>
            <w:hideMark/>
          </w:tcPr>
          <w:p w:rsidR="00E14386" w:rsidRPr="00E80B56" w:rsidRDefault="00E14386">
            <w:pPr>
              <w:jc w:val="center"/>
              <w:rPr>
                <w:rFonts w:ascii="Times New Roman" w:hAnsi="Times New Roman"/>
                <w:color w:val="000000"/>
                <w:sz w:val="24"/>
                <w:szCs w:val="24"/>
              </w:rPr>
            </w:pPr>
            <w:r w:rsidRPr="00E80B56">
              <w:rPr>
                <w:rFonts w:ascii="Times New Roman" w:hAnsi="Times New Roman"/>
                <w:color w:val="000000"/>
              </w:rPr>
              <w:t>90,6 %</w:t>
            </w:r>
          </w:p>
        </w:tc>
        <w:tc>
          <w:tcPr>
            <w:tcW w:w="772" w:type="pct"/>
            <w:tcBorders>
              <w:top w:val="nil"/>
              <w:left w:val="nil"/>
              <w:bottom w:val="single" w:sz="8" w:space="0" w:color="auto"/>
              <w:right w:val="single" w:sz="8" w:space="0" w:color="auto"/>
            </w:tcBorders>
            <w:shd w:val="clear" w:color="auto" w:fill="auto"/>
            <w:vAlign w:val="center"/>
            <w:hideMark/>
          </w:tcPr>
          <w:p w:rsidR="00E14386" w:rsidRPr="00E80B56" w:rsidRDefault="00E14386" w:rsidP="005F37CF">
            <w:pPr>
              <w:jc w:val="center"/>
              <w:rPr>
                <w:rFonts w:ascii="Times New Roman" w:hAnsi="Times New Roman"/>
                <w:color w:val="000000"/>
                <w:sz w:val="24"/>
                <w:szCs w:val="24"/>
              </w:rPr>
            </w:pPr>
            <w:r w:rsidRPr="00E80B56">
              <w:rPr>
                <w:rFonts w:ascii="Times New Roman" w:hAnsi="Times New Roman"/>
                <w:color w:val="000000"/>
              </w:rPr>
              <w:t>93,0 %</w:t>
            </w:r>
          </w:p>
        </w:tc>
        <w:tc>
          <w:tcPr>
            <w:tcW w:w="849" w:type="pct"/>
            <w:tcBorders>
              <w:top w:val="nil"/>
              <w:left w:val="nil"/>
              <w:bottom w:val="single" w:sz="8" w:space="0" w:color="auto"/>
              <w:right w:val="single" w:sz="8" w:space="0" w:color="auto"/>
            </w:tcBorders>
            <w:shd w:val="clear" w:color="auto" w:fill="auto"/>
            <w:vAlign w:val="center"/>
            <w:hideMark/>
          </w:tcPr>
          <w:p w:rsidR="00E14386" w:rsidRPr="00E80B56" w:rsidRDefault="00E14386" w:rsidP="00067E47">
            <w:pPr>
              <w:jc w:val="center"/>
              <w:rPr>
                <w:rFonts w:ascii="Times New Roman" w:hAnsi="Times New Roman"/>
                <w:color w:val="000000"/>
                <w:sz w:val="24"/>
                <w:szCs w:val="24"/>
              </w:rPr>
            </w:pPr>
            <w:r w:rsidRPr="00E80B56">
              <w:rPr>
                <w:rFonts w:ascii="Times New Roman" w:hAnsi="Times New Roman"/>
                <w:color w:val="000000"/>
              </w:rPr>
              <w:t>99,</w:t>
            </w:r>
            <w:r w:rsidR="00067E47" w:rsidRPr="00E80B56">
              <w:rPr>
                <w:rFonts w:ascii="Times New Roman" w:hAnsi="Times New Roman"/>
                <w:color w:val="000000"/>
              </w:rPr>
              <w:t>7</w:t>
            </w:r>
            <w:r w:rsidRPr="00E80B56">
              <w:rPr>
                <w:rFonts w:ascii="Times New Roman" w:hAnsi="Times New Roman"/>
                <w:color w:val="000000"/>
              </w:rPr>
              <w:t xml:space="preserve"> %</w:t>
            </w:r>
          </w:p>
        </w:tc>
      </w:tr>
    </w:tbl>
    <w:p w:rsidR="00775503" w:rsidRPr="00E80B56" w:rsidRDefault="00775503" w:rsidP="00F179C7">
      <w:pPr>
        <w:ind w:firstLine="567"/>
        <w:rPr>
          <w:rFonts w:ascii="Times New Roman" w:hAnsi="Times New Roman"/>
          <w:sz w:val="28"/>
          <w:szCs w:val="28"/>
        </w:rPr>
      </w:pPr>
    </w:p>
    <w:p w:rsidR="00C763F7" w:rsidRPr="00E80B56" w:rsidRDefault="00C763F7" w:rsidP="00F179C7">
      <w:pPr>
        <w:ind w:firstLine="567"/>
        <w:rPr>
          <w:rFonts w:ascii="Times New Roman" w:hAnsi="Times New Roman"/>
          <w:sz w:val="28"/>
          <w:szCs w:val="28"/>
        </w:rPr>
      </w:pPr>
      <w:r w:rsidRPr="00E80B56">
        <w:rPr>
          <w:rFonts w:ascii="Times New Roman" w:hAnsi="Times New Roman"/>
          <w:sz w:val="28"/>
          <w:szCs w:val="28"/>
        </w:rPr>
        <w:t xml:space="preserve">Общий объем расходов </w:t>
      </w:r>
      <w:r w:rsidR="003C6173" w:rsidRPr="00E80B56">
        <w:rPr>
          <w:rFonts w:ascii="Times New Roman" w:hAnsi="Times New Roman"/>
          <w:sz w:val="28"/>
          <w:szCs w:val="28"/>
        </w:rPr>
        <w:t>районного</w:t>
      </w:r>
      <w:r w:rsidRPr="00E80B56">
        <w:rPr>
          <w:rFonts w:ascii="Times New Roman" w:hAnsi="Times New Roman"/>
          <w:sz w:val="28"/>
          <w:szCs w:val="28"/>
        </w:rPr>
        <w:t xml:space="preserve"> бюджета относительно предыдущего года</w:t>
      </w:r>
      <w:r w:rsidR="001C3756" w:rsidRPr="00E80B56">
        <w:rPr>
          <w:rFonts w:ascii="Times New Roman" w:hAnsi="Times New Roman"/>
          <w:sz w:val="28"/>
          <w:szCs w:val="28"/>
        </w:rPr>
        <w:t xml:space="preserve"> </w:t>
      </w:r>
      <w:r w:rsidRPr="00E80B56">
        <w:rPr>
          <w:rFonts w:ascii="Times New Roman" w:hAnsi="Times New Roman"/>
          <w:sz w:val="28"/>
          <w:szCs w:val="28"/>
        </w:rPr>
        <w:t>:</w:t>
      </w:r>
    </w:p>
    <w:p w:rsidR="00C763F7" w:rsidRPr="00E80B56" w:rsidRDefault="00C763F7" w:rsidP="00F179C7">
      <w:pPr>
        <w:ind w:firstLine="567"/>
        <w:rPr>
          <w:rFonts w:ascii="Times New Roman" w:hAnsi="Times New Roman"/>
          <w:sz w:val="28"/>
          <w:szCs w:val="28"/>
        </w:rPr>
      </w:pPr>
      <w:r w:rsidRPr="00E80B56">
        <w:rPr>
          <w:rFonts w:ascii="Times New Roman" w:hAnsi="Times New Roman"/>
          <w:sz w:val="28"/>
          <w:szCs w:val="28"/>
        </w:rPr>
        <w:t xml:space="preserve">- в </w:t>
      </w:r>
      <w:r w:rsidR="007379D4" w:rsidRPr="00E80B56">
        <w:rPr>
          <w:rFonts w:ascii="Times New Roman" w:hAnsi="Times New Roman"/>
          <w:sz w:val="28"/>
          <w:szCs w:val="28"/>
        </w:rPr>
        <w:t>202</w:t>
      </w:r>
      <w:r w:rsidR="00293C44" w:rsidRPr="00E80B56">
        <w:rPr>
          <w:rFonts w:ascii="Times New Roman" w:hAnsi="Times New Roman"/>
          <w:sz w:val="28"/>
          <w:szCs w:val="28"/>
        </w:rPr>
        <w:t>3</w:t>
      </w:r>
      <w:r w:rsidR="00393302" w:rsidRPr="00E80B56">
        <w:rPr>
          <w:rFonts w:ascii="Times New Roman" w:hAnsi="Times New Roman"/>
          <w:sz w:val="28"/>
          <w:szCs w:val="28"/>
        </w:rPr>
        <w:t xml:space="preserve"> году </w:t>
      </w:r>
      <w:r w:rsidR="00293C44" w:rsidRPr="00E80B56">
        <w:rPr>
          <w:rFonts w:ascii="Times New Roman" w:hAnsi="Times New Roman"/>
          <w:sz w:val="28"/>
          <w:szCs w:val="28"/>
        </w:rPr>
        <w:t>ниже</w:t>
      </w:r>
      <w:r w:rsidR="003C6173" w:rsidRPr="00E80B56">
        <w:rPr>
          <w:rFonts w:ascii="Times New Roman" w:hAnsi="Times New Roman"/>
          <w:sz w:val="28"/>
          <w:szCs w:val="28"/>
        </w:rPr>
        <w:t xml:space="preserve"> </w:t>
      </w:r>
      <w:r w:rsidR="00393302" w:rsidRPr="00E80B56">
        <w:rPr>
          <w:rFonts w:ascii="Times New Roman" w:hAnsi="Times New Roman"/>
          <w:sz w:val="28"/>
          <w:szCs w:val="28"/>
        </w:rPr>
        <w:t xml:space="preserve"> на </w:t>
      </w:r>
      <w:r w:rsidR="00293C44" w:rsidRPr="00E80B56">
        <w:rPr>
          <w:rFonts w:ascii="Times New Roman" w:hAnsi="Times New Roman"/>
          <w:sz w:val="28"/>
          <w:szCs w:val="28"/>
        </w:rPr>
        <w:t>10</w:t>
      </w:r>
      <w:r w:rsidR="0049414A" w:rsidRPr="00E80B56">
        <w:rPr>
          <w:rFonts w:ascii="Times New Roman" w:hAnsi="Times New Roman"/>
          <w:sz w:val="28"/>
          <w:szCs w:val="28"/>
        </w:rPr>
        <w:t>38</w:t>
      </w:r>
      <w:r w:rsidR="00417425">
        <w:rPr>
          <w:rFonts w:ascii="Times New Roman" w:hAnsi="Times New Roman"/>
          <w:sz w:val="28"/>
          <w:szCs w:val="28"/>
        </w:rPr>
        <w:t>33,8</w:t>
      </w:r>
      <w:r w:rsidR="003C6173" w:rsidRPr="00E80B56">
        <w:rPr>
          <w:rFonts w:ascii="Times New Roman" w:hAnsi="Times New Roman"/>
          <w:sz w:val="28"/>
          <w:szCs w:val="28"/>
        </w:rPr>
        <w:t xml:space="preserve"> тыс</w:t>
      </w:r>
      <w:r w:rsidRPr="00E80B56">
        <w:rPr>
          <w:rFonts w:ascii="Times New Roman" w:hAnsi="Times New Roman"/>
          <w:sz w:val="28"/>
          <w:szCs w:val="28"/>
        </w:rPr>
        <w:t xml:space="preserve">.рублей (на </w:t>
      </w:r>
      <w:r w:rsidR="00293C44" w:rsidRPr="00E80B56">
        <w:rPr>
          <w:rFonts w:ascii="Times New Roman" w:hAnsi="Times New Roman"/>
          <w:sz w:val="28"/>
          <w:szCs w:val="28"/>
        </w:rPr>
        <w:t>9</w:t>
      </w:r>
      <w:r w:rsidR="00C776E8" w:rsidRPr="00E80B56">
        <w:rPr>
          <w:rFonts w:ascii="Times New Roman" w:hAnsi="Times New Roman"/>
          <w:sz w:val="28"/>
          <w:szCs w:val="28"/>
        </w:rPr>
        <w:t>,</w:t>
      </w:r>
      <w:r w:rsidR="00293C44" w:rsidRPr="00E80B56">
        <w:rPr>
          <w:rFonts w:ascii="Times New Roman" w:hAnsi="Times New Roman"/>
          <w:sz w:val="28"/>
          <w:szCs w:val="28"/>
        </w:rPr>
        <w:t>4</w:t>
      </w:r>
      <w:r w:rsidRPr="00E80B56">
        <w:rPr>
          <w:rFonts w:ascii="Times New Roman" w:hAnsi="Times New Roman"/>
          <w:sz w:val="28"/>
          <w:szCs w:val="28"/>
        </w:rPr>
        <w:t xml:space="preserve"> %),</w:t>
      </w:r>
    </w:p>
    <w:p w:rsidR="00C763F7" w:rsidRPr="00E80B56" w:rsidRDefault="00C763F7" w:rsidP="00F179C7">
      <w:pPr>
        <w:ind w:firstLine="567"/>
        <w:rPr>
          <w:rFonts w:ascii="Times New Roman" w:hAnsi="Times New Roman"/>
          <w:sz w:val="28"/>
          <w:szCs w:val="28"/>
        </w:rPr>
      </w:pPr>
      <w:r w:rsidRPr="00E80B56">
        <w:rPr>
          <w:rFonts w:ascii="Times New Roman" w:hAnsi="Times New Roman"/>
          <w:sz w:val="28"/>
          <w:szCs w:val="28"/>
        </w:rPr>
        <w:t xml:space="preserve">- в </w:t>
      </w:r>
      <w:r w:rsidR="007379D4" w:rsidRPr="00E80B56">
        <w:rPr>
          <w:rFonts w:ascii="Times New Roman" w:hAnsi="Times New Roman"/>
          <w:sz w:val="28"/>
          <w:szCs w:val="28"/>
        </w:rPr>
        <w:t>202</w:t>
      </w:r>
      <w:r w:rsidR="00293C44" w:rsidRPr="00E80B56">
        <w:rPr>
          <w:rFonts w:ascii="Times New Roman" w:hAnsi="Times New Roman"/>
          <w:sz w:val="28"/>
          <w:szCs w:val="28"/>
        </w:rPr>
        <w:t>4</w:t>
      </w:r>
      <w:r w:rsidRPr="00E80B56">
        <w:rPr>
          <w:rFonts w:ascii="Times New Roman" w:hAnsi="Times New Roman"/>
          <w:sz w:val="28"/>
          <w:szCs w:val="28"/>
        </w:rPr>
        <w:t xml:space="preserve"> году </w:t>
      </w:r>
      <w:r w:rsidR="003C6173" w:rsidRPr="00E80B56">
        <w:rPr>
          <w:rFonts w:ascii="Times New Roman" w:hAnsi="Times New Roman"/>
          <w:sz w:val="28"/>
          <w:szCs w:val="28"/>
        </w:rPr>
        <w:t xml:space="preserve">ниже </w:t>
      </w:r>
      <w:r w:rsidRPr="00E80B56">
        <w:rPr>
          <w:rFonts w:ascii="Times New Roman" w:hAnsi="Times New Roman"/>
          <w:sz w:val="28"/>
          <w:szCs w:val="28"/>
        </w:rPr>
        <w:t xml:space="preserve">на </w:t>
      </w:r>
      <w:r w:rsidR="00C776E8" w:rsidRPr="00E80B56">
        <w:rPr>
          <w:rFonts w:ascii="Times New Roman" w:hAnsi="Times New Roman"/>
          <w:sz w:val="28"/>
          <w:szCs w:val="28"/>
        </w:rPr>
        <w:t>7</w:t>
      </w:r>
      <w:r w:rsidR="00293C44" w:rsidRPr="00E80B56">
        <w:rPr>
          <w:rFonts w:ascii="Times New Roman" w:hAnsi="Times New Roman"/>
          <w:sz w:val="28"/>
          <w:szCs w:val="28"/>
        </w:rPr>
        <w:t>00</w:t>
      </w:r>
      <w:r w:rsidR="00417425">
        <w:rPr>
          <w:rFonts w:ascii="Times New Roman" w:hAnsi="Times New Roman"/>
          <w:sz w:val="28"/>
          <w:szCs w:val="28"/>
        </w:rPr>
        <w:t>541,5</w:t>
      </w:r>
      <w:r w:rsidR="003C6173" w:rsidRPr="00E80B56">
        <w:rPr>
          <w:rFonts w:ascii="Times New Roman" w:hAnsi="Times New Roman"/>
          <w:sz w:val="28"/>
          <w:szCs w:val="28"/>
        </w:rPr>
        <w:t xml:space="preserve"> тыс.</w:t>
      </w:r>
      <w:r w:rsidRPr="00E80B56">
        <w:rPr>
          <w:rFonts w:ascii="Times New Roman" w:hAnsi="Times New Roman"/>
          <w:sz w:val="28"/>
          <w:szCs w:val="28"/>
        </w:rPr>
        <w:t xml:space="preserve"> рублей (на </w:t>
      </w:r>
      <w:r w:rsidR="00293C44" w:rsidRPr="00E80B56">
        <w:rPr>
          <w:rFonts w:ascii="Times New Roman" w:hAnsi="Times New Roman"/>
          <w:sz w:val="28"/>
          <w:szCs w:val="28"/>
        </w:rPr>
        <w:t>7,0</w:t>
      </w:r>
      <w:r w:rsidRPr="00E80B56">
        <w:rPr>
          <w:rFonts w:ascii="Times New Roman" w:hAnsi="Times New Roman"/>
          <w:sz w:val="28"/>
          <w:szCs w:val="28"/>
        </w:rPr>
        <w:t xml:space="preserve"> %),</w:t>
      </w:r>
    </w:p>
    <w:p w:rsidR="00C763F7" w:rsidRPr="00E80B56" w:rsidRDefault="00C763F7" w:rsidP="006A2126">
      <w:pPr>
        <w:ind w:firstLine="567"/>
        <w:rPr>
          <w:rFonts w:ascii="Times New Roman" w:hAnsi="Times New Roman"/>
          <w:sz w:val="28"/>
          <w:szCs w:val="28"/>
        </w:rPr>
      </w:pPr>
      <w:r w:rsidRPr="00E80B56">
        <w:rPr>
          <w:rFonts w:ascii="Times New Roman" w:hAnsi="Times New Roman"/>
          <w:sz w:val="28"/>
          <w:szCs w:val="28"/>
        </w:rPr>
        <w:t xml:space="preserve">- в </w:t>
      </w:r>
      <w:r w:rsidR="007379D4" w:rsidRPr="00E80B56">
        <w:rPr>
          <w:rFonts w:ascii="Times New Roman" w:hAnsi="Times New Roman"/>
          <w:sz w:val="28"/>
          <w:szCs w:val="28"/>
        </w:rPr>
        <w:t>202</w:t>
      </w:r>
      <w:r w:rsidR="0049414A" w:rsidRPr="00E80B56">
        <w:rPr>
          <w:rFonts w:ascii="Times New Roman" w:hAnsi="Times New Roman"/>
          <w:sz w:val="28"/>
          <w:szCs w:val="28"/>
        </w:rPr>
        <w:t>5</w:t>
      </w:r>
      <w:r w:rsidRPr="00E80B56">
        <w:rPr>
          <w:rFonts w:ascii="Times New Roman" w:hAnsi="Times New Roman"/>
          <w:sz w:val="28"/>
          <w:szCs w:val="28"/>
        </w:rPr>
        <w:t xml:space="preserve"> году </w:t>
      </w:r>
      <w:r w:rsidR="003C6173" w:rsidRPr="00E80B56">
        <w:rPr>
          <w:rFonts w:ascii="Times New Roman" w:hAnsi="Times New Roman"/>
          <w:sz w:val="28"/>
          <w:szCs w:val="28"/>
        </w:rPr>
        <w:t xml:space="preserve">ниже </w:t>
      </w:r>
      <w:r w:rsidRPr="00E80B56">
        <w:rPr>
          <w:rFonts w:ascii="Times New Roman" w:hAnsi="Times New Roman"/>
          <w:sz w:val="28"/>
          <w:szCs w:val="28"/>
        </w:rPr>
        <w:t xml:space="preserve"> на </w:t>
      </w:r>
      <w:r w:rsidR="0049414A" w:rsidRPr="00E80B56">
        <w:rPr>
          <w:rFonts w:ascii="Times New Roman" w:hAnsi="Times New Roman"/>
          <w:sz w:val="28"/>
          <w:szCs w:val="28"/>
        </w:rPr>
        <w:t>3260,6</w:t>
      </w:r>
      <w:r w:rsidR="003C6173" w:rsidRPr="00E80B56">
        <w:rPr>
          <w:rFonts w:ascii="Times New Roman" w:hAnsi="Times New Roman"/>
          <w:sz w:val="28"/>
          <w:szCs w:val="28"/>
        </w:rPr>
        <w:t xml:space="preserve"> тыс.</w:t>
      </w:r>
      <w:r w:rsidRPr="00E80B56">
        <w:rPr>
          <w:rFonts w:ascii="Times New Roman" w:hAnsi="Times New Roman"/>
          <w:sz w:val="28"/>
          <w:szCs w:val="28"/>
        </w:rPr>
        <w:t xml:space="preserve"> рублей (на </w:t>
      </w:r>
      <w:r w:rsidR="00293C44" w:rsidRPr="00E80B56">
        <w:rPr>
          <w:rFonts w:ascii="Times New Roman" w:hAnsi="Times New Roman"/>
          <w:sz w:val="28"/>
          <w:szCs w:val="28"/>
        </w:rPr>
        <w:t>0,</w:t>
      </w:r>
      <w:r w:rsidR="0049414A" w:rsidRPr="00E80B56">
        <w:rPr>
          <w:rFonts w:ascii="Times New Roman" w:hAnsi="Times New Roman"/>
          <w:sz w:val="28"/>
          <w:szCs w:val="28"/>
        </w:rPr>
        <w:t>3</w:t>
      </w:r>
      <w:r w:rsidRPr="00E80B56">
        <w:rPr>
          <w:rFonts w:ascii="Times New Roman" w:hAnsi="Times New Roman"/>
          <w:sz w:val="28"/>
          <w:szCs w:val="28"/>
        </w:rPr>
        <w:t xml:space="preserve"> %).</w:t>
      </w:r>
    </w:p>
    <w:p w:rsidR="001C35FC" w:rsidRPr="00E44B2D" w:rsidRDefault="001C35FC" w:rsidP="006A2126">
      <w:pPr>
        <w:ind w:firstLine="567"/>
        <w:jc w:val="center"/>
        <w:rPr>
          <w:rFonts w:ascii="Times New Roman" w:hAnsi="Times New Roman"/>
          <w:b/>
          <w:sz w:val="20"/>
          <w:szCs w:val="20"/>
        </w:rPr>
      </w:pPr>
      <w:r w:rsidRPr="00E44B2D">
        <w:rPr>
          <w:rFonts w:ascii="Times New Roman" w:hAnsi="Times New Roman"/>
          <w:b/>
          <w:sz w:val="20"/>
          <w:szCs w:val="20"/>
        </w:rPr>
        <w:t xml:space="preserve">                                                                             </w:t>
      </w:r>
    </w:p>
    <w:p w:rsidR="001C35FC" w:rsidRPr="00E44B2D" w:rsidRDefault="001C35FC" w:rsidP="006A2126">
      <w:pPr>
        <w:ind w:firstLine="567"/>
        <w:jc w:val="center"/>
        <w:rPr>
          <w:rFonts w:ascii="Times New Roman" w:hAnsi="Times New Roman"/>
          <w:sz w:val="28"/>
          <w:szCs w:val="28"/>
        </w:rPr>
      </w:pPr>
      <w:r w:rsidRPr="00E44B2D">
        <w:rPr>
          <w:rFonts w:ascii="Times New Roman" w:hAnsi="Times New Roman"/>
          <w:sz w:val="20"/>
          <w:szCs w:val="20"/>
        </w:rPr>
        <w:t xml:space="preserve">                                                                                                                                          </w:t>
      </w:r>
    </w:p>
    <w:p w:rsidR="00C763F7" w:rsidRDefault="00C763F7" w:rsidP="006A2126">
      <w:pPr>
        <w:ind w:firstLine="540"/>
        <w:rPr>
          <w:rFonts w:ascii="Times New Roman" w:hAnsi="Times New Roman"/>
          <w:sz w:val="28"/>
          <w:szCs w:val="28"/>
        </w:rPr>
      </w:pPr>
      <w:r w:rsidRPr="00E80B56">
        <w:rPr>
          <w:rFonts w:ascii="Times New Roman" w:hAnsi="Times New Roman"/>
          <w:sz w:val="28"/>
          <w:szCs w:val="28"/>
        </w:rPr>
        <w:t>Основным фактор</w:t>
      </w:r>
      <w:r w:rsidR="006A50CF" w:rsidRPr="00E80B56">
        <w:rPr>
          <w:rFonts w:ascii="Times New Roman" w:hAnsi="Times New Roman"/>
          <w:sz w:val="28"/>
          <w:szCs w:val="28"/>
        </w:rPr>
        <w:t>ом</w:t>
      </w:r>
      <w:r w:rsidRPr="00E80B56">
        <w:rPr>
          <w:rFonts w:ascii="Times New Roman" w:hAnsi="Times New Roman"/>
          <w:sz w:val="28"/>
          <w:szCs w:val="28"/>
        </w:rPr>
        <w:t xml:space="preserve">, повлиявшим на снижение общего объема расходов </w:t>
      </w:r>
      <w:r w:rsidR="009626EE" w:rsidRPr="00E80B56">
        <w:rPr>
          <w:rFonts w:ascii="Times New Roman" w:hAnsi="Times New Roman"/>
          <w:sz w:val="28"/>
          <w:szCs w:val="28"/>
        </w:rPr>
        <w:t>районного</w:t>
      </w:r>
      <w:r w:rsidRPr="00E80B56">
        <w:rPr>
          <w:rFonts w:ascii="Times New Roman" w:hAnsi="Times New Roman"/>
          <w:sz w:val="28"/>
          <w:szCs w:val="28"/>
        </w:rPr>
        <w:t xml:space="preserve"> бюджета в </w:t>
      </w:r>
      <w:r w:rsidR="007379D4" w:rsidRPr="00E80B56">
        <w:rPr>
          <w:rFonts w:ascii="Times New Roman" w:hAnsi="Times New Roman"/>
          <w:sz w:val="28"/>
          <w:szCs w:val="28"/>
        </w:rPr>
        <w:t>202</w:t>
      </w:r>
      <w:r w:rsidR="009E4E4A" w:rsidRPr="00E80B56">
        <w:rPr>
          <w:rFonts w:ascii="Times New Roman" w:hAnsi="Times New Roman"/>
          <w:sz w:val="28"/>
          <w:szCs w:val="28"/>
        </w:rPr>
        <w:t>3</w:t>
      </w:r>
      <w:r w:rsidR="00BD2D88" w:rsidRPr="00E80B56">
        <w:rPr>
          <w:rFonts w:ascii="Times New Roman" w:hAnsi="Times New Roman"/>
          <w:sz w:val="28"/>
          <w:szCs w:val="28"/>
        </w:rPr>
        <w:t>-202</w:t>
      </w:r>
      <w:r w:rsidR="00293C44" w:rsidRPr="00E80B56">
        <w:rPr>
          <w:rFonts w:ascii="Times New Roman" w:hAnsi="Times New Roman"/>
          <w:sz w:val="28"/>
          <w:szCs w:val="28"/>
        </w:rPr>
        <w:t>5</w:t>
      </w:r>
      <w:r w:rsidRPr="00E80B56">
        <w:rPr>
          <w:rFonts w:ascii="Times New Roman" w:hAnsi="Times New Roman"/>
          <w:sz w:val="28"/>
          <w:szCs w:val="28"/>
        </w:rPr>
        <w:t xml:space="preserve"> год</w:t>
      </w:r>
      <w:r w:rsidR="00BD2D88" w:rsidRPr="00E80B56">
        <w:rPr>
          <w:rFonts w:ascii="Times New Roman" w:hAnsi="Times New Roman"/>
          <w:sz w:val="28"/>
          <w:szCs w:val="28"/>
        </w:rPr>
        <w:t>ах</w:t>
      </w:r>
      <w:r w:rsidRPr="00E80B56">
        <w:rPr>
          <w:rFonts w:ascii="Times New Roman" w:hAnsi="Times New Roman"/>
          <w:sz w:val="28"/>
          <w:szCs w:val="28"/>
        </w:rPr>
        <w:t xml:space="preserve"> по сравнению с </w:t>
      </w:r>
      <w:r w:rsidR="009626EE" w:rsidRPr="00E80B56">
        <w:rPr>
          <w:rFonts w:ascii="Times New Roman" w:hAnsi="Times New Roman"/>
          <w:sz w:val="28"/>
          <w:szCs w:val="28"/>
        </w:rPr>
        <w:t xml:space="preserve">предыдущим </w:t>
      </w:r>
      <w:r w:rsidRPr="00E80B56">
        <w:rPr>
          <w:rFonts w:ascii="Times New Roman" w:hAnsi="Times New Roman"/>
          <w:sz w:val="28"/>
          <w:szCs w:val="28"/>
        </w:rPr>
        <w:t xml:space="preserve"> годом,  является уменьшение  объема безвозмездных поступлений в </w:t>
      </w:r>
      <w:r w:rsidR="009626EE" w:rsidRPr="00E80B56">
        <w:rPr>
          <w:rFonts w:ascii="Times New Roman" w:hAnsi="Times New Roman"/>
          <w:sz w:val="28"/>
          <w:szCs w:val="28"/>
        </w:rPr>
        <w:t>районный</w:t>
      </w:r>
      <w:r w:rsidR="009E4E4A" w:rsidRPr="00E80B56">
        <w:rPr>
          <w:rFonts w:ascii="Times New Roman" w:hAnsi="Times New Roman"/>
          <w:sz w:val="28"/>
          <w:szCs w:val="28"/>
        </w:rPr>
        <w:t xml:space="preserve"> бюджет.</w:t>
      </w:r>
    </w:p>
    <w:p w:rsidR="006470D1" w:rsidRPr="00C9305E" w:rsidRDefault="006470D1" w:rsidP="006470D1">
      <w:pPr>
        <w:ind w:firstLine="540"/>
        <w:rPr>
          <w:rFonts w:ascii="Times New Roman" w:hAnsi="Times New Roman"/>
          <w:sz w:val="28"/>
          <w:szCs w:val="28"/>
        </w:rPr>
      </w:pPr>
      <w:r w:rsidRPr="00C9305E">
        <w:rPr>
          <w:rFonts w:ascii="Times New Roman" w:hAnsi="Times New Roman"/>
          <w:sz w:val="28"/>
          <w:szCs w:val="28"/>
        </w:rPr>
        <w:t>Расходы районного бюджета сформированы с учетом необходимости реализации указов Президента Российской Федерации  от 7 мая 2012 года, направленных на решение  неотложных проблем экономического и социального развития страны,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Указа Президента Российской Федерации  от 21.07.2020 № 474 "О национальных целях развития Российской Федерации на период до 2030 года".</w:t>
      </w:r>
    </w:p>
    <w:p w:rsidR="006470D1" w:rsidRPr="00C9305E" w:rsidRDefault="006470D1" w:rsidP="006470D1">
      <w:pPr>
        <w:ind w:firstLine="567"/>
        <w:rPr>
          <w:rFonts w:ascii="Times New Roman" w:hAnsi="Times New Roman"/>
          <w:sz w:val="28"/>
          <w:szCs w:val="28"/>
        </w:rPr>
      </w:pPr>
      <w:r w:rsidRPr="00C9305E">
        <w:rPr>
          <w:rFonts w:ascii="Times New Roman" w:hAnsi="Times New Roman"/>
          <w:sz w:val="28"/>
          <w:szCs w:val="28"/>
        </w:rPr>
        <w:t>При формировании расходной части районного бюджета обеспечено решение  следующих задач:</w:t>
      </w:r>
    </w:p>
    <w:p w:rsidR="006470D1" w:rsidRPr="00C9305E" w:rsidRDefault="006470D1" w:rsidP="006470D1">
      <w:pPr>
        <w:ind w:firstLine="567"/>
        <w:rPr>
          <w:rFonts w:ascii="Times New Roman" w:hAnsi="Times New Roman"/>
          <w:sz w:val="28"/>
          <w:szCs w:val="28"/>
        </w:rPr>
      </w:pPr>
      <w:r w:rsidRPr="00C9305E">
        <w:rPr>
          <w:rFonts w:ascii="Times New Roman" w:hAnsi="Times New Roman"/>
          <w:sz w:val="28"/>
          <w:szCs w:val="28"/>
        </w:rPr>
        <w:t xml:space="preserve">- </w:t>
      </w:r>
      <w:proofErr w:type="spellStart"/>
      <w:r w:rsidRPr="00C9305E">
        <w:rPr>
          <w:rFonts w:ascii="Times New Roman" w:hAnsi="Times New Roman"/>
          <w:sz w:val="28"/>
          <w:szCs w:val="28"/>
        </w:rPr>
        <w:t>приоритизация</w:t>
      </w:r>
      <w:proofErr w:type="spellEnd"/>
      <w:r w:rsidRPr="00C9305E">
        <w:rPr>
          <w:rFonts w:ascii="Times New Roman" w:hAnsi="Times New Roman"/>
          <w:sz w:val="28"/>
          <w:szCs w:val="28"/>
        </w:rPr>
        <w:t xml:space="preserve"> бюджетных расходов с учетом решения стратегических задач и достижения национальных целей развития Российской Федерации;</w:t>
      </w:r>
    </w:p>
    <w:p w:rsidR="006470D1" w:rsidRPr="00C9305E" w:rsidRDefault="006470D1" w:rsidP="006470D1">
      <w:pPr>
        <w:ind w:firstLine="567"/>
        <w:rPr>
          <w:rFonts w:ascii="Times New Roman" w:hAnsi="Times New Roman"/>
          <w:sz w:val="28"/>
          <w:szCs w:val="28"/>
        </w:rPr>
      </w:pPr>
      <w:r w:rsidRPr="00C9305E">
        <w:rPr>
          <w:rFonts w:ascii="Times New Roman" w:hAnsi="Times New Roman"/>
          <w:sz w:val="28"/>
          <w:szCs w:val="28"/>
        </w:rPr>
        <w:lastRenderedPageBreak/>
        <w:t>- сохранение социальной направленности районного бюджета;</w:t>
      </w:r>
    </w:p>
    <w:p w:rsidR="006470D1" w:rsidRPr="00C9305E" w:rsidRDefault="006470D1" w:rsidP="006470D1">
      <w:pPr>
        <w:ind w:firstLine="567"/>
        <w:rPr>
          <w:rFonts w:ascii="Times New Roman" w:hAnsi="Times New Roman"/>
          <w:sz w:val="28"/>
          <w:szCs w:val="28"/>
        </w:rPr>
      </w:pPr>
      <w:r w:rsidRPr="00C9305E">
        <w:rPr>
          <w:rFonts w:ascii="Times New Roman" w:hAnsi="Times New Roman"/>
          <w:sz w:val="28"/>
          <w:szCs w:val="28"/>
        </w:rPr>
        <w:t>- обеспечение расходов на выплату заработной платы работников бюджетной сферы   с учетом  сохранения достигнутых соотношений к среднемесячному доходу от трудовой деятельности средней заработной платы отдельных категорий работников бюджетной сферы, поименованных в указах Президента Российской Федерации;</w:t>
      </w:r>
    </w:p>
    <w:p w:rsidR="006470D1" w:rsidRPr="00C9305E" w:rsidRDefault="006470D1" w:rsidP="006470D1">
      <w:pPr>
        <w:ind w:firstLine="567"/>
        <w:rPr>
          <w:rFonts w:ascii="Times New Roman" w:hAnsi="Times New Roman"/>
          <w:sz w:val="28"/>
          <w:szCs w:val="28"/>
        </w:rPr>
      </w:pPr>
      <w:r w:rsidRPr="00C9305E">
        <w:rPr>
          <w:rFonts w:ascii="Times New Roman" w:hAnsi="Times New Roman"/>
          <w:sz w:val="28"/>
          <w:szCs w:val="28"/>
        </w:rPr>
        <w:t>- первоочередное обеспечение мер социальной поддержки, публичных нормативных обязательств и других социальных выплат отдельным категориям граждан;</w:t>
      </w:r>
    </w:p>
    <w:p w:rsidR="006470D1" w:rsidRPr="00C9305E" w:rsidRDefault="006470D1" w:rsidP="006470D1">
      <w:pPr>
        <w:ind w:firstLine="567"/>
        <w:rPr>
          <w:rFonts w:ascii="Times New Roman" w:hAnsi="Times New Roman"/>
          <w:sz w:val="28"/>
          <w:szCs w:val="28"/>
        </w:rPr>
      </w:pPr>
      <w:r w:rsidRPr="00C9305E">
        <w:rPr>
          <w:rFonts w:ascii="Times New Roman" w:hAnsi="Times New Roman"/>
          <w:sz w:val="28"/>
          <w:szCs w:val="28"/>
        </w:rPr>
        <w:t>- обеспечение формирования  районного  Дорожного фонда  в соответствии  с  требованиями законодательства;</w:t>
      </w:r>
    </w:p>
    <w:p w:rsidR="006470D1" w:rsidRPr="00C9305E" w:rsidRDefault="006470D1" w:rsidP="006470D1">
      <w:pPr>
        <w:ind w:firstLine="567"/>
        <w:rPr>
          <w:rFonts w:ascii="Times New Roman" w:hAnsi="Times New Roman"/>
          <w:sz w:val="28"/>
          <w:szCs w:val="28"/>
        </w:rPr>
      </w:pPr>
      <w:r w:rsidRPr="00C9305E">
        <w:rPr>
          <w:rFonts w:ascii="Times New Roman" w:hAnsi="Times New Roman"/>
          <w:sz w:val="28"/>
          <w:szCs w:val="28"/>
        </w:rPr>
        <w:t>- оказание финансовой помощи муниципальным образованиям района  с учетом необходимости обеспечения расходов на выплату заработной платы исходя из сохранения соотношения заработной платы отдельных категорий работников бюджетной сферы к среднемесячному доходу от трудовой деятельности в регионе;</w:t>
      </w:r>
    </w:p>
    <w:p w:rsidR="006470D1" w:rsidRPr="00C9305E" w:rsidRDefault="006470D1" w:rsidP="006470D1">
      <w:pPr>
        <w:ind w:firstLine="426"/>
        <w:rPr>
          <w:rFonts w:ascii="Times New Roman" w:hAnsi="Times New Roman"/>
          <w:sz w:val="28"/>
          <w:szCs w:val="28"/>
        </w:rPr>
      </w:pPr>
      <w:r w:rsidRPr="00C9305E">
        <w:rPr>
          <w:rFonts w:ascii="Times New Roman" w:hAnsi="Times New Roman"/>
          <w:sz w:val="28"/>
          <w:szCs w:val="28"/>
        </w:rPr>
        <w:t>-  обеспечение предоставления иных межбюджетных трансфертов муниципальным образованиям района на выполнение отдельных переданных  полномочий в соответствии с установленными методиками.</w:t>
      </w:r>
    </w:p>
    <w:p w:rsidR="006470D1" w:rsidRPr="00C9305E" w:rsidRDefault="006470D1" w:rsidP="006470D1">
      <w:pPr>
        <w:ind w:firstLine="567"/>
        <w:rPr>
          <w:rFonts w:ascii="Times New Roman" w:hAnsi="Times New Roman"/>
          <w:sz w:val="28"/>
          <w:szCs w:val="28"/>
        </w:rPr>
      </w:pPr>
      <w:r w:rsidRPr="00C9305E">
        <w:rPr>
          <w:rFonts w:ascii="Times New Roman" w:hAnsi="Times New Roman"/>
          <w:sz w:val="28"/>
          <w:szCs w:val="28"/>
        </w:rPr>
        <w:t>Бюджетная политика в области строительства и капитального ремонта объектов муниципальной собственности направлена на объекты:</w:t>
      </w:r>
    </w:p>
    <w:p w:rsidR="006470D1" w:rsidRPr="00C9305E" w:rsidRDefault="006470D1" w:rsidP="006470D1">
      <w:pPr>
        <w:ind w:firstLine="567"/>
        <w:rPr>
          <w:rFonts w:ascii="Times New Roman" w:hAnsi="Times New Roman"/>
          <w:sz w:val="28"/>
          <w:szCs w:val="28"/>
        </w:rPr>
      </w:pPr>
      <w:r w:rsidRPr="00C9305E">
        <w:rPr>
          <w:rFonts w:ascii="Times New Roman" w:hAnsi="Times New Roman"/>
          <w:sz w:val="28"/>
          <w:szCs w:val="28"/>
        </w:rPr>
        <w:t>- с разработанной проектно-сметной документацией;</w:t>
      </w:r>
    </w:p>
    <w:p w:rsidR="006470D1" w:rsidRPr="00273624" w:rsidRDefault="006470D1" w:rsidP="006470D1">
      <w:pPr>
        <w:ind w:firstLine="567"/>
        <w:rPr>
          <w:rFonts w:ascii="Times New Roman" w:hAnsi="Times New Roman"/>
          <w:sz w:val="28"/>
          <w:szCs w:val="28"/>
        </w:rPr>
      </w:pPr>
      <w:r w:rsidRPr="00273624">
        <w:rPr>
          <w:rFonts w:ascii="Times New Roman" w:hAnsi="Times New Roman"/>
          <w:sz w:val="28"/>
          <w:szCs w:val="28"/>
        </w:rPr>
        <w:t>- имеющие большую социальную значимость для района;</w:t>
      </w:r>
    </w:p>
    <w:p w:rsidR="006470D1" w:rsidRPr="00273624" w:rsidRDefault="006470D1" w:rsidP="006470D1">
      <w:pPr>
        <w:ind w:firstLine="567"/>
        <w:rPr>
          <w:rFonts w:ascii="Times New Roman" w:hAnsi="Times New Roman"/>
          <w:sz w:val="28"/>
          <w:szCs w:val="28"/>
        </w:rPr>
      </w:pPr>
      <w:r w:rsidRPr="00273624">
        <w:rPr>
          <w:rFonts w:ascii="Times New Roman" w:hAnsi="Times New Roman"/>
          <w:sz w:val="28"/>
          <w:szCs w:val="28"/>
        </w:rPr>
        <w:t xml:space="preserve">- строительство </w:t>
      </w:r>
      <w:r w:rsidR="005F5EA4" w:rsidRPr="00273624">
        <w:rPr>
          <w:rFonts w:ascii="Times New Roman" w:hAnsi="Times New Roman"/>
          <w:sz w:val="28"/>
          <w:szCs w:val="28"/>
        </w:rPr>
        <w:t xml:space="preserve">и ремонты </w:t>
      </w:r>
      <w:r w:rsidRPr="00273624">
        <w:rPr>
          <w:rFonts w:ascii="Times New Roman" w:hAnsi="Times New Roman"/>
          <w:sz w:val="28"/>
          <w:szCs w:val="28"/>
        </w:rPr>
        <w:t xml:space="preserve">которых осуществляется на условиях </w:t>
      </w:r>
      <w:proofErr w:type="spellStart"/>
      <w:r w:rsidRPr="00273624">
        <w:rPr>
          <w:rFonts w:ascii="Times New Roman" w:hAnsi="Times New Roman"/>
          <w:sz w:val="28"/>
          <w:szCs w:val="28"/>
        </w:rPr>
        <w:t>софинансирования</w:t>
      </w:r>
      <w:proofErr w:type="spellEnd"/>
      <w:r w:rsidRPr="00273624">
        <w:rPr>
          <w:rFonts w:ascii="Times New Roman" w:hAnsi="Times New Roman"/>
          <w:sz w:val="28"/>
          <w:szCs w:val="28"/>
        </w:rPr>
        <w:t xml:space="preserve"> за счет средств</w:t>
      </w:r>
      <w:r w:rsidR="005F5EA4" w:rsidRPr="00273624">
        <w:rPr>
          <w:rFonts w:ascii="Times New Roman" w:hAnsi="Times New Roman"/>
          <w:sz w:val="28"/>
          <w:szCs w:val="28"/>
        </w:rPr>
        <w:t xml:space="preserve"> из</w:t>
      </w:r>
      <w:r w:rsidRPr="00273624">
        <w:rPr>
          <w:rFonts w:ascii="Times New Roman" w:hAnsi="Times New Roman"/>
          <w:sz w:val="28"/>
          <w:szCs w:val="28"/>
        </w:rPr>
        <w:t xml:space="preserve"> </w:t>
      </w:r>
      <w:r w:rsidR="005F5EA4" w:rsidRPr="00273624">
        <w:rPr>
          <w:rFonts w:ascii="Times New Roman" w:hAnsi="Times New Roman"/>
          <w:sz w:val="28"/>
          <w:szCs w:val="28"/>
        </w:rPr>
        <w:t xml:space="preserve">вышестоящих </w:t>
      </w:r>
      <w:r w:rsidRPr="00273624">
        <w:rPr>
          <w:rFonts w:ascii="Times New Roman" w:hAnsi="Times New Roman"/>
          <w:sz w:val="28"/>
          <w:szCs w:val="28"/>
        </w:rPr>
        <w:t xml:space="preserve"> бюджет</w:t>
      </w:r>
      <w:r w:rsidR="005F5EA4" w:rsidRPr="00273624">
        <w:rPr>
          <w:rFonts w:ascii="Times New Roman" w:hAnsi="Times New Roman"/>
          <w:sz w:val="28"/>
          <w:szCs w:val="28"/>
        </w:rPr>
        <w:t>ов</w:t>
      </w:r>
      <w:r w:rsidRPr="00273624">
        <w:rPr>
          <w:rFonts w:ascii="Times New Roman" w:hAnsi="Times New Roman"/>
          <w:sz w:val="28"/>
          <w:szCs w:val="28"/>
        </w:rPr>
        <w:t>.</w:t>
      </w:r>
    </w:p>
    <w:p w:rsidR="00273624" w:rsidRPr="00E44B2D" w:rsidRDefault="00273624" w:rsidP="00273624">
      <w:pPr>
        <w:autoSpaceDE w:val="0"/>
        <w:autoSpaceDN w:val="0"/>
        <w:adjustRightInd w:val="0"/>
        <w:ind w:firstLine="540"/>
        <w:rPr>
          <w:rFonts w:ascii="Times New Roman" w:hAnsi="Times New Roman"/>
          <w:sz w:val="28"/>
          <w:szCs w:val="28"/>
        </w:rPr>
      </w:pPr>
      <w:r w:rsidRPr="00273624">
        <w:rPr>
          <w:rFonts w:ascii="Times New Roman" w:hAnsi="Times New Roman"/>
          <w:sz w:val="28"/>
          <w:szCs w:val="28"/>
        </w:rPr>
        <w:t xml:space="preserve">В соответствии с требованиями статьи 184.1 Бюджетного кодекса РФ общий объем условно утверждаемых расходов в 2024 году предусмотрен в </w:t>
      </w:r>
      <w:r w:rsidR="00052806">
        <w:rPr>
          <w:rFonts w:ascii="Times New Roman" w:hAnsi="Times New Roman"/>
          <w:sz w:val="28"/>
          <w:szCs w:val="28"/>
        </w:rPr>
        <w:t>сумме</w:t>
      </w:r>
      <w:r w:rsidRPr="00273624">
        <w:rPr>
          <w:rFonts w:ascii="Times New Roman" w:hAnsi="Times New Roman"/>
          <w:sz w:val="28"/>
          <w:szCs w:val="28"/>
        </w:rPr>
        <w:t xml:space="preserve"> 13000,0 тыс.рублей ( 2,7 %), в 2025 году в </w:t>
      </w:r>
      <w:r w:rsidR="00052806">
        <w:rPr>
          <w:rFonts w:ascii="Times New Roman" w:hAnsi="Times New Roman"/>
          <w:sz w:val="28"/>
          <w:szCs w:val="28"/>
        </w:rPr>
        <w:t>сумме</w:t>
      </w:r>
      <w:r w:rsidRPr="00273624">
        <w:rPr>
          <w:rFonts w:ascii="Times New Roman" w:hAnsi="Times New Roman"/>
          <w:sz w:val="28"/>
          <w:szCs w:val="28"/>
        </w:rPr>
        <w:t xml:space="preserve"> 25000,0 тыс.рублей</w:t>
      </w:r>
      <w:r w:rsidR="00052806">
        <w:rPr>
          <w:rFonts w:ascii="Times New Roman" w:hAnsi="Times New Roman"/>
          <w:sz w:val="28"/>
          <w:szCs w:val="28"/>
        </w:rPr>
        <w:t>, что составляет  2,7 %</w:t>
      </w:r>
      <w:r w:rsidRPr="00273624">
        <w:rPr>
          <w:rFonts w:ascii="Times New Roman" w:hAnsi="Times New Roman"/>
          <w:sz w:val="28"/>
          <w:szCs w:val="28"/>
        </w:rPr>
        <w:t xml:space="preserve"> </w:t>
      </w:r>
      <w:r w:rsidR="00052806">
        <w:rPr>
          <w:rFonts w:ascii="Times New Roman" w:hAnsi="Times New Roman"/>
          <w:sz w:val="28"/>
          <w:szCs w:val="28"/>
        </w:rPr>
        <w:t xml:space="preserve">( в первый год планового периода)  и </w:t>
      </w:r>
      <w:r w:rsidRPr="00273624">
        <w:rPr>
          <w:rFonts w:ascii="Times New Roman" w:hAnsi="Times New Roman"/>
          <w:sz w:val="28"/>
          <w:szCs w:val="28"/>
        </w:rPr>
        <w:t>5,2 %</w:t>
      </w:r>
      <w:r w:rsidR="00052806">
        <w:rPr>
          <w:rFonts w:ascii="Times New Roman" w:hAnsi="Times New Roman"/>
          <w:sz w:val="28"/>
          <w:szCs w:val="28"/>
        </w:rPr>
        <w:t xml:space="preserve"> (во второй год планового периода )</w:t>
      </w:r>
      <w:r w:rsidRPr="00273624">
        <w:rPr>
          <w:rFonts w:ascii="Times New Roman" w:hAnsi="Times New Roman"/>
          <w:sz w:val="28"/>
          <w:szCs w:val="28"/>
        </w:rPr>
        <w:t xml:space="preserve"> </w:t>
      </w:r>
      <w:r w:rsidR="00052806">
        <w:rPr>
          <w:rFonts w:ascii="Times New Roman" w:hAnsi="Times New Roman"/>
          <w:sz w:val="28"/>
          <w:szCs w:val="28"/>
        </w:rPr>
        <w:t xml:space="preserve">от </w:t>
      </w:r>
      <w:r w:rsidRPr="00273624">
        <w:rPr>
          <w:rFonts w:ascii="Times New Roman" w:hAnsi="Times New Roman"/>
          <w:sz w:val="28"/>
          <w:szCs w:val="28"/>
        </w:rPr>
        <w:t>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64FD3" w:rsidRDefault="00464FD3" w:rsidP="009318C0">
      <w:pPr>
        <w:ind w:firstLine="567"/>
        <w:jc w:val="center"/>
        <w:rPr>
          <w:rFonts w:ascii="Times New Roman" w:hAnsi="Times New Roman"/>
          <w:b/>
          <w:sz w:val="28"/>
          <w:szCs w:val="28"/>
        </w:rPr>
      </w:pPr>
    </w:p>
    <w:p w:rsidR="009318C0" w:rsidRDefault="009318C0" w:rsidP="009318C0">
      <w:pPr>
        <w:ind w:firstLine="567"/>
        <w:jc w:val="center"/>
        <w:rPr>
          <w:rFonts w:ascii="Times New Roman" w:hAnsi="Times New Roman"/>
          <w:b/>
          <w:sz w:val="28"/>
          <w:szCs w:val="28"/>
        </w:rPr>
      </w:pPr>
      <w:r w:rsidRPr="00E44B2D">
        <w:rPr>
          <w:rFonts w:ascii="Times New Roman" w:hAnsi="Times New Roman"/>
          <w:b/>
          <w:sz w:val="28"/>
          <w:szCs w:val="28"/>
        </w:rPr>
        <w:t xml:space="preserve">Основные подходы к формированию расходной части районного бюджета на 2022-2024 годы </w:t>
      </w:r>
    </w:p>
    <w:p w:rsidR="00464FD3" w:rsidRPr="00E44B2D" w:rsidRDefault="00464FD3" w:rsidP="009318C0">
      <w:pPr>
        <w:ind w:firstLine="567"/>
        <w:jc w:val="center"/>
        <w:rPr>
          <w:rFonts w:ascii="Times New Roman" w:hAnsi="Times New Roman"/>
          <w:b/>
          <w:sz w:val="28"/>
          <w:szCs w:val="28"/>
        </w:rPr>
      </w:pPr>
    </w:p>
    <w:tbl>
      <w:tblPr>
        <w:tblW w:w="5850" w:type="pct"/>
        <w:tblInd w:w="-1168" w:type="dxa"/>
        <w:tblLayout w:type="fixed"/>
        <w:tblLook w:val="04A0"/>
      </w:tblPr>
      <w:tblGrid>
        <w:gridCol w:w="1703"/>
        <w:gridCol w:w="1133"/>
        <w:gridCol w:w="992"/>
        <w:gridCol w:w="849"/>
        <w:gridCol w:w="990"/>
        <w:gridCol w:w="994"/>
        <w:gridCol w:w="992"/>
        <w:gridCol w:w="849"/>
        <w:gridCol w:w="990"/>
        <w:gridCol w:w="997"/>
        <w:gridCol w:w="708"/>
      </w:tblGrid>
      <w:tr w:rsidR="005D0442" w:rsidRPr="00464FD3" w:rsidTr="004E0B72">
        <w:trPr>
          <w:trHeight w:val="315"/>
        </w:trPr>
        <w:tc>
          <w:tcPr>
            <w:tcW w:w="7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442" w:rsidRPr="00464FD3" w:rsidRDefault="005D0442" w:rsidP="004E0B72">
            <w:pPr>
              <w:rPr>
                <w:rFonts w:ascii="Times New Roman" w:eastAsia="Times New Roman" w:hAnsi="Times New Roman"/>
                <w:bCs/>
                <w:iCs/>
                <w:color w:val="000000"/>
                <w:sz w:val="20"/>
                <w:szCs w:val="20"/>
                <w:lang w:eastAsia="ru-RU"/>
              </w:rPr>
            </w:pPr>
            <w:r w:rsidRPr="00E44B2D">
              <w:rPr>
                <w:rFonts w:ascii="Times New Roman" w:eastAsia="Times New Roman" w:hAnsi="Times New Roman"/>
                <w:b/>
                <w:bCs/>
                <w:i/>
                <w:iCs/>
                <w:color w:val="000000"/>
                <w:sz w:val="20"/>
                <w:szCs w:val="20"/>
                <w:lang w:eastAsia="ru-RU"/>
              </w:rPr>
              <w:t> </w:t>
            </w:r>
            <w:r w:rsidRPr="00464FD3">
              <w:rPr>
                <w:rFonts w:ascii="Times New Roman" w:eastAsia="Times New Roman" w:hAnsi="Times New Roman"/>
                <w:bCs/>
                <w:iCs/>
                <w:color w:val="000000"/>
                <w:sz w:val="20"/>
                <w:szCs w:val="20"/>
                <w:lang w:eastAsia="ru-RU"/>
              </w:rPr>
              <w:t>Наименование</w:t>
            </w:r>
          </w:p>
        </w:tc>
        <w:tc>
          <w:tcPr>
            <w:tcW w:w="50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442" w:rsidRPr="00464FD3" w:rsidRDefault="005D0442" w:rsidP="004E0B72">
            <w:pPr>
              <w:jc w:val="center"/>
              <w:rPr>
                <w:rFonts w:ascii="Times New Roman" w:eastAsia="Times New Roman" w:hAnsi="Times New Roman"/>
                <w:color w:val="000000"/>
                <w:sz w:val="20"/>
                <w:szCs w:val="20"/>
                <w:lang w:eastAsia="ru-RU"/>
              </w:rPr>
            </w:pPr>
            <w:r w:rsidRPr="00464FD3">
              <w:rPr>
                <w:rFonts w:ascii="Times New Roman" w:eastAsia="Times New Roman" w:hAnsi="Times New Roman"/>
                <w:color w:val="000000"/>
                <w:sz w:val="20"/>
                <w:szCs w:val="20"/>
                <w:lang w:eastAsia="ru-RU"/>
              </w:rPr>
              <w:t>2022 год (утверждено законом о бюджете)</w:t>
            </w:r>
          </w:p>
        </w:tc>
        <w:tc>
          <w:tcPr>
            <w:tcW w:w="44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442" w:rsidRPr="00464FD3" w:rsidRDefault="005D0442" w:rsidP="004E0B72">
            <w:pPr>
              <w:jc w:val="center"/>
              <w:rPr>
                <w:rFonts w:ascii="Times New Roman" w:eastAsia="Times New Roman" w:hAnsi="Times New Roman"/>
                <w:color w:val="000000"/>
                <w:sz w:val="20"/>
                <w:szCs w:val="20"/>
                <w:lang w:eastAsia="ru-RU"/>
              </w:rPr>
            </w:pPr>
            <w:r w:rsidRPr="00464FD3">
              <w:rPr>
                <w:rFonts w:ascii="Times New Roman" w:eastAsia="Times New Roman" w:hAnsi="Times New Roman"/>
                <w:color w:val="000000"/>
                <w:sz w:val="20"/>
                <w:szCs w:val="20"/>
                <w:lang w:eastAsia="ru-RU"/>
              </w:rPr>
              <w:t xml:space="preserve">2023 год проект  </w:t>
            </w:r>
          </w:p>
        </w:tc>
        <w:tc>
          <w:tcPr>
            <w:tcW w:w="3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442" w:rsidRPr="00464FD3" w:rsidRDefault="005D0442" w:rsidP="004E0B72">
            <w:pPr>
              <w:jc w:val="center"/>
              <w:rPr>
                <w:rFonts w:ascii="Times New Roman" w:eastAsia="Times New Roman" w:hAnsi="Times New Roman"/>
                <w:color w:val="000000"/>
                <w:sz w:val="20"/>
                <w:szCs w:val="20"/>
                <w:lang w:eastAsia="ru-RU"/>
              </w:rPr>
            </w:pPr>
            <w:r w:rsidRPr="00464FD3">
              <w:rPr>
                <w:rFonts w:ascii="Times New Roman" w:eastAsia="Times New Roman" w:hAnsi="Times New Roman"/>
                <w:color w:val="000000"/>
                <w:sz w:val="20"/>
                <w:szCs w:val="20"/>
                <w:lang w:eastAsia="ru-RU"/>
              </w:rPr>
              <w:t>Отклонение от бюджета 2022 года</w:t>
            </w:r>
          </w:p>
        </w:tc>
        <w:tc>
          <w:tcPr>
            <w:tcW w:w="44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442" w:rsidRPr="00464FD3" w:rsidRDefault="005D0442" w:rsidP="004E0B72">
            <w:pPr>
              <w:jc w:val="center"/>
              <w:rPr>
                <w:rFonts w:ascii="Times New Roman" w:eastAsia="Times New Roman" w:hAnsi="Times New Roman"/>
                <w:color w:val="000000"/>
                <w:sz w:val="20"/>
                <w:szCs w:val="20"/>
                <w:lang w:eastAsia="ru-RU"/>
              </w:rPr>
            </w:pPr>
            <w:r w:rsidRPr="00464FD3">
              <w:rPr>
                <w:rFonts w:ascii="Times New Roman" w:eastAsia="Times New Roman" w:hAnsi="Times New Roman"/>
                <w:color w:val="000000"/>
                <w:sz w:val="20"/>
                <w:szCs w:val="20"/>
                <w:lang w:eastAsia="ru-RU"/>
              </w:rPr>
              <w:t>в % к 2022 году</w:t>
            </w:r>
          </w:p>
        </w:tc>
        <w:tc>
          <w:tcPr>
            <w:tcW w:w="2469" w:type="pct"/>
            <w:gridSpan w:val="6"/>
            <w:tcBorders>
              <w:top w:val="single" w:sz="8" w:space="0" w:color="auto"/>
              <w:left w:val="nil"/>
              <w:bottom w:val="single" w:sz="8" w:space="0" w:color="auto"/>
              <w:right w:val="single" w:sz="8" w:space="0" w:color="000000"/>
            </w:tcBorders>
            <w:shd w:val="clear" w:color="auto" w:fill="auto"/>
            <w:vAlign w:val="center"/>
            <w:hideMark/>
          </w:tcPr>
          <w:p w:rsidR="005D0442" w:rsidRPr="00464FD3" w:rsidRDefault="005D0442" w:rsidP="004E0B72">
            <w:pPr>
              <w:jc w:val="center"/>
              <w:rPr>
                <w:rFonts w:ascii="Times New Roman" w:eastAsia="Times New Roman" w:hAnsi="Times New Roman"/>
                <w:color w:val="000000"/>
                <w:sz w:val="20"/>
                <w:szCs w:val="20"/>
                <w:lang w:eastAsia="ru-RU"/>
              </w:rPr>
            </w:pPr>
            <w:r w:rsidRPr="00464FD3">
              <w:rPr>
                <w:rFonts w:ascii="Times New Roman" w:eastAsia="Times New Roman" w:hAnsi="Times New Roman"/>
                <w:color w:val="000000"/>
                <w:sz w:val="20"/>
                <w:szCs w:val="20"/>
                <w:lang w:eastAsia="ru-RU"/>
              </w:rPr>
              <w:t>Плановый период</w:t>
            </w:r>
          </w:p>
        </w:tc>
      </w:tr>
      <w:tr w:rsidR="005D0442" w:rsidRPr="00464FD3" w:rsidTr="004E0B72">
        <w:trPr>
          <w:trHeight w:val="975"/>
        </w:trPr>
        <w:tc>
          <w:tcPr>
            <w:tcW w:w="760" w:type="pct"/>
            <w:vMerge/>
            <w:tcBorders>
              <w:top w:val="single" w:sz="8" w:space="0" w:color="auto"/>
              <w:left w:val="single" w:sz="8" w:space="0" w:color="auto"/>
              <w:bottom w:val="single" w:sz="8" w:space="0" w:color="000000"/>
              <w:right w:val="single" w:sz="8" w:space="0" w:color="auto"/>
            </w:tcBorders>
            <w:vAlign w:val="center"/>
            <w:hideMark/>
          </w:tcPr>
          <w:p w:rsidR="005D0442" w:rsidRPr="00464FD3" w:rsidRDefault="005D0442" w:rsidP="004E0B72">
            <w:pPr>
              <w:jc w:val="left"/>
              <w:rPr>
                <w:rFonts w:ascii="Times New Roman" w:eastAsia="Times New Roman" w:hAnsi="Times New Roman"/>
                <w:b/>
                <w:bCs/>
                <w:i/>
                <w:iCs/>
                <w:color w:val="000000"/>
                <w:sz w:val="20"/>
                <w:szCs w:val="20"/>
                <w:lang w:eastAsia="ru-RU"/>
              </w:rPr>
            </w:pPr>
          </w:p>
        </w:tc>
        <w:tc>
          <w:tcPr>
            <w:tcW w:w="506" w:type="pct"/>
            <w:vMerge/>
            <w:tcBorders>
              <w:top w:val="single" w:sz="8" w:space="0" w:color="auto"/>
              <w:left w:val="single" w:sz="8" w:space="0" w:color="auto"/>
              <w:bottom w:val="single" w:sz="8" w:space="0" w:color="000000"/>
              <w:right w:val="single" w:sz="8" w:space="0" w:color="auto"/>
            </w:tcBorders>
            <w:vAlign w:val="center"/>
            <w:hideMark/>
          </w:tcPr>
          <w:p w:rsidR="005D0442" w:rsidRPr="00464FD3" w:rsidRDefault="005D0442" w:rsidP="004E0B72">
            <w:pPr>
              <w:jc w:val="left"/>
              <w:rPr>
                <w:rFonts w:ascii="Times New Roman" w:eastAsia="Times New Roman" w:hAnsi="Times New Roman"/>
                <w:color w:val="000000"/>
                <w:sz w:val="20"/>
                <w:szCs w:val="20"/>
                <w:lang w:eastAsia="ru-RU"/>
              </w:rPr>
            </w:pPr>
          </w:p>
        </w:tc>
        <w:tc>
          <w:tcPr>
            <w:tcW w:w="443" w:type="pct"/>
            <w:vMerge/>
            <w:tcBorders>
              <w:top w:val="single" w:sz="8" w:space="0" w:color="auto"/>
              <w:left w:val="single" w:sz="8" w:space="0" w:color="auto"/>
              <w:bottom w:val="single" w:sz="8" w:space="0" w:color="000000"/>
              <w:right w:val="single" w:sz="8" w:space="0" w:color="auto"/>
            </w:tcBorders>
            <w:vAlign w:val="center"/>
            <w:hideMark/>
          </w:tcPr>
          <w:p w:rsidR="005D0442" w:rsidRPr="00464FD3" w:rsidRDefault="005D0442" w:rsidP="004E0B72">
            <w:pPr>
              <w:jc w:val="left"/>
              <w:rPr>
                <w:rFonts w:ascii="Times New Roman" w:eastAsia="Times New Roman" w:hAnsi="Times New Roman"/>
                <w:color w:val="000000"/>
                <w:sz w:val="20"/>
                <w:szCs w:val="20"/>
                <w:lang w:eastAsia="ru-RU"/>
              </w:rPr>
            </w:pPr>
          </w:p>
        </w:tc>
        <w:tc>
          <w:tcPr>
            <w:tcW w:w="379" w:type="pct"/>
            <w:vMerge/>
            <w:tcBorders>
              <w:top w:val="single" w:sz="8" w:space="0" w:color="auto"/>
              <w:left w:val="single" w:sz="8" w:space="0" w:color="auto"/>
              <w:bottom w:val="single" w:sz="8" w:space="0" w:color="000000"/>
              <w:right w:val="single" w:sz="8" w:space="0" w:color="auto"/>
            </w:tcBorders>
            <w:vAlign w:val="center"/>
            <w:hideMark/>
          </w:tcPr>
          <w:p w:rsidR="005D0442" w:rsidRPr="00464FD3" w:rsidRDefault="005D0442" w:rsidP="004E0B72">
            <w:pPr>
              <w:jc w:val="left"/>
              <w:rPr>
                <w:rFonts w:ascii="Times New Roman" w:eastAsia="Times New Roman" w:hAnsi="Times New Roman"/>
                <w:color w:val="000000"/>
                <w:sz w:val="20"/>
                <w:szCs w:val="20"/>
                <w:lang w:eastAsia="ru-RU"/>
              </w:rPr>
            </w:pPr>
          </w:p>
        </w:tc>
        <w:tc>
          <w:tcPr>
            <w:tcW w:w="442" w:type="pct"/>
            <w:vMerge/>
            <w:tcBorders>
              <w:top w:val="single" w:sz="8" w:space="0" w:color="auto"/>
              <w:left w:val="single" w:sz="8" w:space="0" w:color="auto"/>
              <w:bottom w:val="single" w:sz="8" w:space="0" w:color="000000"/>
              <w:right w:val="single" w:sz="8" w:space="0" w:color="auto"/>
            </w:tcBorders>
            <w:vAlign w:val="center"/>
            <w:hideMark/>
          </w:tcPr>
          <w:p w:rsidR="005D0442" w:rsidRPr="00464FD3" w:rsidRDefault="005D0442" w:rsidP="004E0B72">
            <w:pPr>
              <w:jc w:val="left"/>
              <w:rPr>
                <w:rFonts w:ascii="Times New Roman" w:eastAsia="Times New Roman" w:hAnsi="Times New Roman"/>
                <w:color w:val="000000"/>
                <w:sz w:val="20"/>
                <w:szCs w:val="20"/>
                <w:lang w:eastAsia="ru-RU"/>
              </w:rPr>
            </w:pPr>
          </w:p>
        </w:tc>
        <w:tc>
          <w:tcPr>
            <w:tcW w:w="444" w:type="pct"/>
            <w:tcBorders>
              <w:top w:val="nil"/>
              <w:left w:val="nil"/>
              <w:bottom w:val="single" w:sz="8" w:space="0" w:color="auto"/>
              <w:right w:val="single" w:sz="8" w:space="0" w:color="auto"/>
            </w:tcBorders>
            <w:shd w:val="clear" w:color="auto" w:fill="auto"/>
            <w:vAlign w:val="center"/>
            <w:hideMark/>
          </w:tcPr>
          <w:p w:rsidR="005D0442" w:rsidRPr="00464FD3" w:rsidRDefault="005D0442" w:rsidP="004E0B72">
            <w:pPr>
              <w:jc w:val="center"/>
              <w:rPr>
                <w:rFonts w:ascii="Times New Roman" w:eastAsia="Times New Roman" w:hAnsi="Times New Roman"/>
                <w:color w:val="000000"/>
                <w:sz w:val="20"/>
                <w:szCs w:val="20"/>
                <w:lang w:eastAsia="ru-RU"/>
              </w:rPr>
            </w:pPr>
            <w:r w:rsidRPr="00464FD3">
              <w:rPr>
                <w:rFonts w:ascii="Times New Roman" w:eastAsia="Times New Roman" w:hAnsi="Times New Roman"/>
                <w:color w:val="000000"/>
                <w:sz w:val="20"/>
                <w:szCs w:val="20"/>
                <w:lang w:eastAsia="ru-RU"/>
              </w:rPr>
              <w:t xml:space="preserve">2024 год  проект  </w:t>
            </w:r>
          </w:p>
        </w:tc>
        <w:tc>
          <w:tcPr>
            <w:tcW w:w="443" w:type="pct"/>
            <w:tcBorders>
              <w:top w:val="nil"/>
              <w:left w:val="nil"/>
              <w:bottom w:val="single" w:sz="8" w:space="0" w:color="auto"/>
              <w:right w:val="single" w:sz="8" w:space="0" w:color="auto"/>
            </w:tcBorders>
            <w:shd w:val="clear" w:color="auto" w:fill="auto"/>
            <w:vAlign w:val="center"/>
            <w:hideMark/>
          </w:tcPr>
          <w:p w:rsidR="005D0442" w:rsidRPr="00464FD3" w:rsidRDefault="005D0442" w:rsidP="004E0B72">
            <w:pPr>
              <w:jc w:val="center"/>
              <w:rPr>
                <w:rFonts w:ascii="Times New Roman" w:eastAsia="Times New Roman" w:hAnsi="Times New Roman"/>
                <w:color w:val="000000"/>
                <w:sz w:val="20"/>
                <w:szCs w:val="20"/>
                <w:lang w:eastAsia="ru-RU"/>
              </w:rPr>
            </w:pPr>
            <w:r w:rsidRPr="00464FD3">
              <w:rPr>
                <w:rFonts w:ascii="Times New Roman" w:eastAsia="Times New Roman" w:hAnsi="Times New Roman"/>
                <w:color w:val="000000"/>
                <w:sz w:val="20"/>
                <w:szCs w:val="20"/>
                <w:lang w:eastAsia="ru-RU"/>
              </w:rPr>
              <w:t>Отклонение от бюджета 2023 года</w:t>
            </w:r>
          </w:p>
        </w:tc>
        <w:tc>
          <w:tcPr>
            <w:tcW w:w="379" w:type="pct"/>
            <w:tcBorders>
              <w:top w:val="nil"/>
              <w:left w:val="nil"/>
              <w:bottom w:val="single" w:sz="8" w:space="0" w:color="auto"/>
              <w:right w:val="single" w:sz="8" w:space="0" w:color="auto"/>
            </w:tcBorders>
            <w:shd w:val="clear" w:color="auto" w:fill="auto"/>
            <w:vAlign w:val="center"/>
            <w:hideMark/>
          </w:tcPr>
          <w:p w:rsidR="005D0442" w:rsidRPr="00464FD3" w:rsidRDefault="005D0442" w:rsidP="004E0B72">
            <w:pPr>
              <w:jc w:val="center"/>
              <w:rPr>
                <w:rFonts w:ascii="Times New Roman" w:eastAsia="Times New Roman" w:hAnsi="Times New Roman"/>
                <w:color w:val="000000"/>
                <w:sz w:val="20"/>
                <w:szCs w:val="20"/>
                <w:lang w:eastAsia="ru-RU"/>
              </w:rPr>
            </w:pPr>
            <w:r w:rsidRPr="00464FD3">
              <w:rPr>
                <w:rFonts w:ascii="Times New Roman" w:eastAsia="Times New Roman" w:hAnsi="Times New Roman"/>
                <w:color w:val="000000"/>
                <w:sz w:val="20"/>
                <w:szCs w:val="20"/>
                <w:lang w:eastAsia="ru-RU"/>
              </w:rPr>
              <w:t>в % к 2023 году</w:t>
            </w:r>
          </w:p>
        </w:tc>
        <w:tc>
          <w:tcPr>
            <w:tcW w:w="442" w:type="pct"/>
            <w:tcBorders>
              <w:top w:val="nil"/>
              <w:left w:val="nil"/>
              <w:bottom w:val="single" w:sz="8" w:space="0" w:color="auto"/>
              <w:right w:val="single" w:sz="8" w:space="0" w:color="auto"/>
            </w:tcBorders>
            <w:shd w:val="clear" w:color="auto" w:fill="auto"/>
            <w:vAlign w:val="center"/>
            <w:hideMark/>
          </w:tcPr>
          <w:p w:rsidR="005D0442" w:rsidRPr="00464FD3" w:rsidRDefault="005D0442" w:rsidP="004E0B72">
            <w:pPr>
              <w:jc w:val="center"/>
              <w:rPr>
                <w:rFonts w:ascii="Times New Roman" w:eastAsia="Times New Roman" w:hAnsi="Times New Roman"/>
                <w:color w:val="000000"/>
                <w:sz w:val="20"/>
                <w:szCs w:val="20"/>
                <w:lang w:eastAsia="ru-RU"/>
              </w:rPr>
            </w:pPr>
            <w:r w:rsidRPr="00464FD3">
              <w:rPr>
                <w:rFonts w:ascii="Times New Roman" w:eastAsia="Times New Roman" w:hAnsi="Times New Roman"/>
                <w:color w:val="000000"/>
                <w:sz w:val="20"/>
                <w:szCs w:val="20"/>
                <w:lang w:eastAsia="ru-RU"/>
              </w:rPr>
              <w:t xml:space="preserve">2025 год  проект  </w:t>
            </w:r>
          </w:p>
        </w:tc>
        <w:tc>
          <w:tcPr>
            <w:tcW w:w="445" w:type="pct"/>
            <w:tcBorders>
              <w:top w:val="nil"/>
              <w:left w:val="nil"/>
              <w:bottom w:val="single" w:sz="8" w:space="0" w:color="auto"/>
              <w:right w:val="single" w:sz="8" w:space="0" w:color="auto"/>
            </w:tcBorders>
            <w:shd w:val="clear" w:color="auto" w:fill="auto"/>
            <w:vAlign w:val="center"/>
            <w:hideMark/>
          </w:tcPr>
          <w:p w:rsidR="005D0442" w:rsidRPr="00464FD3" w:rsidRDefault="005D0442" w:rsidP="004E0B72">
            <w:pPr>
              <w:jc w:val="center"/>
              <w:rPr>
                <w:rFonts w:ascii="Times New Roman" w:eastAsia="Times New Roman" w:hAnsi="Times New Roman"/>
                <w:color w:val="000000"/>
                <w:sz w:val="20"/>
                <w:szCs w:val="20"/>
                <w:lang w:eastAsia="ru-RU"/>
              </w:rPr>
            </w:pPr>
            <w:r w:rsidRPr="00464FD3">
              <w:rPr>
                <w:rFonts w:ascii="Times New Roman" w:eastAsia="Times New Roman" w:hAnsi="Times New Roman"/>
                <w:color w:val="000000"/>
                <w:sz w:val="20"/>
                <w:szCs w:val="20"/>
                <w:lang w:eastAsia="ru-RU"/>
              </w:rPr>
              <w:t>Отклонение от бюджета 2023 года</w:t>
            </w:r>
          </w:p>
        </w:tc>
        <w:tc>
          <w:tcPr>
            <w:tcW w:w="316" w:type="pct"/>
            <w:tcBorders>
              <w:top w:val="nil"/>
              <w:left w:val="nil"/>
              <w:bottom w:val="single" w:sz="8" w:space="0" w:color="auto"/>
              <w:right w:val="single" w:sz="8" w:space="0" w:color="auto"/>
            </w:tcBorders>
            <w:shd w:val="clear" w:color="auto" w:fill="auto"/>
            <w:vAlign w:val="center"/>
            <w:hideMark/>
          </w:tcPr>
          <w:p w:rsidR="005D0442" w:rsidRPr="00464FD3" w:rsidRDefault="005D0442" w:rsidP="004E0B72">
            <w:pPr>
              <w:jc w:val="center"/>
              <w:rPr>
                <w:rFonts w:ascii="Times New Roman" w:eastAsia="Times New Roman" w:hAnsi="Times New Roman"/>
                <w:color w:val="000000"/>
                <w:sz w:val="20"/>
                <w:szCs w:val="20"/>
                <w:lang w:eastAsia="ru-RU"/>
              </w:rPr>
            </w:pPr>
            <w:r w:rsidRPr="00464FD3">
              <w:rPr>
                <w:rFonts w:ascii="Times New Roman" w:eastAsia="Times New Roman" w:hAnsi="Times New Roman"/>
                <w:color w:val="000000"/>
                <w:sz w:val="20"/>
                <w:szCs w:val="20"/>
                <w:lang w:eastAsia="ru-RU"/>
              </w:rPr>
              <w:t>в % к 2023 году</w:t>
            </w:r>
          </w:p>
        </w:tc>
      </w:tr>
      <w:tr w:rsidR="005D0442" w:rsidRPr="00464FD3" w:rsidTr="004E0B72">
        <w:trPr>
          <w:trHeight w:val="495"/>
        </w:trPr>
        <w:tc>
          <w:tcPr>
            <w:tcW w:w="760"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5D0442" w:rsidRPr="00464FD3" w:rsidRDefault="005D0442" w:rsidP="004E0B72">
            <w:pPr>
              <w:rPr>
                <w:rFonts w:ascii="Times New Roman" w:eastAsia="Times New Roman" w:hAnsi="Times New Roman"/>
                <w:color w:val="000000"/>
                <w:sz w:val="20"/>
                <w:szCs w:val="20"/>
                <w:lang w:eastAsia="ru-RU"/>
              </w:rPr>
            </w:pPr>
            <w:r w:rsidRPr="00464FD3">
              <w:rPr>
                <w:rFonts w:ascii="Times New Roman" w:eastAsia="Times New Roman" w:hAnsi="Times New Roman"/>
                <w:color w:val="000000"/>
                <w:sz w:val="20"/>
                <w:szCs w:val="20"/>
                <w:lang w:eastAsia="ru-RU"/>
              </w:rPr>
              <w:t xml:space="preserve">Общий объем расходов за счет собственных источников </w:t>
            </w:r>
          </w:p>
        </w:tc>
        <w:tc>
          <w:tcPr>
            <w:tcW w:w="506" w:type="pct"/>
            <w:tcBorders>
              <w:top w:val="single" w:sz="4" w:space="0" w:color="auto"/>
              <w:left w:val="nil"/>
              <w:bottom w:val="single" w:sz="4" w:space="0" w:color="auto"/>
              <w:right w:val="single" w:sz="8" w:space="0" w:color="auto"/>
            </w:tcBorders>
            <w:shd w:val="clear" w:color="auto" w:fill="auto"/>
            <w:vAlign w:val="center"/>
            <w:hideMark/>
          </w:tcPr>
          <w:p w:rsidR="005D0442" w:rsidRPr="00464FD3" w:rsidRDefault="00FB7B11" w:rsidP="004E0B72">
            <w:pPr>
              <w:jc w:val="center"/>
              <w:rPr>
                <w:rFonts w:ascii="Times New Roman" w:hAnsi="Times New Roman"/>
                <w:color w:val="000000"/>
                <w:sz w:val="18"/>
                <w:szCs w:val="18"/>
              </w:rPr>
            </w:pPr>
            <w:r>
              <w:rPr>
                <w:rFonts w:ascii="Times New Roman" w:hAnsi="Times New Roman"/>
                <w:color w:val="000000"/>
                <w:sz w:val="18"/>
                <w:szCs w:val="18"/>
              </w:rPr>
              <w:t>468787,1</w:t>
            </w:r>
          </w:p>
        </w:tc>
        <w:tc>
          <w:tcPr>
            <w:tcW w:w="443" w:type="pct"/>
            <w:tcBorders>
              <w:top w:val="single" w:sz="4" w:space="0" w:color="auto"/>
              <w:left w:val="nil"/>
              <w:bottom w:val="single" w:sz="4" w:space="0" w:color="auto"/>
              <w:right w:val="single" w:sz="8" w:space="0" w:color="auto"/>
            </w:tcBorders>
            <w:shd w:val="clear" w:color="auto" w:fill="auto"/>
            <w:vAlign w:val="center"/>
            <w:hideMark/>
          </w:tcPr>
          <w:p w:rsidR="005D0442" w:rsidRPr="00464FD3" w:rsidRDefault="005D0442" w:rsidP="004E0B72">
            <w:pPr>
              <w:jc w:val="center"/>
              <w:rPr>
                <w:rFonts w:ascii="Times New Roman" w:hAnsi="Times New Roman"/>
                <w:color w:val="000000"/>
                <w:sz w:val="18"/>
                <w:szCs w:val="18"/>
              </w:rPr>
            </w:pPr>
            <w:r w:rsidRPr="00464FD3">
              <w:rPr>
                <w:rFonts w:ascii="Times New Roman" w:hAnsi="Times New Roman"/>
                <w:color w:val="000000"/>
                <w:sz w:val="18"/>
                <w:szCs w:val="18"/>
              </w:rPr>
              <w:t>467584,0</w:t>
            </w:r>
          </w:p>
        </w:tc>
        <w:tc>
          <w:tcPr>
            <w:tcW w:w="379" w:type="pct"/>
            <w:tcBorders>
              <w:top w:val="single" w:sz="4" w:space="0" w:color="auto"/>
              <w:left w:val="nil"/>
              <w:bottom w:val="single" w:sz="4" w:space="0" w:color="auto"/>
              <w:right w:val="single" w:sz="8" w:space="0" w:color="auto"/>
            </w:tcBorders>
            <w:shd w:val="clear" w:color="auto" w:fill="auto"/>
            <w:vAlign w:val="center"/>
            <w:hideMark/>
          </w:tcPr>
          <w:p w:rsidR="005D0442" w:rsidRPr="00464FD3" w:rsidRDefault="0049052C" w:rsidP="004E0B72">
            <w:pPr>
              <w:jc w:val="center"/>
              <w:rPr>
                <w:rFonts w:ascii="Times New Roman" w:hAnsi="Times New Roman"/>
                <w:color w:val="000000"/>
                <w:sz w:val="18"/>
                <w:szCs w:val="18"/>
              </w:rPr>
            </w:pPr>
            <w:r>
              <w:rPr>
                <w:rFonts w:ascii="Times New Roman" w:hAnsi="Times New Roman"/>
                <w:color w:val="000000"/>
                <w:sz w:val="18"/>
                <w:szCs w:val="18"/>
              </w:rPr>
              <w:t>-1203,1</w:t>
            </w:r>
          </w:p>
        </w:tc>
        <w:tc>
          <w:tcPr>
            <w:tcW w:w="442" w:type="pct"/>
            <w:tcBorders>
              <w:top w:val="single" w:sz="4" w:space="0" w:color="auto"/>
              <w:left w:val="nil"/>
              <w:bottom w:val="single" w:sz="4" w:space="0" w:color="auto"/>
              <w:right w:val="single" w:sz="8" w:space="0" w:color="auto"/>
            </w:tcBorders>
            <w:shd w:val="clear" w:color="auto" w:fill="auto"/>
            <w:vAlign w:val="center"/>
            <w:hideMark/>
          </w:tcPr>
          <w:p w:rsidR="005D0442" w:rsidRPr="00464FD3" w:rsidRDefault="0049052C" w:rsidP="004E0B72">
            <w:pPr>
              <w:jc w:val="center"/>
              <w:rPr>
                <w:rFonts w:ascii="Times New Roman" w:hAnsi="Times New Roman"/>
                <w:color w:val="000000"/>
                <w:sz w:val="18"/>
                <w:szCs w:val="18"/>
              </w:rPr>
            </w:pPr>
            <w:r>
              <w:rPr>
                <w:rFonts w:ascii="Times New Roman" w:hAnsi="Times New Roman"/>
                <w:color w:val="000000"/>
                <w:sz w:val="18"/>
                <w:szCs w:val="18"/>
              </w:rPr>
              <w:t>99,7</w:t>
            </w:r>
          </w:p>
        </w:tc>
        <w:tc>
          <w:tcPr>
            <w:tcW w:w="444" w:type="pct"/>
            <w:tcBorders>
              <w:top w:val="single" w:sz="4" w:space="0" w:color="auto"/>
              <w:left w:val="nil"/>
              <w:bottom w:val="single" w:sz="4" w:space="0" w:color="auto"/>
              <w:right w:val="single" w:sz="8" w:space="0" w:color="auto"/>
            </w:tcBorders>
            <w:shd w:val="clear" w:color="auto" w:fill="auto"/>
            <w:vAlign w:val="center"/>
            <w:hideMark/>
          </w:tcPr>
          <w:p w:rsidR="005D0442" w:rsidRPr="00464FD3" w:rsidRDefault="005D0442" w:rsidP="004E0B72">
            <w:pPr>
              <w:jc w:val="center"/>
              <w:rPr>
                <w:rFonts w:ascii="Times New Roman" w:hAnsi="Times New Roman"/>
                <w:color w:val="000000"/>
                <w:sz w:val="18"/>
                <w:szCs w:val="18"/>
              </w:rPr>
            </w:pPr>
            <w:r w:rsidRPr="00464FD3">
              <w:rPr>
                <w:rFonts w:ascii="Times New Roman" w:hAnsi="Times New Roman"/>
                <w:color w:val="000000"/>
                <w:sz w:val="18"/>
                <w:szCs w:val="18"/>
              </w:rPr>
              <w:t>484980,5</w:t>
            </w:r>
          </w:p>
        </w:tc>
        <w:tc>
          <w:tcPr>
            <w:tcW w:w="443" w:type="pct"/>
            <w:tcBorders>
              <w:top w:val="single" w:sz="4" w:space="0" w:color="auto"/>
              <w:left w:val="nil"/>
              <w:bottom w:val="single" w:sz="4" w:space="0" w:color="auto"/>
              <w:right w:val="single" w:sz="8" w:space="0" w:color="auto"/>
            </w:tcBorders>
            <w:shd w:val="clear" w:color="auto" w:fill="auto"/>
            <w:vAlign w:val="center"/>
            <w:hideMark/>
          </w:tcPr>
          <w:p w:rsidR="005D0442" w:rsidRPr="00464FD3" w:rsidRDefault="005D0442" w:rsidP="004E0B72">
            <w:pPr>
              <w:jc w:val="center"/>
              <w:rPr>
                <w:rFonts w:ascii="Times New Roman" w:hAnsi="Times New Roman"/>
                <w:color w:val="000000"/>
                <w:sz w:val="18"/>
                <w:szCs w:val="18"/>
              </w:rPr>
            </w:pPr>
            <w:r w:rsidRPr="00464FD3">
              <w:rPr>
                <w:rFonts w:ascii="Times New Roman" w:hAnsi="Times New Roman"/>
                <w:color w:val="000000"/>
                <w:sz w:val="18"/>
                <w:szCs w:val="18"/>
              </w:rPr>
              <w:t>17396,5</w:t>
            </w:r>
          </w:p>
        </w:tc>
        <w:tc>
          <w:tcPr>
            <w:tcW w:w="379" w:type="pct"/>
            <w:tcBorders>
              <w:top w:val="single" w:sz="4" w:space="0" w:color="auto"/>
              <w:left w:val="nil"/>
              <w:bottom w:val="single" w:sz="4" w:space="0" w:color="auto"/>
              <w:right w:val="single" w:sz="8" w:space="0" w:color="auto"/>
            </w:tcBorders>
            <w:shd w:val="clear" w:color="auto" w:fill="auto"/>
            <w:vAlign w:val="center"/>
            <w:hideMark/>
          </w:tcPr>
          <w:p w:rsidR="005D0442" w:rsidRPr="00464FD3" w:rsidRDefault="005D0442" w:rsidP="004E0B72">
            <w:pPr>
              <w:jc w:val="center"/>
              <w:rPr>
                <w:rFonts w:ascii="Times New Roman" w:hAnsi="Times New Roman"/>
                <w:color w:val="000000"/>
                <w:sz w:val="18"/>
                <w:szCs w:val="18"/>
              </w:rPr>
            </w:pPr>
            <w:r w:rsidRPr="00464FD3">
              <w:rPr>
                <w:rFonts w:ascii="Times New Roman" w:hAnsi="Times New Roman"/>
                <w:color w:val="000000"/>
                <w:sz w:val="18"/>
                <w:szCs w:val="18"/>
              </w:rPr>
              <w:t>103,7</w:t>
            </w:r>
          </w:p>
        </w:tc>
        <w:tc>
          <w:tcPr>
            <w:tcW w:w="442" w:type="pct"/>
            <w:tcBorders>
              <w:top w:val="single" w:sz="4" w:space="0" w:color="auto"/>
              <w:left w:val="nil"/>
              <w:bottom w:val="single" w:sz="4" w:space="0" w:color="auto"/>
              <w:right w:val="single" w:sz="8" w:space="0" w:color="auto"/>
            </w:tcBorders>
            <w:shd w:val="clear" w:color="auto" w:fill="auto"/>
            <w:vAlign w:val="center"/>
            <w:hideMark/>
          </w:tcPr>
          <w:p w:rsidR="005D0442" w:rsidRPr="00464FD3" w:rsidRDefault="005D0442" w:rsidP="004E0B72">
            <w:pPr>
              <w:jc w:val="center"/>
              <w:rPr>
                <w:rFonts w:ascii="Times New Roman" w:hAnsi="Times New Roman"/>
                <w:color w:val="000000"/>
                <w:sz w:val="18"/>
                <w:szCs w:val="18"/>
              </w:rPr>
            </w:pPr>
            <w:r w:rsidRPr="00464FD3">
              <w:rPr>
                <w:rFonts w:ascii="Times New Roman" w:hAnsi="Times New Roman"/>
                <w:color w:val="000000"/>
                <w:sz w:val="18"/>
                <w:szCs w:val="18"/>
              </w:rPr>
              <w:t>480139,3</w:t>
            </w:r>
          </w:p>
        </w:tc>
        <w:tc>
          <w:tcPr>
            <w:tcW w:w="445" w:type="pct"/>
            <w:tcBorders>
              <w:top w:val="single" w:sz="4" w:space="0" w:color="auto"/>
              <w:left w:val="nil"/>
              <w:bottom w:val="single" w:sz="4" w:space="0" w:color="auto"/>
              <w:right w:val="single" w:sz="8" w:space="0" w:color="auto"/>
            </w:tcBorders>
            <w:shd w:val="clear" w:color="auto" w:fill="auto"/>
            <w:vAlign w:val="center"/>
            <w:hideMark/>
          </w:tcPr>
          <w:p w:rsidR="005D0442" w:rsidRPr="00464FD3" w:rsidRDefault="005D0442" w:rsidP="004E0B72">
            <w:pPr>
              <w:jc w:val="center"/>
              <w:rPr>
                <w:rFonts w:ascii="Times New Roman" w:hAnsi="Times New Roman"/>
                <w:color w:val="000000"/>
                <w:sz w:val="18"/>
                <w:szCs w:val="18"/>
              </w:rPr>
            </w:pPr>
            <w:r w:rsidRPr="00464FD3">
              <w:rPr>
                <w:rFonts w:ascii="Times New Roman" w:hAnsi="Times New Roman"/>
                <w:color w:val="000000"/>
                <w:sz w:val="18"/>
                <w:szCs w:val="18"/>
              </w:rPr>
              <w:t>12555,3</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5D0442" w:rsidRPr="00464FD3" w:rsidRDefault="005D0442" w:rsidP="004E0B72">
            <w:pPr>
              <w:jc w:val="center"/>
              <w:rPr>
                <w:rFonts w:ascii="Times New Roman" w:hAnsi="Times New Roman"/>
                <w:color w:val="000000"/>
                <w:sz w:val="18"/>
                <w:szCs w:val="18"/>
              </w:rPr>
            </w:pPr>
            <w:r w:rsidRPr="00464FD3">
              <w:rPr>
                <w:rFonts w:ascii="Times New Roman" w:hAnsi="Times New Roman"/>
                <w:color w:val="000000"/>
                <w:sz w:val="18"/>
                <w:szCs w:val="18"/>
              </w:rPr>
              <w:t>102,7</w:t>
            </w:r>
          </w:p>
        </w:tc>
      </w:tr>
    </w:tbl>
    <w:p w:rsidR="005D0442" w:rsidRPr="00464FD3" w:rsidRDefault="005D0442" w:rsidP="005D0442">
      <w:pPr>
        <w:ind w:firstLine="567"/>
        <w:rPr>
          <w:rFonts w:ascii="Times New Roman" w:hAnsi="Times New Roman"/>
          <w:sz w:val="28"/>
          <w:szCs w:val="28"/>
        </w:rPr>
      </w:pPr>
      <w:r w:rsidRPr="00464FD3">
        <w:rPr>
          <w:rFonts w:ascii="Times New Roman" w:hAnsi="Times New Roman"/>
          <w:sz w:val="28"/>
          <w:szCs w:val="28"/>
        </w:rPr>
        <w:lastRenderedPageBreak/>
        <w:t xml:space="preserve">Общий объем расходов районного бюджета на 2023 год за счет собственных доходных источников (включая объемы дотаций)  сформирован в объеме 467584,0  тыс.рублей , что </w:t>
      </w:r>
      <w:r w:rsidR="0049052C">
        <w:rPr>
          <w:rFonts w:ascii="Times New Roman" w:hAnsi="Times New Roman"/>
          <w:sz w:val="28"/>
          <w:szCs w:val="28"/>
        </w:rPr>
        <w:t>ниже</w:t>
      </w:r>
      <w:r w:rsidRPr="00464FD3">
        <w:rPr>
          <w:rFonts w:ascii="Times New Roman" w:hAnsi="Times New Roman"/>
          <w:sz w:val="28"/>
          <w:szCs w:val="28"/>
        </w:rPr>
        <w:t xml:space="preserve"> уровня  2022 года на </w:t>
      </w:r>
      <w:r w:rsidR="0049052C">
        <w:rPr>
          <w:rFonts w:ascii="Times New Roman" w:hAnsi="Times New Roman"/>
          <w:sz w:val="28"/>
          <w:szCs w:val="28"/>
        </w:rPr>
        <w:t>1203,1</w:t>
      </w:r>
      <w:r w:rsidRPr="00464FD3">
        <w:rPr>
          <w:rFonts w:ascii="Times New Roman" w:hAnsi="Times New Roman"/>
          <w:sz w:val="28"/>
          <w:szCs w:val="28"/>
        </w:rPr>
        <w:t xml:space="preserve"> тыс.рублей или на </w:t>
      </w:r>
      <w:r w:rsidR="0049052C">
        <w:rPr>
          <w:rFonts w:ascii="Times New Roman" w:hAnsi="Times New Roman"/>
          <w:sz w:val="28"/>
          <w:szCs w:val="28"/>
        </w:rPr>
        <w:t>0,3</w:t>
      </w:r>
      <w:r w:rsidRPr="00464FD3">
        <w:rPr>
          <w:rFonts w:ascii="Times New Roman" w:hAnsi="Times New Roman"/>
          <w:sz w:val="28"/>
          <w:szCs w:val="28"/>
        </w:rPr>
        <w:t xml:space="preserve"> %.</w:t>
      </w:r>
    </w:p>
    <w:p w:rsidR="005D0442" w:rsidRDefault="005D0442" w:rsidP="005D0442">
      <w:pPr>
        <w:ind w:firstLine="567"/>
        <w:rPr>
          <w:rFonts w:ascii="Times New Roman" w:hAnsi="Times New Roman"/>
          <w:sz w:val="28"/>
          <w:szCs w:val="28"/>
        </w:rPr>
      </w:pPr>
      <w:r w:rsidRPr="00464FD3">
        <w:rPr>
          <w:rFonts w:ascii="Times New Roman" w:hAnsi="Times New Roman"/>
          <w:sz w:val="28"/>
          <w:szCs w:val="28"/>
        </w:rPr>
        <w:t>Объем расходов районного бюджета за счет собственных доходных источников, включая объемы дотаций на 2024 год увеличивается  по сравнению с 2023 годом на 17396,5 тыс.рублей, на 2025 год увеличивается по сравнению с 2023 годом на  12555,3 тыс.рублей.</w:t>
      </w:r>
      <w:r w:rsidRPr="00E44B2D">
        <w:rPr>
          <w:rFonts w:ascii="Times New Roman" w:hAnsi="Times New Roman"/>
          <w:sz w:val="28"/>
          <w:szCs w:val="28"/>
        </w:rPr>
        <w:t xml:space="preserve"> </w:t>
      </w:r>
    </w:p>
    <w:p w:rsidR="00C23848" w:rsidRPr="00205EC8" w:rsidRDefault="00C23848" w:rsidP="00C23848">
      <w:pPr>
        <w:ind w:firstLine="540"/>
        <w:rPr>
          <w:rFonts w:ascii="Times New Roman" w:hAnsi="Times New Roman"/>
          <w:sz w:val="28"/>
          <w:szCs w:val="28"/>
        </w:rPr>
      </w:pPr>
      <w:r w:rsidRPr="00205EC8">
        <w:rPr>
          <w:rFonts w:ascii="Times New Roman" w:hAnsi="Times New Roman"/>
          <w:sz w:val="28"/>
          <w:szCs w:val="28"/>
        </w:rPr>
        <w:t xml:space="preserve">Основными факторами, повлиявшими на динамику общего объема расходов </w:t>
      </w:r>
      <w:r>
        <w:rPr>
          <w:rFonts w:ascii="Times New Roman" w:hAnsi="Times New Roman"/>
          <w:sz w:val="28"/>
          <w:szCs w:val="28"/>
        </w:rPr>
        <w:t xml:space="preserve">районного </w:t>
      </w:r>
      <w:r w:rsidRPr="00205EC8">
        <w:rPr>
          <w:rFonts w:ascii="Times New Roman" w:hAnsi="Times New Roman"/>
          <w:sz w:val="28"/>
          <w:szCs w:val="28"/>
        </w:rPr>
        <w:t>бюджета за счет собственных доходных источников</w:t>
      </w:r>
      <w:r>
        <w:rPr>
          <w:rFonts w:ascii="Times New Roman" w:hAnsi="Times New Roman"/>
          <w:sz w:val="28"/>
          <w:szCs w:val="28"/>
        </w:rPr>
        <w:t xml:space="preserve"> </w:t>
      </w:r>
      <w:r w:rsidRPr="0058328A">
        <w:rPr>
          <w:rFonts w:ascii="Times New Roman" w:hAnsi="Times New Roman"/>
          <w:sz w:val="28"/>
          <w:szCs w:val="28"/>
        </w:rPr>
        <w:t>(включая объемы дотаций)  ,</w:t>
      </w:r>
      <w:r w:rsidRPr="00205EC8">
        <w:rPr>
          <w:rFonts w:ascii="Times New Roman" w:hAnsi="Times New Roman"/>
          <w:sz w:val="28"/>
          <w:szCs w:val="28"/>
        </w:rPr>
        <w:t xml:space="preserve">  явл</w:t>
      </w:r>
      <w:r w:rsidR="00FB7B11">
        <w:rPr>
          <w:rFonts w:ascii="Times New Roman" w:hAnsi="Times New Roman"/>
          <w:sz w:val="28"/>
          <w:szCs w:val="28"/>
        </w:rPr>
        <w:t>яют</w:t>
      </w:r>
      <w:r w:rsidRPr="00205EC8">
        <w:rPr>
          <w:rFonts w:ascii="Times New Roman" w:hAnsi="Times New Roman"/>
          <w:sz w:val="28"/>
          <w:szCs w:val="28"/>
        </w:rPr>
        <w:t>ся</w:t>
      </w:r>
      <w:r w:rsidR="00FB7B11">
        <w:rPr>
          <w:rFonts w:ascii="Times New Roman" w:hAnsi="Times New Roman"/>
          <w:sz w:val="28"/>
          <w:szCs w:val="28"/>
        </w:rPr>
        <w:t xml:space="preserve"> :</w:t>
      </w:r>
      <w:r>
        <w:rPr>
          <w:rFonts w:ascii="Times New Roman" w:hAnsi="Times New Roman"/>
          <w:sz w:val="28"/>
          <w:szCs w:val="28"/>
        </w:rPr>
        <w:t xml:space="preserve"> </w:t>
      </w:r>
      <w:r w:rsidR="00FB7B11">
        <w:rPr>
          <w:rFonts w:ascii="Times New Roman" w:hAnsi="Times New Roman"/>
          <w:sz w:val="28"/>
          <w:szCs w:val="28"/>
        </w:rPr>
        <w:t xml:space="preserve"> планируемое наличие остатков средств районного бюджета на начало года (в 2022 году); </w:t>
      </w:r>
      <w:r>
        <w:rPr>
          <w:rFonts w:ascii="Times New Roman" w:hAnsi="Times New Roman"/>
          <w:sz w:val="28"/>
          <w:szCs w:val="28"/>
        </w:rPr>
        <w:t>динамика налоговых и неналоговых доходов бюджета</w:t>
      </w:r>
      <w:r w:rsidR="007905DA">
        <w:rPr>
          <w:rFonts w:ascii="Times New Roman" w:hAnsi="Times New Roman"/>
          <w:sz w:val="28"/>
          <w:szCs w:val="28"/>
        </w:rPr>
        <w:t xml:space="preserve">,  увеличение объема дотаций из областного бюджета на обеспечение </w:t>
      </w:r>
      <w:r w:rsidR="00FB7B11">
        <w:rPr>
          <w:rFonts w:ascii="Times New Roman" w:hAnsi="Times New Roman"/>
          <w:sz w:val="28"/>
          <w:szCs w:val="28"/>
        </w:rPr>
        <w:t>повышения</w:t>
      </w:r>
      <w:r w:rsidR="007905DA">
        <w:rPr>
          <w:rFonts w:ascii="Times New Roman" w:hAnsi="Times New Roman"/>
          <w:sz w:val="28"/>
          <w:szCs w:val="28"/>
        </w:rPr>
        <w:t xml:space="preserve"> заработной платы.</w:t>
      </w:r>
      <w:r w:rsidRPr="005D0442">
        <w:rPr>
          <w:rFonts w:ascii="Times New Roman" w:hAnsi="Times New Roman"/>
          <w:sz w:val="28"/>
          <w:szCs w:val="28"/>
          <w:highlight w:val="green"/>
        </w:rPr>
        <w:t xml:space="preserve"> </w:t>
      </w:r>
    </w:p>
    <w:p w:rsidR="002B513D" w:rsidRPr="00A24F96" w:rsidRDefault="002B513D" w:rsidP="002B513D">
      <w:pPr>
        <w:ind w:firstLine="540"/>
        <w:rPr>
          <w:rFonts w:ascii="Times New Roman" w:hAnsi="Times New Roman"/>
          <w:sz w:val="28"/>
          <w:szCs w:val="28"/>
        </w:rPr>
      </w:pPr>
      <w:r w:rsidRPr="00A24F96">
        <w:rPr>
          <w:rFonts w:ascii="Times New Roman" w:hAnsi="Times New Roman"/>
          <w:sz w:val="28"/>
          <w:szCs w:val="28"/>
        </w:rPr>
        <w:t xml:space="preserve"> При формировании проекта </w:t>
      </w:r>
      <w:r w:rsidR="00F01DB6" w:rsidRPr="00A24F96">
        <w:rPr>
          <w:rFonts w:ascii="Times New Roman" w:hAnsi="Times New Roman"/>
          <w:sz w:val="28"/>
          <w:szCs w:val="28"/>
        </w:rPr>
        <w:t>районного</w:t>
      </w:r>
      <w:r w:rsidRPr="00A24F96">
        <w:rPr>
          <w:rFonts w:ascii="Times New Roman" w:hAnsi="Times New Roman"/>
          <w:sz w:val="28"/>
          <w:szCs w:val="28"/>
        </w:rPr>
        <w:t xml:space="preserve"> бюджета на 2023-2025 годы учтены следующие основные подходы:</w:t>
      </w:r>
    </w:p>
    <w:p w:rsidR="002B513D" w:rsidRPr="00A24F96" w:rsidRDefault="002B513D" w:rsidP="002B513D">
      <w:pPr>
        <w:ind w:firstLine="567"/>
        <w:rPr>
          <w:rFonts w:ascii="Times New Roman" w:hAnsi="Times New Roman"/>
          <w:sz w:val="28"/>
          <w:szCs w:val="28"/>
        </w:rPr>
      </w:pPr>
      <w:r w:rsidRPr="00A24F96">
        <w:rPr>
          <w:rFonts w:ascii="Times New Roman" w:hAnsi="Times New Roman"/>
          <w:sz w:val="28"/>
          <w:szCs w:val="28"/>
        </w:rPr>
        <w:t>- повышение  заработной платы отдельных категорий работников бюджетной сферы, поименованных в указах Президента Российской Федерации, исходя из прогнозного показателя по среднемесячному доходу от трудовой деятельности на 2023 год - 48844 рублей, 2024 год - 52357 рублей, 2025 год - 55968 рублей;</w:t>
      </w:r>
    </w:p>
    <w:p w:rsidR="002B513D" w:rsidRPr="00A24F96" w:rsidRDefault="002B513D" w:rsidP="002B513D">
      <w:pPr>
        <w:ind w:firstLine="567"/>
        <w:rPr>
          <w:rFonts w:ascii="Times New Roman" w:hAnsi="Times New Roman"/>
          <w:sz w:val="28"/>
          <w:szCs w:val="28"/>
        </w:rPr>
      </w:pPr>
      <w:r w:rsidRPr="00A24F96">
        <w:rPr>
          <w:rFonts w:ascii="Times New Roman" w:hAnsi="Times New Roman"/>
          <w:sz w:val="28"/>
          <w:szCs w:val="28"/>
        </w:rPr>
        <w:t>- повышение заработной платы работников бюджетной сферы в связи с увеличением минимального размера оплаты труда (далее – также МРОТ) в 2023 г. - до 16 242 руб., в 2024 году - на 4,0% к уровню 2023 года, в 2025 году - на 4,0 % к уровню 2024 года;</w:t>
      </w:r>
    </w:p>
    <w:p w:rsidR="002B513D" w:rsidRDefault="002B513D" w:rsidP="002B513D">
      <w:pPr>
        <w:ind w:firstLine="567"/>
        <w:rPr>
          <w:rFonts w:ascii="Times New Roman" w:hAnsi="Times New Roman"/>
          <w:sz w:val="28"/>
          <w:szCs w:val="28"/>
        </w:rPr>
      </w:pPr>
      <w:r w:rsidRPr="00A24F96">
        <w:rPr>
          <w:rFonts w:ascii="Times New Roman" w:hAnsi="Times New Roman"/>
          <w:sz w:val="28"/>
          <w:szCs w:val="28"/>
        </w:rPr>
        <w:t>- обеспечение расходов на выплату заработной платы работникам бюджетной сферы, не поименованным в указах Президента Российской Федерации, - с учетом повышения фондов оплаты тр</w:t>
      </w:r>
      <w:r w:rsidR="004E0B72">
        <w:rPr>
          <w:rFonts w:ascii="Times New Roman" w:hAnsi="Times New Roman"/>
          <w:sz w:val="28"/>
          <w:szCs w:val="28"/>
        </w:rPr>
        <w:t>уда с 1 января 2023 года  на 4</w:t>
      </w:r>
      <w:r w:rsidR="004E0B72" w:rsidRPr="00BF5295">
        <w:rPr>
          <w:rFonts w:ascii="Times New Roman" w:hAnsi="Times New Roman"/>
          <w:sz w:val="28"/>
          <w:szCs w:val="28"/>
        </w:rPr>
        <w:t>%</w:t>
      </w:r>
      <w:r w:rsidR="00BF5295" w:rsidRPr="00BF5295">
        <w:rPr>
          <w:rFonts w:ascii="Times New Roman" w:hAnsi="Times New Roman"/>
          <w:sz w:val="28"/>
          <w:szCs w:val="28"/>
        </w:rPr>
        <w:t xml:space="preserve"> </w:t>
      </w:r>
      <w:r w:rsidR="004E0B72" w:rsidRPr="00BF5295">
        <w:rPr>
          <w:rFonts w:ascii="Times New Roman" w:hAnsi="Times New Roman"/>
          <w:sz w:val="28"/>
          <w:szCs w:val="28"/>
        </w:rPr>
        <w:t>;</w:t>
      </w:r>
    </w:p>
    <w:p w:rsidR="004E0B72" w:rsidRDefault="00A24F96" w:rsidP="002B513D">
      <w:pPr>
        <w:ind w:firstLine="567"/>
        <w:rPr>
          <w:rFonts w:ascii="Times New Roman" w:hAnsi="Times New Roman"/>
          <w:sz w:val="28"/>
          <w:szCs w:val="28"/>
        </w:rPr>
      </w:pPr>
      <w:r w:rsidRPr="00E44B2D">
        <w:rPr>
          <w:rFonts w:ascii="Times New Roman" w:hAnsi="Times New Roman"/>
          <w:sz w:val="28"/>
          <w:szCs w:val="28"/>
        </w:rPr>
        <w:t xml:space="preserve">- оказание финансовой помощи муниципальным образованиям </w:t>
      </w:r>
      <w:r w:rsidR="00552C5F">
        <w:rPr>
          <w:rFonts w:ascii="Times New Roman" w:hAnsi="Times New Roman"/>
          <w:sz w:val="28"/>
          <w:szCs w:val="28"/>
        </w:rPr>
        <w:t xml:space="preserve">в </w:t>
      </w:r>
      <w:r w:rsidRPr="00E44B2D">
        <w:rPr>
          <w:rFonts w:ascii="Times New Roman" w:hAnsi="Times New Roman"/>
          <w:sz w:val="28"/>
          <w:szCs w:val="28"/>
        </w:rPr>
        <w:t xml:space="preserve">  обеспечени</w:t>
      </w:r>
      <w:r w:rsidR="00552C5F">
        <w:rPr>
          <w:rFonts w:ascii="Times New Roman" w:hAnsi="Times New Roman"/>
          <w:sz w:val="28"/>
          <w:szCs w:val="28"/>
        </w:rPr>
        <w:t>и</w:t>
      </w:r>
      <w:r w:rsidRPr="00E44B2D">
        <w:rPr>
          <w:rFonts w:ascii="Times New Roman" w:hAnsi="Times New Roman"/>
          <w:sz w:val="28"/>
          <w:szCs w:val="28"/>
        </w:rPr>
        <w:t xml:space="preserve"> расходов на выплату заработной платы работников бюджетной сферы  с учетом индексации фондов оплаты труда  работникам муниципальных учреждений на 4 % с 1 </w:t>
      </w:r>
      <w:r w:rsidRPr="00BF5295">
        <w:rPr>
          <w:rFonts w:ascii="Times New Roman" w:hAnsi="Times New Roman"/>
          <w:sz w:val="28"/>
          <w:szCs w:val="28"/>
        </w:rPr>
        <w:t>января 202</w:t>
      </w:r>
      <w:r w:rsidR="00BF5295" w:rsidRPr="00BF5295">
        <w:rPr>
          <w:rFonts w:ascii="Times New Roman" w:hAnsi="Times New Roman"/>
          <w:sz w:val="28"/>
          <w:szCs w:val="28"/>
        </w:rPr>
        <w:t>3</w:t>
      </w:r>
      <w:r w:rsidRPr="00BF5295">
        <w:rPr>
          <w:rFonts w:ascii="Times New Roman" w:hAnsi="Times New Roman"/>
          <w:sz w:val="28"/>
          <w:szCs w:val="28"/>
        </w:rPr>
        <w:t xml:space="preserve"> года;</w:t>
      </w:r>
    </w:p>
    <w:p w:rsidR="00A24F96" w:rsidRPr="00A24F96" w:rsidRDefault="00A24F96" w:rsidP="002B513D">
      <w:pPr>
        <w:ind w:firstLine="567"/>
        <w:rPr>
          <w:rFonts w:ascii="Times New Roman" w:hAnsi="Times New Roman"/>
          <w:sz w:val="28"/>
          <w:szCs w:val="28"/>
        </w:rPr>
      </w:pPr>
      <w:r w:rsidRPr="00E44B2D">
        <w:rPr>
          <w:rFonts w:ascii="Times New Roman" w:hAnsi="Times New Roman"/>
          <w:sz w:val="28"/>
          <w:szCs w:val="28"/>
        </w:rPr>
        <w:t xml:space="preserve"> обеспечение расходов на сохранение соотношения заработной платы отдельных категорий работников бюджетной сферы к среднемесячному доходу от трудовой деятельности в регионе</w:t>
      </w:r>
      <w:r>
        <w:rPr>
          <w:rFonts w:ascii="Times New Roman" w:hAnsi="Times New Roman"/>
          <w:sz w:val="28"/>
          <w:szCs w:val="28"/>
        </w:rPr>
        <w:t>,</w:t>
      </w:r>
      <w:r w:rsidRPr="00A24F96">
        <w:rPr>
          <w:rFonts w:ascii="Times New Roman" w:hAnsi="Times New Roman"/>
          <w:sz w:val="28"/>
          <w:szCs w:val="28"/>
        </w:rPr>
        <w:t xml:space="preserve"> повышение заработной платы работников бюджетной сферы в связи с увеличением минимального размера оплаты труда</w:t>
      </w:r>
      <w:r>
        <w:rPr>
          <w:rFonts w:ascii="Times New Roman" w:hAnsi="Times New Roman"/>
          <w:sz w:val="28"/>
          <w:szCs w:val="28"/>
        </w:rPr>
        <w:t>.</w:t>
      </w:r>
    </w:p>
    <w:p w:rsidR="002B513D" w:rsidRPr="006158D0" w:rsidRDefault="002B513D" w:rsidP="002B513D">
      <w:pPr>
        <w:ind w:firstLine="567"/>
        <w:rPr>
          <w:rFonts w:ascii="Times New Roman" w:hAnsi="Times New Roman"/>
          <w:sz w:val="28"/>
          <w:szCs w:val="28"/>
        </w:rPr>
      </w:pPr>
      <w:r w:rsidRPr="00C82826">
        <w:rPr>
          <w:rFonts w:ascii="Times New Roman" w:hAnsi="Times New Roman"/>
          <w:sz w:val="28"/>
          <w:szCs w:val="28"/>
        </w:rPr>
        <w:t xml:space="preserve">Расходы Дорожного фонда </w:t>
      </w:r>
      <w:r w:rsidR="00C82826" w:rsidRPr="00C82826">
        <w:rPr>
          <w:rFonts w:ascii="Times New Roman" w:hAnsi="Times New Roman"/>
          <w:sz w:val="28"/>
          <w:szCs w:val="28"/>
        </w:rPr>
        <w:t>Никольского района</w:t>
      </w:r>
      <w:r w:rsidRPr="00C82826">
        <w:rPr>
          <w:rFonts w:ascii="Times New Roman" w:hAnsi="Times New Roman"/>
          <w:sz w:val="28"/>
          <w:szCs w:val="28"/>
        </w:rPr>
        <w:t xml:space="preserve"> сформированы в соответствии с доходными источниками </w:t>
      </w:r>
      <w:r w:rsidR="00C82826" w:rsidRPr="00C82826">
        <w:rPr>
          <w:rFonts w:ascii="Times New Roman" w:hAnsi="Times New Roman"/>
          <w:sz w:val="28"/>
          <w:szCs w:val="28"/>
        </w:rPr>
        <w:t>районного</w:t>
      </w:r>
      <w:r w:rsidRPr="00C82826">
        <w:rPr>
          <w:rFonts w:ascii="Times New Roman" w:hAnsi="Times New Roman"/>
          <w:sz w:val="28"/>
          <w:szCs w:val="28"/>
        </w:rPr>
        <w:t xml:space="preserve"> Дорожного фонда, с учетом межбюджетных трансфертов из </w:t>
      </w:r>
      <w:r w:rsidR="00C82826" w:rsidRPr="00C82826">
        <w:rPr>
          <w:rFonts w:ascii="Times New Roman" w:hAnsi="Times New Roman"/>
          <w:sz w:val="28"/>
          <w:szCs w:val="28"/>
        </w:rPr>
        <w:t>областного</w:t>
      </w:r>
      <w:r w:rsidRPr="00C82826">
        <w:rPr>
          <w:rFonts w:ascii="Times New Roman" w:hAnsi="Times New Roman"/>
          <w:sz w:val="28"/>
          <w:szCs w:val="28"/>
        </w:rPr>
        <w:t xml:space="preserve"> бюджета</w:t>
      </w:r>
      <w:r w:rsidR="006158D0" w:rsidRPr="006158D0">
        <w:rPr>
          <w:rFonts w:ascii="Times New Roman" w:hAnsi="Times New Roman"/>
          <w:sz w:val="28"/>
          <w:szCs w:val="28"/>
        </w:rPr>
        <w:t>. Н</w:t>
      </w:r>
      <w:r w:rsidRPr="006158D0">
        <w:rPr>
          <w:rFonts w:ascii="Times New Roman" w:hAnsi="Times New Roman"/>
          <w:sz w:val="28"/>
          <w:szCs w:val="28"/>
        </w:rPr>
        <w:t xml:space="preserve">а 2023 </w:t>
      </w:r>
      <w:r w:rsidR="006158D0" w:rsidRPr="006158D0">
        <w:rPr>
          <w:rFonts w:ascii="Times New Roman" w:hAnsi="Times New Roman"/>
          <w:sz w:val="28"/>
          <w:szCs w:val="28"/>
        </w:rPr>
        <w:t xml:space="preserve">-2025 годы </w:t>
      </w:r>
      <w:r w:rsidRPr="006158D0">
        <w:rPr>
          <w:rFonts w:ascii="Times New Roman" w:hAnsi="Times New Roman"/>
          <w:sz w:val="28"/>
          <w:szCs w:val="28"/>
        </w:rPr>
        <w:t xml:space="preserve"> </w:t>
      </w:r>
      <w:r w:rsidR="006158D0" w:rsidRPr="006158D0">
        <w:rPr>
          <w:rFonts w:ascii="Times New Roman" w:hAnsi="Times New Roman"/>
          <w:sz w:val="28"/>
          <w:szCs w:val="28"/>
        </w:rPr>
        <w:t xml:space="preserve">распределение бюджетных ассигнований фонда составляет в сумме по </w:t>
      </w:r>
      <w:r w:rsidRPr="006158D0">
        <w:rPr>
          <w:rFonts w:ascii="Times New Roman" w:hAnsi="Times New Roman"/>
          <w:sz w:val="28"/>
          <w:szCs w:val="28"/>
        </w:rPr>
        <w:t>2</w:t>
      </w:r>
      <w:r w:rsidR="00813FB3" w:rsidRPr="006158D0">
        <w:rPr>
          <w:rFonts w:ascii="Times New Roman" w:hAnsi="Times New Roman"/>
          <w:sz w:val="28"/>
          <w:szCs w:val="28"/>
        </w:rPr>
        <w:t>2399,1</w:t>
      </w:r>
      <w:r w:rsidRPr="006158D0">
        <w:rPr>
          <w:rFonts w:ascii="Times New Roman" w:hAnsi="Times New Roman"/>
          <w:sz w:val="28"/>
          <w:szCs w:val="28"/>
        </w:rPr>
        <w:t xml:space="preserve">  </w:t>
      </w:r>
      <w:r w:rsidR="00813FB3" w:rsidRPr="006158D0">
        <w:rPr>
          <w:rFonts w:ascii="Times New Roman" w:hAnsi="Times New Roman"/>
          <w:sz w:val="28"/>
          <w:szCs w:val="28"/>
        </w:rPr>
        <w:t>тыс</w:t>
      </w:r>
      <w:r w:rsidRPr="006158D0">
        <w:rPr>
          <w:rFonts w:ascii="Times New Roman" w:hAnsi="Times New Roman"/>
          <w:sz w:val="28"/>
          <w:szCs w:val="28"/>
        </w:rPr>
        <w:t>.рублей</w:t>
      </w:r>
      <w:r w:rsidR="006158D0" w:rsidRPr="006158D0">
        <w:rPr>
          <w:rFonts w:ascii="Times New Roman" w:hAnsi="Times New Roman"/>
          <w:sz w:val="28"/>
          <w:szCs w:val="28"/>
        </w:rPr>
        <w:t xml:space="preserve"> ежегодно,</w:t>
      </w:r>
      <w:r w:rsidRPr="006158D0">
        <w:rPr>
          <w:rFonts w:ascii="Times New Roman" w:hAnsi="Times New Roman"/>
          <w:sz w:val="28"/>
          <w:szCs w:val="28"/>
        </w:rPr>
        <w:t xml:space="preserve"> со снижением к уровню 2022 года на </w:t>
      </w:r>
      <w:r w:rsidR="00813FB3" w:rsidRPr="006158D0">
        <w:rPr>
          <w:rFonts w:ascii="Times New Roman" w:hAnsi="Times New Roman"/>
          <w:sz w:val="28"/>
          <w:szCs w:val="28"/>
        </w:rPr>
        <w:t>22842,2</w:t>
      </w:r>
      <w:r w:rsidRPr="006158D0">
        <w:rPr>
          <w:rFonts w:ascii="Times New Roman" w:hAnsi="Times New Roman"/>
          <w:sz w:val="28"/>
          <w:szCs w:val="28"/>
        </w:rPr>
        <w:t xml:space="preserve"> </w:t>
      </w:r>
      <w:r w:rsidR="00813FB3" w:rsidRPr="006158D0">
        <w:rPr>
          <w:rFonts w:ascii="Times New Roman" w:hAnsi="Times New Roman"/>
          <w:sz w:val="28"/>
          <w:szCs w:val="28"/>
        </w:rPr>
        <w:t>тыс</w:t>
      </w:r>
      <w:r w:rsidRPr="006158D0">
        <w:rPr>
          <w:rFonts w:ascii="Times New Roman" w:hAnsi="Times New Roman"/>
          <w:sz w:val="28"/>
          <w:szCs w:val="28"/>
        </w:rPr>
        <w:t>.рублей  или</w:t>
      </w:r>
      <w:r w:rsidR="006158D0" w:rsidRPr="006158D0">
        <w:rPr>
          <w:rFonts w:ascii="Times New Roman" w:hAnsi="Times New Roman"/>
          <w:sz w:val="28"/>
          <w:szCs w:val="28"/>
        </w:rPr>
        <w:t xml:space="preserve"> примерно в 2 раза </w:t>
      </w:r>
      <w:r w:rsidRPr="006158D0">
        <w:rPr>
          <w:rFonts w:ascii="Times New Roman" w:hAnsi="Times New Roman"/>
          <w:sz w:val="28"/>
          <w:szCs w:val="28"/>
        </w:rPr>
        <w:t xml:space="preserve">(в том числе за счет уменьшения межбюджетных трансфертов из </w:t>
      </w:r>
      <w:r w:rsidR="006158D0" w:rsidRPr="006158D0">
        <w:rPr>
          <w:rFonts w:ascii="Times New Roman" w:hAnsi="Times New Roman"/>
          <w:sz w:val="28"/>
          <w:szCs w:val="28"/>
        </w:rPr>
        <w:t>областного</w:t>
      </w:r>
      <w:r w:rsidRPr="006158D0">
        <w:rPr>
          <w:rFonts w:ascii="Times New Roman" w:hAnsi="Times New Roman"/>
          <w:sz w:val="28"/>
          <w:szCs w:val="28"/>
        </w:rPr>
        <w:t xml:space="preserve"> бюджета на </w:t>
      </w:r>
      <w:r w:rsidR="006158D0" w:rsidRPr="006158D0">
        <w:rPr>
          <w:rFonts w:ascii="Times New Roman" w:hAnsi="Times New Roman"/>
          <w:sz w:val="28"/>
          <w:szCs w:val="28"/>
        </w:rPr>
        <w:t>22912,8</w:t>
      </w:r>
      <w:r w:rsidRPr="006158D0">
        <w:rPr>
          <w:rFonts w:ascii="Times New Roman" w:hAnsi="Times New Roman"/>
          <w:sz w:val="28"/>
          <w:szCs w:val="28"/>
        </w:rPr>
        <w:t xml:space="preserve"> </w:t>
      </w:r>
      <w:r w:rsidR="006158D0" w:rsidRPr="006158D0">
        <w:rPr>
          <w:rFonts w:ascii="Times New Roman" w:hAnsi="Times New Roman"/>
          <w:sz w:val="28"/>
          <w:szCs w:val="28"/>
        </w:rPr>
        <w:t>тыс</w:t>
      </w:r>
      <w:r w:rsidRPr="006158D0">
        <w:rPr>
          <w:rFonts w:ascii="Times New Roman" w:hAnsi="Times New Roman"/>
          <w:sz w:val="28"/>
          <w:szCs w:val="28"/>
        </w:rPr>
        <w:t>.рублей)</w:t>
      </w:r>
      <w:r w:rsidR="006158D0" w:rsidRPr="006158D0">
        <w:rPr>
          <w:rFonts w:ascii="Times New Roman" w:hAnsi="Times New Roman"/>
          <w:sz w:val="28"/>
          <w:szCs w:val="28"/>
        </w:rPr>
        <w:t>.</w:t>
      </w:r>
    </w:p>
    <w:p w:rsidR="002C0E0C" w:rsidRPr="00E44B2D" w:rsidRDefault="002C0E0C" w:rsidP="002C0E0C">
      <w:pPr>
        <w:ind w:firstLine="567"/>
        <w:rPr>
          <w:rFonts w:ascii="Times New Roman" w:hAnsi="Times New Roman"/>
          <w:sz w:val="28"/>
          <w:szCs w:val="28"/>
        </w:rPr>
      </w:pPr>
      <w:r w:rsidRPr="00E44B2D">
        <w:rPr>
          <w:rFonts w:ascii="Times New Roman" w:hAnsi="Times New Roman"/>
          <w:sz w:val="28"/>
          <w:szCs w:val="28"/>
        </w:rPr>
        <w:lastRenderedPageBreak/>
        <w:t>Расходы на финансирование публичных нормативных обязательств  за счет средств  местного бюджета предусмотрены на 2023-2025 годы в сумме 1739,8 тыс.рублей, ежегодно.</w:t>
      </w:r>
    </w:p>
    <w:p w:rsidR="003D79D7" w:rsidRPr="00E44B2D" w:rsidRDefault="00A07D3E" w:rsidP="00026136">
      <w:pPr>
        <w:rPr>
          <w:rFonts w:ascii="Times New Roman" w:hAnsi="Times New Roman"/>
          <w:sz w:val="28"/>
          <w:szCs w:val="28"/>
        </w:rPr>
      </w:pPr>
      <w:r w:rsidRPr="00E44B2D">
        <w:rPr>
          <w:rFonts w:ascii="Times New Roman" w:hAnsi="Times New Roman"/>
          <w:sz w:val="28"/>
          <w:szCs w:val="28"/>
        </w:rPr>
        <w:t xml:space="preserve">       </w:t>
      </w:r>
      <w:r w:rsidR="00216382" w:rsidRPr="00E44B2D">
        <w:rPr>
          <w:rFonts w:ascii="Times New Roman" w:hAnsi="Times New Roman"/>
          <w:sz w:val="28"/>
          <w:szCs w:val="28"/>
        </w:rPr>
        <w:t xml:space="preserve">Проект </w:t>
      </w:r>
      <w:r w:rsidR="00702957" w:rsidRPr="00E44B2D">
        <w:rPr>
          <w:rFonts w:ascii="Times New Roman" w:hAnsi="Times New Roman"/>
          <w:sz w:val="28"/>
          <w:szCs w:val="28"/>
        </w:rPr>
        <w:t>районного</w:t>
      </w:r>
      <w:r w:rsidR="00216382" w:rsidRPr="00E44B2D">
        <w:rPr>
          <w:rFonts w:ascii="Times New Roman" w:hAnsi="Times New Roman"/>
          <w:sz w:val="28"/>
          <w:szCs w:val="28"/>
        </w:rPr>
        <w:t xml:space="preserve"> бюджета на 202</w:t>
      </w:r>
      <w:r w:rsidR="00F86378" w:rsidRPr="00E44B2D">
        <w:rPr>
          <w:rFonts w:ascii="Times New Roman" w:hAnsi="Times New Roman"/>
          <w:sz w:val="28"/>
          <w:szCs w:val="28"/>
        </w:rPr>
        <w:t>3</w:t>
      </w:r>
      <w:r w:rsidR="00216382" w:rsidRPr="00E44B2D">
        <w:rPr>
          <w:rFonts w:ascii="Times New Roman" w:hAnsi="Times New Roman"/>
          <w:sz w:val="28"/>
          <w:szCs w:val="28"/>
        </w:rPr>
        <w:t xml:space="preserve"> год и плановый период 202</w:t>
      </w:r>
      <w:r w:rsidR="00F86378" w:rsidRPr="00E44B2D">
        <w:rPr>
          <w:rFonts w:ascii="Times New Roman" w:hAnsi="Times New Roman"/>
          <w:sz w:val="28"/>
          <w:szCs w:val="28"/>
        </w:rPr>
        <w:t>4</w:t>
      </w:r>
      <w:r w:rsidR="00216382" w:rsidRPr="00E44B2D">
        <w:rPr>
          <w:rFonts w:ascii="Times New Roman" w:hAnsi="Times New Roman"/>
          <w:sz w:val="28"/>
          <w:szCs w:val="28"/>
        </w:rPr>
        <w:t xml:space="preserve"> и 202</w:t>
      </w:r>
      <w:r w:rsidR="00F86378" w:rsidRPr="00E44B2D">
        <w:rPr>
          <w:rFonts w:ascii="Times New Roman" w:hAnsi="Times New Roman"/>
          <w:sz w:val="28"/>
          <w:szCs w:val="28"/>
        </w:rPr>
        <w:t>5</w:t>
      </w:r>
      <w:r w:rsidR="00216382" w:rsidRPr="00E44B2D">
        <w:rPr>
          <w:rFonts w:ascii="Times New Roman" w:hAnsi="Times New Roman"/>
          <w:sz w:val="28"/>
          <w:szCs w:val="28"/>
        </w:rPr>
        <w:t xml:space="preserve"> годов сформирован в программной структуре расходов на основе </w:t>
      </w:r>
      <w:r w:rsidR="00702957" w:rsidRPr="00E44B2D">
        <w:rPr>
          <w:rFonts w:ascii="Times New Roman" w:hAnsi="Times New Roman"/>
          <w:sz w:val="28"/>
          <w:szCs w:val="28"/>
        </w:rPr>
        <w:t>16</w:t>
      </w:r>
      <w:r w:rsidR="00216382" w:rsidRPr="00E44B2D">
        <w:rPr>
          <w:rFonts w:ascii="Times New Roman" w:hAnsi="Times New Roman"/>
          <w:sz w:val="28"/>
          <w:szCs w:val="28"/>
        </w:rPr>
        <w:t xml:space="preserve">  </w:t>
      </w:r>
      <w:r w:rsidR="00702957" w:rsidRPr="00E44B2D">
        <w:rPr>
          <w:rFonts w:ascii="Times New Roman" w:hAnsi="Times New Roman"/>
          <w:sz w:val="28"/>
          <w:szCs w:val="28"/>
        </w:rPr>
        <w:t xml:space="preserve">муниципальных </w:t>
      </w:r>
      <w:r w:rsidR="00216382" w:rsidRPr="00E44B2D">
        <w:rPr>
          <w:rFonts w:ascii="Times New Roman" w:hAnsi="Times New Roman"/>
          <w:sz w:val="28"/>
          <w:szCs w:val="28"/>
        </w:rPr>
        <w:t xml:space="preserve"> программ </w:t>
      </w:r>
      <w:r w:rsidR="00702957" w:rsidRPr="00E44B2D">
        <w:rPr>
          <w:rFonts w:ascii="Times New Roman" w:hAnsi="Times New Roman"/>
          <w:sz w:val="28"/>
          <w:szCs w:val="28"/>
        </w:rPr>
        <w:t>Никольского района</w:t>
      </w:r>
      <w:r w:rsidR="00BD1509" w:rsidRPr="00E44B2D">
        <w:rPr>
          <w:rFonts w:ascii="Times New Roman" w:hAnsi="Times New Roman"/>
          <w:sz w:val="28"/>
          <w:szCs w:val="28"/>
        </w:rPr>
        <w:t xml:space="preserve"> </w:t>
      </w:r>
      <w:r w:rsidR="003D79D7" w:rsidRPr="00E44B2D">
        <w:rPr>
          <w:rFonts w:ascii="Times New Roman" w:hAnsi="Times New Roman"/>
          <w:sz w:val="28"/>
          <w:szCs w:val="28"/>
        </w:rPr>
        <w:t>:</w:t>
      </w:r>
    </w:p>
    <w:p w:rsidR="005569D8" w:rsidRPr="00E44B2D" w:rsidRDefault="00521A97" w:rsidP="00026136">
      <w:pPr>
        <w:rPr>
          <w:rFonts w:ascii="Times New Roman" w:hAnsi="Times New Roman"/>
          <w:sz w:val="28"/>
          <w:szCs w:val="28"/>
        </w:rPr>
      </w:pPr>
      <w:r w:rsidRPr="00E44B2D">
        <w:rPr>
          <w:rFonts w:ascii="Times New Roman" w:hAnsi="Times New Roman"/>
          <w:sz w:val="28"/>
          <w:szCs w:val="28"/>
        </w:rPr>
        <w:t>-"Энергосбережение и развитие жилищно-коммунального хозяйства Никольского муниципального района на 2020-2025 годы";</w:t>
      </w:r>
    </w:p>
    <w:p w:rsidR="005569D8" w:rsidRPr="00E44B2D" w:rsidRDefault="00521A97" w:rsidP="00026136">
      <w:pPr>
        <w:rPr>
          <w:rFonts w:ascii="Times New Roman" w:hAnsi="Times New Roman"/>
          <w:sz w:val="28"/>
          <w:szCs w:val="28"/>
        </w:rPr>
      </w:pPr>
      <w:r w:rsidRPr="00E44B2D">
        <w:rPr>
          <w:rFonts w:ascii="Times New Roman" w:hAnsi="Times New Roman"/>
          <w:sz w:val="28"/>
          <w:szCs w:val="28"/>
        </w:rPr>
        <w:t>-"Развитие физической культуры и спорта в Никольском муниципальном районе на 2020-2025 годы";</w:t>
      </w:r>
    </w:p>
    <w:p w:rsidR="00521A97" w:rsidRPr="00E44B2D" w:rsidRDefault="004D2586" w:rsidP="00026136">
      <w:pPr>
        <w:rPr>
          <w:rFonts w:ascii="Times New Roman" w:hAnsi="Times New Roman"/>
          <w:sz w:val="28"/>
          <w:szCs w:val="28"/>
        </w:rPr>
      </w:pPr>
      <w:r w:rsidRPr="00E44B2D">
        <w:rPr>
          <w:rFonts w:ascii="Times New Roman" w:hAnsi="Times New Roman"/>
          <w:sz w:val="28"/>
          <w:szCs w:val="28"/>
        </w:rPr>
        <w:t>-</w:t>
      </w:r>
      <w:r w:rsidR="001919D8" w:rsidRPr="00E44B2D">
        <w:rPr>
          <w:rFonts w:ascii="Times New Roman" w:hAnsi="Times New Roman"/>
          <w:sz w:val="28"/>
          <w:szCs w:val="28"/>
        </w:rPr>
        <w:t>"Социальная поддержка граждан Никольского муниципального района на 2020-2025 годы"</w:t>
      </w:r>
      <w:r w:rsidRPr="00E44B2D">
        <w:rPr>
          <w:rFonts w:ascii="Times New Roman" w:hAnsi="Times New Roman"/>
          <w:sz w:val="28"/>
          <w:szCs w:val="28"/>
        </w:rPr>
        <w:t>;</w:t>
      </w:r>
    </w:p>
    <w:p w:rsidR="00521A97" w:rsidRPr="00E44B2D" w:rsidRDefault="004D2586" w:rsidP="00026136">
      <w:pPr>
        <w:rPr>
          <w:rFonts w:ascii="Times New Roman" w:hAnsi="Times New Roman"/>
          <w:sz w:val="28"/>
          <w:szCs w:val="28"/>
        </w:rPr>
      </w:pPr>
      <w:r w:rsidRPr="00E44B2D">
        <w:rPr>
          <w:rFonts w:ascii="Times New Roman" w:hAnsi="Times New Roman"/>
          <w:sz w:val="28"/>
          <w:szCs w:val="28"/>
        </w:rPr>
        <w:t>-</w:t>
      </w:r>
      <w:r w:rsidR="001919D8" w:rsidRPr="00E44B2D">
        <w:rPr>
          <w:rFonts w:ascii="Times New Roman" w:hAnsi="Times New Roman"/>
          <w:sz w:val="28"/>
          <w:szCs w:val="28"/>
        </w:rPr>
        <w:t>"Развитие сферы культуры и архивного дела  Никольского муниципального района на 2020-2025 годы"</w:t>
      </w:r>
      <w:r w:rsidRPr="00E44B2D">
        <w:rPr>
          <w:rFonts w:ascii="Times New Roman" w:hAnsi="Times New Roman"/>
          <w:sz w:val="28"/>
          <w:szCs w:val="28"/>
        </w:rPr>
        <w:t>;</w:t>
      </w:r>
    </w:p>
    <w:p w:rsidR="00521A97" w:rsidRPr="00E44B2D" w:rsidRDefault="004D2586" w:rsidP="00026136">
      <w:pPr>
        <w:rPr>
          <w:rFonts w:ascii="Times New Roman" w:hAnsi="Times New Roman"/>
          <w:sz w:val="28"/>
          <w:szCs w:val="28"/>
        </w:rPr>
      </w:pPr>
      <w:r w:rsidRPr="00E44B2D">
        <w:rPr>
          <w:rFonts w:ascii="Times New Roman" w:hAnsi="Times New Roman"/>
          <w:sz w:val="28"/>
          <w:szCs w:val="28"/>
        </w:rPr>
        <w:t>-</w:t>
      </w:r>
      <w:r w:rsidR="001919D8" w:rsidRPr="00E44B2D">
        <w:rPr>
          <w:rFonts w:ascii="Times New Roman" w:hAnsi="Times New Roman"/>
          <w:sz w:val="28"/>
          <w:szCs w:val="28"/>
        </w:rPr>
        <w:t>"Развитие образования Никольского муниципального района на 2020-2025 годы"</w:t>
      </w:r>
      <w:r w:rsidRPr="00E44B2D">
        <w:rPr>
          <w:rFonts w:ascii="Times New Roman" w:hAnsi="Times New Roman"/>
          <w:sz w:val="28"/>
          <w:szCs w:val="28"/>
        </w:rPr>
        <w:t>;</w:t>
      </w:r>
    </w:p>
    <w:p w:rsidR="00521A97" w:rsidRPr="00E44B2D" w:rsidRDefault="004D2586" w:rsidP="00026136">
      <w:pPr>
        <w:rPr>
          <w:rFonts w:ascii="Times New Roman" w:hAnsi="Times New Roman"/>
          <w:sz w:val="28"/>
          <w:szCs w:val="28"/>
        </w:rPr>
      </w:pPr>
      <w:r w:rsidRPr="00E44B2D">
        <w:rPr>
          <w:rFonts w:ascii="Times New Roman" w:hAnsi="Times New Roman"/>
          <w:sz w:val="28"/>
          <w:szCs w:val="28"/>
        </w:rPr>
        <w:t>-</w:t>
      </w:r>
      <w:r w:rsidR="00A31FEB" w:rsidRPr="00E44B2D">
        <w:rPr>
          <w:rFonts w:ascii="Times New Roman" w:hAnsi="Times New Roman"/>
          <w:sz w:val="28"/>
          <w:szCs w:val="28"/>
        </w:rPr>
        <w:t>"Обеспечение законности, правопорядка и общественной безопасности в Никольском муниципальном районе на 2020-2025 годы"</w:t>
      </w:r>
      <w:r w:rsidR="00D465C9" w:rsidRPr="00E44B2D">
        <w:rPr>
          <w:rFonts w:ascii="Times New Roman" w:hAnsi="Times New Roman"/>
          <w:sz w:val="28"/>
          <w:szCs w:val="28"/>
        </w:rPr>
        <w:t>;</w:t>
      </w:r>
    </w:p>
    <w:p w:rsidR="00521A97" w:rsidRPr="00E44B2D" w:rsidRDefault="00D465C9" w:rsidP="00026136">
      <w:pPr>
        <w:rPr>
          <w:rFonts w:ascii="Times New Roman" w:hAnsi="Times New Roman"/>
          <w:sz w:val="28"/>
          <w:szCs w:val="28"/>
        </w:rPr>
      </w:pPr>
      <w:r w:rsidRPr="00E44B2D">
        <w:rPr>
          <w:rFonts w:ascii="Times New Roman" w:hAnsi="Times New Roman"/>
          <w:sz w:val="28"/>
          <w:szCs w:val="28"/>
        </w:rPr>
        <w:t>-</w:t>
      </w:r>
      <w:r w:rsidR="00A31FEB" w:rsidRPr="00E44B2D">
        <w:rPr>
          <w:rFonts w:ascii="Times New Roman" w:hAnsi="Times New Roman"/>
          <w:sz w:val="28"/>
          <w:szCs w:val="28"/>
        </w:rPr>
        <w:t>"Экономическое развитие Никольского муниципального района на 2020-2025 годы"</w:t>
      </w:r>
      <w:r w:rsidRPr="00E44B2D">
        <w:rPr>
          <w:rFonts w:ascii="Times New Roman" w:hAnsi="Times New Roman"/>
          <w:sz w:val="28"/>
          <w:szCs w:val="28"/>
        </w:rPr>
        <w:t>;</w:t>
      </w:r>
    </w:p>
    <w:p w:rsidR="00521A97" w:rsidRPr="00E44B2D" w:rsidRDefault="00D465C9" w:rsidP="00026136">
      <w:pPr>
        <w:rPr>
          <w:rFonts w:ascii="Times New Roman" w:hAnsi="Times New Roman"/>
          <w:sz w:val="28"/>
          <w:szCs w:val="28"/>
        </w:rPr>
      </w:pPr>
      <w:r w:rsidRPr="00E44B2D">
        <w:rPr>
          <w:rFonts w:ascii="Times New Roman" w:hAnsi="Times New Roman"/>
          <w:sz w:val="28"/>
          <w:szCs w:val="28"/>
        </w:rPr>
        <w:t>-</w:t>
      </w:r>
      <w:r w:rsidR="000A2F89" w:rsidRPr="00E44B2D">
        <w:rPr>
          <w:rFonts w:ascii="Times New Roman" w:hAnsi="Times New Roman"/>
          <w:sz w:val="28"/>
          <w:szCs w:val="28"/>
        </w:rPr>
        <w:t>"Комплексное развитие сельских территорий Никольского муниципального района Вологодской области на 2020-2025 годы"</w:t>
      </w:r>
      <w:r w:rsidRPr="00E44B2D">
        <w:rPr>
          <w:rFonts w:ascii="Times New Roman" w:hAnsi="Times New Roman"/>
          <w:sz w:val="28"/>
          <w:szCs w:val="28"/>
        </w:rPr>
        <w:t>;</w:t>
      </w:r>
    </w:p>
    <w:p w:rsidR="00CC7FCA" w:rsidRPr="00E44B2D" w:rsidRDefault="00DD1E99" w:rsidP="00026136">
      <w:pPr>
        <w:rPr>
          <w:rFonts w:ascii="Times New Roman" w:hAnsi="Times New Roman"/>
          <w:sz w:val="28"/>
          <w:szCs w:val="28"/>
        </w:rPr>
      </w:pPr>
      <w:r w:rsidRPr="00E44B2D">
        <w:rPr>
          <w:rFonts w:ascii="Times New Roman" w:hAnsi="Times New Roman"/>
          <w:sz w:val="28"/>
          <w:szCs w:val="28"/>
        </w:rPr>
        <w:t>-</w:t>
      </w:r>
      <w:r w:rsidR="00CC7FCA" w:rsidRPr="00E44B2D">
        <w:rPr>
          <w:rFonts w:ascii="Times New Roman" w:hAnsi="Times New Roman"/>
          <w:sz w:val="28"/>
          <w:szCs w:val="28"/>
        </w:rPr>
        <w:t>"Развитие сети автомобильных дорог общего пользования местного значения на территории Никольского муниципального района на период 2020-2025 годы"</w:t>
      </w:r>
      <w:r w:rsidR="00FE09B7" w:rsidRPr="00E44B2D">
        <w:rPr>
          <w:rFonts w:ascii="Times New Roman" w:hAnsi="Times New Roman"/>
          <w:sz w:val="28"/>
          <w:szCs w:val="28"/>
        </w:rPr>
        <w:t>;</w:t>
      </w:r>
    </w:p>
    <w:p w:rsidR="00521A97" w:rsidRPr="00E44B2D" w:rsidRDefault="00D465C9" w:rsidP="00026136">
      <w:pPr>
        <w:rPr>
          <w:rFonts w:ascii="Times New Roman" w:hAnsi="Times New Roman"/>
          <w:sz w:val="28"/>
          <w:szCs w:val="28"/>
        </w:rPr>
      </w:pPr>
      <w:r w:rsidRPr="00E44B2D">
        <w:rPr>
          <w:rFonts w:ascii="Times New Roman" w:hAnsi="Times New Roman"/>
          <w:sz w:val="28"/>
          <w:szCs w:val="28"/>
        </w:rPr>
        <w:t>-</w:t>
      </w:r>
      <w:r w:rsidR="000A2F89" w:rsidRPr="00E44B2D">
        <w:rPr>
          <w:rFonts w:ascii="Times New Roman" w:hAnsi="Times New Roman"/>
          <w:sz w:val="28"/>
          <w:szCs w:val="28"/>
        </w:rPr>
        <w:t>"Реализация молодежной политики на территории Никольского муниципального района на 2020-2025 годы"</w:t>
      </w:r>
      <w:r w:rsidRPr="00E44B2D">
        <w:rPr>
          <w:rFonts w:ascii="Times New Roman" w:hAnsi="Times New Roman"/>
          <w:sz w:val="28"/>
          <w:szCs w:val="28"/>
        </w:rPr>
        <w:t>;</w:t>
      </w:r>
    </w:p>
    <w:p w:rsidR="00A31FEB" w:rsidRPr="00E44B2D" w:rsidRDefault="00D465C9" w:rsidP="00026136">
      <w:pPr>
        <w:rPr>
          <w:rFonts w:ascii="Times New Roman" w:hAnsi="Times New Roman"/>
          <w:sz w:val="28"/>
          <w:szCs w:val="28"/>
        </w:rPr>
      </w:pPr>
      <w:r w:rsidRPr="00E44B2D">
        <w:rPr>
          <w:rFonts w:ascii="Times New Roman" w:hAnsi="Times New Roman"/>
          <w:sz w:val="28"/>
          <w:szCs w:val="28"/>
        </w:rPr>
        <w:t>-</w:t>
      </w:r>
      <w:r w:rsidR="000A2F89" w:rsidRPr="00E44B2D">
        <w:rPr>
          <w:rFonts w:ascii="Times New Roman" w:hAnsi="Times New Roman"/>
          <w:sz w:val="28"/>
          <w:szCs w:val="28"/>
        </w:rPr>
        <w:t>"Управление муниципальными финансами Никольского муниципального района на 2020-2025 годы"</w:t>
      </w:r>
      <w:r w:rsidRPr="00E44B2D">
        <w:rPr>
          <w:rFonts w:ascii="Times New Roman" w:hAnsi="Times New Roman"/>
          <w:sz w:val="28"/>
          <w:szCs w:val="28"/>
        </w:rPr>
        <w:t>;</w:t>
      </w:r>
    </w:p>
    <w:p w:rsidR="00A31FEB" w:rsidRPr="00E44B2D" w:rsidRDefault="00D465C9" w:rsidP="00026136">
      <w:pPr>
        <w:rPr>
          <w:rFonts w:ascii="Times New Roman" w:hAnsi="Times New Roman"/>
          <w:sz w:val="28"/>
          <w:szCs w:val="28"/>
        </w:rPr>
      </w:pPr>
      <w:r w:rsidRPr="00E44B2D">
        <w:rPr>
          <w:rFonts w:ascii="Times New Roman" w:hAnsi="Times New Roman"/>
          <w:sz w:val="28"/>
          <w:szCs w:val="28"/>
        </w:rPr>
        <w:t>-</w:t>
      </w:r>
      <w:r w:rsidR="00A77657" w:rsidRPr="00E44B2D">
        <w:rPr>
          <w:rFonts w:ascii="Times New Roman" w:hAnsi="Times New Roman"/>
          <w:sz w:val="28"/>
          <w:szCs w:val="28"/>
        </w:rPr>
        <w:t>"Кадровая политика в сфере здравоохранения Никольского муниципального района на 2020-2025 годы"</w:t>
      </w:r>
      <w:r w:rsidRPr="00E44B2D">
        <w:rPr>
          <w:rFonts w:ascii="Times New Roman" w:hAnsi="Times New Roman"/>
          <w:sz w:val="28"/>
          <w:szCs w:val="28"/>
        </w:rPr>
        <w:t>;</w:t>
      </w:r>
    </w:p>
    <w:p w:rsidR="00CC7FCA" w:rsidRPr="00E44B2D" w:rsidRDefault="00DD1E99" w:rsidP="00026136">
      <w:pPr>
        <w:rPr>
          <w:rFonts w:ascii="Times New Roman" w:hAnsi="Times New Roman"/>
          <w:sz w:val="28"/>
          <w:szCs w:val="28"/>
        </w:rPr>
      </w:pPr>
      <w:r w:rsidRPr="00E44B2D">
        <w:rPr>
          <w:rFonts w:ascii="Times New Roman" w:hAnsi="Times New Roman"/>
          <w:sz w:val="28"/>
          <w:szCs w:val="28"/>
        </w:rPr>
        <w:t>-</w:t>
      </w:r>
      <w:r w:rsidR="00CC7FCA" w:rsidRPr="00E44B2D">
        <w:rPr>
          <w:rFonts w:ascii="Times New Roman" w:hAnsi="Times New Roman"/>
          <w:sz w:val="28"/>
          <w:szCs w:val="28"/>
        </w:rPr>
        <w:t>"Формирование современной городской среды на территории Никольского муниципального района на 2018-20</w:t>
      </w:r>
      <w:r w:rsidR="00F86378" w:rsidRPr="00E44B2D">
        <w:rPr>
          <w:rFonts w:ascii="Times New Roman" w:hAnsi="Times New Roman"/>
          <w:sz w:val="28"/>
          <w:szCs w:val="28"/>
        </w:rPr>
        <w:t>30</w:t>
      </w:r>
      <w:r w:rsidR="00CC7FCA" w:rsidRPr="00E44B2D">
        <w:rPr>
          <w:rFonts w:ascii="Times New Roman" w:hAnsi="Times New Roman"/>
          <w:sz w:val="28"/>
          <w:szCs w:val="28"/>
        </w:rPr>
        <w:t xml:space="preserve"> годы"</w:t>
      </w:r>
      <w:r w:rsidR="00FE09B7" w:rsidRPr="00E44B2D">
        <w:rPr>
          <w:rFonts w:ascii="Times New Roman" w:hAnsi="Times New Roman"/>
          <w:sz w:val="28"/>
          <w:szCs w:val="28"/>
        </w:rPr>
        <w:t>;</w:t>
      </w:r>
    </w:p>
    <w:p w:rsidR="00521A97" w:rsidRPr="00E44B2D" w:rsidRDefault="00D465C9" w:rsidP="00026136">
      <w:pPr>
        <w:rPr>
          <w:rFonts w:ascii="Times New Roman" w:hAnsi="Times New Roman"/>
          <w:sz w:val="28"/>
          <w:szCs w:val="28"/>
        </w:rPr>
      </w:pPr>
      <w:r w:rsidRPr="00E44B2D">
        <w:rPr>
          <w:rFonts w:ascii="Times New Roman" w:hAnsi="Times New Roman"/>
          <w:sz w:val="28"/>
          <w:szCs w:val="28"/>
        </w:rPr>
        <w:t>-</w:t>
      </w:r>
      <w:r w:rsidR="00533FD7" w:rsidRPr="00E44B2D">
        <w:rPr>
          <w:rFonts w:ascii="Times New Roman" w:hAnsi="Times New Roman"/>
          <w:sz w:val="28"/>
          <w:szCs w:val="28"/>
        </w:rPr>
        <w:t>"Поддержка социально ориентированных некоммерческих организаций в Никольском муниципальном районе на 2020-2025 годы"</w:t>
      </w:r>
      <w:r w:rsidRPr="00E44B2D">
        <w:rPr>
          <w:rFonts w:ascii="Times New Roman" w:hAnsi="Times New Roman"/>
          <w:sz w:val="28"/>
          <w:szCs w:val="28"/>
        </w:rPr>
        <w:t>;</w:t>
      </w:r>
    </w:p>
    <w:p w:rsidR="00DD1E99" w:rsidRPr="00E44B2D" w:rsidRDefault="00DD1E99" w:rsidP="00026136">
      <w:pPr>
        <w:rPr>
          <w:rFonts w:ascii="Times New Roman" w:hAnsi="Times New Roman"/>
          <w:sz w:val="28"/>
          <w:szCs w:val="28"/>
        </w:rPr>
      </w:pPr>
      <w:r w:rsidRPr="00E44B2D">
        <w:rPr>
          <w:rFonts w:ascii="Times New Roman" w:hAnsi="Times New Roman"/>
          <w:sz w:val="28"/>
          <w:szCs w:val="28"/>
        </w:rPr>
        <w:t>-"Развитие информационного общества в Никольском районе на 2020-2025 годы"</w:t>
      </w:r>
      <w:r w:rsidR="00FE09B7" w:rsidRPr="00E44B2D">
        <w:rPr>
          <w:rFonts w:ascii="Times New Roman" w:hAnsi="Times New Roman"/>
          <w:sz w:val="28"/>
          <w:szCs w:val="28"/>
        </w:rPr>
        <w:t>;</w:t>
      </w:r>
    </w:p>
    <w:p w:rsidR="00521A97" w:rsidRPr="00E44B2D" w:rsidRDefault="00D465C9" w:rsidP="00026136">
      <w:pPr>
        <w:rPr>
          <w:rFonts w:ascii="Times New Roman" w:hAnsi="Times New Roman"/>
          <w:sz w:val="28"/>
          <w:szCs w:val="28"/>
        </w:rPr>
      </w:pPr>
      <w:r w:rsidRPr="00E44B2D">
        <w:rPr>
          <w:rFonts w:ascii="Times New Roman" w:hAnsi="Times New Roman"/>
          <w:sz w:val="28"/>
          <w:szCs w:val="28"/>
        </w:rPr>
        <w:t>-</w:t>
      </w:r>
      <w:r w:rsidR="0004470A" w:rsidRPr="00E44B2D">
        <w:rPr>
          <w:rFonts w:ascii="Times New Roman" w:hAnsi="Times New Roman"/>
          <w:sz w:val="28"/>
          <w:szCs w:val="28"/>
        </w:rPr>
        <w:t>"Повышение эффективности деятельности органов местного самоуправления Никольского муниципального района на 2022-2027 годы"</w:t>
      </w:r>
      <w:r w:rsidRPr="00E44B2D">
        <w:rPr>
          <w:rFonts w:ascii="Times New Roman" w:hAnsi="Times New Roman"/>
          <w:sz w:val="28"/>
          <w:szCs w:val="28"/>
        </w:rPr>
        <w:t>.</w:t>
      </w:r>
    </w:p>
    <w:p w:rsidR="00026136" w:rsidRPr="00E44B2D" w:rsidRDefault="00216382" w:rsidP="00026136">
      <w:pPr>
        <w:rPr>
          <w:rFonts w:ascii="Times New Roman" w:hAnsi="Times New Roman"/>
          <w:sz w:val="28"/>
          <w:szCs w:val="28"/>
        </w:rPr>
      </w:pPr>
      <w:r w:rsidRPr="00E44B2D">
        <w:rPr>
          <w:rFonts w:ascii="Times New Roman" w:hAnsi="Times New Roman"/>
          <w:sz w:val="28"/>
          <w:szCs w:val="28"/>
        </w:rPr>
        <w:t xml:space="preserve"> </w:t>
      </w:r>
      <w:r w:rsidR="00FE09B7" w:rsidRPr="00E44B2D">
        <w:rPr>
          <w:rFonts w:ascii="Times New Roman" w:hAnsi="Times New Roman"/>
          <w:sz w:val="28"/>
          <w:szCs w:val="28"/>
        </w:rPr>
        <w:t xml:space="preserve">        </w:t>
      </w:r>
      <w:r w:rsidRPr="00E44B2D">
        <w:rPr>
          <w:rFonts w:ascii="Times New Roman" w:hAnsi="Times New Roman"/>
          <w:sz w:val="28"/>
          <w:szCs w:val="28"/>
        </w:rPr>
        <w:t>Доля программных расходов составляет в 202</w:t>
      </w:r>
      <w:r w:rsidR="007978CB" w:rsidRPr="00E44B2D">
        <w:rPr>
          <w:rFonts w:ascii="Times New Roman" w:hAnsi="Times New Roman"/>
          <w:sz w:val="28"/>
          <w:szCs w:val="28"/>
        </w:rPr>
        <w:t>3</w:t>
      </w:r>
      <w:r w:rsidRPr="00E44B2D">
        <w:rPr>
          <w:rFonts w:ascii="Times New Roman" w:hAnsi="Times New Roman"/>
          <w:sz w:val="28"/>
          <w:szCs w:val="28"/>
        </w:rPr>
        <w:t xml:space="preserve"> году 9</w:t>
      </w:r>
      <w:r w:rsidR="00FC25EB" w:rsidRPr="00E44B2D">
        <w:rPr>
          <w:rFonts w:ascii="Times New Roman" w:hAnsi="Times New Roman"/>
          <w:sz w:val="28"/>
          <w:szCs w:val="28"/>
        </w:rPr>
        <w:t>7,5</w:t>
      </w:r>
      <w:r w:rsidRPr="00E44B2D">
        <w:rPr>
          <w:rFonts w:ascii="Times New Roman" w:hAnsi="Times New Roman"/>
          <w:sz w:val="28"/>
          <w:szCs w:val="28"/>
        </w:rPr>
        <w:t xml:space="preserve"> % от общего объема расходов, в 202</w:t>
      </w:r>
      <w:r w:rsidR="007978CB" w:rsidRPr="00E44B2D">
        <w:rPr>
          <w:rFonts w:ascii="Times New Roman" w:hAnsi="Times New Roman"/>
          <w:sz w:val="28"/>
          <w:szCs w:val="28"/>
        </w:rPr>
        <w:t>4</w:t>
      </w:r>
      <w:r w:rsidRPr="00E44B2D">
        <w:rPr>
          <w:rFonts w:ascii="Times New Roman" w:hAnsi="Times New Roman"/>
          <w:sz w:val="28"/>
          <w:szCs w:val="28"/>
        </w:rPr>
        <w:t xml:space="preserve"> году – </w:t>
      </w:r>
      <w:r w:rsidR="00FC25EB" w:rsidRPr="00E44B2D">
        <w:rPr>
          <w:rFonts w:ascii="Times New Roman" w:hAnsi="Times New Roman"/>
          <w:sz w:val="28"/>
          <w:szCs w:val="28"/>
        </w:rPr>
        <w:t>97,2</w:t>
      </w:r>
      <w:r w:rsidRPr="00E44B2D">
        <w:rPr>
          <w:rFonts w:ascii="Times New Roman" w:hAnsi="Times New Roman"/>
          <w:sz w:val="28"/>
          <w:szCs w:val="28"/>
        </w:rPr>
        <w:t xml:space="preserve"> % (без учета условно утверждаемых расходов), в 202</w:t>
      </w:r>
      <w:r w:rsidR="007978CB" w:rsidRPr="00E44B2D">
        <w:rPr>
          <w:rFonts w:ascii="Times New Roman" w:hAnsi="Times New Roman"/>
          <w:sz w:val="28"/>
          <w:szCs w:val="28"/>
        </w:rPr>
        <w:t>5</w:t>
      </w:r>
      <w:r w:rsidRPr="00E44B2D">
        <w:rPr>
          <w:rFonts w:ascii="Times New Roman" w:hAnsi="Times New Roman"/>
          <w:sz w:val="28"/>
          <w:szCs w:val="28"/>
        </w:rPr>
        <w:t xml:space="preserve"> году – 9</w:t>
      </w:r>
      <w:r w:rsidR="001F0D40" w:rsidRPr="00E44B2D">
        <w:rPr>
          <w:rFonts w:ascii="Times New Roman" w:hAnsi="Times New Roman"/>
          <w:sz w:val="28"/>
          <w:szCs w:val="28"/>
        </w:rPr>
        <w:t>8,</w:t>
      </w:r>
      <w:r w:rsidR="007C334A">
        <w:rPr>
          <w:rFonts w:ascii="Times New Roman" w:hAnsi="Times New Roman"/>
          <w:sz w:val="28"/>
          <w:szCs w:val="28"/>
        </w:rPr>
        <w:t>7</w:t>
      </w:r>
      <w:r w:rsidRPr="00E44B2D">
        <w:rPr>
          <w:rFonts w:ascii="Times New Roman" w:hAnsi="Times New Roman"/>
          <w:sz w:val="28"/>
          <w:szCs w:val="28"/>
        </w:rPr>
        <w:t xml:space="preserve"> % (без учета условно утверждаемых расходов).</w:t>
      </w:r>
      <w:r w:rsidR="00026136" w:rsidRPr="00E44B2D">
        <w:rPr>
          <w:rFonts w:ascii="Times New Roman" w:hAnsi="Times New Roman"/>
          <w:sz w:val="28"/>
          <w:szCs w:val="28"/>
        </w:rPr>
        <w:t xml:space="preserve"> Расходы на реализацию муниципальных программ включены в проект районного бюджета на основании постановлений (проектов постановлений) администрации района по утверждению муниципальных программ. </w:t>
      </w:r>
    </w:p>
    <w:p w:rsidR="00026136" w:rsidRPr="00E44B2D" w:rsidRDefault="00545D05" w:rsidP="00026136">
      <w:pPr>
        <w:ind w:firstLine="709"/>
        <w:rPr>
          <w:rFonts w:ascii="Times New Roman" w:hAnsi="Times New Roman"/>
          <w:sz w:val="28"/>
          <w:szCs w:val="28"/>
        </w:rPr>
      </w:pPr>
      <w:r w:rsidRPr="00E44B2D">
        <w:rPr>
          <w:rFonts w:ascii="Times New Roman" w:hAnsi="Times New Roman"/>
          <w:sz w:val="28"/>
          <w:szCs w:val="28"/>
        </w:rPr>
        <w:lastRenderedPageBreak/>
        <w:t>Внепрограммная</w:t>
      </w:r>
      <w:r w:rsidR="00026136" w:rsidRPr="00E44B2D">
        <w:rPr>
          <w:rFonts w:ascii="Times New Roman" w:hAnsi="Times New Roman"/>
          <w:sz w:val="28"/>
          <w:szCs w:val="28"/>
        </w:rPr>
        <w:t xml:space="preserve"> часть бюджета на очередной финансовый год и по плановому периоду без учета условно утверждаемых расходов по годам составляет </w:t>
      </w:r>
      <w:r w:rsidR="00901F1E" w:rsidRPr="00E44B2D">
        <w:rPr>
          <w:rFonts w:ascii="Times New Roman" w:hAnsi="Times New Roman"/>
          <w:sz w:val="28"/>
          <w:szCs w:val="28"/>
        </w:rPr>
        <w:t>2,5</w:t>
      </w:r>
      <w:r w:rsidR="00026136" w:rsidRPr="00E44B2D">
        <w:rPr>
          <w:rFonts w:ascii="Times New Roman" w:hAnsi="Times New Roman"/>
          <w:sz w:val="28"/>
          <w:szCs w:val="28"/>
        </w:rPr>
        <w:t xml:space="preserve"> % ,  </w:t>
      </w:r>
      <w:r w:rsidR="00901F1E" w:rsidRPr="00E44B2D">
        <w:rPr>
          <w:rFonts w:ascii="Times New Roman" w:hAnsi="Times New Roman"/>
          <w:sz w:val="28"/>
          <w:szCs w:val="28"/>
        </w:rPr>
        <w:t>2</w:t>
      </w:r>
      <w:r w:rsidR="001F0D40" w:rsidRPr="00E44B2D">
        <w:rPr>
          <w:rFonts w:ascii="Times New Roman" w:hAnsi="Times New Roman"/>
          <w:sz w:val="28"/>
          <w:szCs w:val="28"/>
        </w:rPr>
        <w:t>,8</w:t>
      </w:r>
      <w:r w:rsidR="00026136" w:rsidRPr="00E44B2D">
        <w:rPr>
          <w:rFonts w:ascii="Times New Roman" w:hAnsi="Times New Roman"/>
          <w:sz w:val="28"/>
          <w:szCs w:val="28"/>
        </w:rPr>
        <w:t xml:space="preserve"> %  и </w:t>
      </w:r>
      <w:r w:rsidR="00901F1E" w:rsidRPr="00E44B2D">
        <w:rPr>
          <w:rFonts w:ascii="Times New Roman" w:hAnsi="Times New Roman"/>
          <w:sz w:val="28"/>
          <w:szCs w:val="28"/>
        </w:rPr>
        <w:t>1,</w:t>
      </w:r>
      <w:r w:rsidR="00BE6571">
        <w:rPr>
          <w:rFonts w:ascii="Times New Roman" w:hAnsi="Times New Roman"/>
          <w:sz w:val="28"/>
          <w:szCs w:val="28"/>
        </w:rPr>
        <w:t>3</w:t>
      </w:r>
      <w:r w:rsidR="00026136" w:rsidRPr="00E44B2D">
        <w:rPr>
          <w:rFonts w:ascii="Times New Roman" w:hAnsi="Times New Roman"/>
          <w:sz w:val="28"/>
          <w:szCs w:val="28"/>
        </w:rPr>
        <w:t xml:space="preserve"> % соответственно по годам.</w:t>
      </w:r>
    </w:p>
    <w:p w:rsidR="00026136" w:rsidRDefault="00026136" w:rsidP="00026136">
      <w:pPr>
        <w:spacing w:after="120"/>
        <w:ind w:firstLine="709"/>
        <w:rPr>
          <w:rFonts w:ascii="Times New Roman" w:hAnsi="Times New Roman"/>
          <w:sz w:val="28"/>
          <w:szCs w:val="28"/>
        </w:rPr>
      </w:pPr>
      <w:r w:rsidRPr="00E44B2D">
        <w:rPr>
          <w:rFonts w:ascii="Times New Roman" w:hAnsi="Times New Roman"/>
          <w:sz w:val="28"/>
          <w:szCs w:val="28"/>
        </w:rPr>
        <w:t>По всем планируемым на 202</w:t>
      </w:r>
      <w:r w:rsidR="00901F1E" w:rsidRPr="00E44B2D">
        <w:rPr>
          <w:rFonts w:ascii="Times New Roman" w:hAnsi="Times New Roman"/>
          <w:sz w:val="28"/>
          <w:szCs w:val="28"/>
        </w:rPr>
        <w:t>3</w:t>
      </w:r>
      <w:r w:rsidRPr="00E44B2D">
        <w:rPr>
          <w:rFonts w:ascii="Times New Roman" w:hAnsi="Times New Roman"/>
          <w:sz w:val="28"/>
          <w:szCs w:val="28"/>
        </w:rPr>
        <w:t>-202</w:t>
      </w:r>
      <w:r w:rsidR="00901F1E" w:rsidRPr="00E44B2D">
        <w:rPr>
          <w:rFonts w:ascii="Times New Roman" w:hAnsi="Times New Roman"/>
          <w:sz w:val="28"/>
          <w:szCs w:val="28"/>
        </w:rPr>
        <w:t>5</w:t>
      </w:r>
      <w:r w:rsidRPr="00E44B2D">
        <w:rPr>
          <w:rFonts w:ascii="Times New Roman" w:hAnsi="Times New Roman"/>
          <w:sz w:val="28"/>
          <w:szCs w:val="28"/>
        </w:rPr>
        <w:t xml:space="preserve"> годы субсидиям  из вышестоящих бюджетов за счет средств районного бюджета предусмотрены средства </w:t>
      </w:r>
      <w:proofErr w:type="spellStart"/>
      <w:r w:rsidRPr="00E44B2D">
        <w:rPr>
          <w:rFonts w:ascii="Times New Roman" w:hAnsi="Times New Roman"/>
          <w:sz w:val="28"/>
          <w:szCs w:val="28"/>
        </w:rPr>
        <w:t>софинансирования</w:t>
      </w:r>
      <w:proofErr w:type="spellEnd"/>
      <w:r w:rsidRPr="00E44B2D">
        <w:rPr>
          <w:rFonts w:ascii="Times New Roman" w:hAnsi="Times New Roman"/>
          <w:sz w:val="28"/>
          <w:szCs w:val="28"/>
        </w:rPr>
        <w:t>.</w:t>
      </w:r>
    </w:p>
    <w:p w:rsidR="00A30E95" w:rsidRPr="001C3C0A" w:rsidRDefault="00A30E95" w:rsidP="00026136">
      <w:pPr>
        <w:spacing w:after="120"/>
        <w:ind w:firstLine="709"/>
        <w:rPr>
          <w:rFonts w:ascii="Times New Roman" w:hAnsi="Times New Roman"/>
          <w:sz w:val="28"/>
          <w:szCs w:val="28"/>
        </w:rPr>
      </w:pPr>
      <w:r>
        <w:rPr>
          <w:rFonts w:ascii="Times New Roman" w:hAnsi="Times New Roman"/>
          <w:sz w:val="28"/>
          <w:szCs w:val="28"/>
        </w:rPr>
        <w:t xml:space="preserve">Для удобства и прозрачности  бюджетных расходов, пояснительная записка составлена в разрезе </w:t>
      </w:r>
      <w:r w:rsidR="005D09AE">
        <w:rPr>
          <w:rFonts w:ascii="Times New Roman" w:hAnsi="Times New Roman"/>
          <w:sz w:val="28"/>
          <w:szCs w:val="28"/>
        </w:rPr>
        <w:t>разделов,</w:t>
      </w:r>
      <w:r w:rsidR="007B388F">
        <w:rPr>
          <w:rFonts w:ascii="Times New Roman" w:hAnsi="Times New Roman"/>
          <w:sz w:val="28"/>
          <w:szCs w:val="28"/>
        </w:rPr>
        <w:t xml:space="preserve"> </w:t>
      </w:r>
      <w:r>
        <w:rPr>
          <w:rFonts w:ascii="Times New Roman" w:hAnsi="Times New Roman"/>
          <w:sz w:val="28"/>
          <w:szCs w:val="28"/>
        </w:rPr>
        <w:t>подразделов бюджетной классификации</w:t>
      </w:r>
      <w:r w:rsidR="005D09AE">
        <w:rPr>
          <w:rFonts w:ascii="Times New Roman" w:hAnsi="Times New Roman"/>
          <w:sz w:val="28"/>
          <w:szCs w:val="28"/>
        </w:rPr>
        <w:t>.</w:t>
      </w:r>
    </w:p>
    <w:p w:rsidR="00550CD8" w:rsidRPr="00E159B6" w:rsidRDefault="00550CD8" w:rsidP="00550CD8">
      <w:pPr>
        <w:spacing w:after="240"/>
        <w:ind w:firstLine="709"/>
        <w:jc w:val="center"/>
        <w:outlineLvl w:val="0"/>
        <w:rPr>
          <w:rFonts w:ascii="Times New Roman" w:hAnsi="Times New Roman"/>
          <w:b/>
          <w:sz w:val="28"/>
          <w:szCs w:val="28"/>
        </w:rPr>
      </w:pPr>
      <w:r w:rsidRPr="00E159B6">
        <w:rPr>
          <w:rFonts w:ascii="Times New Roman" w:hAnsi="Times New Roman"/>
          <w:b/>
          <w:sz w:val="28"/>
          <w:szCs w:val="28"/>
        </w:rPr>
        <w:t xml:space="preserve">РАЗДЕЛ «ОБЩЕГОСУДАРСТВЕННЫЕ ВОПРОСЫ» </w:t>
      </w:r>
    </w:p>
    <w:p w:rsidR="00550CD8" w:rsidRPr="00E159B6" w:rsidRDefault="00550CD8" w:rsidP="00550CD8">
      <w:pPr>
        <w:pStyle w:val="a4"/>
        <w:spacing w:after="240"/>
        <w:ind w:left="0" w:firstLine="720"/>
        <w:jc w:val="both"/>
        <w:rPr>
          <w:sz w:val="28"/>
          <w:szCs w:val="28"/>
        </w:rPr>
      </w:pPr>
      <w:r w:rsidRPr="00E159B6">
        <w:rPr>
          <w:sz w:val="28"/>
          <w:szCs w:val="28"/>
        </w:rPr>
        <w:t xml:space="preserve">Расходы на обеспечение руководства и управления в сфере </w:t>
      </w:r>
      <w:r w:rsidR="008C2974">
        <w:rPr>
          <w:sz w:val="28"/>
          <w:szCs w:val="28"/>
        </w:rPr>
        <w:t xml:space="preserve">общегосударственных вопросов </w:t>
      </w:r>
      <w:r w:rsidRPr="00E159B6">
        <w:rPr>
          <w:sz w:val="28"/>
          <w:szCs w:val="28"/>
        </w:rPr>
        <w:t>сформированы по разделам бюджетной классификации в соответствии с функциями, выполняемыми органами  местного самоуправления.</w:t>
      </w:r>
    </w:p>
    <w:p w:rsidR="00550CD8" w:rsidRPr="00E159B6" w:rsidRDefault="00550CD8" w:rsidP="00550CD8">
      <w:pPr>
        <w:pStyle w:val="a4"/>
        <w:ind w:left="0" w:firstLine="720"/>
        <w:jc w:val="both"/>
        <w:rPr>
          <w:i/>
          <w:sz w:val="28"/>
          <w:szCs w:val="28"/>
        </w:rPr>
      </w:pPr>
      <w:r w:rsidRPr="00E159B6">
        <w:rPr>
          <w:i/>
          <w:sz w:val="28"/>
          <w:szCs w:val="28"/>
        </w:rPr>
        <w:t xml:space="preserve">Подраздел «Функционирование высшего должностного лица субъекта Российской Федерации и муниципального образования» </w:t>
      </w:r>
    </w:p>
    <w:p w:rsidR="00550CD8" w:rsidRPr="001C3C0A" w:rsidRDefault="00550CD8" w:rsidP="00550CD8">
      <w:pPr>
        <w:pStyle w:val="a4"/>
        <w:ind w:left="0" w:firstLine="720"/>
        <w:jc w:val="both"/>
        <w:rPr>
          <w:sz w:val="28"/>
          <w:szCs w:val="28"/>
        </w:rPr>
      </w:pPr>
      <w:r w:rsidRPr="00E159B6">
        <w:rPr>
          <w:sz w:val="28"/>
          <w:szCs w:val="28"/>
        </w:rPr>
        <w:t>На обеспечение деятельности  Главы района предусмотрено на 202</w:t>
      </w:r>
      <w:r w:rsidR="00A67E89" w:rsidRPr="00E159B6">
        <w:rPr>
          <w:sz w:val="28"/>
          <w:szCs w:val="28"/>
        </w:rPr>
        <w:t>3</w:t>
      </w:r>
      <w:r w:rsidRPr="00E159B6">
        <w:rPr>
          <w:sz w:val="28"/>
          <w:szCs w:val="28"/>
        </w:rPr>
        <w:t>-202</w:t>
      </w:r>
      <w:r w:rsidR="00A67E89" w:rsidRPr="00E159B6">
        <w:rPr>
          <w:sz w:val="28"/>
          <w:szCs w:val="28"/>
        </w:rPr>
        <w:t>5</w:t>
      </w:r>
      <w:r w:rsidRPr="00E159B6">
        <w:rPr>
          <w:sz w:val="28"/>
          <w:szCs w:val="28"/>
        </w:rPr>
        <w:t xml:space="preserve"> годы   по 1</w:t>
      </w:r>
      <w:r w:rsidR="00154FA5" w:rsidRPr="00E159B6">
        <w:rPr>
          <w:sz w:val="28"/>
          <w:szCs w:val="28"/>
        </w:rPr>
        <w:t>7</w:t>
      </w:r>
      <w:r w:rsidR="00A67E89" w:rsidRPr="00E159B6">
        <w:rPr>
          <w:sz w:val="28"/>
          <w:szCs w:val="28"/>
        </w:rPr>
        <w:t>72,6</w:t>
      </w:r>
      <w:r w:rsidRPr="00E159B6">
        <w:rPr>
          <w:sz w:val="28"/>
          <w:szCs w:val="28"/>
        </w:rPr>
        <w:t xml:space="preserve"> тыс.рублей ежегодно.</w:t>
      </w:r>
    </w:p>
    <w:p w:rsidR="00550CD8" w:rsidRPr="00707B2F" w:rsidRDefault="00550CD8" w:rsidP="00550CD8">
      <w:pPr>
        <w:pStyle w:val="a4"/>
        <w:ind w:left="0" w:firstLine="720"/>
        <w:jc w:val="both"/>
        <w:rPr>
          <w:i/>
          <w:sz w:val="28"/>
          <w:szCs w:val="28"/>
        </w:rPr>
      </w:pPr>
      <w:r w:rsidRPr="00707B2F">
        <w:rPr>
          <w:i/>
          <w:sz w:val="28"/>
          <w:szCs w:val="28"/>
        </w:rP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p w:rsidR="00550CD8" w:rsidRPr="00707B2F" w:rsidRDefault="00A67E89" w:rsidP="00550CD8">
      <w:pPr>
        <w:pStyle w:val="NormalANX"/>
        <w:spacing w:before="0" w:after="120" w:line="240" w:lineRule="auto"/>
        <w:rPr>
          <w:szCs w:val="28"/>
        </w:rPr>
      </w:pPr>
      <w:r w:rsidRPr="00707B2F">
        <w:rPr>
          <w:szCs w:val="28"/>
        </w:rPr>
        <w:t>Н</w:t>
      </w:r>
      <w:r w:rsidR="00550CD8" w:rsidRPr="00707B2F">
        <w:rPr>
          <w:szCs w:val="28"/>
        </w:rPr>
        <w:t>а функционирование Представительного Собрания  предусмотрены бюджетные ассигнования на 202</w:t>
      </w:r>
      <w:r w:rsidRPr="00707B2F">
        <w:rPr>
          <w:szCs w:val="28"/>
        </w:rPr>
        <w:t>3</w:t>
      </w:r>
      <w:r w:rsidR="00154FA5" w:rsidRPr="00707B2F">
        <w:rPr>
          <w:szCs w:val="28"/>
        </w:rPr>
        <w:t xml:space="preserve"> год в сумме </w:t>
      </w:r>
      <w:r w:rsidRPr="00707B2F">
        <w:rPr>
          <w:szCs w:val="28"/>
        </w:rPr>
        <w:t>1364,2</w:t>
      </w:r>
      <w:r w:rsidR="00154FA5" w:rsidRPr="00707B2F">
        <w:rPr>
          <w:szCs w:val="28"/>
        </w:rPr>
        <w:t xml:space="preserve"> тыс.рублей, на </w:t>
      </w:r>
      <w:r w:rsidR="00550CD8" w:rsidRPr="00707B2F">
        <w:rPr>
          <w:szCs w:val="28"/>
        </w:rPr>
        <w:t>202</w:t>
      </w:r>
      <w:r w:rsidRPr="00707B2F">
        <w:rPr>
          <w:szCs w:val="28"/>
        </w:rPr>
        <w:t>4</w:t>
      </w:r>
      <w:r w:rsidR="00550CD8" w:rsidRPr="00707B2F">
        <w:rPr>
          <w:szCs w:val="28"/>
        </w:rPr>
        <w:t xml:space="preserve"> год в сумме </w:t>
      </w:r>
      <w:r w:rsidRPr="00707B2F">
        <w:rPr>
          <w:szCs w:val="28"/>
        </w:rPr>
        <w:t>1464,2</w:t>
      </w:r>
      <w:r w:rsidR="00550CD8" w:rsidRPr="00707B2F">
        <w:rPr>
          <w:szCs w:val="28"/>
        </w:rPr>
        <w:t xml:space="preserve"> тыс. рублей</w:t>
      </w:r>
      <w:r w:rsidR="00154FA5" w:rsidRPr="00707B2F">
        <w:rPr>
          <w:szCs w:val="28"/>
        </w:rPr>
        <w:t>, на 202</w:t>
      </w:r>
      <w:r w:rsidRPr="00707B2F">
        <w:rPr>
          <w:szCs w:val="28"/>
        </w:rPr>
        <w:t>5</w:t>
      </w:r>
      <w:r w:rsidR="00154FA5" w:rsidRPr="00707B2F">
        <w:rPr>
          <w:szCs w:val="28"/>
        </w:rPr>
        <w:t xml:space="preserve"> год в сумме </w:t>
      </w:r>
      <w:r w:rsidRPr="00707B2F">
        <w:rPr>
          <w:szCs w:val="28"/>
        </w:rPr>
        <w:t>1364,2</w:t>
      </w:r>
      <w:r w:rsidR="00154FA5" w:rsidRPr="00707B2F">
        <w:rPr>
          <w:szCs w:val="28"/>
        </w:rPr>
        <w:t xml:space="preserve"> тыс.рублей</w:t>
      </w:r>
      <w:r w:rsidR="00407AAE" w:rsidRPr="00707B2F">
        <w:rPr>
          <w:szCs w:val="28"/>
        </w:rPr>
        <w:t>.</w:t>
      </w:r>
    </w:p>
    <w:p w:rsidR="00550CD8" w:rsidRPr="00707B2F" w:rsidRDefault="00550CD8" w:rsidP="00550CD8">
      <w:pPr>
        <w:pStyle w:val="NormalANX"/>
        <w:spacing w:before="0" w:line="240" w:lineRule="auto"/>
        <w:rPr>
          <w:i/>
          <w:szCs w:val="28"/>
        </w:rPr>
      </w:pPr>
      <w:r w:rsidRPr="00707B2F">
        <w:rPr>
          <w:i/>
          <w:szCs w:val="28"/>
        </w:rP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550CD8" w:rsidRPr="00707B2F" w:rsidRDefault="00550CD8" w:rsidP="00550CD8">
      <w:pPr>
        <w:pStyle w:val="NormalANX"/>
        <w:spacing w:before="0" w:after="0" w:line="240" w:lineRule="auto"/>
        <w:rPr>
          <w:szCs w:val="28"/>
        </w:rPr>
      </w:pPr>
      <w:r w:rsidRPr="00707B2F">
        <w:rPr>
          <w:szCs w:val="28"/>
        </w:rPr>
        <w:t>В целом на функционирование местной администрации предусмотрены бюджетные ассигнования на 202</w:t>
      </w:r>
      <w:r w:rsidR="00D96504" w:rsidRPr="00707B2F">
        <w:rPr>
          <w:szCs w:val="28"/>
        </w:rPr>
        <w:t>3</w:t>
      </w:r>
      <w:r w:rsidRPr="00707B2F">
        <w:rPr>
          <w:szCs w:val="28"/>
        </w:rPr>
        <w:t xml:space="preserve"> год в сумме </w:t>
      </w:r>
      <w:r w:rsidR="00D96504" w:rsidRPr="00707B2F">
        <w:rPr>
          <w:szCs w:val="28"/>
        </w:rPr>
        <w:t>44035,3</w:t>
      </w:r>
      <w:r w:rsidRPr="00707B2F">
        <w:rPr>
          <w:szCs w:val="28"/>
        </w:rPr>
        <w:t xml:space="preserve"> тыс. рублей, на 202</w:t>
      </w:r>
      <w:r w:rsidR="00D96504" w:rsidRPr="00707B2F">
        <w:rPr>
          <w:szCs w:val="28"/>
        </w:rPr>
        <w:t>4</w:t>
      </w:r>
      <w:r w:rsidR="009667E4" w:rsidRPr="00707B2F">
        <w:rPr>
          <w:szCs w:val="28"/>
        </w:rPr>
        <w:t xml:space="preserve"> </w:t>
      </w:r>
      <w:r w:rsidR="00E159B6" w:rsidRPr="00707B2F">
        <w:rPr>
          <w:szCs w:val="28"/>
        </w:rPr>
        <w:t xml:space="preserve">год </w:t>
      </w:r>
      <w:r w:rsidR="009667E4" w:rsidRPr="00707B2F">
        <w:rPr>
          <w:szCs w:val="28"/>
        </w:rPr>
        <w:t xml:space="preserve">в сумме </w:t>
      </w:r>
      <w:r w:rsidR="00D96504" w:rsidRPr="00707B2F">
        <w:rPr>
          <w:szCs w:val="28"/>
        </w:rPr>
        <w:t>41535,9</w:t>
      </w:r>
      <w:r w:rsidR="009667E4" w:rsidRPr="00707B2F">
        <w:rPr>
          <w:szCs w:val="28"/>
        </w:rPr>
        <w:t xml:space="preserve"> тыс.рублей</w:t>
      </w:r>
      <w:r w:rsidRPr="00707B2F">
        <w:rPr>
          <w:szCs w:val="28"/>
        </w:rPr>
        <w:t xml:space="preserve"> и  202</w:t>
      </w:r>
      <w:r w:rsidR="00D96504" w:rsidRPr="00707B2F">
        <w:rPr>
          <w:szCs w:val="28"/>
        </w:rPr>
        <w:t>5</w:t>
      </w:r>
      <w:r w:rsidRPr="00707B2F">
        <w:rPr>
          <w:szCs w:val="28"/>
        </w:rPr>
        <w:t xml:space="preserve"> год</w:t>
      </w:r>
      <w:r w:rsidR="009667E4" w:rsidRPr="00707B2F">
        <w:rPr>
          <w:szCs w:val="28"/>
        </w:rPr>
        <w:t xml:space="preserve"> в сумме </w:t>
      </w:r>
      <w:r w:rsidRPr="00707B2F">
        <w:rPr>
          <w:szCs w:val="28"/>
        </w:rPr>
        <w:t xml:space="preserve"> </w:t>
      </w:r>
      <w:r w:rsidR="00D96504" w:rsidRPr="00707B2F">
        <w:rPr>
          <w:szCs w:val="28"/>
        </w:rPr>
        <w:t>41036,5</w:t>
      </w:r>
      <w:r w:rsidRPr="00707B2F">
        <w:rPr>
          <w:szCs w:val="28"/>
        </w:rPr>
        <w:t xml:space="preserve"> тыс. рублей , из них в рамках реализации муниципальных  программ:</w:t>
      </w:r>
    </w:p>
    <w:p w:rsidR="00550CD8" w:rsidRPr="001C3C0A" w:rsidRDefault="00550CD8" w:rsidP="00550CD8">
      <w:pPr>
        <w:pStyle w:val="NormalANX"/>
        <w:spacing w:before="0" w:after="0" w:line="240" w:lineRule="auto"/>
        <w:rPr>
          <w:szCs w:val="28"/>
        </w:rPr>
      </w:pPr>
      <w:r w:rsidRPr="00707B2F">
        <w:rPr>
          <w:szCs w:val="28"/>
        </w:rPr>
        <w:t>"Энергосбережение и развитие жилищно-коммунального хозяйства Никольского муниципального района на 2020-2025 годы" на 202</w:t>
      </w:r>
      <w:r w:rsidR="00D96504" w:rsidRPr="00707B2F">
        <w:rPr>
          <w:szCs w:val="28"/>
        </w:rPr>
        <w:t>3</w:t>
      </w:r>
      <w:r w:rsidRPr="00707B2F">
        <w:rPr>
          <w:szCs w:val="28"/>
        </w:rPr>
        <w:t xml:space="preserve"> год в сумме </w:t>
      </w:r>
      <w:r w:rsidR="00D96504" w:rsidRPr="00707B2F">
        <w:rPr>
          <w:szCs w:val="28"/>
        </w:rPr>
        <w:t>3</w:t>
      </w:r>
      <w:r w:rsidR="001A1DB3" w:rsidRPr="00707B2F">
        <w:rPr>
          <w:szCs w:val="28"/>
        </w:rPr>
        <w:t>169,0</w:t>
      </w:r>
      <w:r w:rsidRPr="00707B2F">
        <w:rPr>
          <w:szCs w:val="28"/>
        </w:rPr>
        <w:t xml:space="preserve"> тыс.рублей, на 202</w:t>
      </w:r>
      <w:r w:rsidR="00D96504" w:rsidRPr="00707B2F">
        <w:rPr>
          <w:szCs w:val="28"/>
        </w:rPr>
        <w:t>4</w:t>
      </w:r>
      <w:r w:rsidRPr="00707B2F">
        <w:rPr>
          <w:szCs w:val="28"/>
        </w:rPr>
        <w:t>-202</w:t>
      </w:r>
      <w:r w:rsidR="00D96504" w:rsidRPr="00707B2F">
        <w:rPr>
          <w:szCs w:val="28"/>
        </w:rPr>
        <w:t>5</w:t>
      </w:r>
      <w:r w:rsidRPr="00707B2F">
        <w:rPr>
          <w:szCs w:val="28"/>
        </w:rPr>
        <w:t xml:space="preserve"> годы по 169,0 тыс.рублей ежегодно;</w:t>
      </w:r>
    </w:p>
    <w:p w:rsidR="00E67E98" w:rsidRPr="001C3C0A" w:rsidRDefault="00550CD8" w:rsidP="00550CD8">
      <w:pPr>
        <w:pStyle w:val="NormalANX"/>
        <w:spacing w:before="0" w:after="0" w:line="240" w:lineRule="auto"/>
        <w:rPr>
          <w:szCs w:val="28"/>
        </w:rPr>
      </w:pPr>
      <w:r w:rsidRPr="004C15ED">
        <w:rPr>
          <w:szCs w:val="28"/>
        </w:rPr>
        <w:t>"Социальная поддержка граждан Никольского муниципального района на 202</w:t>
      </w:r>
      <w:r w:rsidR="00DB3539" w:rsidRPr="004C15ED">
        <w:rPr>
          <w:szCs w:val="28"/>
        </w:rPr>
        <w:t>3</w:t>
      </w:r>
      <w:r w:rsidRPr="004C15ED">
        <w:rPr>
          <w:szCs w:val="28"/>
        </w:rPr>
        <w:t>-2025 годы"</w:t>
      </w:r>
      <w:r w:rsidR="00FE3E1D" w:rsidRPr="004C15ED">
        <w:rPr>
          <w:szCs w:val="28"/>
        </w:rPr>
        <w:t xml:space="preserve"> в сумме </w:t>
      </w:r>
      <w:r w:rsidR="004C15ED" w:rsidRPr="004C15ED">
        <w:rPr>
          <w:szCs w:val="28"/>
        </w:rPr>
        <w:t xml:space="preserve">по </w:t>
      </w:r>
      <w:r w:rsidR="00FE3E1D" w:rsidRPr="004C15ED">
        <w:rPr>
          <w:szCs w:val="28"/>
        </w:rPr>
        <w:t>1</w:t>
      </w:r>
      <w:r w:rsidR="00DB3539" w:rsidRPr="004C15ED">
        <w:rPr>
          <w:szCs w:val="28"/>
        </w:rPr>
        <w:t>509,5</w:t>
      </w:r>
      <w:r w:rsidR="00FE3E1D" w:rsidRPr="004C15ED">
        <w:rPr>
          <w:szCs w:val="28"/>
        </w:rPr>
        <w:t xml:space="preserve"> тыс.рублей ежегодно,</w:t>
      </w:r>
      <w:r w:rsidR="00E67E98" w:rsidRPr="004C15ED">
        <w:rPr>
          <w:szCs w:val="28"/>
        </w:rPr>
        <w:t xml:space="preserve"> из них:</w:t>
      </w:r>
    </w:p>
    <w:p w:rsidR="00550CD8" w:rsidRPr="002946E7" w:rsidRDefault="00E67E98" w:rsidP="00550CD8">
      <w:pPr>
        <w:pStyle w:val="NormalANX"/>
        <w:spacing w:before="0" w:after="0" w:line="240" w:lineRule="auto"/>
        <w:rPr>
          <w:szCs w:val="28"/>
        </w:rPr>
      </w:pPr>
      <w:r w:rsidRPr="002946E7">
        <w:rPr>
          <w:szCs w:val="28"/>
        </w:rPr>
        <w:t>-</w:t>
      </w:r>
      <w:r w:rsidR="00FE3E1D" w:rsidRPr="002946E7">
        <w:rPr>
          <w:szCs w:val="28"/>
        </w:rPr>
        <w:t xml:space="preserve"> </w:t>
      </w:r>
      <w:r w:rsidR="00550CD8" w:rsidRPr="002946E7">
        <w:rPr>
          <w:szCs w:val="28"/>
        </w:rPr>
        <w:t xml:space="preserve"> </w:t>
      </w:r>
      <w:r w:rsidR="00550CD8" w:rsidRPr="002946E7">
        <w:rPr>
          <w:b/>
          <w:szCs w:val="28"/>
        </w:rPr>
        <w:t>на реализацию</w:t>
      </w:r>
      <w:r w:rsidR="00550CD8" w:rsidRPr="002946E7">
        <w:rPr>
          <w:szCs w:val="28"/>
        </w:rPr>
        <w:t xml:space="preserve">  </w:t>
      </w:r>
      <w:r w:rsidR="00550CD8" w:rsidRPr="002946E7">
        <w:rPr>
          <w:b/>
          <w:szCs w:val="28"/>
        </w:rPr>
        <w:t>регионального проекта</w:t>
      </w:r>
      <w:r w:rsidR="00550CD8" w:rsidRPr="002946E7">
        <w:rPr>
          <w:szCs w:val="28"/>
        </w:rPr>
        <w:t xml:space="preserve"> </w:t>
      </w:r>
      <w:r w:rsidR="00550CD8" w:rsidRPr="002946E7">
        <w:rPr>
          <w:b/>
          <w:szCs w:val="28"/>
        </w:rPr>
        <w:t>"Финансовая поддержка семей при рождении детей"</w:t>
      </w:r>
      <w:r w:rsidR="00550CD8" w:rsidRPr="002946E7">
        <w:rPr>
          <w:szCs w:val="28"/>
        </w:rPr>
        <w:t xml:space="preserve"> в части организации и предоставления денежной выплаты взамен предоставления земельного участка гражданам, имеющих трех и более детей"</w:t>
      </w:r>
      <w:r w:rsidRPr="002946E7">
        <w:rPr>
          <w:szCs w:val="28"/>
        </w:rPr>
        <w:t xml:space="preserve"> (администрирование) в сумме по  </w:t>
      </w:r>
      <w:r w:rsidR="00DB3539" w:rsidRPr="002946E7">
        <w:rPr>
          <w:szCs w:val="28"/>
        </w:rPr>
        <w:t>17,1</w:t>
      </w:r>
      <w:r w:rsidRPr="002946E7">
        <w:rPr>
          <w:szCs w:val="28"/>
        </w:rPr>
        <w:t xml:space="preserve"> тыс.рублей ежегодно;</w:t>
      </w:r>
    </w:p>
    <w:p w:rsidR="00E67E98" w:rsidRPr="001C3C0A" w:rsidRDefault="00E67E98" w:rsidP="00550CD8">
      <w:pPr>
        <w:pStyle w:val="NormalANX"/>
        <w:spacing w:before="0" w:after="0" w:line="240" w:lineRule="auto"/>
        <w:rPr>
          <w:szCs w:val="28"/>
        </w:rPr>
      </w:pPr>
      <w:r w:rsidRPr="002946E7">
        <w:rPr>
          <w:szCs w:val="28"/>
        </w:rPr>
        <w:lastRenderedPageBreak/>
        <w:t>-на ор</w:t>
      </w:r>
      <w:r w:rsidR="00E24963" w:rsidRPr="002946E7">
        <w:rPr>
          <w:szCs w:val="28"/>
        </w:rPr>
        <w:t>г</w:t>
      </w:r>
      <w:r w:rsidRPr="002946E7">
        <w:rPr>
          <w:szCs w:val="28"/>
        </w:rPr>
        <w:t xml:space="preserve">анизацию и </w:t>
      </w:r>
      <w:r w:rsidR="00E24963" w:rsidRPr="002946E7">
        <w:rPr>
          <w:szCs w:val="28"/>
        </w:rPr>
        <w:t>о</w:t>
      </w:r>
      <w:r w:rsidRPr="002946E7">
        <w:rPr>
          <w:szCs w:val="28"/>
        </w:rPr>
        <w:t>существление деятельности по опеке и попечительству в сумме по 14</w:t>
      </w:r>
      <w:r w:rsidR="00DB3539" w:rsidRPr="002946E7">
        <w:rPr>
          <w:szCs w:val="28"/>
        </w:rPr>
        <w:t>92</w:t>
      </w:r>
      <w:r w:rsidRPr="002946E7">
        <w:rPr>
          <w:szCs w:val="28"/>
        </w:rPr>
        <w:t>,0 тыс.рублей ежегодно.</w:t>
      </w:r>
    </w:p>
    <w:p w:rsidR="00550CD8" w:rsidRPr="00DC3557" w:rsidRDefault="00550CD8" w:rsidP="00550CD8">
      <w:pPr>
        <w:pStyle w:val="NormalANX"/>
        <w:spacing w:before="0" w:after="0" w:line="240" w:lineRule="auto"/>
        <w:rPr>
          <w:szCs w:val="28"/>
        </w:rPr>
      </w:pPr>
      <w:r w:rsidRPr="00DC3557">
        <w:rPr>
          <w:szCs w:val="28"/>
        </w:rPr>
        <w:t xml:space="preserve">"Развитие сферы культуры и архивного дела  Никольского муниципального района на 2020-2025 годы" по подпрограмме «Развитие архивного дела в Никольском муниципальном районе» </w:t>
      </w:r>
      <w:r w:rsidR="00897451" w:rsidRPr="00DC3557">
        <w:rPr>
          <w:szCs w:val="28"/>
        </w:rPr>
        <w:t>на 202</w:t>
      </w:r>
      <w:r w:rsidR="00DB3539" w:rsidRPr="00DC3557">
        <w:rPr>
          <w:szCs w:val="28"/>
        </w:rPr>
        <w:t>3</w:t>
      </w:r>
      <w:r w:rsidR="00897451" w:rsidRPr="00DC3557">
        <w:rPr>
          <w:szCs w:val="28"/>
        </w:rPr>
        <w:t xml:space="preserve"> год в сумме 1</w:t>
      </w:r>
      <w:r w:rsidR="00DB3539" w:rsidRPr="00DC3557">
        <w:rPr>
          <w:szCs w:val="28"/>
        </w:rPr>
        <w:t>816,5</w:t>
      </w:r>
      <w:r w:rsidR="00897451" w:rsidRPr="00DC3557">
        <w:rPr>
          <w:szCs w:val="28"/>
        </w:rPr>
        <w:t xml:space="preserve"> тыс.рублей, на 202</w:t>
      </w:r>
      <w:r w:rsidR="00DB3539" w:rsidRPr="00DC3557">
        <w:rPr>
          <w:szCs w:val="28"/>
        </w:rPr>
        <w:t>4</w:t>
      </w:r>
      <w:r w:rsidR="00897451" w:rsidRPr="00DC3557">
        <w:rPr>
          <w:szCs w:val="28"/>
        </w:rPr>
        <w:t xml:space="preserve"> год в сумме </w:t>
      </w:r>
      <w:r w:rsidR="00DB3539" w:rsidRPr="00DC3557">
        <w:rPr>
          <w:szCs w:val="28"/>
        </w:rPr>
        <w:t>1817,1</w:t>
      </w:r>
      <w:r w:rsidR="00897451" w:rsidRPr="00DC3557">
        <w:rPr>
          <w:szCs w:val="28"/>
        </w:rPr>
        <w:t xml:space="preserve"> тыс.рублей, на 202</w:t>
      </w:r>
      <w:r w:rsidR="00DB3539" w:rsidRPr="00DC3557">
        <w:rPr>
          <w:szCs w:val="28"/>
        </w:rPr>
        <w:t>5</w:t>
      </w:r>
      <w:r w:rsidR="00897451" w:rsidRPr="00DC3557">
        <w:rPr>
          <w:szCs w:val="28"/>
        </w:rPr>
        <w:t xml:space="preserve"> год в сумме </w:t>
      </w:r>
      <w:r w:rsidR="00DB3539" w:rsidRPr="00DC3557">
        <w:rPr>
          <w:szCs w:val="28"/>
        </w:rPr>
        <w:t>1817,7</w:t>
      </w:r>
      <w:r w:rsidRPr="00DC3557">
        <w:rPr>
          <w:szCs w:val="28"/>
        </w:rPr>
        <w:t xml:space="preserve"> тыс.рублей ( в том числе з</w:t>
      </w:r>
      <w:r w:rsidR="00897451" w:rsidRPr="00DC3557">
        <w:rPr>
          <w:szCs w:val="28"/>
        </w:rPr>
        <w:t>а счет средств местного бюджета</w:t>
      </w:r>
      <w:r w:rsidR="008D7965" w:rsidRPr="00DC3557">
        <w:rPr>
          <w:szCs w:val="28"/>
        </w:rPr>
        <w:t xml:space="preserve"> по 1</w:t>
      </w:r>
      <w:r w:rsidR="00DB3539" w:rsidRPr="00DC3557">
        <w:rPr>
          <w:szCs w:val="28"/>
        </w:rPr>
        <w:t>515,3</w:t>
      </w:r>
      <w:r w:rsidRPr="00DC3557">
        <w:rPr>
          <w:szCs w:val="28"/>
        </w:rPr>
        <w:t xml:space="preserve"> тыс.рублей ежегодно</w:t>
      </w:r>
      <w:r w:rsidR="002946E7" w:rsidRPr="00DC3557">
        <w:rPr>
          <w:szCs w:val="28"/>
        </w:rPr>
        <w:t xml:space="preserve">, за счет средств субвенции на осуществление государственных полномочий в сфере архивного дела </w:t>
      </w:r>
      <w:r w:rsidR="000533C1">
        <w:rPr>
          <w:szCs w:val="28"/>
        </w:rPr>
        <w:t>на 2023 год в сумме</w:t>
      </w:r>
      <w:r w:rsidR="002946E7" w:rsidRPr="00DC3557">
        <w:rPr>
          <w:szCs w:val="28"/>
        </w:rPr>
        <w:t xml:space="preserve"> 301,2 тыс.рублей</w:t>
      </w:r>
      <w:r w:rsidR="000533C1">
        <w:rPr>
          <w:szCs w:val="28"/>
        </w:rPr>
        <w:t>, на 2024 год в сумме 301,8 тыс.рублей, на 2025 год в сумме 302,4</w:t>
      </w:r>
      <w:r w:rsidR="002946E7" w:rsidRPr="00DC3557">
        <w:rPr>
          <w:szCs w:val="28"/>
        </w:rPr>
        <w:t xml:space="preserve"> </w:t>
      </w:r>
      <w:r w:rsidR="000533C1">
        <w:rPr>
          <w:szCs w:val="28"/>
        </w:rPr>
        <w:t>тыс.рублей</w:t>
      </w:r>
      <w:r w:rsidRPr="00DC3557">
        <w:rPr>
          <w:szCs w:val="28"/>
        </w:rPr>
        <w:t>.</w:t>
      </w:r>
    </w:p>
    <w:p w:rsidR="00550CD8" w:rsidRPr="001C3C0A" w:rsidRDefault="00550CD8" w:rsidP="00550CD8">
      <w:pPr>
        <w:pStyle w:val="NormalANX"/>
        <w:spacing w:before="0" w:after="0" w:line="240" w:lineRule="auto"/>
        <w:rPr>
          <w:szCs w:val="28"/>
        </w:rPr>
      </w:pPr>
      <w:r w:rsidRPr="00DC3557">
        <w:rPr>
          <w:szCs w:val="28"/>
        </w:rPr>
        <w:t xml:space="preserve"> «Обеспечение законности, правопорядка и общественной безопасности в Никольском районе на 2020-2025 годы» предусматривается </w:t>
      </w:r>
      <w:r w:rsidR="00E106F8" w:rsidRPr="00DC3557">
        <w:rPr>
          <w:szCs w:val="28"/>
        </w:rPr>
        <w:t xml:space="preserve">по </w:t>
      </w:r>
      <w:r w:rsidRPr="00DC3557">
        <w:rPr>
          <w:szCs w:val="28"/>
        </w:rPr>
        <w:t>1</w:t>
      </w:r>
      <w:r w:rsidR="00AD0383" w:rsidRPr="00DC3557">
        <w:rPr>
          <w:szCs w:val="28"/>
        </w:rPr>
        <w:t>326,8</w:t>
      </w:r>
      <w:r w:rsidRPr="00DC3557">
        <w:rPr>
          <w:szCs w:val="28"/>
        </w:rPr>
        <w:t xml:space="preserve"> тыс.рублей ежегодно</w:t>
      </w:r>
      <w:r w:rsidR="00AD0383" w:rsidRPr="00DC3557">
        <w:rPr>
          <w:szCs w:val="28"/>
        </w:rPr>
        <w:t xml:space="preserve"> (средства областного бюджета на выполнение государственных полномочий</w:t>
      </w:r>
      <w:r w:rsidR="00D2517E" w:rsidRPr="00DC3557">
        <w:rPr>
          <w:szCs w:val="28"/>
        </w:rPr>
        <w:t xml:space="preserve"> в сфере административных отношений</w:t>
      </w:r>
      <w:r w:rsidR="00AD0383" w:rsidRPr="00DC3557">
        <w:rPr>
          <w:szCs w:val="28"/>
        </w:rPr>
        <w:t>)</w:t>
      </w:r>
      <w:r w:rsidRPr="00DC3557">
        <w:rPr>
          <w:szCs w:val="28"/>
        </w:rPr>
        <w:t>.</w:t>
      </w:r>
    </w:p>
    <w:p w:rsidR="008C09A8" w:rsidRPr="003949BC" w:rsidRDefault="008C09A8" w:rsidP="008C09A8">
      <w:pPr>
        <w:pStyle w:val="NormalANX"/>
        <w:spacing w:before="0" w:after="0" w:line="240" w:lineRule="auto"/>
        <w:rPr>
          <w:szCs w:val="28"/>
        </w:rPr>
      </w:pPr>
      <w:r w:rsidRPr="00B747E1">
        <w:rPr>
          <w:szCs w:val="28"/>
        </w:rPr>
        <w:t>"Повышение эффективности деятельности органов местного самоуправления Никольского муниципального района на 2022-2027 годы" на 202</w:t>
      </w:r>
      <w:r w:rsidR="009C1613" w:rsidRPr="00B747E1">
        <w:rPr>
          <w:szCs w:val="28"/>
        </w:rPr>
        <w:t>3</w:t>
      </w:r>
      <w:r w:rsidRPr="00B747E1">
        <w:rPr>
          <w:szCs w:val="28"/>
        </w:rPr>
        <w:t xml:space="preserve"> год в сумме</w:t>
      </w:r>
      <w:r w:rsidR="00AD6D7A" w:rsidRPr="00B747E1">
        <w:rPr>
          <w:szCs w:val="28"/>
        </w:rPr>
        <w:t xml:space="preserve"> </w:t>
      </w:r>
      <w:r w:rsidR="009C1613" w:rsidRPr="00B747E1">
        <w:rPr>
          <w:szCs w:val="28"/>
        </w:rPr>
        <w:t>3</w:t>
      </w:r>
      <w:r w:rsidR="00DC3557" w:rsidRPr="00B747E1">
        <w:rPr>
          <w:szCs w:val="28"/>
        </w:rPr>
        <w:t>5</w:t>
      </w:r>
      <w:r w:rsidR="009C1613" w:rsidRPr="00B747E1">
        <w:rPr>
          <w:szCs w:val="28"/>
        </w:rPr>
        <w:t>955,5</w:t>
      </w:r>
      <w:r w:rsidRPr="00B747E1">
        <w:rPr>
          <w:szCs w:val="28"/>
        </w:rPr>
        <w:t xml:space="preserve"> тыс.рублей, на 202</w:t>
      </w:r>
      <w:r w:rsidR="009C1613" w:rsidRPr="00B747E1">
        <w:rPr>
          <w:szCs w:val="28"/>
        </w:rPr>
        <w:t>4</w:t>
      </w:r>
      <w:r w:rsidRPr="00B747E1">
        <w:rPr>
          <w:szCs w:val="28"/>
        </w:rPr>
        <w:t xml:space="preserve"> год в сумме </w:t>
      </w:r>
      <w:r w:rsidR="009C1613" w:rsidRPr="00B747E1">
        <w:rPr>
          <w:szCs w:val="28"/>
        </w:rPr>
        <w:t>36455,</w:t>
      </w:r>
      <w:r w:rsidR="00917A0D">
        <w:rPr>
          <w:szCs w:val="28"/>
        </w:rPr>
        <w:t>5</w:t>
      </w:r>
      <w:r w:rsidR="006E67DD" w:rsidRPr="00B747E1">
        <w:rPr>
          <w:szCs w:val="28"/>
        </w:rPr>
        <w:t xml:space="preserve"> </w:t>
      </w:r>
      <w:r w:rsidRPr="003949BC">
        <w:rPr>
          <w:szCs w:val="28"/>
        </w:rPr>
        <w:t>тыс.рублей, на 202</w:t>
      </w:r>
      <w:r w:rsidR="009C1613" w:rsidRPr="003949BC">
        <w:rPr>
          <w:szCs w:val="28"/>
        </w:rPr>
        <w:t>5</w:t>
      </w:r>
      <w:r w:rsidRPr="003949BC">
        <w:rPr>
          <w:szCs w:val="28"/>
        </w:rPr>
        <w:t xml:space="preserve"> год в сумме</w:t>
      </w:r>
      <w:r w:rsidR="006E67DD" w:rsidRPr="003949BC">
        <w:rPr>
          <w:szCs w:val="28"/>
        </w:rPr>
        <w:t xml:space="preserve"> 3</w:t>
      </w:r>
      <w:r w:rsidR="009C1613" w:rsidRPr="003949BC">
        <w:rPr>
          <w:szCs w:val="28"/>
        </w:rPr>
        <w:t>5955,5</w:t>
      </w:r>
      <w:r w:rsidRPr="003949BC">
        <w:rPr>
          <w:szCs w:val="28"/>
        </w:rPr>
        <w:t xml:space="preserve"> тыс.рублей</w:t>
      </w:r>
      <w:r w:rsidR="009C1613" w:rsidRPr="003949BC">
        <w:rPr>
          <w:szCs w:val="28"/>
        </w:rPr>
        <w:t xml:space="preserve">. Средства областного бюджета </w:t>
      </w:r>
      <w:r w:rsidR="00800291" w:rsidRPr="003949BC">
        <w:rPr>
          <w:szCs w:val="28"/>
        </w:rPr>
        <w:t>на выполнение государственных полномочий</w:t>
      </w:r>
      <w:r w:rsidR="00B747E1" w:rsidRPr="003949BC">
        <w:rPr>
          <w:szCs w:val="28"/>
        </w:rPr>
        <w:t xml:space="preserve"> в сфере регулирования цен (тарифов)</w:t>
      </w:r>
      <w:r w:rsidR="00800291" w:rsidRPr="003949BC">
        <w:rPr>
          <w:szCs w:val="28"/>
        </w:rPr>
        <w:t xml:space="preserve"> в общей сумме программы составляют 22,9 тыс.рублей, ежегодно </w:t>
      </w:r>
      <w:r w:rsidR="004A2887" w:rsidRPr="003949BC">
        <w:rPr>
          <w:szCs w:val="28"/>
        </w:rPr>
        <w:t>.</w:t>
      </w:r>
      <w:r w:rsidR="00195B66" w:rsidRPr="003949BC">
        <w:rPr>
          <w:szCs w:val="28"/>
        </w:rPr>
        <w:t xml:space="preserve"> </w:t>
      </w:r>
      <w:r w:rsidR="004A2887" w:rsidRPr="003949BC">
        <w:rPr>
          <w:szCs w:val="28"/>
        </w:rPr>
        <w:t>Средства бюджетов поселений на выполнение части переданных полномочий</w:t>
      </w:r>
      <w:r w:rsidR="00195B66" w:rsidRPr="003949BC">
        <w:rPr>
          <w:szCs w:val="28"/>
        </w:rPr>
        <w:t xml:space="preserve"> на район</w:t>
      </w:r>
      <w:r w:rsidR="00B747E1" w:rsidRPr="003949BC">
        <w:rPr>
          <w:szCs w:val="28"/>
        </w:rPr>
        <w:t xml:space="preserve"> в общей сумме программы составляют</w:t>
      </w:r>
      <w:r w:rsidR="004A2887" w:rsidRPr="003949BC">
        <w:rPr>
          <w:szCs w:val="28"/>
        </w:rPr>
        <w:t xml:space="preserve"> 480,3 тыс.рублей</w:t>
      </w:r>
      <w:r w:rsidR="00B747E1" w:rsidRPr="003949BC">
        <w:rPr>
          <w:szCs w:val="28"/>
        </w:rPr>
        <w:t xml:space="preserve"> </w:t>
      </w:r>
      <w:r w:rsidR="004A2887" w:rsidRPr="003949BC">
        <w:rPr>
          <w:szCs w:val="28"/>
        </w:rPr>
        <w:t>ежегодно</w:t>
      </w:r>
      <w:r w:rsidR="00E459EA">
        <w:rPr>
          <w:szCs w:val="28"/>
        </w:rPr>
        <w:t xml:space="preserve">, из них </w:t>
      </w:r>
      <w:r w:rsidR="004A2887" w:rsidRPr="003949BC">
        <w:rPr>
          <w:szCs w:val="28"/>
        </w:rPr>
        <w:t>по организации определения поставщиков (подрядчиков, исполнителей) для муниципальных нужд - 52,1 тыс.рублей</w:t>
      </w:r>
      <w:r w:rsidR="00E459EA">
        <w:rPr>
          <w:szCs w:val="28"/>
        </w:rPr>
        <w:t xml:space="preserve"> ежегодно </w:t>
      </w:r>
      <w:r w:rsidR="004A2887" w:rsidRPr="003949BC">
        <w:rPr>
          <w:szCs w:val="28"/>
        </w:rPr>
        <w:t>; по правовому обеспечению деятельности ОМС - 177,4 тыс.рублей</w:t>
      </w:r>
      <w:r w:rsidR="00E459EA">
        <w:rPr>
          <w:szCs w:val="28"/>
        </w:rPr>
        <w:t xml:space="preserve"> ежегодно</w:t>
      </w:r>
      <w:r w:rsidR="004A2887" w:rsidRPr="003949BC">
        <w:rPr>
          <w:szCs w:val="28"/>
        </w:rPr>
        <w:t>; по информационно-техническому обеспечению деятельности ОМС - 250,8 тыс.рублей</w:t>
      </w:r>
      <w:r w:rsidR="00E459EA">
        <w:rPr>
          <w:szCs w:val="28"/>
        </w:rPr>
        <w:t xml:space="preserve"> ежегодно</w:t>
      </w:r>
      <w:r w:rsidR="00B747E1" w:rsidRPr="003949BC">
        <w:rPr>
          <w:szCs w:val="28"/>
        </w:rPr>
        <w:t>.</w:t>
      </w:r>
    </w:p>
    <w:p w:rsidR="00AD6D7A" w:rsidRPr="003949BC" w:rsidRDefault="00AD6D7A" w:rsidP="00550CD8">
      <w:pPr>
        <w:pStyle w:val="NormalANX"/>
        <w:spacing w:before="0" w:after="0" w:line="240" w:lineRule="auto"/>
        <w:rPr>
          <w:szCs w:val="28"/>
        </w:rPr>
      </w:pPr>
      <w:r w:rsidRPr="003949BC">
        <w:rPr>
          <w:szCs w:val="28"/>
        </w:rPr>
        <w:t xml:space="preserve">По </w:t>
      </w:r>
      <w:r w:rsidR="00550CD8" w:rsidRPr="003949BC">
        <w:rPr>
          <w:szCs w:val="28"/>
        </w:rPr>
        <w:t xml:space="preserve"> </w:t>
      </w:r>
      <w:r w:rsidR="00CE785B" w:rsidRPr="003949BC">
        <w:rPr>
          <w:szCs w:val="28"/>
        </w:rPr>
        <w:t>внепрограммной</w:t>
      </w:r>
      <w:r w:rsidR="00550CD8" w:rsidRPr="003949BC">
        <w:rPr>
          <w:szCs w:val="28"/>
        </w:rPr>
        <w:t xml:space="preserve"> части бюджета  подраздела предусматриваются</w:t>
      </w:r>
      <w:r w:rsidR="00195B66" w:rsidRPr="003949BC">
        <w:rPr>
          <w:szCs w:val="28"/>
        </w:rPr>
        <w:t xml:space="preserve"> ассигнования </w:t>
      </w:r>
      <w:r w:rsidRPr="003949BC">
        <w:rPr>
          <w:szCs w:val="28"/>
        </w:rPr>
        <w:t>:</w:t>
      </w:r>
      <w:r w:rsidR="00550CD8" w:rsidRPr="003949BC">
        <w:rPr>
          <w:szCs w:val="28"/>
        </w:rPr>
        <w:t xml:space="preserve"> </w:t>
      </w:r>
    </w:p>
    <w:p w:rsidR="00550CD8" w:rsidRPr="003949BC" w:rsidRDefault="00AD6D7A" w:rsidP="00550CD8">
      <w:pPr>
        <w:pStyle w:val="NormalANX"/>
        <w:spacing w:before="0" w:after="0" w:line="240" w:lineRule="auto"/>
        <w:rPr>
          <w:szCs w:val="28"/>
        </w:rPr>
      </w:pPr>
      <w:r w:rsidRPr="003949BC">
        <w:rPr>
          <w:szCs w:val="28"/>
        </w:rPr>
        <w:t>-</w:t>
      </w:r>
      <w:r w:rsidR="00550CD8" w:rsidRPr="003949BC">
        <w:rPr>
          <w:szCs w:val="28"/>
        </w:rPr>
        <w:t xml:space="preserve"> на выполнение части полномочий  </w:t>
      </w:r>
      <w:r w:rsidR="00C55985" w:rsidRPr="003949BC">
        <w:rPr>
          <w:szCs w:val="28"/>
        </w:rPr>
        <w:t>по созданию условий для предоставления транспортных услуг  населению</w:t>
      </w:r>
      <w:r w:rsidR="00550CD8" w:rsidRPr="003949BC">
        <w:rPr>
          <w:szCs w:val="28"/>
        </w:rPr>
        <w:t xml:space="preserve"> в сумме  - 8,0 тыс.рублей</w:t>
      </w:r>
      <w:r w:rsidR="00195B66" w:rsidRPr="003949BC">
        <w:rPr>
          <w:szCs w:val="28"/>
        </w:rPr>
        <w:t xml:space="preserve"> ежегодно (средства </w:t>
      </w:r>
      <w:r w:rsidR="00FD6167" w:rsidRPr="003949BC">
        <w:rPr>
          <w:szCs w:val="28"/>
        </w:rPr>
        <w:t xml:space="preserve">МО </w:t>
      </w:r>
      <w:r w:rsidR="00F55198" w:rsidRPr="003949BC">
        <w:rPr>
          <w:szCs w:val="28"/>
        </w:rPr>
        <w:t>г</w:t>
      </w:r>
      <w:r w:rsidR="00FD6167" w:rsidRPr="003949BC">
        <w:rPr>
          <w:szCs w:val="28"/>
        </w:rPr>
        <w:t>.Никольск</w:t>
      </w:r>
      <w:r w:rsidR="00195B66" w:rsidRPr="003949BC">
        <w:rPr>
          <w:szCs w:val="28"/>
        </w:rPr>
        <w:t>)</w:t>
      </w:r>
      <w:r w:rsidR="00550CD8" w:rsidRPr="003949BC">
        <w:rPr>
          <w:szCs w:val="28"/>
        </w:rPr>
        <w:t>.</w:t>
      </w:r>
    </w:p>
    <w:p w:rsidR="00550CD8" w:rsidRPr="003949BC" w:rsidRDefault="00AD6D7A" w:rsidP="00550CD8">
      <w:pPr>
        <w:pStyle w:val="NormalANX"/>
        <w:spacing w:before="0" w:after="0" w:line="240" w:lineRule="auto"/>
        <w:rPr>
          <w:szCs w:val="28"/>
        </w:rPr>
      </w:pPr>
      <w:r w:rsidRPr="003949BC">
        <w:rPr>
          <w:szCs w:val="28"/>
        </w:rPr>
        <w:t>-м</w:t>
      </w:r>
      <w:r w:rsidR="00550CD8" w:rsidRPr="003949BC">
        <w:rPr>
          <w:szCs w:val="28"/>
        </w:rPr>
        <w:t>ежбюджетные трансферты, передаваемые сельским  поселениям  на обеспечение выполнения части  полномочий района по дорожной деятельности в отношении автомобильных дорог местного значения в границах населенных пунктов поселений составляют 2</w:t>
      </w:r>
      <w:r w:rsidR="00195B66" w:rsidRPr="003949BC">
        <w:rPr>
          <w:szCs w:val="28"/>
        </w:rPr>
        <w:t>50,0</w:t>
      </w:r>
      <w:r w:rsidR="00550CD8" w:rsidRPr="003949BC">
        <w:rPr>
          <w:szCs w:val="28"/>
        </w:rPr>
        <w:t xml:space="preserve"> тыс. рублей ежегодно.</w:t>
      </w:r>
    </w:p>
    <w:p w:rsidR="00550CD8" w:rsidRPr="00AB32C8" w:rsidRDefault="00550CD8" w:rsidP="00550CD8">
      <w:pPr>
        <w:spacing w:after="120"/>
        <w:jc w:val="center"/>
        <w:rPr>
          <w:rFonts w:ascii="Times New Roman" w:hAnsi="Times New Roman"/>
          <w:sz w:val="28"/>
          <w:szCs w:val="28"/>
        </w:rPr>
      </w:pPr>
      <w:r w:rsidRPr="00AB32C8">
        <w:rPr>
          <w:rFonts w:ascii="Times New Roman" w:hAnsi="Times New Roman"/>
          <w:i/>
          <w:sz w:val="28"/>
          <w:szCs w:val="28"/>
        </w:rPr>
        <w:t xml:space="preserve">Подраздел «Судебная система» </w:t>
      </w:r>
    </w:p>
    <w:p w:rsidR="00550CD8" w:rsidRPr="001C3C0A" w:rsidRDefault="00550CD8" w:rsidP="00550CD8">
      <w:pPr>
        <w:pStyle w:val="NormalANX"/>
        <w:spacing w:before="0" w:after="0" w:line="240" w:lineRule="auto"/>
        <w:rPr>
          <w:szCs w:val="28"/>
        </w:rPr>
      </w:pPr>
      <w:r w:rsidRPr="00AB32C8">
        <w:rPr>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 предусматривается на 202</w:t>
      </w:r>
      <w:r w:rsidR="00C53325" w:rsidRPr="00AB32C8">
        <w:rPr>
          <w:szCs w:val="28"/>
        </w:rPr>
        <w:t>3</w:t>
      </w:r>
      <w:r w:rsidRPr="00AB32C8">
        <w:rPr>
          <w:szCs w:val="28"/>
        </w:rPr>
        <w:t xml:space="preserve"> год - </w:t>
      </w:r>
      <w:r w:rsidR="00C53325" w:rsidRPr="00AB32C8">
        <w:rPr>
          <w:szCs w:val="28"/>
        </w:rPr>
        <w:t>0,8</w:t>
      </w:r>
      <w:r w:rsidR="009E1A30" w:rsidRPr="00AB32C8">
        <w:rPr>
          <w:szCs w:val="28"/>
        </w:rPr>
        <w:t xml:space="preserve"> </w:t>
      </w:r>
      <w:r w:rsidRPr="00AB32C8">
        <w:rPr>
          <w:szCs w:val="28"/>
        </w:rPr>
        <w:t>тыс.рублей, на 202</w:t>
      </w:r>
      <w:r w:rsidR="00C53325" w:rsidRPr="00AB32C8">
        <w:rPr>
          <w:szCs w:val="28"/>
        </w:rPr>
        <w:t>4</w:t>
      </w:r>
      <w:r w:rsidRPr="00AB32C8">
        <w:rPr>
          <w:szCs w:val="28"/>
        </w:rPr>
        <w:t xml:space="preserve"> год - </w:t>
      </w:r>
      <w:r w:rsidR="00C53325" w:rsidRPr="00AB32C8">
        <w:rPr>
          <w:szCs w:val="28"/>
        </w:rPr>
        <w:t>0,9</w:t>
      </w:r>
      <w:r w:rsidRPr="00AB32C8">
        <w:rPr>
          <w:szCs w:val="28"/>
        </w:rPr>
        <w:t xml:space="preserve"> тыс.рублей, на 202</w:t>
      </w:r>
      <w:r w:rsidR="00C53325" w:rsidRPr="00AB32C8">
        <w:rPr>
          <w:szCs w:val="28"/>
        </w:rPr>
        <w:t>5</w:t>
      </w:r>
      <w:r w:rsidRPr="00AB32C8">
        <w:rPr>
          <w:szCs w:val="28"/>
        </w:rPr>
        <w:t xml:space="preserve"> год - </w:t>
      </w:r>
      <w:r w:rsidR="00C53325" w:rsidRPr="00AB32C8">
        <w:rPr>
          <w:szCs w:val="28"/>
        </w:rPr>
        <w:t>0,8</w:t>
      </w:r>
      <w:r w:rsidRPr="00AB32C8">
        <w:rPr>
          <w:szCs w:val="28"/>
        </w:rPr>
        <w:t xml:space="preserve"> тыс.рублей.</w:t>
      </w:r>
    </w:p>
    <w:p w:rsidR="00550CD8" w:rsidRPr="001C3C0A" w:rsidRDefault="00550CD8" w:rsidP="00550CD8">
      <w:pPr>
        <w:pStyle w:val="NormalANX"/>
        <w:spacing w:before="0" w:after="0" w:line="240" w:lineRule="auto"/>
        <w:rPr>
          <w:szCs w:val="28"/>
        </w:rPr>
      </w:pPr>
    </w:p>
    <w:p w:rsidR="00550CD8" w:rsidRPr="001C3C0A" w:rsidRDefault="00550CD8" w:rsidP="00550CD8">
      <w:pPr>
        <w:spacing w:after="120"/>
        <w:jc w:val="center"/>
        <w:rPr>
          <w:rFonts w:ascii="Times New Roman" w:hAnsi="Times New Roman"/>
          <w:sz w:val="28"/>
          <w:szCs w:val="28"/>
        </w:rPr>
      </w:pPr>
      <w:r w:rsidRPr="001C3C0A">
        <w:rPr>
          <w:rFonts w:ascii="Times New Roman" w:hAnsi="Times New Roman"/>
          <w:i/>
          <w:sz w:val="28"/>
          <w:szCs w:val="28"/>
        </w:rPr>
        <w:lastRenderedPageBreak/>
        <w:t xml:space="preserve">Подраздел «Обеспечение деятельности финансовых, налоговых и таможенных органов и органов финансового (финансово-бюджетного) надзора» </w:t>
      </w:r>
    </w:p>
    <w:p w:rsidR="003453AE" w:rsidRPr="00AB32C8" w:rsidRDefault="003453AE" w:rsidP="00550CD8">
      <w:pPr>
        <w:spacing w:after="120"/>
        <w:ind w:firstLine="709"/>
        <w:rPr>
          <w:rFonts w:ascii="Times New Roman" w:hAnsi="Times New Roman"/>
          <w:sz w:val="28"/>
          <w:szCs w:val="28"/>
        </w:rPr>
      </w:pPr>
      <w:r w:rsidRPr="00AB32C8">
        <w:rPr>
          <w:rFonts w:ascii="Times New Roman" w:hAnsi="Times New Roman"/>
          <w:sz w:val="28"/>
          <w:szCs w:val="28"/>
        </w:rPr>
        <w:t>В рамках подраздела запланированы  ассигнования :</w:t>
      </w:r>
    </w:p>
    <w:p w:rsidR="00550CD8" w:rsidRDefault="003453AE" w:rsidP="00550CD8">
      <w:pPr>
        <w:spacing w:after="120"/>
        <w:ind w:firstLine="709"/>
        <w:rPr>
          <w:rFonts w:ascii="Times New Roman" w:hAnsi="Times New Roman"/>
          <w:sz w:val="28"/>
          <w:szCs w:val="28"/>
        </w:rPr>
      </w:pPr>
      <w:r w:rsidRPr="00AB32C8">
        <w:rPr>
          <w:rFonts w:ascii="Times New Roman" w:hAnsi="Times New Roman"/>
          <w:sz w:val="28"/>
          <w:szCs w:val="28"/>
        </w:rPr>
        <w:t>-н</w:t>
      </w:r>
      <w:r w:rsidR="00550CD8" w:rsidRPr="00AB32C8">
        <w:rPr>
          <w:rFonts w:ascii="Times New Roman" w:hAnsi="Times New Roman"/>
          <w:sz w:val="28"/>
          <w:szCs w:val="28"/>
        </w:rPr>
        <w:t xml:space="preserve">а обеспечение функций финансового органа района в рамках муниципальной программы «Управление муниципальными финансами Никольского муниципального района на 2020-2025 годы» </w:t>
      </w:r>
      <w:r w:rsidR="00F54E22" w:rsidRPr="00AB32C8">
        <w:rPr>
          <w:rFonts w:ascii="Times New Roman" w:hAnsi="Times New Roman"/>
          <w:sz w:val="28"/>
          <w:szCs w:val="28"/>
        </w:rPr>
        <w:t xml:space="preserve">на </w:t>
      </w:r>
      <w:r w:rsidR="00550CD8" w:rsidRPr="00AB32C8">
        <w:rPr>
          <w:rFonts w:ascii="Times New Roman" w:hAnsi="Times New Roman"/>
          <w:sz w:val="28"/>
          <w:szCs w:val="28"/>
        </w:rPr>
        <w:t xml:space="preserve"> 202</w:t>
      </w:r>
      <w:r w:rsidRPr="00AB32C8">
        <w:rPr>
          <w:rFonts w:ascii="Times New Roman" w:hAnsi="Times New Roman"/>
          <w:sz w:val="28"/>
          <w:szCs w:val="28"/>
        </w:rPr>
        <w:t>3</w:t>
      </w:r>
      <w:r w:rsidR="00550CD8" w:rsidRPr="00AB32C8">
        <w:rPr>
          <w:rFonts w:ascii="Times New Roman" w:hAnsi="Times New Roman"/>
          <w:sz w:val="28"/>
          <w:szCs w:val="28"/>
        </w:rPr>
        <w:t xml:space="preserve"> год </w:t>
      </w:r>
      <w:r w:rsidR="00F54E22" w:rsidRPr="00AB32C8">
        <w:rPr>
          <w:rFonts w:ascii="Times New Roman" w:hAnsi="Times New Roman"/>
          <w:sz w:val="28"/>
          <w:szCs w:val="28"/>
        </w:rPr>
        <w:t>в сумме 9</w:t>
      </w:r>
      <w:r w:rsidRPr="00AB32C8">
        <w:rPr>
          <w:rFonts w:ascii="Times New Roman" w:hAnsi="Times New Roman"/>
          <w:sz w:val="28"/>
          <w:szCs w:val="28"/>
        </w:rPr>
        <w:t>271,2</w:t>
      </w:r>
      <w:r w:rsidR="00F54E22" w:rsidRPr="00AB32C8">
        <w:rPr>
          <w:rFonts w:ascii="Times New Roman" w:hAnsi="Times New Roman"/>
          <w:sz w:val="28"/>
          <w:szCs w:val="28"/>
        </w:rPr>
        <w:t xml:space="preserve"> </w:t>
      </w:r>
      <w:r w:rsidR="00550CD8" w:rsidRPr="00AB32C8">
        <w:rPr>
          <w:rFonts w:ascii="Times New Roman" w:hAnsi="Times New Roman"/>
          <w:sz w:val="28"/>
          <w:szCs w:val="28"/>
        </w:rPr>
        <w:t>тыс. рублей</w:t>
      </w:r>
      <w:r w:rsidR="00F54E22" w:rsidRPr="00AB32C8">
        <w:rPr>
          <w:rFonts w:ascii="Times New Roman" w:hAnsi="Times New Roman"/>
          <w:sz w:val="28"/>
          <w:szCs w:val="28"/>
        </w:rPr>
        <w:t>, на 202</w:t>
      </w:r>
      <w:r w:rsidRPr="00AB32C8">
        <w:rPr>
          <w:rFonts w:ascii="Times New Roman" w:hAnsi="Times New Roman"/>
          <w:sz w:val="28"/>
          <w:szCs w:val="28"/>
        </w:rPr>
        <w:t>4</w:t>
      </w:r>
      <w:r w:rsidR="00F54E22" w:rsidRPr="00AB32C8">
        <w:rPr>
          <w:rFonts w:ascii="Times New Roman" w:hAnsi="Times New Roman"/>
          <w:sz w:val="28"/>
          <w:szCs w:val="28"/>
        </w:rPr>
        <w:t xml:space="preserve"> год в сумме 9</w:t>
      </w:r>
      <w:r w:rsidRPr="00AB32C8">
        <w:rPr>
          <w:rFonts w:ascii="Times New Roman" w:hAnsi="Times New Roman"/>
          <w:sz w:val="28"/>
          <w:szCs w:val="28"/>
        </w:rPr>
        <w:t>371,2</w:t>
      </w:r>
      <w:r w:rsidR="00F54E22" w:rsidRPr="00AB32C8">
        <w:rPr>
          <w:rFonts w:ascii="Times New Roman" w:hAnsi="Times New Roman"/>
          <w:sz w:val="28"/>
          <w:szCs w:val="28"/>
        </w:rPr>
        <w:t xml:space="preserve"> тыс.рублей , на 202</w:t>
      </w:r>
      <w:r w:rsidRPr="00AB32C8">
        <w:rPr>
          <w:rFonts w:ascii="Times New Roman" w:hAnsi="Times New Roman"/>
          <w:sz w:val="28"/>
          <w:szCs w:val="28"/>
        </w:rPr>
        <w:t>5</w:t>
      </w:r>
      <w:r w:rsidR="00F54E22" w:rsidRPr="00AB32C8">
        <w:rPr>
          <w:rFonts w:ascii="Times New Roman" w:hAnsi="Times New Roman"/>
          <w:sz w:val="28"/>
          <w:szCs w:val="28"/>
        </w:rPr>
        <w:t xml:space="preserve"> год в сумме </w:t>
      </w:r>
      <w:r w:rsidRPr="00AB32C8">
        <w:rPr>
          <w:rFonts w:ascii="Times New Roman" w:hAnsi="Times New Roman"/>
          <w:sz w:val="28"/>
          <w:szCs w:val="28"/>
        </w:rPr>
        <w:t>9271,2</w:t>
      </w:r>
      <w:r w:rsidR="00F54E22" w:rsidRPr="00AB32C8">
        <w:rPr>
          <w:rFonts w:ascii="Times New Roman" w:hAnsi="Times New Roman"/>
          <w:sz w:val="28"/>
          <w:szCs w:val="28"/>
        </w:rPr>
        <w:t xml:space="preserve"> тыс.рублей</w:t>
      </w:r>
      <w:r w:rsidR="00550CD8" w:rsidRPr="00AB32C8">
        <w:rPr>
          <w:rFonts w:ascii="Times New Roman" w:hAnsi="Times New Roman"/>
          <w:sz w:val="28"/>
          <w:szCs w:val="28"/>
        </w:rPr>
        <w:t xml:space="preserve"> , в том</w:t>
      </w:r>
      <w:r w:rsidR="00FF5C8A">
        <w:rPr>
          <w:rFonts w:ascii="Times New Roman" w:hAnsi="Times New Roman"/>
          <w:sz w:val="28"/>
          <w:szCs w:val="28"/>
        </w:rPr>
        <w:t xml:space="preserve"> числе</w:t>
      </w:r>
      <w:r w:rsidR="00550CD8" w:rsidRPr="00AB32C8">
        <w:rPr>
          <w:rFonts w:ascii="Times New Roman" w:hAnsi="Times New Roman"/>
          <w:sz w:val="28"/>
          <w:szCs w:val="28"/>
        </w:rPr>
        <w:t xml:space="preserve"> за счет средств, переданных от бюджетов муниципальных образований на осуществление части полномочий  по   внутреннему муниципальному финансовому контролю  </w:t>
      </w:r>
      <w:r w:rsidRPr="00AB32C8">
        <w:rPr>
          <w:rFonts w:ascii="Times New Roman" w:hAnsi="Times New Roman"/>
          <w:sz w:val="28"/>
          <w:szCs w:val="28"/>
        </w:rPr>
        <w:t xml:space="preserve">в сумме </w:t>
      </w:r>
      <w:r w:rsidR="00550CD8" w:rsidRPr="00AB32C8">
        <w:rPr>
          <w:rFonts w:ascii="Times New Roman" w:hAnsi="Times New Roman"/>
          <w:sz w:val="28"/>
          <w:szCs w:val="28"/>
        </w:rPr>
        <w:t>219,9 тыс.рублей ежегодно</w:t>
      </w:r>
      <w:r w:rsidRPr="00AB32C8">
        <w:rPr>
          <w:rFonts w:ascii="Times New Roman" w:hAnsi="Times New Roman"/>
          <w:sz w:val="28"/>
          <w:szCs w:val="28"/>
        </w:rPr>
        <w:t>;</w:t>
      </w:r>
    </w:p>
    <w:p w:rsidR="003453AE" w:rsidRPr="001C3C0A" w:rsidRDefault="003453AE" w:rsidP="00550CD8">
      <w:pPr>
        <w:spacing w:after="120"/>
        <w:ind w:firstLine="709"/>
        <w:rPr>
          <w:rFonts w:ascii="Times New Roman" w:hAnsi="Times New Roman"/>
          <w:b/>
          <w:sz w:val="28"/>
          <w:szCs w:val="28"/>
        </w:rPr>
      </w:pPr>
      <w:r w:rsidRPr="00C43F89">
        <w:rPr>
          <w:rFonts w:ascii="Times New Roman" w:hAnsi="Times New Roman"/>
          <w:sz w:val="28"/>
          <w:szCs w:val="28"/>
        </w:rPr>
        <w:t>-на обеспечение функций Контрольно-счетного комитета на  2023 год в сумме 1201,5 тыс. рублей, на 2024 год в сумме 1251,5 тыс.рублей , на 2025 год в сумме 1201,5 тыс.рублей , в том</w:t>
      </w:r>
      <w:r w:rsidR="00FF5C8A">
        <w:rPr>
          <w:rFonts w:ascii="Times New Roman" w:hAnsi="Times New Roman"/>
          <w:sz w:val="28"/>
          <w:szCs w:val="28"/>
        </w:rPr>
        <w:t xml:space="preserve"> числе</w:t>
      </w:r>
      <w:r w:rsidRPr="00C43F89">
        <w:rPr>
          <w:rFonts w:ascii="Times New Roman" w:hAnsi="Times New Roman"/>
          <w:sz w:val="28"/>
          <w:szCs w:val="28"/>
        </w:rPr>
        <w:t xml:space="preserve"> за счет средств, переданных от бюджетов муниципальных образований на осуществление части полномочий  контрольно-счетного органа по внешнему муниципальному финансовому контролю в сумме 324,7  тыс.рублей ежегодно</w:t>
      </w:r>
      <w:r w:rsidR="00AA408D" w:rsidRPr="00C43F89">
        <w:rPr>
          <w:rFonts w:ascii="Times New Roman" w:hAnsi="Times New Roman"/>
          <w:sz w:val="28"/>
          <w:szCs w:val="28"/>
        </w:rPr>
        <w:t>. Расходы запланированы по внепрограммной части бюджета.</w:t>
      </w:r>
    </w:p>
    <w:p w:rsidR="00550CD8" w:rsidRPr="00C50D4B" w:rsidRDefault="00550CD8" w:rsidP="00550CD8">
      <w:pPr>
        <w:spacing w:after="120"/>
        <w:ind w:firstLine="709"/>
        <w:jc w:val="center"/>
        <w:rPr>
          <w:rFonts w:ascii="Times New Roman" w:hAnsi="Times New Roman"/>
          <w:i/>
          <w:sz w:val="28"/>
          <w:szCs w:val="28"/>
        </w:rPr>
      </w:pPr>
      <w:r w:rsidRPr="00C50D4B">
        <w:rPr>
          <w:rFonts w:ascii="Times New Roman" w:hAnsi="Times New Roman"/>
          <w:i/>
          <w:sz w:val="28"/>
          <w:szCs w:val="28"/>
        </w:rPr>
        <w:t>Подраздел  «Резервные фонды»</w:t>
      </w:r>
    </w:p>
    <w:p w:rsidR="00550CD8" w:rsidRPr="00C50D4B" w:rsidRDefault="00550CD8" w:rsidP="00550CD8">
      <w:pPr>
        <w:pStyle w:val="a4"/>
        <w:spacing w:after="0"/>
        <w:ind w:left="0" w:firstLine="709"/>
        <w:jc w:val="both"/>
        <w:rPr>
          <w:sz w:val="28"/>
          <w:szCs w:val="28"/>
        </w:rPr>
      </w:pPr>
      <w:r w:rsidRPr="00C50D4B">
        <w:rPr>
          <w:sz w:val="28"/>
          <w:szCs w:val="28"/>
        </w:rPr>
        <w:t xml:space="preserve">Резервный фонд администрации района создан в соответствии со статьей 81 Бюджетного кодекса Российской Федерации для финансирования  расходов, потребность в которых непредвиденно возникает в процессе исполнения бюджета. Средства резервного фонда администрации района используются в процессе исполнения бюджета в соответствии с порядком расходования средств резервного фонда администрации района, установленным постановлением администрации </w:t>
      </w:r>
      <w:r w:rsidR="00D83496">
        <w:rPr>
          <w:sz w:val="28"/>
          <w:szCs w:val="28"/>
        </w:rPr>
        <w:t xml:space="preserve">Никольского муниципального </w:t>
      </w:r>
      <w:r w:rsidRPr="00C50D4B">
        <w:rPr>
          <w:sz w:val="28"/>
          <w:szCs w:val="28"/>
        </w:rPr>
        <w:t>района от 05.09. 2014 года № 926 «О резервном фонде» (с учетом изменений и дополнений).</w:t>
      </w:r>
    </w:p>
    <w:p w:rsidR="00550CD8" w:rsidRPr="001C3C0A" w:rsidRDefault="00550CD8" w:rsidP="00550CD8">
      <w:pPr>
        <w:pStyle w:val="a4"/>
        <w:spacing w:after="0"/>
        <w:ind w:left="0" w:firstLine="709"/>
        <w:jc w:val="both"/>
        <w:rPr>
          <w:sz w:val="28"/>
          <w:szCs w:val="28"/>
        </w:rPr>
      </w:pPr>
      <w:r w:rsidRPr="00890D24">
        <w:rPr>
          <w:sz w:val="28"/>
          <w:szCs w:val="28"/>
        </w:rPr>
        <w:t>Резервный фонд администрации района предусм</w:t>
      </w:r>
      <w:r w:rsidR="00182C79" w:rsidRPr="00890D24">
        <w:rPr>
          <w:sz w:val="28"/>
          <w:szCs w:val="28"/>
        </w:rPr>
        <w:t>атривается на 202</w:t>
      </w:r>
      <w:r w:rsidR="00AA408D" w:rsidRPr="00890D24">
        <w:rPr>
          <w:sz w:val="28"/>
          <w:szCs w:val="28"/>
        </w:rPr>
        <w:t>3</w:t>
      </w:r>
      <w:r w:rsidR="00182C79" w:rsidRPr="00890D24">
        <w:rPr>
          <w:sz w:val="28"/>
          <w:szCs w:val="28"/>
        </w:rPr>
        <w:t xml:space="preserve">-2024 годы в сумме </w:t>
      </w:r>
      <w:r w:rsidR="00AA408D" w:rsidRPr="00890D24">
        <w:rPr>
          <w:sz w:val="28"/>
          <w:szCs w:val="28"/>
        </w:rPr>
        <w:t>15</w:t>
      </w:r>
      <w:r w:rsidRPr="00890D24">
        <w:rPr>
          <w:sz w:val="28"/>
          <w:szCs w:val="28"/>
        </w:rPr>
        <w:t>000,0 тыс. рублей</w:t>
      </w:r>
      <w:r w:rsidR="00182C79" w:rsidRPr="00890D24">
        <w:rPr>
          <w:sz w:val="28"/>
          <w:szCs w:val="28"/>
        </w:rPr>
        <w:t xml:space="preserve"> ежегодно</w:t>
      </w:r>
      <w:r w:rsidR="004C70FE" w:rsidRPr="00890D24">
        <w:rPr>
          <w:sz w:val="28"/>
          <w:szCs w:val="28"/>
        </w:rPr>
        <w:t>, на 2025 год в сумме 1398,3 тыс.рублей</w:t>
      </w:r>
      <w:r w:rsidR="00B73AD7" w:rsidRPr="00890D24">
        <w:rPr>
          <w:sz w:val="28"/>
          <w:szCs w:val="28"/>
        </w:rPr>
        <w:t xml:space="preserve"> (внепрограммная часть бюджета)</w:t>
      </w:r>
      <w:r w:rsidR="00B6119C" w:rsidRPr="00890D24">
        <w:rPr>
          <w:sz w:val="28"/>
          <w:szCs w:val="28"/>
        </w:rPr>
        <w:t xml:space="preserve"> </w:t>
      </w:r>
      <w:r w:rsidRPr="00890D24">
        <w:rPr>
          <w:sz w:val="28"/>
          <w:szCs w:val="28"/>
        </w:rPr>
        <w:t>.</w:t>
      </w:r>
      <w:r w:rsidRPr="001C3C0A">
        <w:rPr>
          <w:sz w:val="28"/>
          <w:szCs w:val="28"/>
        </w:rPr>
        <w:t xml:space="preserve"> </w:t>
      </w:r>
    </w:p>
    <w:p w:rsidR="00550CD8" w:rsidRDefault="00550CD8" w:rsidP="00550CD8">
      <w:pPr>
        <w:pStyle w:val="ae"/>
        <w:spacing w:after="120"/>
        <w:ind w:firstLine="720"/>
        <w:jc w:val="center"/>
        <w:outlineLvl w:val="0"/>
        <w:rPr>
          <w:i/>
          <w:sz w:val="28"/>
          <w:szCs w:val="28"/>
        </w:rPr>
      </w:pPr>
      <w:r w:rsidRPr="001C3C0A">
        <w:rPr>
          <w:i/>
          <w:sz w:val="28"/>
          <w:szCs w:val="28"/>
        </w:rPr>
        <w:t>Подраздел  «Другие общегосударственные вопросы»</w:t>
      </w:r>
    </w:p>
    <w:p w:rsidR="006D148E" w:rsidRDefault="00550CD8" w:rsidP="00550CD8">
      <w:pPr>
        <w:rPr>
          <w:rFonts w:ascii="Times New Roman" w:hAnsi="Times New Roman"/>
          <w:sz w:val="28"/>
          <w:szCs w:val="28"/>
        </w:rPr>
      </w:pPr>
      <w:r w:rsidRPr="001C3C0A">
        <w:rPr>
          <w:rFonts w:ascii="Times New Roman" w:hAnsi="Times New Roman"/>
          <w:sz w:val="28"/>
          <w:szCs w:val="28"/>
        </w:rPr>
        <w:t xml:space="preserve">    </w:t>
      </w:r>
      <w:r w:rsidR="006D148E">
        <w:rPr>
          <w:rFonts w:ascii="Times New Roman" w:hAnsi="Times New Roman"/>
          <w:sz w:val="28"/>
          <w:szCs w:val="28"/>
        </w:rPr>
        <w:t>Общий объем планируемый к распределению по подразделу на 2023 год в сумме составляет 24952,4 тыс.рублей, на 2024 год в сумме 25304,4 тыс.рублей, на 2025 год в сумме 24952,4 тыс.рублей.</w:t>
      </w:r>
    </w:p>
    <w:p w:rsidR="00550CD8" w:rsidRPr="00426339" w:rsidRDefault="00550CD8" w:rsidP="00550CD8">
      <w:pPr>
        <w:rPr>
          <w:rFonts w:ascii="Times New Roman" w:hAnsi="Times New Roman"/>
          <w:sz w:val="28"/>
          <w:szCs w:val="28"/>
        </w:rPr>
      </w:pPr>
      <w:r w:rsidRPr="001C3C0A">
        <w:rPr>
          <w:rFonts w:ascii="Times New Roman" w:hAnsi="Times New Roman"/>
          <w:sz w:val="28"/>
          <w:szCs w:val="28"/>
        </w:rPr>
        <w:t xml:space="preserve">    </w:t>
      </w:r>
      <w:r w:rsidRPr="00426339">
        <w:rPr>
          <w:rFonts w:ascii="Times New Roman" w:hAnsi="Times New Roman"/>
          <w:sz w:val="28"/>
          <w:szCs w:val="28"/>
        </w:rPr>
        <w:t xml:space="preserve">Бюджетные ассигнования районного бюджета по подразделу характеризуются следующими  </w:t>
      </w:r>
      <w:r w:rsidR="00331A88">
        <w:rPr>
          <w:rFonts w:ascii="Times New Roman" w:hAnsi="Times New Roman"/>
          <w:sz w:val="28"/>
          <w:szCs w:val="28"/>
        </w:rPr>
        <w:t xml:space="preserve">направлениями </w:t>
      </w:r>
      <w:r w:rsidRPr="00426339">
        <w:rPr>
          <w:rFonts w:ascii="Times New Roman" w:hAnsi="Times New Roman"/>
          <w:sz w:val="28"/>
          <w:szCs w:val="28"/>
        </w:rPr>
        <w:t>расход</w:t>
      </w:r>
      <w:r w:rsidR="00331A88">
        <w:rPr>
          <w:rFonts w:ascii="Times New Roman" w:hAnsi="Times New Roman"/>
          <w:sz w:val="28"/>
          <w:szCs w:val="28"/>
        </w:rPr>
        <w:t>ов</w:t>
      </w:r>
      <w:r w:rsidRPr="00426339">
        <w:rPr>
          <w:rFonts w:ascii="Times New Roman" w:hAnsi="Times New Roman"/>
          <w:sz w:val="28"/>
          <w:szCs w:val="28"/>
        </w:rPr>
        <w:t xml:space="preserve">: </w:t>
      </w:r>
    </w:p>
    <w:p w:rsidR="00550CD8" w:rsidRPr="00426339" w:rsidRDefault="00550CD8" w:rsidP="00550CD8">
      <w:pPr>
        <w:rPr>
          <w:rFonts w:ascii="Times New Roman" w:hAnsi="Times New Roman"/>
          <w:sz w:val="28"/>
          <w:szCs w:val="28"/>
        </w:rPr>
      </w:pPr>
      <w:r w:rsidRPr="00426339">
        <w:rPr>
          <w:rFonts w:ascii="Times New Roman" w:hAnsi="Times New Roman"/>
          <w:sz w:val="28"/>
          <w:szCs w:val="28"/>
        </w:rPr>
        <w:t xml:space="preserve">- на реализацию мероприятий по муниципальным программам: </w:t>
      </w:r>
    </w:p>
    <w:p w:rsidR="00550CD8" w:rsidRPr="00426339" w:rsidRDefault="00550CD8" w:rsidP="00550CD8">
      <w:pPr>
        <w:rPr>
          <w:rFonts w:ascii="Times New Roman" w:hAnsi="Times New Roman"/>
          <w:sz w:val="28"/>
          <w:szCs w:val="28"/>
        </w:rPr>
      </w:pPr>
      <w:r w:rsidRPr="00426339">
        <w:rPr>
          <w:rFonts w:ascii="Times New Roman" w:hAnsi="Times New Roman"/>
          <w:sz w:val="28"/>
          <w:szCs w:val="28"/>
        </w:rPr>
        <w:t xml:space="preserve">«Обеспечение законности, правопорядка и общественной безопасности в Никольском муниципальном районе на 2020-2025 годы» - </w:t>
      </w:r>
      <w:r w:rsidR="007012C6" w:rsidRPr="00426339">
        <w:rPr>
          <w:rFonts w:ascii="Times New Roman" w:hAnsi="Times New Roman"/>
          <w:sz w:val="28"/>
          <w:szCs w:val="28"/>
        </w:rPr>
        <w:t xml:space="preserve">на прочие мероприятия в сфере безопасности дорожного движения </w:t>
      </w:r>
      <w:r w:rsidRPr="00426339">
        <w:rPr>
          <w:rFonts w:ascii="Times New Roman" w:hAnsi="Times New Roman"/>
          <w:sz w:val="28"/>
          <w:szCs w:val="28"/>
        </w:rPr>
        <w:t>по 2,5 тыс.рублей ежегодно ;</w:t>
      </w:r>
    </w:p>
    <w:p w:rsidR="00550CD8" w:rsidRPr="00426339" w:rsidRDefault="00550CD8" w:rsidP="00550CD8">
      <w:pPr>
        <w:rPr>
          <w:rFonts w:ascii="Times New Roman" w:hAnsi="Times New Roman"/>
          <w:sz w:val="28"/>
          <w:szCs w:val="28"/>
        </w:rPr>
      </w:pPr>
      <w:r w:rsidRPr="00426339">
        <w:rPr>
          <w:rFonts w:ascii="Times New Roman" w:hAnsi="Times New Roman"/>
          <w:sz w:val="28"/>
          <w:szCs w:val="28"/>
        </w:rPr>
        <w:lastRenderedPageBreak/>
        <w:t>«Экономическое развитие Никольского муниципального района на 2020-2025 годы»</w:t>
      </w:r>
      <w:r w:rsidR="007012C6" w:rsidRPr="00426339">
        <w:rPr>
          <w:rFonts w:ascii="Times New Roman" w:hAnsi="Times New Roman"/>
          <w:sz w:val="28"/>
          <w:szCs w:val="28"/>
        </w:rPr>
        <w:t xml:space="preserve"> в рамках подпрограммы "Поддержка  и развитию малого и среднего </w:t>
      </w:r>
      <w:r w:rsidRPr="00426339">
        <w:rPr>
          <w:rFonts w:ascii="Times New Roman" w:hAnsi="Times New Roman"/>
          <w:sz w:val="28"/>
          <w:szCs w:val="28"/>
        </w:rPr>
        <w:t xml:space="preserve"> </w:t>
      </w:r>
      <w:r w:rsidR="007012C6" w:rsidRPr="00426339">
        <w:rPr>
          <w:rFonts w:ascii="Times New Roman" w:hAnsi="Times New Roman"/>
          <w:sz w:val="28"/>
          <w:szCs w:val="28"/>
        </w:rPr>
        <w:t xml:space="preserve">предпринимательства в Никольском муниципальном районе" </w:t>
      </w:r>
      <w:r w:rsidRPr="00426339">
        <w:rPr>
          <w:rFonts w:ascii="Times New Roman" w:hAnsi="Times New Roman"/>
          <w:sz w:val="28"/>
          <w:szCs w:val="28"/>
        </w:rPr>
        <w:t xml:space="preserve">по 90,0 тыс.рублей ежегодно; </w:t>
      </w:r>
    </w:p>
    <w:p w:rsidR="00550CD8" w:rsidRPr="00426339" w:rsidRDefault="00550CD8" w:rsidP="00550CD8">
      <w:pPr>
        <w:rPr>
          <w:rFonts w:ascii="Times New Roman" w:hAnsi="Times New Roman"/>
          <w:sz w:val="28"/>
          <w:szCs w:val="28"/>
        </w:rPr>
      </w:pPr>
      <w:r w:rsidRPr="00426339">
        <w:rPr>
          <w:rFonts w:ascii="Times New Roman" w:hAnsi="Times New Roman"/>
          <w:sz w:val="28"/>
          <w:szCs w:val="28"/>
        </w:rPr>
        <w:t xml:space="preserve"> «Управление муниципальными финансами Никольского муниципального района на 2020-2025 годы» в части функционирования казенного учреждения МКУ </w:t>
      </w:r>
      <w:r w:rsidR="00152080" w:rsidRPr="00426339">
        <w:rPr>
          <w:rFonts w:ascii="Times New Roman" w:hAnsi="Times New Roman"/>
          <w:sz w:val="28"/>
          <w:szCs w:val="28"/>
        </w:rPr>
        <w:t>"</w:t>
      </w:r>
      <w:r w:rsidRPr="00426339">
        <w:rPr>
          <w:rFonts w:ascii="Times New Roman" w:hAnsi="Times New Roman"/>
          <w:sz w:val="28"/>
          <w:szCs w:val="28"/>
        </w:rPr>
        <w:t>ЦБУ</w:t>
      </w:r>
      <w:r w:rsidR="00152080" w:rsidRPr="00426339">
        <w:rPr>
          <w:rFonts w:ascii="Times New Roman" w:hAnsi="Times New Roman"/>
          <w:sz w:val="28"/>
          <w:szCs w:val="28"/>
        </w:rPr>
        <w:t>"</w:t>
      </w:r>
      <w:r w:rsidRPr="00426339">
        <w:rPr>
          <w:rFonts w:ascii="Times New Roman" w:hAnsi="Times New Roman"/>
          <w:sz w:val="28"/>
          <w:szCs w:val="28"/>
        </w:rPr>
        <w:t xml:space="preserve"> - </w:t>
      </w:r>
      <w:r w:rsidR="002C5AB7" w:rsidRPr="00426339">
        <w:rPr>
          <w:rFonts w:ascii="Times New Roman" w:hAnsi="Times New Roman"/>
          <w:sz w:val="28"/>
          <w:szCs w:val="28"/>
        </w:rPr>
        <w:t>на 202</w:t>
      </w:r>
      <w:r w:rsidR="007012C6" w:rsidRPr="00426339">
        <w:rPr>
          <w:rFonts w:ascii="Times New Roman" w:hAnsi="Times New Roman"/>
          <w:sz w:val="28"/>
          <w:szCs w:val="28"/>
        </w:rPr>
        <w:t>3</w:t>
      </w:r>
      <w:r w:rsidR="002C5AB7" w:rsidRPr="00426339">
        <w:rPr>
          <w:rFonts w:ascii="Times New Roman" w:hAnsi="Times New Roman"/>
          <w:sz w:val="28"/>
          <w:szCs w:val="28"/>
        </w:rPr>
        <w:t xml:space="preserve"> год в сумме </w:t>
      </w:r>
      <w:r w:rsidR="007012C6" w:rsidRPr="00426339">
        <w:rPr>
          <w:rFonts w:ascii="Times New Roman" w:hAnsi="Times New Roman"/>
          <w:sz w:val="28"/>
          <w:szCs w:val="28"/>
        </w:rPr>
        <w:t>19309,4</w:t>
      </w:r>
      <w:r w:rsidR="002C5AB7" w:rsidRPr="00426339">
        <w:rPr>
          <w:rFonts w:ascii="Times New Roman" w:hAnsi="Times New Roman"/>
          <w:sz w:val="28"/>
          <w:szCs w:val="28"/>
        </w:rPr>
        <w:t xml:space="preserve"> тыс.рублей, на 202</w:t>
      </w:r>
      <w:r w:rsidR="007012C6" w:rsidRPr="00426339">
        <w:rPr>
          <w:rFonts w:ascii="Times New Roman" w:hAnsi="Times New Roman"/>
          <w:sz w:val="28"/>
          <w:szCs w:val="28"/>
        </w:rPr>
        <w:t>4</w:t>
      </w:r>
      <w:r w:rsidR="002C5AB7" w:rsidRPr="00426339">
        <w:rPr>
          <w:rFonts w:ascii="Times New Roman" w:hAnsi="Times New Roman"/>
          <w:sz w:val="28"/>
          <w:szCs w:val="28"/>
        </w:rPr>
        <w:t xml:space="preserve"> год в сумме </w:t>
      </w:r>
      <w:r w:rsidR="007012C6" w:rsidRPr="00426339">
        <w:rPr>
          <w:rFonts w:ascii="Times New Roman" w:hAnsi="Times New Roman"/>
          <w:sz w:val="28"/>
          <w:szCs w:val="28"/>
        </w:rPr>
        <w:t>19661,4</w:t>
      </w:r>
      <w:r w:rsidR="002C5AB7" w:rsidRPr="00426339">
        <w:rPr>
          <w:rFonts w:ascii="Times New Roman" w:hAnsi="Times New Roman"/>
          <w:sz w:val="28"/>
          <w:szCs w:val="28"/>
        </w:rPr>
        <w:t xml:space="preserve"> тыс.рублей, на 202</w:t>
      </w:r>
      <w:r w:rsidR="007012C6" w:rsidRPr="00426339">
        <w:rPr>
          <w:rFonts w:ascii="Times New Roman" w:hAnsi="Times New Roman"/>
          <w:sz w:val="28"/>
          <w:szCs w:val="28"/>
        </w:rPr>
        <w:t>5</w:t>
      </w:r>
      <w:r w:rsidR="002C5AB7" w:rsidRPr="00426339">
        <w:rPr>
          <w:rFonts w:ascii="Times New Roman" w:hAnsi="Times New Roman"/>
          <w:sz w:val="28"/>
          <w:szCs w:val="28"/>
        </w:rPr>
        <w:t xml:space="preserve"> год в сумме </w:t>
      </w:r>
      <w:r w:rsidR="007012C6" w:rsidRPr="00426339">
        <w:rPr>
          <w:rFonts w:ascii="Times New Roman" w:hAnsi="Times New Roman"/>
          <w:sz w:val="28"/>
          <w:szCs w:val="28"/>
        </w:rPr>
        <w:t>19309,4</w:t>
      </w:r>
      <w:r w:rsidR="002C5AB7" w:rsidRPr="00426339">
        <w:rPr>
          <w:rFonts w:ascii="Times New Roman" w:hAnsi="Times New Roman"/>
          <w:sz w:val="28"/>
          <w:szCs w:val="28"/>
        </w:rPr>
        <w:t xml:space="preserve"> тыс.рублей, в том </w:t>
      </w:r>
      <w:r w:rsidRPr="00426339">
        <w:rPr>
          <w:rFonts w:ascii="Times New Roman" w:hAnsi="Times New Roman"/>
          <w:sz w:val="28"/>
          <w:szCs w:val="28"/>
        </w:rPr>
        <w:t xml:space="preserve"> числе  за счет средств бюджетов поселений</w:t>
      </w:r>
      <w:r w:rsidR="00507E00">
        <w:rPr>
          <w:rFonts w:ascii="Times New Roman" w:hAnsi="Times New Roman"/>
          <w:sz w:val="28"/>
          <w:szCs w:val="28"/>
        </w:rPr>
        <w:t>,</w:t>
      </w:r>
      <w:r w:rsidR="005F40B1" w:rsidRPr="00426339">
        <w:rPr>
          <w:rFonts w:ascii="Times New Roman" w:hAnsi="Times New Roman"/>
          <w:sz w:val="28"/>
          <w:szCs w:val="28"/>
        </w:rPr>
        <w:t xml:space="preserve"> переданных</w:t>
      </w:r>
      <w:r w:rsidRPr="00426339">
        <w:rPr>
          <w:rFonts w:ascii="Times New Roman" w:hAnsi="Times New Roman"/>
          <w:sz w:val="28"/>
          <w:szCs w:val="28"/>
        </w:rPr>
        <w:t xml:space="preserve"> на осуществление части полномочий  по ведению бухгалтерского  (бюджетного) учета и составлению отчетности в сумме 2</w:t>
      </w:r>
      <w:r w:rsidR="002C5AB7" w:rsidRPr="00426339">
        <w:rPr>
          <w:rFonts w:ascii="Times New Roman" w:hAnsi="Times New Roman"/>
          <w:sz w:val="28"/>
          <w:szCs w:val="28"/>
        </w:rPr>
        <w:t>200,4</w:t>
      </w:r>
      <w:r w:rsidRPr="00426339">
        <w:rPr>
          <w:rFonts w:ascii="Times New Roman" w:hAnsi="Times New Roman"/>
          <w:sz w:val="28"/>
          <w:szCs w:val="28"/>
        </w:rPr>
        <w:t xml:space="preserve"> тыс.рублей ежегодно.</w:t>
      </w:r>
    </w:p>
    <w:p w:rsidR="00550CD8" w:rsidRPr="00426339" w:rsidRDefault="00550CD8" w:rsidP="00550CD8">
      <w:pPr>
        <w:rPr>
          <w:rFonts w:ascii="Times New Roman" w:hAnsi="Times New Roman"/>
          <w:sz w:val="28"/>
          <w:szCs w:val="28"/>
        </w:rPr>
      </w:pPr>
      <w:r w:rsidRPr="00426339">
        <w:rPr>
          <w:rFonts w:ascii="Times New Roman" w:hAnsi="Times New Roman"/>
          <w:sz w:val="28"/>
          <w:szCs w:val="28"/>
        </w:rPr>
        <w:t xml:space="preserve">"Развитие информационного общества в Никольском районе на 2020-2025 годы" на  </w:t>
      </w:r>
      <w:r w:rsidR="00037A10" w:rsidRPr="00426339">
        <w:rPr>
          <w:rFonts w:ascii="Times New Roman" w:hAnsi="Times New Roman"/>
          <w:sz w:val="28"/>
          <w:szCs w:val="28"/>
        </w:rPr>
        <w:t xml:space="preserve">обслуживание </w:t>
      </w:r>
      <w:r w:rsidRPr="00426339">
        <w:rPr>
          <w:rFonts w:ascii="Times New Roman" w:hAnsi="Times New Roman"/>
          <w:sz w:val="28"/>
          <w:szCs w:val="28"/>
        </w:rPr>
        <w:t xml:space="preserve">объектов инженерной инфраструктуры связи </w:t>
      </w:r>
      <w:r w:rsidR="00037A10" w:rsidRPr="00426339">
        <w:rPr>
          <w:rFonts w:ascii="Times New Roman" w:hAnsi="Times New Roman"/>
          <w:sz w:val="28"/>
          <w:szCs w:val="28"/>
        </w:rPr>
        <w:t>в сумме по 50,0</w:t>
      </w:r>
      <w:r w:rsidRPr="00426339">
        <w:rPr>
          <w:rFonts w:ascii="Times New Roman" w:hAnsi="Times New Roman"/>
          <w:sz w:val="28"/>
          <w:szCs w:val="28"/>
        </w:rPr>
        <w:t xml:space="preserve"> тыс.рублей</w:t>
      </w:r>
      <w:r w:rsidR="00037A10" w:rsidRPr="00426339">
        <w:rPr>
          <w:rFonts w:ascii="Times New Roman" w:hAnsi="Times New Roman"/>
          <w:sz w:val="28"/>
          <w:szCs w:val="28"/>
        </w:rPr>
        <w:t xml:space="preserve"> ежегодно</w:t>
      </w:r>
      <w:r w:rsidR="00CE785B" w:rsidRPr="00426339">
        <w:rPr>
          <w:rFonts w:ascii="Times New Roman" w:hAnsi="Times New Roman"/>
          <w:sz w:val="28"/>
          <w:szCs w:val="28"/>
        </w:rPr>
        <w:t>.</w:t>
      </w:r>
      <w:r w:rsidRPr="00426339">
        <w:rPr>
          <w:rFonts w:ascii="Times New Roman" w:hAnsi="Times New Roman"/>
          <w:sz w:val="28"/>
          <w:szCs w:val="28"/>
        </w:rPr>
        <w:t xml:space="preserve"> </w:t>
      </w:r>
    </w:p>
    <w:p w:rsidR="00CE785B" w:rsidRPr="00426339" w:rsidRDefault="00CE785B" w:rsidP="00CE785B">
      <w:pPr>
        <w:pStyle w:val="NormalANX"/>
        <w:spacing w:before="0" w:after="0" w:line="240" w:lineRule="auto"/>
        <w:rPr>
          <w:szCs w:val="28"/>
        </w:rPr>
      </w:pPr>
      <w:r w:rsidRPr="00426339">
        <w:rPr>
          <w:szCs w:val="28"/>
        </w:rPr>
        <w:t xml:space="preserve">По  внепрограммной части бюджета  подраздела предусматриваются расходы на : </w:t>
      </w:r>
    </w:p>
    <w:p w:rsidR="00550CD8" w:rsidRPr="00426339" w:rsidRDefault="00550CD8" w:rsidP="00550CD8">
      <w:pPr>
        <w:rPr>
          <w:rFonts w:ascii="Times New Roman" w:hAnsi="Times New Roman"/>
          <w:sz w:val="28"/>
          <w:szCs w:val="28"/>
        </w:rPr>
      </w:pPr>
      <w:r w:rsidRPr="00426339">
        <w:rPr>
          <w:rFonts w:ascii="Times New Roman" w:hAnsi="Times New Roman"/>
          <w:sz w:val="28"/>
          <w:szCs w:val="28"/>
        </w:rPr>
        <w:t>-осуществление отдельных государственных полномочий, п</w:t>
      </w:r>
      <w:r w:rsidR="00EE49CC" w:rsidRPr="00426339">
        <w:rPr>
          <w:rFonts w:ascii="Times New Roman" w:hAnsi="Times New Roman"/>
          <w:sz w:val="28"/>
          <w:szCs w:val="28"/>
        </w:rPr>
        <w:t>е</w:t>
      </w:r>
      <w:r w:rsidRPr="00426339">
        <w:rPr>
          <w:rFonts w:ascii="Times New Roman" w:hAnsi="Times New Roman"/>
          <w:sz w:val="28"/>
          <w:szCs w:val="28"/>
        </w:rPr>
        <w:t xml:space="preserve">реданных на уровень района в соответствии с законом области  от 10 декабря 2014 года  № 3526-ОЗ «О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 в сумме </w:t>
      </w:r>
      <w:r w:rsidR="00CE785B" w:rsidRPr="00426339">
        <w:rPr>
          <w:rFonts w:ascii="Times New Roman" w:hAnsi="Times New Roman"/>
          <w:sz w:val="28"/>
          <w:szCs w:val="28"/>
        </w:rPr>
        <w:t>5</w:t>
      </w:r>
      <w:r w:rsidR="00EC2FBC" w:rsidRPr="00426339">
        <w:rPr>
          <w:rFonts w:ascii="Times New Roman" w:hAnsi="Times New Roman"/>
          <w:sz w:val="28"/>
          <w:szCs w:val="28"/>
        </w:rPr>
        <w:t>275,5</w:t>
      </w:r>
      <w:r w:rsidRPr="00426339">
        <w:rPr>
          <w:rFonts w:ascii="Times New Roman" w:hAnsi="Times New Roman"/>
          <w:sz w:val="28"/>
          <w:szCs w:val="28"/>
        </w:rPr>
        <w:t xml:space="preserve"> тыс. рублей ежегодно</w:t>
      </w:r>
      <w:r w:rsidR="00592847">
        <w:rPr>
          <w:rFonts w:ascii="Times New Roman" w:hAnsi="Times New Roman"/>
          <w:sz w:val="28"/>
          <w:szCs w:val="28"/>
        </w:rPr>
        <w:t>;</w:t>
      </w:r>
    </w:p>
    <w:p w:rsidR="00550CD8" w:rsidRPr="00426339" w:rsidRDefault="00550CD8" w:rsidP="00550CD8">
      <w:pPr>
        <w:rPr>
          <w:rFonts w:ascii="Times New Roman" w:hAnsi="Times New Roman"/>
          <w:sz w:val="28"/>
          <w:szCs w:val="28"/>
        </w:rPr>
      </w:pPr>
      <w:r w:rsidRPr="00426339">
        <w:rPr>
          <w:rFonts w:ascii="Times New Roman" w:hAnsi="Times New Roman"/>
          <w:sz w:val="28"/>
          <w:szCs w:val="28"/>
        </w:rPr>
        <w:t>- паспортизаци</w:t>
      </w:r>
      <w:r w:rsidR="005301F0" w:rsidRPr="00426339">
        <w:rPr>
          <w:rFonts w:ascii="Times New Roman" w:hAnsi="Times New Roman"/>
          <w:sz w:val="28"/>
          <w:szCs w:val="28"/>
        </w:rPr>
        <w:t>ю</w:t>
      </w:r>
      <w:r w:rsidRPr="00426339">
        <w:rPr>
          <w:rFonts w:ascii="Times New Roman" w:hAnsi="Times New Roman"/>
          <w:sz w:val="28"/>
          <w:szCs w:val="28"/>
        </w:rPr>
        <w:t xml:space="preserve"> объектов недвижимости</w:t>
      </w:r>
      <w:r w:rsidR="00D55B9E" w:rsidRPr="00426339">
        <w:rPr>
          <w:rFonts w:ascii="Times New Roman" w:hAnsi="Times New Roman"/>
          <w:sz w:val="28"/>
          <w:szCs w:val="28"/>
        </w:rPr>
        <w:t xml:space="preserve">, услуги по содержанию муниципального имущества </w:t>
      </w:r>
      <w:r w:rsidRPr="00426339">
        <w:rPr>
          <w:rFonts w:ascii="Times New Roman" w:hAnsi="Times New Roman"/>
          <w:sz w:val="28"/>
          <w:szCs w:val="28"/>
        </w:rPr>
        <w:t xml:space="preserve"> по </w:t>
      </w:r>
      <w:r w:rsidR="00CE785B" w:rsidRPr="00426339">
        <w:rPr>
          <w:rFonts w:ascii="Times New Roman" w:hAnsi="Times New Roman"/>
          <w:sz w:val="28"/>
          <w:szCs w:val="28"/>
        </w:rPr>
        <w:t>1</w:t>
      </w:r>
      <w:r w:rsidR="0078082D" w:rsidRPr="00426339">
        <w:rPr>
          <w:rFonts w:ascii="Times New Roman" w:hAnsi="Times New Roman"/>
          <w:sz w:val="28"/>
          <w:szCs w:val="28"/>
        </w:rPr>
        <w:t>2</w:t>
      </w:r>
      <w:r w:rsidRPr="00426339">
        <w:rPr>
          <w:rFonts w:ascii="Times New Roman" w:hAnsi="Times New Roman"/>
          <w:sz w:val="28"/>
          <w:szCs w:val="28"/>
        </w:rPr>
        <w:t>5,0 тыс.рублей ежегодно;</w:t>
      </w:r>
    </w:p>
    <w:p w:rsidR="00550CD8" w:rsidRPr="001C3C0A" w:rsidRDefault="00550CD8" w:rsidP="00550CD8">
      <w:pPr>
        <w:rPr>
          <w:rFonts w:ascii="Times New Roman" w:hAnsi="Times New Roman"/>
          <w:sz w:val="28"/>
          <w:szCs w:val="28"/>
        </w:rPr>
      </w:pPr>
      <w:r w:rsidRPr="00426339">
        <w:rPr>
          <w:rFonts w:ascii="Times New Roman" w:hAnsi="Times New Roman"/>
          <w:sz w:val="28"/>
          <w:szCs w:val="28"/>
        </w:rPr>
        <w:t xml:space="preserve">- взносы в ассоциации в соответствии с Решением Представительного Собрания от 23.03.2006 года № 37 «Об участии в создании и деятельности Ассоциации «Совет муниципальных образований Вологодской области»; Решением Представительного Собрания от 12.12.2013 года № 82 «О вступлении Никольского муниципального района в ассоциацию  «Здоровые города, районы и поселки» по </w:t>
      </w:r>
      <w:r w:rsidR="00EC2FBC" w:rsidRPr="00426339">
        <w:rPr>
          <w:rFonts w:ascii="Times New Roman" w:hAnsi="Times New Roman"/>
          <w:sz w:val="28"/>
          <w:szCs w:val="28"/>
        </w:rPr>
        <w:t>100,0</w:t>
      </w:r>
      <w:r w:rsidRPr="00426339">
        <w:rPr>
          <w:rFonts w:ascii="Times New Roman" w:hAnsi="Times New Roman"/>
          <w:sz w:val="28"/>
          <w:szCs w:val="28"/>
        </w:rPr>
        <w:t xml:space="preserve"> тыс.рублей на 202</w:t>
      </w:r>
      <w:r w:rsidR="00EC2FBC" w:rsidRPr="00426339">
        <w:rPr>
          <w:rFonts w:ascii="Times New Roman" w:hAnsi="Times New Roman"/>
          <w:sz w:val="28"/>
          <w:szCs w:val="28"/>
        </w:rPr>
        <w:t>3</w:t>
      </w:r>
      <w:r w:rsidRPr="00426339">
        <w:rPr>
          <w:rFonts w:ascii="Times New Roman" w:hAnsi="Times New Roman"/>
          <w:sz w:val="28"/>
          <w:szCs w:val="28"/>
        </w:rPr>
        <w:t>-202</w:t>
      </w:r>
      <w:r w:rsidR="00EC2FBC" w:rsidRPr="00426339">
        <w:rPr>
          <w:rFonts w:ascii="Times New Roman" w:hAnsi="Times New Roman"/>
          <w:sz w:val="28"/>
          <w:szCs w:val="28"/>
        </w:rPr>
        <w:t>5</w:t>
      </w:r>
      <w:r w:rsidRPr="00426339">
        <w:rPr>
          <w:rFonts w:ascii="Times New Roman" w:hAnsi="Times New Roman"/>
          <w:sz w:val="28"/>
          <w:szCs w:val="28"/>
        </w:rPr>
        <w:t xml:space="preserve"> годы ежегодно.</w:t>
      </w:r>
      <w:r w:rsidRPr="001C3C0A">
        <w:rPr>
          <w:rFonts w:ascii="Times New Roman" w:hAnsi="Times New Roman"/>
          <w:sz w:val="28"/>
          <w:szCs w:val="28"/>
        </w:rPr>
        <w:t xml:space="preserve"> </w:t>
      </w:r>
    </w:p>
    <w:p w:rsidR="00550CD8" w:rsidRPr="001C3C0A" w:rsidRDefault="00550CD8" w:rsidP="00550CD8">
      <w:pPr>
        <w:ind w:firstLine="567"/>
        <w:rPr>
          <w:rFonts w:ascii="Times New Roman" w:hAnsi="Times New Roman"/>
          <w:sz w:val="28"/>
          <w:szCs w:val="28"/>
        </w:rPr>
      </w:pPr>
    </w:p>
    <w:p w:rsidR="00550CD8" w:rsidRPr="001C3C0A" w:rsidRDefault="00550CD8" w:rsidP="00550CD8">
      <w:pPr>
        <w:pStyle w:val="a4"/>
        <w:jc w:val="center"/>
        <w:rPr>
          <w:b/>
          <w:sz w:val="28"/>
          <w:szCs w:val="28"/>
        </w:rPr>
      </w:pPr>
      <w:r w:rsidRPr="001C3C0A">
        <w:rPr>
          <w:b/>
          <w:sz w:val="28"/>
          <w:szCs w:val="28"/>
        </w:rPr>
        <w:t>РАЗДЕЛ «НАЦИОНАЛЬНАЯ БЕЗОПАСНОСТЬ И ПРАВООХРАНИТЕЛЬНАЯ ДЕЯТЕЛЬНОСТЬ»</w:t>
      </w:r>
    </w:p>
    <w:p w:rsidR="00110370" w:rsidRPr="001C5AB7" w:rsidRDefault="00110370" w:rsidP="00110370">
      <w:pPr>
        <w:rPr>
          <w:rFonts w:ascii="Times New Roman" w:hAnsi="Times New Roman"/>
          <w:i/>
          <w:sz w:val="28"/>
          <w:szCs w:val="28"/>
        </w:rPr>
      </w:pPr>
      <w:r w:rsidRPr="001C3C0A">
        <w:rPr>
          <w:rFonts w:ascii="Times New Roman" w:hAnsi="Times New Roman"/>
          <w:sz w:val="28"/>
          <w:szCs w:val="28"/>
        </w:rPr>
        <w:t xml:space="preserve">                                  </w:t>
      </w:r>
      <w:r w:rsidR="00A00D3A">
        <w:rPr>
          <w:rFonts w:ascii="Times New Roman" w:hAnsi="Times New Roman"/>
          <w:sz w:val="28"/>
          <w:szCs w:val="28"/>
        </w:rPr>
        <w:t xml:space="preserve">  </w:t>
      </w:r>
      <w:r w:rsidRPr="001C3C0A">
        <w:rPr>
          <w:rFonts w:ascii="Times New Roman" w:hAnsi="Times New Roman"/>
          <w:sz w:val="28"/>
          <w:szCs w:val="28"/>
        </w:rPr>
        <w:t xml:space="preserve"> </w:t>
      </w:r>
      <w:r w:rsidRPr="001C5AB7">
        <w:rPr>
          <w:rFonts w:ascii="Times New Roman" w:hAnsi="Times New Roman"/>
          <w:sz w:val="28"/>
          <w:szCs w:val="28"/>
        </w:rPr>
        <w:t xml:space="preserve">Подраздел  </w:t>
      </w:r>
      <w:r w:rsidRPr="001C5AB7">
        <w:rPr>
          <w:rFonts w:ascii="Times New Roman" w:hAnsi="Times New Roman"/>
          <w:i/>
          <w:sz w:val="28"/>
          <w:szCs w:val="28"/>
        </w:rPr>
        <w:t>«Гражданская оборона»</w:t>
      </w:r>
    </w:p>
    <w:p w:rsidR="00C225F5" w:rsidRPr="001C5AB7" w:rsidRDefault="00C225F5" w:rsidP="00110370">
      <w:pPr>
        <w:rPr>
          <w:rFonts w:ascii="Times New Roman" w:hAnsi="Times New Roman"/>
          <w:i/>
          <w:sz w:val="28"/>
          <w:szCs w:val="28"/>
        </w:rPr>
      </w:pPr>
    </w:p>
    <w:p w:rsidR="00110370" w:rsidRPr="001C5AB7" w:rsidRDefault="00110370" w:rsidP="00110370">
      <w:pPr>
        <w:rPr>
          <w:rFonts w:ascii="Times New Roman" w:hAnsi="Times New Roman"/>
          <w:sz w:val="28"/>
          <w:szCs w:val="28"/>
        </w:rPr>
      </w:pPr>
      <w:r w:rsidRPr="001C5AB7">
        <w:rPr>
          <w:rFonts w:ascii="Times New Roman" w:hAnsi="Times New Roman"/>
          <w:sz w:val="28"/>
          <w:szCs w:val="28"/>
        </w:rPr>
        <w:t xml:space="preserve">     </w:t>
      </w:r>
      <w:r w:rsidR="0001134B" w:rsidRPr="001C5AB7">
        <w:rPr>
          <w:rFonts w:ascii="Times New Roman" w:hAnsi="Times New Roman"/>
          <w:sz w:val="28"/>
          <w:szCs w:val="28"/>
        </w:rPr>
        <w:t xml:space="preserve"> </w:t>
      </w:r>
      <w:r w:rsidR="0078082D" w:rsidRPr="001C5AB7">
        <w:rPr>
          <w:rFonts w:ascii="Times New Roman" w:hAnsi="Times New Roman"/>
          <w:sz w:val="28"/>
          <w:szCs w:val="28"/>
        </w:rPr>
        <w:t>В рамках муниципальной программы "Обеспечение законности, правопорядка и общественной безопасности в Никольском муниципальном районе на 2020-2025 годы" в</w:t>
      </w:r>
      <w:r w:rsidRPr="001C5AB7">
        <w:rPr>
          <w:rFonts w:ascii="Times New Roman" w:hAnsi="Times New Roman"/>
          <w:sz w:val="28"/>
          <w:szCs w:val="28"/>
        </w:rPr>
        <w:t xml:space="preserve"> целях осуществления мероприятий по </w:t>
      </w:r>
      <w:r w:rsidR="00807620" w:rsidRPr="001C5AB7">
        <w:rPr>
          <w:rFonts w:ascii="Times New Roman" w:hAnsi="Times New Roman"/>
          <w:sz w:val="28"/>
          <w:szCs w:val="28"/>
        </w:rPr>
        <w:t xml:space="preserve">предупреждению и ликвидации последствий чрезвычайных ситуаций в части </w:t>
      </w:r>
      <w:r w:rsidRPr="001C5AB7">
        <w:rPr>
          <w:rFonts w:ascii="Times New Roman" w:hAnsi="Times New Roman"/>
          <w:sz w:val="28"/>
          <w:szCs w:val="28"/>
        </w:rPr>
        <w:t>гражданской оборон</w:t>
      </w:r>
      <w:r w:rsidR="00807620" w:rsidRPr="001C5AB7">
        <w:rPr>
          <w:rFonts w:ascii="Times New Roman" w:hAnsi="Times New Roman"/>
          <w:sz w:val="28"/>
          <w:szCs w:val="28"/>
        </w:rPr>
        <w:t>ы</w:t>
      </w:r>
      <w:r w:rsidRPr="001C5AB7">
        <w:rPr>
          <w:rFonts w:ascii="Times New Roman" w:hAnsi="Times New Roman"/>
          <w:sz w:val="28"/>
          <w:szCs w:val="28"/>
        </w:rPr>
        <w:t xml:space="preserve"> </w:t>
      </w:r>
      <w:r w:rsidR="0001134B" w:rsidRPr="001C5AB7">
        <w:rPr>
          <w:rFonts w:ascii="Times New Roman" w:hAnsi="Times New Roman"/>
          <w:sz w:val="28"/>
          <w:szCs w:val="28"/>
        </w:rPr>
        <w:t xml:space="preserve">на очередной год и плановый период </w:t>
      </w:r>
      <w:r w:rsidRPr="001C5AB7">
        <w:rPr>
          <w:rFonts w:ascii="Times New Roman" w:hAnsi="Times New Roman"/>
          <w:sz w:val="28"/>
          <w:szCs w:val="28"/>
        </w:rPr>
        <w:t xml:space="preserve">предусматривается </w:t>
      </w:r>
      <w:r w:rsidR="0001134B" w:rsidRPr="001C5AB7">
        <w:rPr>
          <w:rFonts w:ascii="Times New Roman" w:hAnsi="Times New Roman"/>
          <w:sz w:val="28"/>
          <w:szCs w:val="28"/>
        </w:rPr>
        <w:t xml:space="preserve">по </w:t>
      </w:r>
      <w:r w:rsidRPr="001C5AB7">
        <w:rPr>
          <w:rFonts w:ascii="Times New Roman" w:hAnsi="Times New Roman"/>
          <w:sz w:val="28"/>
          <w:szCs w:val="28"/>
        </w:rPr>
        <w:t>1</w:t>
      </w:r>
      <w:r w:rsidR="0078082D" w:rsidRPr="001C5AB7">
        <w:rPr>
          <w:rFonts w:ascii="Times New Roman" w:hAnsi="Times New Roman"/>
          <w:sz w:val="28"/>
          <w:szCs w:val="28"/>
        </w:rPr>
        <w:t>7</w:t>
      </w:r>
      <w:r w:rsidRPr="001C5AB7">
        <w:rPr>
          <w:rFonts w:ascii="Times New Roman" w:hAnsi="Times New Roman"/>
          <w:sz w:val="28"/>
          <w:szCs w:val="28"/>
        </w:rPr>
        <w:t>7,4 тыс</w:t>
      </w:r>
      <w:r w:rsidR="0001134B" w:rsidRPr="001C5AB7">
        <w:rPr>
          <w:rFonts w:ascii="Times New Roman" w:hAnsi="Times New Roman"/>
          <w:sz w:val="28"/>
          <w:szCs w:val="28"/>
        </w:rPr>
        <w:t>.</w:t>
      </w:r>
      <w:r w:rsidRPr="001C5AB7">
        <w:rPr>
          <w:rFonts w:ascii="Times New Roman" w:hAnsi="Times New Roman"/>
          <w:sz w:val="28"/>
          <w:szCs w:val="28"/>
        </w:rPr>
        <w:t xml:space="preserve"> рублей ежегодно</w:t>
      </w:r>
      <w:r w:rsidR="00A15610" w:rsidRPr="001C5AB7">
        <w:rPr>
          <w:rFonts w:ascii="Times New Roman" w:hAnsi="Times New Roman"/>
          <w:sz w:val="28"/>
          <w:szCs w:val="28"/>
        </w:rPr>
        <w:t xml:space="preserve">, в том числе за счет средств </w:t>
      </w:r>
      <w:r w:rsidR="002269FE" w:rsidRPr="00444EF7">
        <w:rPr>
          <w:rFonts w:ascii="Times New Roman" w:hAnsi="Times New Roman"/>
          <w:sz w:val="28"/>
          <w:szCs w:val="28"/>
        </w:rPr>
        <w:t xml:space="preserve">бюджета МО </w:t>
      </w:r>
      <w:r w:rsidR="00A15610" w:rsidRPr="00444EF7">
        <w:rPr>
          <w:rFonts w:ascii="Times New Roman" w:hAnsi="Times New Roman"/>
          <w:sz w:val="28"/>
          <w:szCs w:val="28"/>
        </w:rPr>
        <w:t>г.</w:t>
      </w:r>
      <w:r w:rsidR="00A15610" w:rsidRPr="001C5AB7">
        <w:rPr>
          <w:rFonts w:ascii="Times New Roman" w:hAnsi="Times New Roman"/>
          <w:sz w:val="28"/>
          <w:szCs w:val="28"/>
        </w:rPr>
        <w:t xml:space="preserve">Никольска, переданных на осуществление части полномочий по участию в предупреждении и ликвидации последствий чрезвычайных ситуаций, организации и осуществлению мероприятий по территориальной обороне и гражданской обороне, защите населения и </w:t>
      </w:r>
      <w:r w:rsidR="00A15610" w:rsidRPr="001C5AB7">
        <w:rPr>
          <w:rFonts w:ascii="Times New Roman" w:hAnsi="Times New Roman"/>
          <w:sz w:val="28"/>
          <w:szCs w:val="28"/>
        </w:rPr>
        <w:lastRenderedPageBreak/>
        <w:t>территории от чрезвычайных ситуаций природного и техногенного характера  в сумме 27,4 тыс.рублей ежегодно</w:t>
      </w:r>
      <w:r w:rsidR="005560C4" w:rsidRPr="001C5AB7">
        <w:rPr>
          <w:rFonts w:ascii="Times New Roman" w:hAnsi="Times New Roman"/>
          <w:sz w:val="28"/>
          <w:szCs w:val="28"/>
        </w:rPr>
        <w:t>.</w:t>
      </w:r>
      <w:r w:rsidRPr="001C5AB7">
        <w:rPr>
          <w:rFonts w:ascii="Times New Roman" w:hAnsi="Times New Roman"/>
          <w:sz w:val="28"/>
          <w:szCs w:val="28"/>
        </w:rPr>
        <w:t xml:space="preserve"> </w:t>
      </w:r>
    </w:p>
    <w:p w:rsidR="0045459C" w:rsidRDefault="00550CD8" w:rsidP="00550CD8">
      <w:pPr>
        <w:rPr>
          <w:rFonts w:ascii="Times New Roman" w:hAnsi="Times New Roman"/>
          <w:sz w:val="28"/>
          <w:szCs w:val="28"/>
        </w:rPr>
      </w:pPr>
      <w:r w:rsidRPr="001C5AB7">
        <w:rPr>
          <w:rFonts w:ascii="Times New Roman" w:hAnsi="Times New Roman"/>
          <w:sz w:val="28"/>
          <w:szCs w:val="28"/>
        </w:rPr>
        <w:t xml:space="preserve">      </w:t>
      </w:r>
    </w:p>
    <w:p w:rsidR="00550CD8" w:rsidRPr="001C5AB7" w:rsidRDefault="00550CD8" w:rsidP="00550CD8">
      <w:pPr>
        <w:rPr>
          <w:rFonts w:ascii="Times New Roman" w:hAnsi="Times New Roman"/>
          <w:i/>
          <w:sz w:val="28"/>
          <w:szCs w:val="28"/>
        </w:rPr>
      </w:pPr>
      <w:r w:rsidRPr="001C5AB7">
        <w:rPr>
          <w:rFonts w:ascii="Times New Roman" w:hAnsi="Times New Roman"/>
          <w:sz w:val="28"/>
          <w:szCs w:val="28"/>
        </w:rPr>
        <w:t xml:space="preserve">По подразделу </w:t>
      </w:r>
      <w:r w:rsidRPr="001C5AB7">
        <w:rPr>
          <w:rFonts w:ascii="Times New Roman" w:hAnsi="Times New Roman"/>
          <w:i/>
          <w:sz w:val="28"/>
          <w:szCs w:val="28"/>
        </w:rPr>
        <w:t>«Защита населения и территории от чрезвычайных ситуаций природного и техногенного характера,</w:t>
      </w:r>
      <w:r w:rsidRPr="001C5AB7">
        <w:rPr>
          <w:rFonts w:ascii="Times New Roman" w:hAnsi="Times New Roman"/>
          <w:sz w:val="28"/>
          <w:szCs w:val="28"/>
        </w:rPr>
        <w:t xml:space="preserve"> </w:t>
      </w:r>
      <w:r w:rsidRPr="001C5AB7">
        <w:rPr>
          <w:rFonts w:ascii="Times New Roman" w:hAnsi="Times New Roman"/>
          <w:i/>
          <w:sz w:val="28"/>
          <w:szCs w:val="28"/>
        </w:rPr>
        <w:t>пожарная безопасность»</w:t>
      </w:r>
    </w:p>
    <w:p w:rsidR="00550CD8" w:rsidRPr="001C5AB7" w:rsidRDefault="00550CD8" w:rsidP="00550CD8">
      <w:pPr>
        <w:rPr>
          <w:rFonts w:ascii="Times New Roman" w:hAnsi="Times New Roman"/>
          <w:i/>
          <w:sz w:val="28"/>
          <w:szCs w:val="28"/>
        </w:rPr>
      </w:pPr>
    </w:p>
    <w:p w:rsidR="00F13D9D" w:rsidRPr="001C3C0A" w:rsidRDefault="00550CD8" w:rsidP="00F13D9D">
      <w:pPr>
        <w:rPr>
          <w:rFonts w:ascii="Times New Roman" w:hAnsi="Times New Roman"/>
          <w:sz w:val="28"/>
          <w:szCs w:val="28"/>
        </w:rPr>
      </w:pPr>
      <w:r w:rsidRPr="001C5AB7">
        <w:rPr>
          <w:rFonts w:ascii="Times New Roman" w:hAnsi="Times New Roman"/>
          <w:sz w:val="28"/>
          <w:szCs w:val="28"/>
        </w:rPr>
        <w:t xml:space="preserve">       </w:t>
      </w:r>
      <w:r w:rsidR="0078082D" w:rsidRPr="001C5AB7">
        <w:rPr>
          <w:rFonts w:ascii="Times New Roman" w:hAnsi="Times New Roman"/>
          <w:sz w:val="28"/>
          <w:szCs w:val="28"/>
        </w:rPr>
        <w:t>В рамках муниципальной программы "Обеспечение законности, правопорядка и общественной безопасности в Никольском муниципальном районе на 2020-2025 годы" н</w:t>
      </w:r>
      <w:r w:rsidR="00807620" w:rsidRPr="001C5AB7">
        <w:rPr>
          <w:rFonts w:ascii="Times New Roman" w:hAnsi="Times New Roman"/>
          <w:sz w:val="28"/>
          <w:szCs w:val="28"/>
        </w:rPr>
        <w:t xml:space="preserve">а </w:t>
      </w:r>
      <w:r w:rsidRPr="001C5AB7">
        <w:rPr>
          <w:rFonts w:ascii="Times New Roman" w:hAnsi="Times New Roman"/>
          <w:sz w:val="28"/>
          <w:szCs w:val="28"/>
        </w:rPr>
        <w:t>осуществлени</w:t>
      </w:r>
      <w:r w:rsidR="00F13D9D" w:rsidRPr="001C5AB7">
        <w:rPr>
          <w:rFonts w:ascii="Times New Roman" w:hAnsi="Times New Roman"/>
          <w:sz w:val="28"/>
          <w:szCs w:val="28"/>
        </w:rPr>
        <w:t>е</w:t>
      </w:r>
      <w:r w:rsidRPr="001C5AB7">
        <w:rPr>
          <w:rFonts w:ascii="Times New Roman" w:hAnsi="Times New Roman"/>
          <w:sz w:val="28"/>
          <w:szCs w:val="28"/>
        </w:rPr>
        <w:t xml:space="preserve"> мероприятий</w:t>
      </w:r>
      <w:r w:rsidR="00F13D9D" w:rsidRPr="001C5AB7">
        <w:rPr>
          <w:rFonts w:ascii="Times New Roman" w:hAnsi="Times New Roman"/>
          <w:sz w:val="28"/>
          <w:szCs w:val="28"/>
        </w:rPr>
        <w:t xml:space="preserve"> по предупреждению и ликвидации последствий чрезвычайных ситуаций природного и техногенного характера, пожарной безопасности </w:t>
      </w:r>
      <w:r w:rsidRPr="001C5AB7">
        <w:rPr>
          <w:rFonts w:ascii="Times New Roman" w:hAnsi="Times New Roman"/>
          <w:sz w:val="28"/>
          <w:szCs w:val="28"/>
        </w:rPr>
        <w:t xml:space="preserve">на очередной год и плановый период предусмотрены ассигнования в сумме   </w:t>
      </w:r>
      <w:r w:rsidR="00F13D9D" w:rsidRPr="001C5AB7">
        <w:rPr>
          <w:rFonts w:ascii="Times New Roman" w:hAnsi="Times New Roman"/>
          <w:sz w:val="28"/>
          <w:szCs w:val="28"/>
        </w:rPr>
        <w:t>1</w:t>
      </w:r>
      <w:r w:rsidR="0078082D" w:rsidRPr="001C5AB7">
        <w:rPr>
          <w:rFonts w:ascii="Times New Roman" w:hAnsi="Times New Roman"/>
          <w:sz w:val="28"/>
          <w:szCs w:val="28"/>
        </w:rPr>
        <w:t>77,3</w:t>
      </w:r>
      <w:r w:rsidRPr="001C5AB7">
        <w:rPr>
          <w:rFonts w:ascii="Times New Roman" w:hAnsi="Times New Roman"/>
          <w:sz w:val="28"/>
          <w:szCs w:val="28"/>
        </w:rPr>
        <w:t xml:space="preserve"> тыс. рублей ежегодно, </w:t>
      </w:r>
      <w:r w:rsidR="006A3FB0" w:rsidRPr="001C5AB7">
        <w:rPr>
          <w:rFonts w:ascii="Times New Roman" w:hAnsi="Times New Roman"/>
          <w:sz w:val="28"/>
          <w:szCs w:val="28"/>
        </w:rPr>
        <w:t xml:space="preserve">в том числе </w:t>
      </w:r>
      <w:r w:rsidR="00F13D9D" w:rsidRPr="001C5AB7">
        <w:rPr>
          <w:rFonts w:ascii="Times New Roman" w:hAnsi="Times New Roman"/>
          <w:sz w:val="28"/>
          <w:szCs w:val="28"/>
        </w:rPr>
        <w:t xml:space="preserve">за счет средств </w:t>
      </w:r>
      <w:r w:rsidR="002269FE" w:rsidRPr="00444EF7">
        <w:rPr>
          <w:rFonts w:ascii="Times New Roman" w:hAnsi="Times New Roman"/>
          <w:sz w:val="28"/>
          <w:szCs w:val="28"/>
        </w:rPr>
        <w:t xml:space="preserve">бюджета МО </w:t>
      </w:r>
      <w:r w:rsidR="00F13D9D" w:rsidRPr="00444EF7">
        <w:rPr>
          <w:rFonts w:ascii="Times New Roman" w:hAnsi="Times New Roman"/>
          <w:sz w:val="28"/>
          <w:szCs w:val="28"/>
        </w:rPr>
        <w:t>г</w:t>
      </w:r>
      <w:r w:rsidR="00F13D9D" w:rsidRPr="001C5AB7">
        <w:rPr>
          <w:rFonts w:ascii="Times New Roman" w:hAnsi="Times New Roman"/>
          <w:sz w:val="28"/>
          <w:szCs w:val="28"/>
        </w:rPr>
        <w:t>.Никольска, переданных на осуществление части полномочий по участию в предупреждении и ликвидации последствий чрезвычайных ситуаций, организации и осуществлению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в сумме 27,3 тыс.рублей ежегодно.</w:t>
      </w:r>
      <w:r w:rsidR="00F13D9D" w:rsidRPr="001C3C0A">
        <w:rPr>
          <w:rFonts w:ascii="Times New Roman" w:hAnsi="Times New Roman"/>
          <w:sz w:val="28"/>
          <w:szCs w:val="28"/>
        </w:rPr>
        <w:t xml:space="preserve"> </w:t>
      </w:r>
    </w:p>
    <w:p w:rsidR="00550CD8" w:rsidRPr="001C3C0A" w:rsidRDefault="00550CD8" w:rsidP="00550CD8">
      <w:pPr>
        <w:ind w:firstLine="567"/>
        <w:rPr>
          <w:rFonts w:ascii="Times New Roman" w:hAnsi="Times New Roman"/>
          <w:sz w:val="28"/>
          <w:szCs w:val="28"/>
        </w:rPr>
      </w:pPr>
    </w:p>
    <w:p w:rsidR="00550CD8" w:rsidRPr="001C3C0A" w:rsidRDefault="00550CD8" w:rsidP="00550CD8">
      <w:pPr>
        <w:ind w:firstLine="567"/>
        <w:rPr>
          <w:rFonts w:ascii="Times New Roman" w:hAnsi="Times New Roman"/>
          <w:sz w:val="28"/>
          <w:szCs w:val="28"/>
        </w:rPr>
      </w:pPr>
      <w:r w:rsidRPr="008917A6">
        <w:rPr>
          <w:rFonts w:ascii="Times New Roman" w:hAnsi="Times New Roman"/>
          <w:sz w:val="28"/>
          <w:szCs w:val="28"/>
        </w:rPr>
        <w:t xml:space="preserve">В подразделе </w:t>
      </w:r>
      <w:r w:rsidRPr="008917A6">
        <w:rPr>
          <w:rFonts w:ascii="Times New Roman" w:hAnsi="Times New Roman"/>
          <w:i/>
          <w:sz w:val="28"/>
          <w:szCs w:val="28"/>
        </w:rPr>
        <w:t>«Другие вопросы национальной безопасности и правоохранительной деятельности»</w:t>
      </w:r>
      <w:r w:rsidRPr="008917A6">
        <w:rPr>
          <w:rFonts w:ascii="Times New Roman" w:hAnsi="Times New Roman"/>
          <w:sz w:val="28"/>
          <w:szCs w:val="28"/>
        </w:rPr>
        <w:t xml:space="preserve"> предусмотрены бюджетные ассигнования на реализацию муниципальной программы «Обеспечение законности, правопорядка и общественной безопасности в Никольском районе на 2020-2025 годы» </w:t>
      </w:r>
      <w:r w:rsidR="004E3FD7" w:rsidRPr="008917A6">
        <w:rPr>
          <w:rFonts w:ascii="Times New Roman" w:hAnsi="Times New Roman"/>
          <w:sz w:val="28"/>
          <w:szCs w:val="28"/>
        </w:rPr>
        <w:t>на 202</w:t>
      </w:r>
      <w:r w:rsidR="00104F00" w:rsidRPr="008917A6">
        <w:rPr>
          <w:rFonts w:ascii="Times New Roman" w:hAnsi="Times New Roman"/>
          <w:sz w:val="28"/>
          <w:szCs w:val="28"/>
        </w:rPr>
        <w:t>3</w:t>
      </w:r>
      <w:r w:rsidR="004E3FD7" w:rsidRPr="008917A6">
        <w:rPr>
          <w:rFonts w:ascii="Times New Roman" w:hAnsi="Times New Roman"/>
          <w:sz w:val="28"/>
          <w:szCs w:val="28"/>
        </w:rPr>
        <w:t xml:space="preserve"> год в сумме </w:t>
      </w:r>
      <w:r w:rsidRPr="008917A6">
        <w:rPr>
          <w:rFonts w:ascii="Times New Roman" w:hAnsi="Times New Roman"/>
          <w:sz w:val="28"/>
          <w:szCs w:val="28"/>
        </w:rPr>
        <w:t xml:space="preserve"> </w:t>
      </w:r>
      <w:r w:rsidR="00104F00" w:rsidRPr="008917A6">
        <w:rPr>
          <w:rFonts w:ascii="Times New Roman" w:hAnsi="Times New Roman"/>
          <w:sz w:val="28"/>
          <w:szCs w:val="28"/>
        </w:rPr>
        <w:t>991,7</w:t>
      </w:r>
      <w:r w:rsidRPr="008917A6">
        <w:rPr>
          <w:rFonts w:ascii="Times New Roman" w:hAnsi="Times New Roman"/>
          <w:sz w:val="28"/>
          <w:szCs w:val="28"/>
        </w:rPr>
        <w:t xml:space="preserve"> тыс.рублей</w:t>
      </w:r>
      <w:r w:rsidR="004E3FD7" w:rsidRPr="008917A6">
        <w:rPr>
          <w:rFonts w:ascii="Times New Roman" w:hAnsi="Times New Roman"/>
          <w:sz w:val="28"/>
          <w:szCs w:val="28"/>
        </w:rPr>
        <w:t>, на 202</w:t>
      </w:r>
      <w:r w:rsidR="00104F00" w:rsidRPr="008917A6">
        <w:rPr>
          <w:rFonts w:ascii="Times New Roman" w:hAnsi="Times New Roman"/>
          <w:sz w:val="28"/>
          <w:szCs w:val="28"/>
        </w:rPr>
        <w:t>4</w:t>
      </w:r>
      <w:r w:rsidR="004E3FD7" w:rsidRPr="008917A6">
        <w:rPr>
          <w:rFonts w:ascii="Times New Roman" w:hAnsi="Times New Roman"/>
          <w:sz w:val="28"/>
          <w:szCs w:val="28"/>
        </w:rPr>
        <w:t xml:space="preserve"> -202</w:t>
      </w:r>
      <w:r w:rsidR="00104F00" w:rsidRPr="008917A6">
        <w:rPr>
          <w:rFonts w:ascii="Times New Roman" w:hAnsi="Times New Roman"/>
          <w:sz w:val="28"/>
          <w:szCs w:val="28"/>
        </w:rPr>
        <w:t>5</w:t>
      </w:r>
      <w:r w:rsidR="004E3FD7" w:rsidRPr="008917A6">
        <w:rPr>
          <w:rFonts w:ascii="Times New Roman" w:hAnsi="Times New Roman"/>
          <w:sz w:val="28"/>
          <w:szCs w:val="28"/>
        </w:rPr>
        <w:t xml:space="preserve"> годы по  </w:t>
      </w:r>
      <w:r w:rsidR="00420BB5">
        <w:rPr>
          <w:rFonts w:ascii="Times New Roman" w:hAnsi="Times New Roman"/>
          <w:sz w:val="28"/>
          <w:szCs w:val="28"/>
        </w:rPr>
        <w:t>346,4</w:t>
      </w:r>
      <w:r w:rsidR="004E3FD7" w:rsidRPr="008917A6">
        <w:rPr>
          <w:rFonts w:ascii="Times New Roman" w:hAnsi="Times New Roman"/>
          <w:sz w:val="28"/>
          <w:szCs w:val="28"/>
        </w:rPr>
        <w:t xml:space="preserve"> тыс.рублей ежегодно</w:t>
      </w:r>
      <w:r w:rsidRPr="008917A6">
        <w:rPr>
          <w:rFonts w:ascii="Times New Roman" w:hAnsi="Times New Roman"/>
          <w:sz w:val="28"/>
          <w:szCs w:val="28"/>
        </w:rPr>
        <w:t xml:space="preserve"> , из них: </w:t>
      </w:r>
      <w:r w:rsidR="00261730">
        <w:rPr>
          <w:rFonts w:ascii="Times New Roman" w:hAnsi="Times New Roman"/>
          <w:sz w:val="28"/>
          <w:szCs w:val="28"/>
        </w:rPr>
        <w:t>на в</w:t>
      </w:r>
      <w:r w:rsidRPr="008917A6">
        <w:rPr>
          <w:rFonts w:ascii="Times New Roman" w:hAnsi="Times New Roman"/>
          <w:sz w:val="28"/>
          <w:szCs w:val="28"/>
        </w:rPr>
        <w:t>недрени</w:t>
      </w:r>
      <w:r w:rsidR="00261730">
        <w:rPr>
          <w:rFonts w:ascii="Times New Roman" w:hAnsi="Times New Roman"/>
          <w:sz w:val="28"/>
          <w:szCs w:val="28"/>
        </w:rPr>
        <w:t>е</w:t>
      </w:r>
      <w:r w:rsidRPr="008917A6">
        <w:rPr>
          <w:rFonts w:ascii="Times New Roman" w:hAnsi="Times New Roman"/>
          <w:sz w:val="28"/>
          <w:szCs w:val="28"/>
        </w:rPr>
        <w:t xml:space="preserve"> и (или) эксплуатацию аппаратно-программного комплекса «Безопасный город </w:t>
      </w:r>
      <w:r w:rsidR="004E3FD7" w:rsidRPr="008917A6">
        <w:rPr>
          <w:rFonts w:ascii="Times New Roman" w:hAnsi="Times New Roman"/>
          <w:sz w:val="28"/>
          <w:szCs w:val="28"/>
        </w:rPr>
        <w:t>на 202</w:t>
      </w:r>
      <w:r w:rsidR="00104F00" w:rsidRPr="008917A6">
        <w:rPr>
          <w:rFonts w:ascii="Times New Roman" w:hAnsi="Times New Roman"/>
          <w:sz w:val="28"/>
          <w:szCs w:val="28"/>
        </w:rPr>
        <w:t>3</w:t>
      </w:r>
      <w:r w:rsidR="004E3FD7" w:rsidRPr="008917A6">
        <w:rPr>
          <w:rFonts w:ascii="Times New Roman" w:hAnsi="Times New Roman"/>
          <w:sz w:val="28"/>
          <w:szCs w:val="28"/>
        </w:rPr>
        <w:t xml:space="preserve"> год в сумме </w:t>
      </w:r>
      <w:r w:rsidR="00623460" w:rsidRPr="008917A6">
        <w:rPr>
          <w:rFonts w:ascii="Times New Roman" w:hAnsi="Times New Roman"/>
          <w:sz w:val="28"/>
          <w:szCs w:val="28"/>
        </w:rPr>
        <w:t>877,5</w:t>
      </w:r>
      <w:r w:rsidRPr="008917A6">
        <w:rPr>
          <w:rFonts w:ascii="Times New Roman" w:hAnsi="Times New Roman"/>
          <w:sz w:val="28"/>
          <w:szCs w:val="28"/>
        </w:rPr>
        <w:t xml:space="preserve"> тыс.рублей </w:t>
      </w:r>
      <w:r w:rsidR="004E3FD7" w:rsidRPr="008917A6">
        <w:rPr>
          <w:rFonts w:ascii="Times New Roman" w:hAnsi="Times New Roman"/>
          <w:sz w:val="28"/>
          <w:szCs w:val="28"/>
        </w:rPr>
        <w:t>, на 202</w:t>
      </w:r>
      <w:r w:rsidR="00623460" w:rsidRPr="008917A6">
        <w:rPr>
          <w:rFonts w:ascii="Times New Roman" w:hAnsi="Times New Roman"/>
          <w:sz w:val="28"/>
          <w:szCs w:val="28"/>
        </w:rPr>
        <w:t>4</w:t>
      </w:r>
      <w:r w:rsidR="004E3FD7" w:rsidRPr="008917A6">
        <w:rPr>
          <w:rFonts w:ascii="Times New Roman" w:hAnsi="Times New Roman"/>
          <w:sz w:val="28"/>
          <w:szCs w:val="28"/>
        </w:rPr>
        <w:t>-202</w:t>
      </w:r>
      <w:r w:rsidR="00623460" w:rsidRPr="008917A6">
        <w:rPr>
          <w:rFonts w:ascii="Times New Roman" w:hAnsi="Times New Roman"/>
          <w:sz w:val="28"/>
          <w:szCs w:val="28"/>
        </w:rPr>
        <w:t>5</w:t>
      </w:r>
      <w:r w:rsidR="004E3FD7" w:rsidRPr="008917A6">
        <w:rPr>
          <w:rFonts w:ascii="Times New Roman" w:hAnsi="Times New Roman"/>
          <w:sz w:val="28"/>
          <w:szCs w:val="28"/>
        </w:rPr>
        <w:t xml:space="preserve"> годы по 2</w:t>
      </w:r>
      <w:r w:rsidR="00623460" w:rsidRPr="008917A6">
        <w:rPr>
          <w:rFonts w:ascii="Times New Roman" w:hAnsi="Times New Roman"/>
          <w:sz w:val="28"/>
          <w:szCs w:val="28"/>
        </w:rPr>
        <w:t>32,2</w:t>
      </w:r>
      <w:r w:rsidR="004E3FD7" w:rsidRPr="008917A6">
        <w:rPr>
          <w:rFonts w:ascii="Times New Roman" w:hAnsi="Times New Roman"/>
          <w:sz w:val="28"/>
          <w:szCs w:val="28"/>
        </w:rPr>
        <w:t xml:space="preserve"> тыс.рублей </w:t>
      </w:r>
      <w:r w:rsidRPr="008917A6">
        <w:rPr>
          <w:rFonts w:ascii="Times New Roman" w:hAnsi="Times New Roman"/>
          <w:sz w:val="28"/>
          <w:szCs w:val="28"/>
        </w:rPr>
        <w:t>ежегодно</w:t>
      </w:r>
      <w:r w:rsidR="004E3FD7" w:rsidRPr="008917A6">
        <w:rPr>
          <w:rFonts w:ascii="Times New Roman" w:hAnsi="Times New Roman"/>
          <w:sz w:val="28"/>
          <w:szCs w:val="28"/>
        </w:rPr>
        <w:t>,</w:t>
      </w:r>
      <w:r w:rsidRPr="008917A6">
        <w:rPr>
          <w:rFonts w:ascii="Times New Roman" w:hAnsi="Times New Roman"/>
          <w:sz w:val="28"/>
          <w:szCs w:val="28"/>
        </w:rPr>
        <w:t xml:space="preserve"> в том числе  </w:t>
      </w:r>
      <w:proofErr w:type="spellStart"/>
      <w:r w:rsidRPr="008917A6">
        <w:rPr>
          <w:rFonts w:ascii="Times New Roman" w:hAnsi="Times New Roman"/>
          <w:sz w:val="28"/>
          <w:szCs w:val="28"/>
        </w:rPr>
        <w:t>софинансирование</w:t>
      </w:r>
      <w:proofErr w:type="spellEnd"/>
      <w:r w:rsidRPr="008917A6">
        <w:rPr>
          <w:rFonts w:ascii="Times New Roman" w:hAnsi="Times New Roman"/>
          <w:sz w:val="28"/>
          <w:szCs w:val="28"/>
        </w:rPr>
        <w:t xml:space="preserve"> из районного бюджета </w:t>
      </w:r>
      <w:r w:rsidR="00623460" w:rsidRPr="008917A6">
        <w:rPr>
          <w:rFonts w:ascii="Times New Roman" w:hAnsi="Times New Roman"/>
          <w:sz w:val="28"/>
          <w:szCs w:val="28"/>
        </w:rPr>
        <w:t>43,9</w:t>
      </w:r>
      <w:r w:rsidR="004E3FD7" w:rsidRPr="008917A6">
        <w:rPr>
          <w:rFonts w:ascii="Times New Roman" w:hAnsi="Times New Roman"/>
          <w:sz w:val="28"/>
          <w:szCs w:val="28"/>
        </w:rPr>
        <w:t>;</w:t>
      </w:r>
      <w:r w:rsidR="00267EF8" w:rsidRPr="008917A6">
        <w:rPr>
          <w:rFonts w:ascii="Times New Roman" w:hAnsi="Times New Roman"/>
          <w:sz w:val="28"/>
          <w:szCs w:val="28"/>
        </w:rPr>
        <w:t xml:space="preserve"> </w:t>
      </w:r>
      <w:r w:rsidR="00623460" w:rsidRPr="008917A6">
        <w:rPr>
          <w:rFonts w:ascii="Times New Roman" w:hAnsi="Times New Roman"/>
          <w:sz w:val="28"/>
          <w:szCs w:val="28"/>
        </w:rPr>
        <w:t>11,6</w:t>
      </w:r>
      <w:r w:rsidR="004E3FD7" w:rsidRPr="008917A6">
        <w:rPr>
          <w:rFonts w:ascii="Times New Roman" w:hAnsi="Times New Roman"/>
          <w:sz w:val="28"/>
          <w:szCs w:val="28"/>
        </w:rPr>
        <w:t xml:space="preserve"> и </w:t>
      </w:r>
      <w:r w:rsidR="00623460" w:rsidRPr="008917A6">
        <w:rPr>
          <w:rFonts w:ascii="Times New Roman" w:hAnsi="Times New Roman"/>
          <w:sz w:val="28"/>
          <w:szCs w:val="28"/>
        </w:rPr>
        <w:t>11,6</w:t>
      </w:r>
      <w:r w:rsidR="004E3FD7" w:rsidRPr="008917A6">
        <w:rPr>
          <w:rFonts w:ascii="Times New Roman" w:hAnsi="Times New Roman"/>
          <w:sz w:val="28"/>
          <w:szCs w:val="28"/>
        </w:rPr>
        <w:t xml:space="preserve"> тыс.рублей соответственно по годам</w:t>
      </w:r>
      <w:r w:rsidRPr="008917A6">
        <w:rPr>
          <w:rFonts w:ascii="Times New Roman" w:hAnsi="Times New Roman"/>
          <w:sz w:val="28"/>
          <w:szCs w:val="28"/>
        </w:rPr>
        <w:t>;</w:t>
      </w:r>
      <w:r w:rsidR="00267EF8" w:rsidRPr="008917A6">
        <w:rPr>
          <w:rFonts w:ascii="Times New Roman" w:hAnsi="Times New Roman"/>
          <w:sz w:val="28"/>
          <w:szCs w:val="28"/>
        </w:rPr>
        <w:t xml:space="preserve">   </w:t>
      </w:r>
      <w:r w:rsidRPr="008917A6">
        <w:rPr>
          <w:rFonts w:ascii="Times New Roman" w:hAnsi="Times New Roman"/>
          <w:sz w:val="28"/>
          <w:szCs w:val="28"/>
        </w:rPr>
        <w:t>на проведение профилактически</w:t>
      </w:r>
      <w:r w:rsidR="002D03A3" w:rsidRPr="006D0519">
        <w:rPr>
          <w:rFonts w:ascii="Times New Roman" w:hAnsi="Times New Roman"/>
          <w:sz w:val="28"/>
          <w:szCs w:val="28"/>
        </w:rPr>
        <w:t>х</w:t>
      </w:r>
      <w:r w:rsidRPr="008917A6">
        <w:rPr>
          <w:rFonts w:ascii="Times New Roman" w:hAnsi="Times New Roman"/>
          <w:sz w:val="28"/>
          <w:szCs w:val="28"/>
        </w:rPr>
        <w:t xml:space="preserve"> мероприятий за счет средств районного бюджета предусматривается по </w:t>
      </w:r>
      <w:r w:rsidR="00104F00" w:rsidRPr="008917A6">
        <w:rPr>
          <w:rFonts w:ascii="Times New Roman" w:hAnsi="Times New Roman"/>
          <w:sz w:val="28"/>
          <w:szCs w:val="28"/>
        </w:rPr>
        <w:t>114</w:t>
      </w:r>
      <w:r w:rsidRPr="008917A6">
        <w:rPr>
          <w:rFonts w:ascii="Times New Roman" w:hAnsi="Times New Roman"/>
          <w:sz w:val="28"/>
          <w:szCs w:val="28"/>
        </w:rPr>
        <w:t>,2 тыс.рублей ежегодно.</w:t>
      </w:r>
    </w:p>
    <w:p w:rsidR="00550CD8" w:rsidRPr="001C3C0A" w:rsidRDefault="00550CD8" w:rsidP="00550CD8">
      <w:pPr>
        <w:jc w:val="center"/>
        <w:rPr>
          <w:rFonts w:ascii="Times New Roman" w:hAnsi="Times New Roman"/>
          <w:b/>
          <w:sz w:val="28"/>
          <w:szCs w:val="28"/>
        </w:rPr>
      </w:pPr>
    </w:p>
    <w:p w:rsidR="00550CD8" w:rsidRPr="00247D22" w:rsidRDefault="00550CD8" w:rsidP="00550CD8">
      <w:pPr>
        <w:jc w:val="center"/>
        <w:rPr>
          <w:rFonts w:ascii="Times New Roman" w:hAnsi="Times New Roman"/>
          <w:b/>
          <w:sz w:val="28"/>
          <w:szCs w:val="28"/>
        </w:rPr>
      </w:pPr>
      <w:r w:rsidRPr="00247D22">
        <w:rPr>
          <w:rFonts w:ascii="Times New Roman" w:hAnsi="Times New Roman"/>
          <w:b/>
          <w:sz w:val="28"/>
          <w:szCs w:val="28"/>
        </w:rPr>
        <w:t>РАЗДЕЛ «НАЦИОНАЛЬНАЛЬНАЯ ЭКОНОМИКА»</w:t>
      </w:r>
    </w:p>
    <w:p w:rsidR="000E6268" w:rsidRDefault="000E6268" w:rsidP="00550CD8">
      <w:pPr>
        <w:spacing w:after="240"/>
        <w:jc w:val="center"/>
        <w:outlineLvl w:val="3"/>
        <w:rPr>
          <w:rFonts w:ascii="Times New Roman" w:hAnsi="Times New Roman"/>
          <w:i/>
          <w:sz w:val="28"/>
          <w:szCs w:val="28"/>
        </w:rPr>
      </w:pPr>
    </w:p>
    <w:p w:rsidR="00550CD8" w:rsidRPr="00247D22" w:rsidRDefault="00550CD8" w:rsidP="00550CD8">
      <w:pPr>
        <w:spacing w:after="240"/>
        <w:jc w:val="center"/>
        <w:outlineLvl w:val="3"/>
        <w:rPr>
          <w:rFonts w:ascii="Times New Roman" w:hAnsi="Times New Roman"/>
          <w:i/>
          <w:sz w:val="28"/>
          <w:szCs w:val="28"/>
        </w:rPr>
      </w:pPr>
      <w:r w:rsidRPr="00247D22">
        <w:rPr>
          <w:rFonts w:ascii="Times New Roman" w:hAnsi="Times New Roman"/>
          <w:i/>
          <w:sz w:val="28"/>
          <w:szCs w:val="28"/>
        </w:rPr>
        <w:t>Подраздел «Транспорт»</w:t>
      </w:r>
    </w:p>
    <w:p w:rsidR="00550CD8" w:rsidRPr="00045421" w:rsidRDefault="00550CD8" w:rsidP="00550CD8">
      <w:pPr>
        <w:rPr>
          <w:rFonts w:ascii="Times New Roman" w:hAnsi="Times New Roman"/>
          <w:sz w:val="28"/>
          <w:szCs w:val="28"/>
        </w:rPr>
      </w:pPr>
      <w:r w:rsidRPr="00247D22">
        <w:rPr>
          <w:rFonts w:ascii="Times New Roman" w:hAnsi="Times New Roman"/>
          <w:sz w:val="28"/>
          <w:szCs w:val="28"/>
        </w:rPr>
        <w:t xml:space="preserve">         На организацию транспортного обслуживания населения на муниципальных маршрутах регулярных перевозок по регулируемым тарифам в рамках муниципальной программы «Экономическое развитие Никольского муниципального района на 2020-2025 годы»  на 202</w:t>
      </w:r>
      <w:r w:rsidR="00290A5A" w:rsidRPr="00247D22">
        <w:rPr>
          <w:rFonts w:ascii="Times New Roman" w:hAnsi="Times New Roman"/>
          <w:sz w:val="28"/>
          <w:szCs w:val="28"/>
        </w:rPr>
        <w:t>3</w:t>
      </w:r>
      <w:r w:rsidR="00161854" w:rsidRPr="00247D22">
        <w:rPr>
          <w:rFonts w:ascii="Times New Roman" w:hAnsi="Times New Roman"/>
          <w:sz w:val="28"/>
          <w:szCs w:val="28"/>
        </w:rPr>
        <w:t>-202</w:t>
      </w:r>
      <w:r w:rsidR="00290A5A" w:rsidRPr="00247D22">
        <w:rPr>
          <w:rFonts w:ascii="Times New Roman" w:hAnsi="Times New Roman"/>
          <w:sz w:val="28"/>
          <w:szCs w:val="28"/>
        </w:rPr>
        <w:t>5</w:t>
      </w:r>
      <w:r w:rsidR="00161854" w:rsidRPr="00247D22">
        <w:rPr>
          <w:rFonts w:ascii="Times New Roman" w:hAnsi="Times New Roman"/>
          <w:sz w:val="28"/>
          <w:szCs w:val="28"/>
        </w:rPr>
        <w:t xml:space="preserve"> годы </w:t>
      </w:r>
      <w:r w:rsidRPr="00247D22">
        <w:rPr>
          <w:rFonts w:ascii="Times New Roman" w:hAnsi="Times New Roman"/>
          <w:sz w:val="28"/>
          <w:szCs w:val="28"/>
        </w:rPr>
        <w:t xml:space="preserve"> предусматривается </w:t>
      </w:r>
      <w:r w:rsidR="00161854" w:rsidRPr="00247D22">
        <w:rPr>
          <w:rFonts w:ascii="Times New Roman" w:hAnsi="Times New Roman"/>
          <w:sz w:val="28"/>
          <w:szCs w:val="28"/>
        </w:rPr>
        <w:t xml:space="preserve"> по </w:t>
      </w:r>
      <w:r w:rsidR="00290A5A" w:rsidRPr="00247D22">
        <w:rPr>
          <w:rFonts w:ascii="Times New Roman" w:hAnsi="Times New Roman"/>
          <w:sz w:val="28"/>
          <w:szCs w:val="28"/>
        </w:rPr>
        <w:t>3710,6</w:t>
      </w:r>
      <w:r w:rsidR="00161854" w:rsidRPr="00247D22">
        <w:rPr>
          <w:rFonts w:ascii="Times New Roman" w:hAnsi="Times New Roman"/>
          <w:sz w:val="28"/>
          <w:szCs w:val="28"/>
        </w:rPr>
        <w:t xml:space="preserve"> тыс</w:t>
      </w:r>
      <w:r w:rsidRPr="00247D22">
        <w:rPr>
          <w:rFonts w:ascii="Times New Roman" w:hAnsi="Times New Roman"/>
          <w:sz w:val="28"/>
          <w:szCs w:val="28"/>
        </w:rPr>
        <w:t xml:space="preserve">.рублей </w:t>
      </w:r>
      <w:r w:rsidR="00161854" w:rsidRPr="00247D22">
        <w:rPr>
          <w:rFonts w:ascii="Times New Roman" w:hAnsi="Times New Roman"/>
          <w:sz w:val="28"/>
          <w:szCs w:val="28"/>
        </w:rPr>
        <w:t>ежегодно</w:t>
      </w:r>
      <w:r w:rsidRPr="00247D22">
        <w:rPr>
          <w:rFonts w:ascii="Times New Roman" w:hAnsi="Times New Roman"/>
          <w:sz w:val="28"/>
          <w:szCs w:val="28"/>
        </w:rPr>
        <w:t xml:space="preserve">, в том числе </w:t>
      </w:r>
      <w:proofErr w:type="spellStart"/>
      <w:r w:rsidRPr="00247D22">
        <w:rPr>
          <w:rFonts w:ascii="Times New Roman" w:hAnsi="Times New Roman"/>
          <w:sz w:val="28"/>
          <w:szCs w:val="28"/>
        </w:rPr>
        <w:t>софинансирование</w:t>
      </w:r>
      <w:proofErr w:type="spellEnd"/>
      <w:r w:rsidRPr="00247D22">
        <w:rPr>
          <w:rFonts w:ascii="Times New Roman" w:hAnsi="Times New Roman"/>
          <w:sz w:val="28"/>
          <w:szCs w:val="28"/>
        </w:rPr>
        <w:t xml:space="preserve"> за счет средств районного бюджета </w:t>
      </w:r>
      <w:r w:rsidR="00C776FA">
        <w:rPr>
          <w:rFonts w:ascii="Times New Roman" w:hAnsi="Times New Roman"/>
          <w:sz w:val="28"/>
          <w:szCs w:val="28"/>
        </w:rPr>
        <w:t>1</w:t>
      </w:r>
      <w:r w:rsidR="00290A5A" w:rsidRPr="00247D22">
        <w:rPr>
          <w:rFonts w:ascii="Times New Roman" w:hAnsi="Times New Roman"/>
          <w:sz w:val="28"/>
          <w:szCs w:val="28"/>
        </w:rPr>
        <w:t>11,3</w:t>
      </w:r>
      <w:r w:rsidRPr="00247D22">
        <w:rPr>
          <w:rFonts w:ascii="Times New Roman" w:hAnsi="Times New Roman"/>
          <w:sz w:val="28"/>
          <w:szCs w:val="28"/>
        </w:rPr>
        <w:t xml:space="preserve"> тыс.рублей</w:t>
      </w:r>
      <w:r w:rsidR="00161854" w:rsidRPr="00247D22">
        <w:rPr>
          <w:rFonts w:ascii="Times New Roman" w:hAnsi="Times New Roman"/>
          <w:sz w:val="28"/>
          <w:szCs w:val="28"/>
        </w:rPr>
        <w:t xml:space="preserve"> ежегодно</w:t>
      </w:r>
      <w:r w:rsidRPr="00247D22">
        <w:rPr>
          <w:rFonts w:ascii="Times New Roman" w:hAnsi="Times New Roman"/>
          <w:sz w:val="28"/>
          <w:szCs w:val="28"/>
        </w:rPr>
        <w:t>.</w:t>
      </w:r>
      <w:r w:rsidRPr="00045421">
        <w:rPr>
          <w:rFonts w:ascii="Times New Roman" w:hAnsi="Times New Roman"/>
          <w:sz w:val="28"/>
          <w:szCs w:val="28"/>
        </w:rPr>
        <w:t xml:space="preserve">   </w:t>
      </w:r>
    </w:p>
    <w:p w:rsidR="000E6268" w:rsidRDefault="000E6268" w:rsidP="00550CD8">
      <w:pPr>
        <w:spacing w:after="240"/>
        <w:jc w:val="center"/>
        <w:outlineLvl w:val="3"/>
        <w:rPr>
          <w:rFonts w:ascii="Times New Roman" w:hAnsi="Times New Roman"/>
          <w:i/>
          <w:sz w:val="28"/>
          <w:szCs w:val="28"/>
        </w:rPr>
      </w:pPr>
    </w:p>
    <w:p w:rsidR="00550CD8" w:rsidRPr="00F345E5" w:rsidRDefault="00550CD8" w:rsidP="00550CD8">
      <w:pPr>
        <w:spacing w:after="240"/>
        <w:jc w:val="center"/>
        <w:outlineLvl w:val="3"/>
        <w:rPr>
          <w:rFonts w:ascii="Times New Roman" w:hAnsi="Times New Roman"/>
          <w:i/>
          <w:sz w:val="28"/>
          <w:szCs w:val="28"/>
        </w:rPr>
      </w:pPr>
      <w:r w:rsidRPr="00F345E5">
        <w:rPr>
          <w:rFonts w:ascii="Times New Roman" w:hAnsi="Times New Roman"/>
          <w:i/>
          <w:sz w:val="28"/>
          <w:szCs w:val="28"/>
        </w:rPr>
        <w:lastRenderedPageBreak/>
        <w:t>Подраздел «Дорожное хозяйство (дорожные фонды)»</w:t>
      </w:r>
    </w:p>
    <w:p w:rsidR="00550CD8" w:rsidRPr="00F345E5" w:rsidRDefault="00550CD8" w:rsidP="00550CD8">
      <w:pPr>
        <w:outlineLvl w:val="3"/>
        <w:rPr>
          <w:rFonts w:ascii="Times New Roman" w:hAnsi="Times New Roman"/>
          <w:sz w:val="28"/>
          <w:szCs w:val="28"/>
        </w:rPr>
      </w:pPr>
      <w:r w:rsidRPr="00F345E5">
        <w:rPr>
          <w:rFonts w:ascii="Times New Roman" w:hAnsi="Times New Roman"/>
          <w:sz w:val="28"/>
          <w:szCs w:val="28"/>
        </w:rPr>
        <w:t xml:space="preserve">        В соответствии с решением Представительного Собрания Никольского муниципального района от 20 января 2012 года № 89 «О Дорожном фонде Никольского муниципального района» (с последующими изменениями и дополнениями) в районе  создан Дорожный фонд Никольского муниципального района. Бюджетные ассигнования на исполнение соответствующих расходных обязательств в рамках муниципальной программы «Развитие сети автомобильных дорог общего пользования местного значения на территории Никольского муниципального района на период  2020-2025 годы»  </w:t>
      </w:r>
      <w:r w:rsidR="009320B1" w:rsidRPr="00F345E5">
        <w:rPr>
          <w:rFonts w:ascii="Times New Roman" w:hAnsi="Times New Roman"/>
          <w:sz w:val="28"/>
          <w:szCs w:val="28"/>
        </w:rPr>
        <w:t xml:space="preserve">на 2023 год и плановый период </w:t>
      </w:r>
      <w:r w:rsidR="009E1729">
        <w:rPr>
          <w:rFonts w:ascii="Times New Roman" w:hAnsi="Times New Roman"/>
          <w:sz w:val="28"/>
          <w:szCs w:val="28"/>
        </w:rPr>
        <w:t>составляют</w:t>
      </w:r>
      <w:r w:rsidR="009320B1" w:rsidRPr="00F345E5">
        <w:rPr>
          <w:rFonts w:ascii="Times New Roman" w:hAnsi="Times New Roman"/>
          <w:sz w:val="28"/>
          <w:szCs w:val="28"/>
        </w:rPr>
        <w:t xml:space="preserve"> по 22399,1 тыс.рублей ежегодно </w:t>
      </w:r>
      <w:r w:rsidRPr="00F345E5">
        <w:rPr>
          <w:rFonts w:ascii="Times New Roman" w:hAnsi="Times New Roman"/>
          <w:sz w:val="28"/>
          <w:szCs w:val="28"/>
        </w:rPr>
        <w:t xml:space="preserve">, в том числе: </w:t>
      </w:r>
    </w:p>
    <w:p w:rsidR="00550CD8" w:rsidRPr="00F345E5" w:rsidRDefault="00550CD8" w:rsidP="00550CD8">
      <w:pPr>
        <w:outlineLvl w:val="3"/>
        <w:rPr>
          <w:rFonts w:ascii="Times New Roman" w:hAnsi="Times New Roman"/>
          <w:sz w:val="28"/>
          <w:szCs w:val="28"/>
        </w:rPr>
      </w:pPr>
      <w:r w:rsidRPr="00F345E5">
        <w:rPr>
          <w:rFonts w:ascii="Times New Roman" w:hAnsi="Times New Roman"/>
          <w:sz w:val="28"/>
          <w:szCs w:val="28"/>
        </w:rPr>
        <w:t>-на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r w:rsidR="009778F7">
        <w:rPr>
          <w:rFonts w:ascii="Times New Roman" w:hAnsi="Times New Roman"/>
          <w:sz w:val="28"/>
          <w:szCs w:val="28"/>
        </w:rPr>
        <w:t>,</w:t>
      </w:r>
      <w:r w:rsidRPr="00F345E5">
        <w:rPr>
          <w:rFonts w:ascii="Times New Roman" w:hAnsi="Times New Roman"/>
          <w:sz w:val="28"/>
          <w:szCs w:val="28"/>
        </w:rPr>
        <w:t xml:space="preserve">  </w:t>
      </w:r>
      <w:r w:rsidR="009778F7">
        <w:rPr>
          <w:rFonts w:ascii="Times New Roman" w:hAnsi="Times New Roman"/>
          <w:sz w:val="28"/>
          <w:szCs w:val="28"/>
        </w:rPr>
        <w:t>-</w:t>
      </w:r>
      <w:r w:rsidRPr="00F345E5">
        <w:rPr>
          <w:rFonts w:ascii="Times New Roman" w:hAnsi="Times New Roman"/>
          <w:sz w:val="28"/>
          <w:szCs w:val="28"/>
        </w:rPr>
        <w:t>1</w:t>
      </w:r>
      <w:r w:rsidR="009320B1" w:rsidRPr="00F345E5">
        <w:rPr>
          <w:rFonts w:ascii="Times New Roman" w:hAnsi="Times New Roman"/>
          <w:sz w:val="28"/>
          <w:szCs w:val="28"/>
        </w:rPr>
        <w:t>442,6</w:t>
      </w:r>
      <w:r w:rsidRPr="00F345E5">
        <w:rPr>
          <w:rFonts w:ascii="Times New Roman" w:hAnsi="Times New Roman"/>
          <w:sz w:val="28"/>
          <w:szCs w:val="28"/>
        </w:rPr>
        <w:t xml:space="preserve"> тыс.рублей ежегодно</w:t>
      </w:r>
      <w:r w:rsidR="005C3E3D" w:rsidRPr="00F345E5">
        <w:rPr>
          <w:rFonts w:ascii="Times New Roman" w:hAnsi="Times New Roman"/>
          <w:sz w:val="28"/>
          <w:szCs w:val="28"/>
        </w:rPr>
        <w:t xml:space="preserve">, из них </w:t>
      </w:r>
      <w:proofErr w:type="spellStart"/>
      <w:r w:rsidRPr="00F345E5">
        <w:rPr>
          <w:rFonts w:ascii="Times New Roman" w:hAnsi="Times New Roman"/>
          <w:sz w:val="28"/>
          <w:szCs w:val="28"/>
        </w:rPr>
        <w:t>софинансирование</w:t>
      </w:r>
      <w:proofErr w:type="spellEnd"/>
      <w:r w:rsidRPr="00F345E5">
        <w:rPr>
          <w:rFonts w:ascii="Times New Roman" w:hAnsi="Times New Roman"/>
          <w:sz w:val="28"/>
          <w:szCs w:val="28"/>
        </w:rPr>
        <w:t xml:space="preserve"> </w:t>
      </w:r>
      <w:r w:rsidR="009320B1" w:rsidRPr="00F345E5">
        <w:rPr>
          <w:rFonts w:ascii="Times New Roman" w:hAnsi="Times New Roman"/>
          <w:sz w:val="28"/>
          <w:szCs w:val="28"/>
        </w:rPr>
        <w:t>28,9</w:t>
      </w:r>
      <w:r w:rsidRPr="00F345E5">
        <w:rPr>
          <w:rFonts w:ascii="Times New Roman" w:hAnsi="Times New Roman"/>
          <w:sz w:val="28"/>
          <w:szCs w:val="28"/>
        </w:rPr>
        <w:t xml:space="preserve"> тыс.рублей ежегодно</w:t>
      </w:r>
      <w:r w:rsidR="005C3E3D" w:rsidRPr="00F345E5">
        <w:rPr>
          <w:rFonts w:ascii="Times New Roman" w:hAnsi="Times New Roman"/>
          <w:sz w:val="28"/>
          <w:szCs w:val="28"/>
        </w:rPr>
        <w:t xml:space="preserve"> (</w:t>
      </w:r>
      <w:r w:rsidR="00AA4EB8" w:rsidRPr="00F345E5">
        <w:rPr>
          <w:rFonts w:ascii="Times New Roman" w:hAnsi="Times New Roman"/>
          <w:sz w:val="28"/>
          <w:szCs w:val="28"/>
        </w:rPr>
        <w:t xml:space="preserve">ассигнования </w:t>
      </w:r>
      <w:r w:rsidR="005C3E3D" w:rsidRPr="00F345E5">
        <w:rPr>
          <w:rFonts w:ascii="Times New Roman" w:hAnsi="Times New Roman"/>
          <w:sz w:val="28"/>
          <w:szCs w:val="28"/>
        </w:rPr>
        <w:t xml:space="preserve"> передаются </w:t>
      </w:r>
      <w:r w:rsidR="00F345E5">
        <w:rPr>
          <w:rFonts w:ascii="Times New Roman" w:hAnsi="Times New Roman"/>
          <w:sz w:val="28"/>
          <w:szCs w:val="28"/>
        </w:rPr>
        <w:t xml:space="preserve"> с/</w:t>
      </w:r>
      <w:proofErr w:type="spellStart"/>
      <w:r w:rsidR="00F345E5">
        <w:rPr>
          <w:rFonts w:ascii="Times New Roman" w:hAnsi="Times New Roman"/>
          <w:sz w:val="28"/>
          <w:szCs w:val="28"/>
        </w:rPr>
        <w:t>п</w:t>
      </w:r>
      <w:proofErr w:type="spellEnd"/>
      <w:r w:rsidR="005C3E3D" w:rsidRPr="00F345E5">
        <w:rPr>
          <w:rFonts w:ascii="Times New Roman" w:hAnsi="Times New Roman"/>
          <w:sz w:val="28"/>
          <w:szCs w:val="28"/>
        </w:rPr>
        <w:t xml:space="preserve"> Краснополянское )</w:t>
      </w:r>
      <w:r w:rsidRPr="00F345E5">
        <w:rPr>
          <w:rFonts w:ascii="Times New Roman" w:hAnsi="Times New Roman"/>
          <w:sz w:val="28"/>
          <w:szCs w:val="28"/>
        </w:rPr>
        <w:t>;</w:t>
      </w:r>
    </w:p>
    <w:p w:rsidR="00550CD8" w:rsidRPr="00F345E5" w:rsidRDefault="00550CD8" w:rsidP="00550CD8">
      <w:pPr>
        <w:outlineLvl w:val="3"/>
        <w:rPr>
          <w:rFonts w:ascii="Times New Roman" w:hAnsi="Times New Roman"/>
          <w:sz w:val="28"/>
          <w:szCs w:val="28"/>
        </w:rPr>
      </w:pPr>
      <w:r w:rsidRPr="00F345E5">
        <w:rPr>
          <w:rFonts w:ascii="Times New Roman" w:hAnsi="Times New Roman"/>
          <w:sz w:val="28"/>
          <w:szCs w:val="28"/>
        </w:rPr>
        <w:t xml:space="preserve">- на осуществление дорожной деятельности в отношении автомобильных дорог общего пользования местного значения </w:t>
      </w:r>
      <w:r w:rsidR="009320B1" w:rsidRPr="00F345E5">
        <w:rPr>
          <w:rFonts w:ascii="Times New Roman" w:hAnsi="Times New Roman"/>
          <w:sz w:val="28"/>
          <w:szCs w:val="28"/>
        </w:rPr>
        <w:t>5475,4</w:t>
      </w:r>
      <w:r w:rsidRPr="00F345E5">
        <w:rPr>
          <w:rFonts w:ascii="Times New Roman" w:hAnsi="Times New Roman"/>
          <w:sz w:val="28"/>
          <w:szCs w:val="28"/>
        </w:rPr>
        <w:t xml:space="preserve"> тыс.рублей ежегодно (</w:t>
      </w:r>
      <w:r w:rsidR="00AA4EB8" w:rsidRPr="00F345E5">
        <w:rPr>
          <w:rFonts w:ascii="Times New Roman" w:hAnsi="Times New Roman"/>
          <w:sz w:val="28"/>
          <w:szCs w:val="28"/>
        </w:rPr>
        <w:t xml:space="preserve">ассигнования </w:t>
      </w:r>
      <w:r w:rsidRPr="00F345E5">
        <w:rPr>
          <w:rFonts w:ascii="Times New Roman" w:hAnsi="Times New Roman"/>
          <w:sz w:val="28"/>
          <w:szCs w:val="28"/>
        </w:rPr>
        <w:t xml:space="preserve">передаются </w:t>
      </w:r>
      <w:r w:rsidR="009320B1" w:rsidRPr="00F345E5">
        <w:rPr>
          <w:rFonts w:ascii="Times New Roman" w:hAnsi="Times New Roman"/>
          <w:sz w:val="28"/>
          <w:szCs w:val="28"/>
        </w:rPr>
        <w:t xml:space="preserve">МО </w:t>
      </w:r>
      <w:r w:rsidRPr="00F345E5">
        <w:rPr>
          <w:rFonts w:ascii="Times New Roman" w:hAnsi="Times New Roman"/>
          <w:sz w:val="28"/>
          <w:szCs w:val="28"/>
        </w:rPr>
        <w:t>г. Никольск);</w:t>
      </w:r>
    </w:p>
    <w:p w:rsidR="00550CD8" w:rsidRPr="003724B8" w:rsidRDefault="00550CD8" w:rsidP="00550CD8">
      <w:pPr>
        <w:outlineLvl w:val="3"/>
        <w:rPr>
          <w:rFonts w:ascii="Times New Roman" w:hAnsi="Times New Roman"/>
          <w:sz w:val="28"/>
          <w:szCs w:val="28"/>
        </w:rPr>
      </w:pPr>
      <w:r w:rsidRPr="00F345E5">
        <w:rPr>
          <w:rFonts w:ascii="Times New Roman" w:hAnsi="Times New Roman"/>
          <w:sz w:val="28"/>
          <w:szCs w:val="28"/>
        </w:rPr>
        <w:t>-на содержание муниципальных дорог и искусственных сооружений на 202</w:t>
      </w:r>
      <w:r w:rsidR="009320B1" w:rsidRPr="00F345E5">
        <w:rPr>
          <w:rFonts w:ascii="Times New Roman" w:hAnsi="Times New Roman"/>
          <w:sz w:val="28"/>
          <w:szCs w:val="28"/>
        </w:rPr>
        <w:t>3 и плановый период по 10150,8 тыс.</w:t>
      </w:r>
      <w:r w:rsidRPr="00F345E5">
        <w:rPr>
          <w:rFonts w:ascii="Times New Roman" w:hAnsi="Times New Roman"/>
          <w:sz w:val="28"/>
          <w:szCs w:val="28"/>
        </w:rPr>
        <w:t>рублей</w:t>
      </w:r>
      <w:r w:rsidR="009320B1" w:rsidRPr="00F345E5">
        <w:rPr>
          <w:rFonts w:ascii="Times New Roman" w:hAnsi="Times New Roman"/>
          <w:sz w:val="28"/>
          <w:szCs w:val="28"/>
        </w:rPr>
        <w:t xml:space="preserve"> ежегодно </w:t>
      </w:r>
      <w:r w:rsidR="006A0B29" w:rsidRPr="00F345E5">
        <w:rPr>
          <w:rFonts w:ascii="Times New Roman" w:hAnsi="Times New Roman"/>
          <w:sz w:val="28"/>
          <w:szCs w:val="28"/>
        </w:rPr>
        <w:t>, из них</w:t>
      </w:r>
      <w:r w:rsidR="005D5C90">
        <w:rPr>
          <w:rFonts w:ascii="Times New Roman" w:hAnsi="Times New Roman"/>
          <w:sz w:val="28"/>
          <w:szCs w:val="28"/>
        </w:rPr>
        <w:t xml:space="preserve"> средства,</w:t>
      </w:r>
      <w:r w:rsidR="006A0B29" w:rsidRPr="00F345E5">
        <w:rPr>
          <w:rFonts w:ascii="Times New Roman" w:hAnsi="Times New Roman"/>
          <w:sz w:val="28"/>
          <w:szCs w:val="28"/>
        </w:rPr>
        <w:t xml:space="preserve"> переданные на </w:t>
      </w:r>
      <w:r w:rsidR="006A0B29" w:rsidRPr="003724B8">
        <w:rPr>
          <w:rFonts w:ascii="Times New Roman" w:hAnsi="Times New Roman"/>
          <w:sz w:val="28"/>
          <w:szCs w:val="28"/>
        </w:rPr>
        <w:t xml:space="preserve">поселения </w:t>
      </w:r>
      <w:r w:rsidR="009320B1" w:rsidRPr="003724B8">
        <w:rPr>
          <w:rFonts w:ascii="Times New Roman" w:hAnsi="Times New Roman"/>
          <w:sz w:val="28"/>
          <w:szCs w:val="28"/>
        </w:rPr>
        <w:t>6050,8</w:t>
      </w:r>
      <w:r w:rsidR="006A0B29" w:rsidRPr="003724B8">
        <w:rPr>
          <w:rFonts w:ascii="Times New Roman" w:hAnsi="Times New Roman"/>
          <w:sz w:val="28"/>
          <w:szCs w:val="28"/>
        </w:rPr>
        <w:t xml:space="preserve"> тыс.рублей ежегодно; </w:t>
      </w:r>
      <w:r w:rsidRPr="003724B8">
        <w:rPr>
          <w:rFonts w:ascii="Times New Roman" w:hAnsi="Times New Roman"/>
          <w:sz w:val="28"/>
          <w:szCs w:val="28"/>
        </w:rPr>
        <w:t>;</w:t>
      </w:r>
    </w:p>
    <w:p w:rsidR="00550CD8" w:rsidRPr="00045421" w:rsidRDefault="00550CD8" w:rsidP="00550CD8">
      <w:pPr>
        <w:outlineLvl w:val="3"/>
        <w:rPr>
          <w:rFonts w:ascii="Times New Roman" w:hAnsi="Times New Roman"/>
          <w:sz w:val="28"/>
          <w:szCs w:val="28"/>
        </w:rPr>
      </w:pPr>
      <w:r w:rsidRPr="003724B8">
        <w:rPr>
          <w:rFonts w:ascii="Times New Roman" w:hAnsi="Times New Roman"/>
          <w:sz w:val="28"/>
          <w:szCs w:val="28"/>
        </w:rPr>
        <w:t xml:space="preserve">-на ремонт муниципальных дорог и искусственных сооружений за счет средств районного бюджета ( без учета </w:t>
      </w:r>
      <w:proofErr w:type="spellStart"/>
      <w:r w:rsidRPr="003724B8">
        <w:rPr>
          <w:rFonts w:ascii="Times New Roman" w:hAnsi="Times New Roman"/>
          <w:sz w:val="28"/>
          <w:szCs w:val="28"/>
        </w:rPr>
        <w:t>софинансирования</w:t>
      </w:r>
      <w:proofErr w:type="spellEnd"/>
      <w:r w:rsidRPr="003724B8">
        <w:rPr>
          <w:rFonts w:ascii="Times New Roman" w:hAnsi="Times New Roman"/>
          <w:sz w:val="28"/>
          <w:szCs w:val="28"/>
        </w:rPr>
        <w:t xml:space="preserve"> субсидий</w:t>
      </w:r>
      <w:r w:rsidR="00F345E5" w:rsidRPr="003724B8">
        <w:rPr>
          <w:rFonts w:ascii="Times New Roman" w:hAnsi="Times New Roman"/>
          <w:sz w:val="28"/>
          <w:szCs w:val="28"/>
        </w:rPr>
        <w:t xml:space="preserve"> (28,9 тыс.рублей</w:t>
      </w:r>
      <w:r w:rsidRPr="003724B8">
        <w:rPr>
          <w:rFonts w:ascii="Times New Roman" w:hAnsi="Times New Roman"/>
          <w:sz w:val="28"/>
          <w:szCs w:val="28"/>
        </w:rPr>
        <w:t>)  на 202</w:t>
      </w:r>
      <w:r w:rsidR="009320B1" w:rsidRPr="003724B8">
        <w:rPr>
          <w:rFonts w:ascii="Times New Roman" w:hAnsi="Times New Roman"/>
          <w:sz w:val="28"/>
          <w:szCs w:val="28"/>
        </w:rPr>
        <w:t>3 год и плановый период по 5330,3</w:t>
      </w:r>
      <w:r w:rsidRPr="003724B8">
        <w:rPr>
          <w:rFonts w:ascii="Times New Roman" w:hAnsi="Times New Roman"/>
          <w:sz w:val="28"/>
          <w:szCs w:val="28"/>
        </w:rPr>
        <w:t xml:space="preserve"> тыс.рублей</w:t>
      </w:r>
      <w:r w:rsidR="009320B1" w:rsidRPr="003724B8">
        <w:rPr>
          <w:rFonts w:ascii="Times New Roman" w:hAnsi="Times New Roman"/>
          <w:sz w:val="28"/>
          <w:szCs w:val="28"/>
        </w:rPr>
        <w:t xml:space="preserve"> ежегодно, из</w:t>
      </w:r>
      <w:r w:rsidR="006A0B29" w:rsidRPr="003724B8">
        <w:rPr>
          <w:rFonts w:ascii="Times New Roman" w:hAnsi="Times New Roman"/>
          <w:sz w:val="28"/>
          <w:szCs w:val="28"/>
        </w:rPr>
        <w:t xml:space="preserve"> них</w:t>
      </w:r>
      <w:r w:rsidR="009C40AF">
        <w:rPr>
          <w:rFonts w:ascii="Times New Roman" w:hAnsi="Times New Roman"/>
          <w:sz w:val="28"/>
          <w:szCs w:val="28"/>
        </w:rPr>
        <w:t xml:space="preserve"> средства,</w:t>
      </w:r>
      <w:r w:rsidR="006A0B29" w:rsidRPr="003724B8">
        <w:rPr>
          <w:rFonts w:ascii="Times New Roman" w:hAnsi="Times New Roman"/>
          <w:sz w:val="28"/>
          <w:szCs w:val="28"/>
        </w:rPr>
        <w:t xml:space="preserve"> переданные на поселения </w:t>
      </w:r>
      <w:r w:rsidR="009320B1" w:rsidRPr="003724B8">
        <w:rPr>
          <w:rFonts w:ascii="Times New Roman" w:hAnsi="Times New Roman"/>
          <w:sz w:val="28"/>
          <w:szCs w:val="28"/>
        </w:rPr>
        <w:t>1</w:t>
      </w:r>
      <w:r w:rsidR="006A0B29" w:rsidRPr="003724B8">
        <w:rPr>
          <w:rFonts w:ascii="Times New Roman" w:hAnsi="Times New Roman"/>
          <w:sz w:val="28"/>
          <w:szCs w:val="28"/>
        </w:rPr>
        <w:t>000,0 тыс.рублей на 202</w:t>
      </w:r>
      <w:r w:rsidR="009320B1" w:rsidRPr="003724B8">
        <w:rPr>
          <w:rFonts w:ascii="Times New Roman" w:hAnsi="Times New Roman"/>
          <w:sz w:val="28"/>
          <w:szCs w:val="28"/>
        </w:rPr>
        <w:t>3</w:t>
      </w:r>
      <w:r w:rsidR="006A0B29" w:rsidRPr="003724B8">
        <w:rPr>
          <w:rFonts w:ascii="Times New Roman" w:hAnsi="Times New Roman"/>
          <w:sz w:val="28"/>
          <w:szCs w:val="28"/>
        </w:rPr>
        <w:t xml:space="preserve"> год</w:t>
      </w:r>
      <w:r w:rsidR="009320B1" w:rsidRPr="003724B8">
        <w:rPr>
          <w:rFonts w:ascii="Times New Roman" w:hAnsi="Times New Roman"/>
          <w:sz w:val="28"/>
          <w:szCs w:val="28"/>
        </w:rPr>
        <w:t xml:space="preserve"> (</w:t>
      </w:r>
      <w:r w:rsidR="00F345E5" w:rsidRPr="003724B8">
        <w:rPr>
          <w:rFonts w:ascii="Times New Roman" w:hAnsi="Times New Roman"/>
          <w:sz w:val="28"/>
          <w:szCs w:val="28"/>
        </w:rPr>
        <w:t xml:space="preserve">ассигнования передаются </w:t>
      </w:r>
      <w:r w:rsidR="009320B1" w:rsidRPr="003724B8">
        <w:rPr>
          <w:rFonts w:ascii="Times New Roman" w:hAnsi="Times New Roman"/>
          <w:sz w:val="28"/>
          <w:szCs w:val="28"/>
        </w:rPr>
        <w:t>с</w:t>
      </w:r>
      <w:r w:rsidR="00F345E5" w:rsidRPr="003724B8">
        <w:rPr>
          <w:rFonts w:ascii="Times New Roman" w:hAnsi="Times New Roman"/>
          <w:sz w:val="28"/>
          <w:szCs w:val="28"/>
        </w:rPr>
        <w:t>/</w:t>
      </w:r>
      <w:proofErr w:type="spellStart"/>
      <w:r w:rsidR="00F345E5" w:rsidRPr="003724B8">
        <w:rPr>
          <w:rFonts w:ascii="Times New Roman" w:hAnsi="Times New Roman"/>
          <w:sz w:val="28"/>
          <w:szCs w:val="28"/>
        </w:rPr>
        <w:t>п</w:t>
      </w:r>
      <w:proofErr w:type="spellEnd"/>
      <w:r w:rsidR="009320B1" w:rsidRPr="003724B8">
        <w:rPr>
          <w:rFonts w:ascii="Times New Roman" w:hAnsi="Times New Roman"/>
          <w:sz w:val="28"/>
          <w:szCs w:val="28"/>
        </w:rPr>
        <w:t xml:space="preserve"> Краснополянское) </w:t>
      </w:r>
      <w:r w:rsidR="006A0B29" w:rsidRPr="003724B8">
        <w:rPr>
          <w:rFonts w:ascii="Times New Roman" w:hAnsi="Times New Roman"/>
          <w:sz w:val="28"/>
          <w:szCs w:val="28"/>
        </w:rPr>
        <w:t>.</w:t>
      </w:r>
    </w:p>
    <w:p w:rsidR="00550CD8" w:rsidRPr="00045421" w:rsidRDefault="00550CD8" w:rsidP="00550CD8">
      <w:pPr>
        <w:outlineLvl w:val="3"/>
        <w:rPr>
          <w:rFonts w:ascii="Times New Roman" w:hAnsi="Times New Roman"/>
          <w:sz w:val="28"/>
          <w:szCs w:val="28"/>
        </w:rPr>
      </w:pPr>
    </w:p>
    <w:p w:rsidR="00550CD8" w:rsidRPr="004B5EF6" w:rsidRDefault="00550CD8" w:rsidP="00550CD8">
      <w:pPr>
        <w:spacing w:after="240"/>
        <w:jc w:val="center"/>
        <w:outlineLvl w:val="3"/>
        <w:rPr>
          <w:rFonts w:ascii="Times New Roman" w:hAnsi="Times New Roman"/>
          <w:i/>
          <w:sz w:val="28"/>
          <w:szCs w:val="28"/>
        </w:rPr>
      </w:pPr>
      <w:r w:rsidRPr="004B5EF6">
        <w:rPr>
          <w:rFonts w:ascii="Times New Roman" w:hAnsi="Times New Roman"/>
          <w:i/>
          <w:sz w:val="28"/>
          <w:szCs w:val="28"/>
        </w:rPr>
        <w:t>Подраздел «Другие вопросы в области национальной экономики»</w:t>
      </w:r>
    </w:p>
    <w:p w:rsidR="00550CD8" w:rsidRPr="004B5EF6" w:rsidRDefault="00550CD8" w:rsidP="00550CD8">
      <w:pPr>
        <w:outlineLvl w:val="3"/>
        <w:rPr>
          <w:rFonts w:ascii="Times New Roman" w:hAnsi="Times New Roman"/>
          <w:sz w:val="28"/>
          <w:szCs w:val="28"/>
        </w:rPr>
      </w:pPr>
      <w:r w:rsidRPr="004B5EF6">
        <w:rPr>
          <w:rFonts w:ascii="Times New Roman" w:hAnsi="Times New Roman"/>
          <w:sz w:val="28"/>
          <w:szCs w:val="28"/>
        </w:rPr>
        <w:t xml:space="preserve">       По данному подразделу всего предусмотрено на 202</w:t>
      </w:r>
      <w:r w:rsidR="009320B1" w:rsidRPr="004B5EF6">
        <w:rPr>
          <w:rFonts w:ascii="Times New Roman" w:hAnsi="Times New Roman"/>
          <w:sz w:val="28"/>
          <w:szCs w:val="28"/>
        </w:rPr>
        <w:t>3-2025</w:t>
      </w:r>
      <w:r w:rsidRPr="004B5EF6">
        <w:rPr>
          <w:rFonts w:ascii="Times New Roman" w:hAnsi="Times New Roman"/>
          <w:sz w:val="28"/>
          <w:szCs w:val="28"/>
        </w:rPr>
        <w:t xml:space="preserve"> год</w:t>
      </w:r>
      <w:r w:rsidR="009320B1" w:rsidRPr="004B5EF6">
        <w:rPr>
          <w:rFonts w:ascii="Times New Roman" w:hAnsi="Times New Roman"/>
          <w:sz w:val="28"/>
          <w:szCs w:val="28"/>
        </w:rPr>
        <w:t>ы по 1048,2</w:t>
      </w:r>
      <w:r w:rsidRPr="004B5EF6">
        <w:rPr>
          <w:rFonts w:ascii="Times New Roman" w:hAnsi="Times New Roman"/>
          <w:sz w:val="28"/>
          <w:szCs w:val="28"/>
        </w:rPr>
        <w:t xml:space="preserve"> тыс.рублей</w:t>
      </w:r>
      <w:r w:rsidR="009320B1" w:rsidRPr="004B5EF6">
        <w:rPr>
          <w:rFonts w:ascii="Times New Roman" w:hAnsi="Times New Roman"/>
          <w:sz w:val="28"/>
          <w:szCs w:val="28"/>
        </w:rPr>
        <w:t xml:space="preserve"> ежегодно</w:t>
      </w:r>
      <w:r w:rsidRPr="004B5EF6">
        <w:rPr>
          <w:rFonts w:ascii="Times New Roman" w:hAnsi="Times New Roman"/>
          <w:sz w:val="28"/>
          <w:szCs w:val="28"/>
        </w:rPr>
        <w:t>, в том числе:</w:t>
      </w:r>
    </w:p>
    <w:p w:rsidR="00A933DC" w:rsidRPr="004B5EF6" w:rsidRDefault="00E17430" w:rsidP="00550CD8">
      <w:pPr>
        <w:outlineLvl w:val="3"/>
        <w:rPr>
          <w:rFonts w:ascii="Times New Roman" w:hAnsi="Times New Roman"/>
          <w:sz w:val="28"/>
          <w:szCs w:val="28"/>
        </w:rPr>
      </w:pPr>
      <w:r>
        <w:rPr>
          <w:rFonts w:ascii="Times New Roman" w:hAnsi="Times New Roman"/>
          <w:sz w:val="28"/>
          <w:szCs w:val="28"/>
        </w:rPr>
        <w:t>1.</w:t>
      </w:r>
      <w:r w:rsidR="00F661C7">
        <w:rPr>
          <w:rFonts w:ascii="Times New Roman" w:hAnsi="Times New Roman"/>
          <w:sz w:val="28"/>
          <w:szCs w:val="28"/>
        </w:rPr>
        <w:t>Н</w:t>
      </w:r>
      <w:r w:rsidR="00550CD8" w:rsidRPr="004B5EF6">
        <w:rPr>
          <w:rFonts w:ascii="Times New Roman" w:hAnsi="Times New Roman"/>
          <w:sz w:val="28"/>
          <w:szCs w:val="28"/>
        </w:rPr>
        <w:t>а реализацию муниципальной программы «Экономическое развитие Никольского муниципального района на 2020-2025 годы», а именно:</w:t>
      </w:r>
    </w:p>
    <w:p w:rsidR="00A933DC" w:rsidRPr="00045421" w:rsidRDefault="00F661C7" w:rsidP="00550CD8">
      <w:pPr>
        <w:outlineLvl w:val="3"/>
        <w:rPr>
          <w:rFonts w:ascii="Times New Roman" w:hAnsi="Times New Roman"/>
          <w:sz w:val="28"/>
          <w:szCs w:val="28"/>
        </w:rPr>
      </w:pPr>
      <w:r>
        <w:rPr>
          <w:rFonts w:ascii="Times New Roman" w:hAnsi="Times New Roman"/>
          <w:sz w:val="28"/>
          <w:szCs w:val="28"/>
        </w:rPr>
        <w:t xml:space="preserve">        </w:t>
      </w:r>
      <w:r w:rsidR="00A933DC" w:rsidRPr="004B5EF6">
        <w:rPr>
          <w:rFonts w:ascii="Times New Roman" w:hAnsi="Times New Roman"/>
          <w:sz w:val="28"/>
          <w:szCs w:val="28"/>
        </w:rPr>
        <w:t>-</w:t>
      </w:r>
      <w:r w:rsidR="00550CD8" w:rsidRPr="004B5EF6">
        <w:rPr>
          <w:rFonts w:ascii="Times New Roman" w:hAnsi="Times New Roman"/>
          <w:sz w:val="28"/>
          <w:szCs w:val="28"/>
        </w:rPr>
        <w:t xml:space="preserve"> на развитие мобильной торговли в малонаселенных и труднодоступных населенных пунктах </w:t>
      </w:r>
      <w:r w:rsidR="00A933DC" w:rsidRPr="004B5EF6">
        <w:rPr>
          <w:rFonts w:ascii="Times New Roman" w:hAnsi="Times New Roman"/>
          <w:sz w:val="28"/>
          <w:szCs w:val="28"/>
        </w:rPr>
        <w:t>на 202</w:t>
      </w:r>
      <w:r w:rsidR="0008266B" w:rsidRPr="004B5EF6">
        <w:rPr>
          <w:rFonts w:ascii="Times New Roman" w:hAnsi="Times New Roman"/>
          <w:sz w:val="28"/>
          <w:szCs w:val="28"/>
        </w:rPr>
        <w:t>3</w:t>
      </w:r>
      <w:r w:rsidR="00A933DC" w:rsidRPr="004B5EF6">
        <w:rPr>
          <w:rFonts w:ascii="Times New Roman" w:hAnsi="Times New Roman"/>
          <w:sz w:val="28"/>
          <w:szCs w:val="28"/>
        </w:rPr>
        <w:t>-202</w:t>
      </w:r>
      <w:r w:rsidR="0008266B" w:rsidRPr="004B5EF6">
        <w:rPr>
          <w:rFonts w:ascii="Times New Roman" w:hAnsi="Times New Roman"/>
          <w:sz w:val="28"/>
          <w:szCs w:val="28"/>
        </w:rPr>
        <w:t>5</w:t>
      </w:r>
      <w:r w:rsidR="00A933DC" w:rsidRPr="004B5EF6">
        <w:rPr>
          <w:rFonts w:ascii="Times New Roman" w:hAnsi="Times New Roman"/>
          <w:sz w:val="28"/>
          <w:szCs w:val="28"/>
        </w:rPr>
        <w:t xml:space="preserve"> годы  год по </w:t>
      </w:r>
      <w:r w:rsidR="00550CD8" w:rsidRPr="004B5EF6">
        <w:rPr>
          <w:rFonts w:ascii="Times New Roman" w:hAnsi="Times New Roman"/>
          <w:sz w:val="28"/>
          <w:szCs w:val="28"/>
        </w:rPr>
        <w:t xml:space="preserve"> </w:t>
      </w:r>
      <w:r w:rsidR="00A933DC" w:rsidRPr="004B5EF6">
        <w:rPr>
          <w:rFonts w:ascii="Times New Roman" w:hAnsi="Times New Roman"/>
          <w:sz w:val="28"/>
          <w:szCs w:val="28"/>
        </w:rPr>
        <w:t>991,0</w:t>
      </w:r>
      <w:r w:rsidR="00550CD8" w:rsidRPr="004B5EF6">
        <w:rPr>
          <w:rFonts w:ascii="Times New Roman" w:hAnsi="Times New Roman"/>
          <w:sz w:val="28"/>
          <w:szCs w:val="28"/>
        </w:rPr>
        <w:t xml:space="preserve"> тыс.рублей (в том числе </w:t>
      </w:r>
      <w:proofErr w:type="spellStart"/>
      <w:r w:rsidR="00550CD8" w:rsidRPr="004B5EF6">
        <w:rPr>
          <w:rFonts w:ascii="Times New Roman" w:hAnsi="Times New Roman"/>
          <w:sz w:val="28"/>
          <w:szCs w:val="28"/>
        </w:rPr>
        <w:t>софинансирование</w:t>
      </w:r>
      <w:proofErr w:type="spellEnd"/>
      <w:r w:rsidR="00550CD8" w:rsidRPr="004B5EF6">
        <w:rPr>
          <w:rFonts w:ascii="Times New Roman" w:hAnsi="Times New Roman"/>
          <w:sz w:val="28"/>
          <w:szCs w:val="28"/>
        </w:rPr>
        <w:t xml:space="preserve"> </w:t>
      </w:r>
      <w:r w:rsidR="00A933DC" w:rsidRPr="004B5EF6">
        <w:rPr>
          <w:rFonts w:ascii="Times New Roman" w:hAnsi="Times New Roman"/>
          <w:sz w:val="28"/>
          <w:szCs w:val="28"/>
        </w:rPr>
        <w:t>49,6</w:t>
      </w:r>
      <w:r w:rsidR="00550CD8" w:rsidRPr="004B5EF6">
        <w:rPr>
          <w:rFonts w:ascii="Times New Roman" w:hAnsi="Times New Roman"/>
          <w:sz w:val="28"/>
          <w:szCs w:val="28"/>
        </w:rPr>
        <w:t xml:space="preserve"> тыс.рублей) ежегодно ;</w:t>
      </w:r>
      <w:r w:rsidR="00550CD8" w:rsidRPr="00045421">
        <w:rPr>
          <w:rFonts w:ascii="Times New Roman" w:hAnsi="Times New Roman"/>
          <w:sz w:val="28"/>
          <w:szCs w:val="28"/>
        </w:rPr>
        <w:t xml:space="preserve"> </w:t>
      </w:r>
    </w:p>
    <w:p w:rsidR="00550CD8" w:rsidRPr="0000596F" w:rsidRDefault="00F661C7" w:rsidP="00550CD8">
      <w:pPr>
        <w:outlineLvl w:val="3"/>
        <w:rPr>
          <w:rFonts w:ascii="Times New Roman" w:hAnsi="Times New Roman"/>
          <w:sz w:val="28"/>
          <w:szCs w:val="28"/>
        </w:rPr>
      </w:pPr>
      <w:r>
        <w:rPr>
          <w:rFonts w:ascii="Times New Roman" w:hAnsi="Times New Roman"/>
          <w:sz w:val="28"/>
          <w:szCs w:val="28"/>
        </w:rPr>
        <w:t xml:space="preserve">         </w:t>
      </w:r>
      <w:r w:rsidR="00A933DC" w:rsidRPr="0000596F">
        <w:rPr>
          <w:rFonts w:ascii="Times New Roman" w:hAnsi="Times New Roman"/>
          <w:sz w:val="28"/>
          <w:szCs w:val="28"/>
        </w:rPr>
        <w:t>-</w:t>
      </w:r>
      <w:r w:rsidR="00550CD8" w:rsidRPr="0000596F">
        <w:rPr>
          <w:rFonts w:ascii="Times New Roman" w:hAnsi="Times New Roman"/>
          <w:sz w:val="28"/>
          <w:szCs w:val="28"/>
        </w:rPr>
        <w:t>проведение работ по межеванию земельных участков за счет средств районного бюджета планируются в объеме  50,0 тыс.рублей на каждый год;</w:t>
      </w:r>
    </w:p>
    <w:p w:rsidR="00550CD8" w:rsidRPr="00045421" w:rsidRDefault="00550CD8" w:rsidP="00550CD8">
      <w:pPr>
        <w:outlineLvl w:val="3"/>
        <w:rPr>
          <w:rFonts w:ascii="Times New Roman" w:hAnsi="Times New Roman"/>
          <w:sz w:val="28"/>
          <w:szCs w:val="28"/>
        </w:rPr>
      </w:pPr>
      <w:r w:rsidRPr="0000596F">
        <w:rPr>
          <w:rFonts w:ascii="Times New Roman" w:hAnsi="Times New Roman"/>
          <w:sz w:val="28"/>
          <w:szCs w:val="28"/>
        </w:rPr>
        <w:t xml:space="preserve"> </w:t>
      </w:r>
      <w:r w:rsidR="00E17430">
        <w:rPr>
          <w:rFonts w:ascii="Times New Roman" w:hAnsi="Times New Roman"/>
          <w:sz w:val="28"/>
          <w:szCs w:val="28"/>
        </w:rPr>
        <w:t>2.В</w:t>
      </w:r>
      <w:r w:rsidR="007041F2" w:rsidRPr="0000596F">
        <w:rPr>
          <w:rFonts w:ascii="Times New Roman" w:hAnsi="Times New Roman"/>
          <w:sz w:val="28"/>
          <w:szCs w:val="28"/>
        </w:rPr>
        <w:t xml:space="preserve"> рамках внепрограммного бюджета </w:t>
      </w:r>
      <w:r w:rsidRPr="0000596F">
        <w:rPr>
          <w:rFonts w:ascii="Times New Roman" w:hAnsi="Times New Roman"/>
          <w:sz w:val="28"/>
          <w:szCs w:val="28"/>
        </w:rPr>
        <w:t>передаваемые сельским поселениям из бюджета муниципального района на обеспечение полномочий по подготовке градостроительных планов земельных участков в соответствии с градостроительным законодательством  - 7,2 тыс.рублей ежегодно.</w:t>
      </w:r>
    </w:p>
    <w:p w:rsidR="00550CD8" w:rsidRPr="00045421" w:rsidRDefault="00550CD8" w:rsidP="00550CD8">
      <w:pPr>
        <w:pStyle w:val="5"/>
        <w:spacing w:before="0"/>
        <w:jc w:val="center"/>
        <w:rPr>
          <w:i w:val="0"/>
          <w:sz w:val="28"/>
          <w:szCs w:val="28"/>
        </w:rPr>
      </w:pPr>
    </w:p>
    <w:p w:rsidR="00661242" w:rsidRDefault="00661242" w:rsidP="00550CD8">
      <w:pPr>
        <w:pStyle w:val="5"/>
        <w:spacing w:before="0"/>
        <w:jc w:val="center"/>
        <w:rPr>
          <w:i w:val="0"/>
          <w:sz w:val="28"/>
          <w:szCs w:val="28"/>
        </w:rPr>
      </w:pPr>
    </w:p>
    <w:p w:rsidR="00550CD8" w:rsidRPr="00045421" w:rsidRDefault="00550CD8" w:rsidP="00550CD8">
      <w:pPr>
        <w:pStyle w:val="5"/>
        <w:spacing w:before="0"/>
        <w:jc w:val="center"/>
        <w:rPr>
          <w:i w:val="0"/>
          <w:sz w:val="28"/>
          <w:szCs w:val="28"/>
        </w:rPr>
      </w:pPr>
      <w:r w:rsidRPr="00045421">
        <w:rPr>
          <w:i w:val="0"/>
          <w:sz w:val="28"/>
          <w:szCs w:val="28"/>
        </w:rPr>
        <w:lastRenderedPageBreak/>
        <w:t>РАЗДЕЛ «ЖИЛИЩНО-КОММУНАЛЬНОЕ ХОЗЯЙСТВО»</w:t>
      </w:r>
    </w:p>
    <w:p w:rsidR="00550CD8" w:rsidRPr="00500109" w:rsidRDefault="00550CD8" w:rsidP="00550CD8">
      <w:pPr>
        <w:spacing w:after="240"/>
        <w:ind w:firstLine="709"/>
        <w:jc w:val="center"/>
        <w:rPr>
          <w:rFonts w:ascii="Times New Roman" w:hAnsi="Times New Roman"/>
          <w:i/>
          <w:sz w:val="28"/>
          <w:szCs w:val="28"/>
        </w:rPr>
      </w:pPr>
      <w:r w:rsidRPr="00500109">
        <w:rPr>
          <w:rFonts w:ascii="Times New Roman" w:hAnsi="Times New Roman"/>
          <w:i/>
          <w:sz w:val="28"/>
          <w:szCs w:val="28"/>
        </w:rPr>
        <w:t>Подраздел «Жилищное  хозяйство»</w:t>
      </w:r>
    </w:p>
    <w:p w:rsidR="00550CD8" w:rsidRPr="00500109" w:rsidRDefault="00550CD8" w:rsidP="00550CD8">
      <w:pPr>
        <w:tabs>
          <w:tab w:val="left" w:pos="142"/>
          <w:tab w:val="left" w:pos="1134"/>
        </w:tabs>
        <w:ind w:firstLine="709"/>
        <w:rPr>
          <w:rFonts w:ascii="Times New Roman" w:hAnsi="Times New Roman"/>
          <w:sz w:val="28"/>
          <w:szCs w:val="28"/>
        </w:rPr>
      </w:pPr>
      <w:r w:rsidRPr="00500109">
        <w:rPr>
          <w:rFonts w:ascii="Times New Roman" w:hAnsi="Times New Roman"/>
          <w:sz w:val="28"/>
          <w:szCs w:val="28"/>
        </w:rPr>
        <w:t>В целом по данному подразделу  предусматривается на 202</w:t>
      </w:r>
      <w:r w:rsidR="00AA0A61" w:rsidRPr="00500109">
        <w:rPr>
          <w:rFonts w:ascii="Times New Roman" w:hAnsi="Times New Roman"/>
          <w:sz w:val="28"/>
          <w:szCs w:val="28"/>
        </w:rPr>
        <w:t>3</w:t>
      </w:r>
      <w:r w:rsidRPr="00500109">
        <w:rPr>
          <w:rFonts w:ascii="Times New Roman" w:hAnsi="Times New Roman"/>
          <w:sz w:val="28"/>
          <w:szCs w:val="28"/>
        </w:rPr>
        <w:t xml:space="preserve"> год </w:t>
      </w:r>
      <w:r w:rsidR="00A73353" w:rsidRPr="00500109">
        <w:rPr>
          <w:rFonts w:ascii="Times New Roman" w:hAnsi="Times New Roman"/>
          <w:sz w:val="28"/>
          <w:szCs w:val="28"/>
        </w:rPr>
        <w:t>300,0</w:t>
      </w:r>
      <w:r w:rsidRPr="00500109">
        <w:rPr>
          <w:rFonts w:ascii="Times New Roman" w:hAnsi="Times New Roman"/>
          <w:sz w:val="28"/>
          <w:szCs w:val="28"/>
        </w:rPr>
        <w:t xml:space="preserve"> тыс.рублей, на 202</w:t>
      </w:r>
      <w:r w:rsidR="00AA0A61" w:rsidRPr="00500109">
        <w:rPr>
          <w:rFonts w:ascii="Times New Roman" w:hAnsi="Times New Roman"/>
          <w:sz w:val="28"/>
          <w:szCs w:val="28"/>
        </w:rPr>
        <w:t>4</w:t>
      </w:r>
      <w:r w:rsidRPr="00500109">
        <w:rPr>
          <w:rFonts w:ascii="Times New Roman" w:hAnsi="Times New Roman"/>
          <w:sz w:val="28"/>
          <w:szCs w:val="28"/>
        </w:rPr>
        <w:t>-202</w:t>
      </w:r>
      <w:r w:rsidR="00AA0A61" w:rsidRPr="00500109">
        <w:rPr>
          <w:rFonts w:ascii="Times New Roman" w:hAnsi="Times New Roman"/>
          <w:sz w:val="28"/>
          <w:szCs w:val="28"/>
        </w:rPr>
        <w:t>5</w:t>
      </w:r>
      <w:r w:rsidRPr="00500109">
        <w:rPr>
          <w:rFonts w:ascii="Times New Roman" w:hAnsi="Times New Roman"/>
          <w:sz w:val="28"/>
          <w:szCs w:val="28"/>
        </w:rPr>
        <w:t xml:space="preserve"> годы по </w:t>
      </w:r>
      <w:r w:rsidR="00A73353" w:rsidRPr="00500109">
        <w:rPr>
          <w:rFonts w:ascii="Times New Roman" w:hAnsi="Times New Roman"/>
          <w:sz w:val="28"/>
          <w:szCs w:val="28"/>
        </w:rPr>
        <w:t xml:space="preserve">800,0 </w:t>
      </w:r>
      <w:r w:rsidRPr="00500109">
        <w:rPr>
          <w:rFonts w:ascii="Times New Roman" w:hAnsi="Times New Roman"/>
          <w:sz w:val="28"/>
          <w:szCs w:val="28"/>
        </w:rPr>
        <w:t>тыс.рублей ежегодно, из них:</w:t>
      </w:r>
    </w:p>
    <w:p w:rsidR="00550CD8" w:rsidRPr="00500109" w:rsidRDefault="00550CD8" w:rsidP="00550CD8">
      <w:pPr>
        <w:ind w:firstLine="709"/>
        <w:rPr>
          <w:rFonts w:ascii="Times New Roman" w:hAnsi="Times New Roman"/>
          <w:sz w:val="28"/>
          <w:szCs w:val="28"/>
        </w:rPr>
      </w:pPr>
      <w:r w:rsidRPr="00500109">
        <w:rPr>
          <w:rFonts w:ascii="Times New Roman" w:hAnsi="Times New Roman"/>
          <w:sz w:val="28"/>
          <w:szCs w:val="28"/>
        </w:rPr>
        <w:t xml:space="preserve">на содержание и ремонт муниципального имущества (внепрограммные расходы) предусматривается по </w:t>
      </w:r>
      <w:r w:rsidR="00A73353" w:rsidRPr="00500109">
        <w:rPr>
          <w:rFonts w:ascii="Times New Roman" w:hAnsi="Times New Roman"/>
          <w:sz w:val="28"/>
          <w:szCs w:val="28"/>
        </w:rPr>
        <w:t>300,0</w:t>
      </w:r>
      <w:r w:rsidRPr="00500109">
        <w:rPr>
          <w:rFonts w:ascii="Times New Roman" w:hAnsi="Times New Roman"/>
          <w:sz w:val="28"/>
          <w:szCs w:val="28"/>
        </w:rPr>
        <w:t xml:space="preserve"> тыс.рублей ежегодно;</w:t>
      </w:r>
    </w:p>
    <w:p w:rsidR="00550CD8" w:rsidRPr="00045421" w:rsidRDefault="00550CD8" w:rsidP="00550CD8">
      <w:pPr>
        <w:tabs>
          <w:tab w:val="left" w:pos="142"/>
          <w:tab w:val="left" w:pos="1134"/>
        </w:tabs>
        <w:ind w:firstLine="709"/>
        <w:rPr>
          <w:rFonts w:ascii="Times New Roman" w:hAnsi="Times New Roman"/>
          <w:sz w:val="28"/>
          <w:szCs w:val="28"/>
        </w:rPr>
      </w:pPr>
      <w:r w:rsidRPr="00500109">
        <w:rPr>
          <w:rFonts w:ascii="Times New Roman" w:hAnsi="Times New Roman"/>
          <w:sz w:val="28"/>
          <w:szCs w:val="28"/>
        </w:rPr>
        <w:t>в рамках реализации основного мероприятия «Предоставление жилья медицинским работникам» муниципальной программы «Кадровая политика в сфере здравоохранения Никольского муниципального района на 2020-2025 годы» на плановый период 202</w:t>
      </w:r>
      <w:r w:rsidR="00C14334" w:rsidRPr="00500109">
        <w:rPr>
          <w:rFonts w:ascii="Times New Roman" w:hAnsi="Times New Roman"/>
          <w:sz w:val="28"/>
          <w:szCs w:val="28"/>
        </w:rPr>
        <w:t>4</w:t>
      </w:r>
      <w:r w:rsidRPr="00500109">
        <w:rPr>
          <w:rFonts w:ascii="Times New Roman" w:hAnsi="Times New Roman"/>
          <w:sz w:val="28"/>
          <w:szCs w:val="28"/>
        </w:rPr>
        <w:t xml:space="preserve"> и 202</w:t>
      </w:r>
      <w:r w:rsidR="00C14334" w:rsidRPr="00500109">
        <w:rPr>
          <w:rFonts w:ascii="Times New Roman" w:hAnsi="Times New Roman"/>
          <w:sz w:val="28"/>
          <w:szCs w:val="28"/>
        </w:rPr>
        <w:t>5</w:t>
      </w:r>
      <w:r w:rsidRPr="00500109">
        <w:rPr>
          <w:rFonts w:ascii="Times New Roman" w:hAnsi="Times New Roman"/>
          <w:sz w:val="28"/>
          <w:szCs w:val="28"/>
        </w:rPr>
        <w:t xml:space="preserve"> годов предусмотрены ассигнования в сумме 500,0 тыс.рублей ежегодно.</w:t>
      </w:r>
      <w:r w:rsidRPr="00045421">
        <w:rPr>
          <w:rFonts w:ascii="Times New Roman" w:hAnsi="Times New Roman"/>
          <w:sz w:val="28"/>
          <w:szCs w:val="28"/>
        </w:rPr>
        <w:t xml:space="preserve"> </w:t>
      </w:r>
    </w:p>
    <w:p w:rsidR="00661242" w:rsidRDefault="00661242" w:rsidP="00550CD8">
      <w:pPr>
        <w:spacing w:after="240"/>
        <w:ind w:firstLine="709"/>
        <w:jc w:val="center"/>
        <w:rPr>
          <w:rFonts w:ascii="Times New Roman" w:hAnsi="Times New Roman"/>
          <w:i/>
          <w:sz w:val="28"/>
          <w:szCs w:val="28"/>
        </w:rPr>
      </w:pPr>
    </w:p>
    <w:p w:rsidR="00550CD8" w:rsidRPr="00500109" w:rsidRDefault="00550CD8" w:rsidP="00550CD8">
      <w:pPr>
        <w:spacing w:after="240"/>
        <w:ind w:firstLine="709"/>
        <w:jc w:val="center"/>
        <w:rPr>
          <w:rFonts w:ascii="Times New Roman" w:hAnsi="Times New Roman"/>
          <w:i/>
          <w:sz w:val="28"/>
          <w:szCs w:val="28"/>
        </w:rPr>
      </w:pPr>
      <w:r w:rsidRPr="00500109">
        <w:rPr>
          <w:rFonts w:ascii="Times New Roman" w:hAnsi="Times New Roman"/>
          <w:i/>
          <w:sz w:val="28"/>
          <w:szCs w:val="28"/>
        </w:rPr>
        <w:t>Подраздел «Коммунальное хозяйство»</w:t>
      </w:r>
    </w:p>
    <w:p w:rsidR="00550CD8" w:rsidRPr="00500109" w:rsidRDefault="00550CD8" w:rsidP="00550CD8">
      <w:pPr>
        <w:tabs>
          <w:tab w:val="left" w:pos="142"/>
          <w:tab w:val="left" w:pos="1134"/>
        </w:tabs>
        <w:ind w:firstLine="709"/>
        <w:rPr>
          <w:rFonts w:ascii="Times New Roman" w:hAnsi="Times New Roman"/>
          <w:sz w:val="28"/>
          <w:szCs w:val="28"/>
        </w:rPr>
      </w:pPr>
      <w:r w:rsidRPr="00500109">
        <w:rPr>
          <w:rFonts w:ascii="Times New Roman" w:hAnsi="Times New Roman"/>
          <w:sz w:val="28"/>
          <w:szCs w:val="28"/>
        </w:rPr>
        <w:t>В целом по данному подразделу  предусматривается на 202</w:t>
      </w:r>
      <w:r w:rsidR="008C0D02" w:rsidRPr="00500109">
        <w:rPr>
          <w:rFonts w:ascii="Times New Roman" w:hAnsi="Times New Roman"/>
          <w:sz w:val="28"/>
          <w:szCs w:val="28"/>
        </w:rPr>
        <w:t>3</w:t>
      </w:r>
      <w:r w:rsidR="00A73353" w:rsidRPr="00500109">
        <w:rPr>
          <w:rFonts w:ascii="Times New Roman" w:hAnsi="Times New Roman"/>
          <w:sz w:val="28"/>
          <w:szCs w:val="28"/>
        </w:rPr>
        <w:t xml:space="preserve"> </w:t>
      </w:r>
      <w:r w:rsidRPr="00500109">
        <w:rPr>
          <w:rFonts w:ascii="Times New Roman" w:hAnsi="Times New Roman"/>
          <w:sz w:val="28"/>
          <w:szCs w:val="28"/>
        </w:rPr>
        <w:t xml:space="preserve">год </w:t>
      </w:r>
      <w:r w:rsidR="008C0D02" w:rsidRPr="00500109">
        <w:rPr>
          <w:rFonts w:ascii="Times New Roman" w:hAnsi="Times New Roman"/>
          <w:sz w:val="28"/>
          <w:szCs w:val="28"/>
        </w:rPr>
        <w:t>1787,5</w:t>
      </w:r>
      <w:r w:rsidRPr="00500109">
        <w:rPr>
          <w:rFonts w:ascii="Times New Roman" w:hAnsi="Times New Roman"/>
          <w:sz w:val="28"/>
          <w:szCs w:val="28"/>
        </w:rPr>
        <w:t xml:space="preserve"> тыс. рублей, на 202</w:t>
      </w:r>
      <w:r w:rsidR="008C0D02" w:rsidRPr="00500109">
        <w:rPr>
          <w:rFonts w:ascii="Times New Roman" w:hAnsi="Times New Roman"/>
          <w:sz w:val="28"/>
          <w:szCs w:val="28"/>
        </w:rPr>
        <w:t>4</w:t>
      </w:r>
      <w:r w:rsidR="00A73353" w:rsidRPr="00500109">
        <w:rPr>
          <w:rFonts w:ascii="Times New Roman" w:hAnsi="Times New Roman"/>
          <w:sz w:val="28"/>
          <w:szCs w:val="28"/>
        </w:rPr>
        <w:t>-202</w:t>
      </w:r>
      <w:r w:rsidR="008C0D02" w:rsidRPr="00500109">
        <w:rPr>
          <w:rFonts w:ascii="Times New Roman" w:hAnsi="Times New Roman"/>
          <w:sz w:val="28"/>
          <w:szCs w:val="28"/>
        </w:rPr>
        <w:t>5</w:t>
      </w:r>
      <w:r w:rsidR="00A73353" w:rsidRPr="00500109">
        <w:rPr>
          <w:rFonts w:ascii="Times New Roman" w:hAnsi="Times New Roman"/>
          <w:sz w:val="28"/>
          <w:szCs w:val="28"/>
        </w:rPr>
        <w:t xml:space="preserve"> годы по </w:t>
      </w:r>
      <w:r w:rsidRPr="00500109">
        <w:rPr>
          <w:rFonts w:ascii="Times New Roman" w:hAnsi="Times New Roman"/>
          <w:sz w:val="28"/>
          <w:szCs w:val="28"/>
        </w:rPr>
        <w:t xml:space="preserve"> </w:t>
      </w:r>
      <w:r w:rsidR="008C0D02" w:rsidRPr="00500109">
        <w:rPr>
          <w:rFonts w:ascii="Times New Roman" w:hAnsi="Times New Roman"/>
          <w:sz w:val="28"/>
          <w:szCs w:val="28"/>
        </w:rPr>
        <w:t>50</w:t>
      </w:r>
      <w:r w:rsidRPr="00500109">
        <w:rPr>
          <w:rFonts w:ascii="Times New Roman" w:hAnsi="Times New Roman"/>
          <w:sz w:val="28"/>
          <w:szCs w:val="28"/>
        </w:rPr>
        <w:t>,0 тыс. рублей</w:t>
      </w:r>
      <w:r w:rsidR="00A73353" w:rsidRPr="00500109">
        <w:rPr>
          <w:rFonts w:ascii="Times New Roman" w:hAnsi="Times New Roman"/>
          <w:sz w:val="28"/>
          <w:szCs w:val="28"/>
        </w:rPr>
        <w:t xml:space="preserve"> ежегодно</w:t>
      </w:r>
      <w:r w:rsidR="00FB316A">
        <w:rPr>
          <w:rFonts w:ascii="Times New Roman" w:hAnsi="Times New Roman"/>
          <w:sz w:val="28"/>
          <w:szCs w:val="28"/>
        </w:rPr>
        <w:t>,</w:t>
      </w:r>
      <w:r w:rsidRPr="00500109">
        <w:rPr>
          <w:rFonts w:ascii="Times New Roman" w:hAnsi="Times New Roman"/>
          <w:sz w:val="28"/>
          <w:szCs w:val="28"/>
        </w:rPr>
        <w:t xml:space="preserve"> из них:</w:t>
      </w:r>
    </w:p>
    <w:p w:rsidR="00550CD8" w:rsidRPr="00500109" w:rsidRDefault="00550CD8" w:rsidP="00550CD8">
      <w:pPr>
        <w:ind w:firstLine="709"/>
        <w:rPr>
          <w:rFonts w:ascii="Times New Roman" w:hAnsi="Times New Roman"/>
          <w:sz w:val="28"/>
          <w:szCs w:val="28"/>
        </w:rPr>
      </w:pPr>
      <w:r w:rsidRPr="00500109">
        <w:rPr>
          <w:rFonts w:ascii="Times New Roman" w:hAnsi="Times New Roman"/>
          <w:sz w:val="28"/>
          <w:szCs w:val="28"/>
        </w:rPr>
        <w:t>-в рамках  реализации муниципальной программы  «Энергосбережение и развитие жилищно-коммунального хозяйства Никольского муниципального района на 2020-2025 годы»</w:t>
      </w:r>
      <w:r w:rsidR="008C0D02" w:rsidRPr="00500109">
        <w:rPr>
          <w:rFonts w:ascii="Times New Roman" w:hAnsi="Times New Roman"/>
          <w:sz w:val="28"/>
          <w:szCs w:val="28"/>
        </w:rPr>
        <w:t xml:space="preserve"> по подпрограмме "Энергосбережение Никольского муниципального района на 2020-2025 годы"  </w:t>
      </w:r>
      <w:r w:rsidRPr="00500109">
        <w:rPr>
          <w:rFonts w:ascii="Times New Roman" w:hAnsi="Times New Roman"/>
          <w:sz w:val="28"/>
          <w:szCs w:val="28"/>
        </w:rPr>
        <w:t xml:space="preserve">  на </w:t>
      </w:r>
      <w:proofErr w:type="spellStart"/>
      <w:r w:rsidR="008C0D02" w:rsidRPr="00500109">
        <w:rPr>
          <w:rFonts w:ascii="Times New Roman" w:hAnsi="Times New Roman"/>
          <w:sz w:val="28"/>
          <w:szCs w:val="28"/>
        </w:rPr>
        <w:t>софинансирование</w:t>
      </w:r>
      <w:proofErr w:type="spellEnd"/>
      <w:r w:rsidR="008C0D02" w:rsidRPr="00500109">
        <w:rPr>
          <w:rFonts w:ascii="Times New Roman" w:hAnsi="Times New Roman"/>
          <w:sz w:val="28"/>
          <w:szCs w:val="28"/>
        </w:rPr>
        <w:t xml:space="preserve"> по </w:t>
      </w:r>
      <w:r w:rsidR="0044637A" w:rsidRPr="00500109">
        <w:rPr>
          <w:rFonts w:ascii="Times New Roman" w:hAnsi="Times New Roman"/>
          <w:sz w:val="28"/>
          <w:szCs w:val="28"/>
        </w:rPr>
        <w:t>реализаци</w:t>
      </w:r>
      <w:r w:rsidR="008C0D02" w:rsidRPr="00500109">
        <w:rPr>
          <w:rFonts w:ascii="Times New Roman" w:hAnsi="Times New Roman"/>
          <w:sz w:val="28"/>
          <w:szCs w:val="28"/>
        </w:rPr>
        <w:t>и</w:t>
      </w:r>
      <w:r w:rsidR="0044637A" w:rsidRPr="00500109">
        <w:rPr>
          <w:rFonts w:ascii="Times New Roman" w:hAnsi="Times New Roman"/>
          <w:sz w:val="28"/>
          <w:szCs w:val="28"/>
        </w:rPr>
        <w:t xml:space="preserve"> проекта  "Народный бюджет" </w:t>
      </w:r>
      <w:r w:rsidR="008C0D02" w:rsidRPr="00500109">
        <w:rPr>
          <w:rFonts w:ascii="Times New Roman" w:hAnsi="Times New Roman"/>
          <w:sz w:val="28"/>
          <w:szCs w:val="28"/>
        </w:rPr>
        <w:t>на 2023 год предусматривается 435,0</w:t>
      </w:r>
      <w:r w:rsidR="0044637A" w:rsidRPr="00500109">
        <w:rPr>
          <w:rFonts w:ascii="Times New Roman" w:hAnsi="Times New Roman"/>
          <w:sz w:val="28"/>
          <w:szCs w:val="28"/>
        </w:rPr>
        <w:t xml:space="preserve"> тыс.рублей</w:t>
      </w:r>
      <w:r w:rsidR="008C0D02" w:rsidRPr="00500109">
        <w:rPr>
          <w:rFonts w:ascii="Times New Roman" w:hAnsi="Times New Roman"/>
          <w:sz w:val="28"/>
          <w:szCs w:val="28"/>
        </w:rPr>
        <w:t xml:space="preserve">; </w:t>
      </w:r>
      <w:r w:rsidRPr="00500109">
        <w:rPr>
          <w:rFonts w:ascii="Times New Roman" w:hAnsi="Times New Roman"/>
          <w:sz w:val="28"/>
          <w:szCs w:val="28"/>
        </w:rPr>
        <w:t xml:space="preserve">в рамках подпрограммы «Рациональное природопользование и охрана окружающей среды Никольского муниципального района на 2020-2025 годы» </w:t>
      </w:r>
      <w:r w:rsidR="008C0D02" w:rsidRPr="00500109">
        <w:rPr>
          <w:rFonts w:ascii="Times New Roman" w:hAnsi="Times New Roman"/>
          <w:sz w:val="28"/>
          <w:szCs w:val="28"/>
        </w:rPr>
        <w:t xml:space="preserve">на </w:t>
      </w:r>
      <w:proofErr w:type="spellStart"/>
      <w:r w:rsidR="008C0D02" w:rsidRPr="00500109">
        <w:rPr>
          <w:rFonts w:ascii="Times New Roman" w:hAnsi="Times New Roman"/>
          <w:sz w:val="28"/>
          <w:szCs w:val="28"/>
        </w:rPr>
        <w:t>софинансирование</w:t>
      </w:r>
      <w:proofErr w:type="spellEnd"/>
      <w:r w:rsidR="008C0D02" w:rsidRPr="00500109">
        <w:rPr>
          <w:rFonts w:ascii="Times New Roman" w:hAnsi="Times New Roman"/>
          <w:sz w:val="28"/>
          <w:szCs w:val="28"/>
        </w:rPr>
        <w:t xml:space="preserve"> по реализации проекта  "Народный бюджет" на 2023 год предусматривается 1302,5 тыс.рублей</w:t>
      </w:r>
      <w:r w:rsidRPr="00500109">
        <w:rPr>
          <w:rFonts w:ascii="Times New Roman" w:hAnsi="Times New Roman"/>
          <w:sz w:val="28"/>
          <w:szCs w:val="28"/>
        </w:rPr>
        <w:t>;</w:t>
      </w:r>
    </w:p>
    <w:p w:rsidR="00550CD8" w:rsidRPr="00045421" w:rsidRDefault="00550CD8" w:rsidP="00550CD8">
      <w:pPr>
        <w:ind w:firstLine="709"/>
        <w:rPr>
          <w:rFonts w:ascii="Times New Roman" w:hAnsi="Times New Roman"/>
          <w:sz w:val="28"/>
          <w:szCs w:val="28"/>
        </w:rPr>
      </w:pPr>
      <w:r w:rsidRPr="00500109">
        <w:rPr>
          <w:rFonts w:ascii="Times New Roman" w:hAnsi="Times New Roman"/>
          <w:sz w:val="28"/>
          <w:szCs w:val="28"/>
        </w:rPr>
        <w:t xml:space="preserve">-на содержание и ремонт муниципального имущества (внепрограммные расходы) предусматривается по </w:t>
      </w:r>
      <w:r w:rsidR="008C0D02" w:rsidRPr="00500109">
        <w:rPr>
          <w:rFonts w:ascii="Times New Roman" w:hAnsi="Times New Roman"/>
          <w:sz w:val="28"/>
          <w:szCs w:val="28"/>
        </w:rPr>
        <w:t>5</w:t>
      </w:r>
      <w:r w:rsidRPr="00500109">
        <w:rPr>
          <w:rFonts w:ascii="Times New Roman" w:hAnsi="Times New Roman"/>
          <w:sz w:val="28"/>
          <w:szCs w:val="28"/>
        </w:rPr>
        <w:t>0,0  тыс.рублей ежегодно.</w:t>
      </w:r>
    </w:p>
    <w:p w:rsidR="001E1A56" w:rsidRDefault="001E1A56" w:rsidP="00550CD8">
      <w:pPr>
        <w:spacing w:after="240"/>
        <w:ind w:firstLine="709"/>
        <w:jc w:val="center"/>
        <w:rPr>
          <w:rFonts w:ascii="Times New Roman" w:hAnsi="Times New Roman"/>
          <w:i/>
          <w:sz w:val="28"/>
          <w:szCs w:val="28"/>
        </w:rPr>
      </w:pPr>
    </w:p>
    <w:p w:rsidR="00550CD8" w:rsidRPr="00881AAB" w:rsidRDefault="00550CD8" w:rsidP="00550CD8">
      <w:pPr>
        <w:spacing w:after="240"/>
        <w:ind w:firstLine="709"/>
        <w:jc w:val="center"/>
        <w:rPr>
          <w:rFonts w:ascii="Times New Roman" w:hAnsi="Times New Roman"/>
          <w:i/>
          <w:sz w:val="28"/>
          <w:szCs w:val="28"/>
        </w:rPr>
      </w:pPr>
      <w:r w:rsidRPr="00881AAB">
        <w:rPr>
          <w:rFonts w:ascii="Times New Roman" w:hAnsi="Times New Roman"/>
          <w:i/>
          <w:sz w:val="28"/>
          <w:szCs w:val="28"/>
        </w:rPr>
        <w:t>Подраздел «Благоустройство»</w:t>
      </w:r>
    </w:p>
    <w:p w:rsidR="00AA7280" w:rsidRPr="00881AAB" w:rsidRDefault="00550CD8" w:rsidP="00E808FF">
      <w:pPr>
        <w:shd w:val="clear" w:color="auto" w:fill="FFFFFF"/>
        <w:spacing w:after="120"/>
        <w:ind w:firstLine="709"/>
        <w:rPr>
          <w:rFonts w:ascii="Times New Roman" w:hAnsi="Times New Roman"/>
          <w:sz w:val="28"/>
          <w:szCs w:val="28"/>
        </w:rPr>
      </w:pPr>
      <w:r w:rsidRPr="00881AAB">
        <w:rPr>
          <w:rFonts w:ascii="Times New Roman" w:hAnsi="Times New Roman"/>
          <w:sz w:val="28"/>
          <w:szCs w:val="28"/>
        </w:rPr>
        <w:t>По данному подразделу в рамках  реализации муниципальной программы  «Формирование</w:t>
      </w:r>
      <w:r w:rsidR="00F374BA" w:rsidRPr="00881AAB">
        <w:rPr>
          <w:rFonts w:ascii="Times New Roman" w:hAnsi="Times New Roman"/>
          <w:sz w:val="28"/>
          <w:szCs w:val="28"/>
        </w:rPr>
        <w:t xml:space="preserve"> современной</w:t>
      </w:r>
      <w:r w:rsidRPr="00881AAB">
        <w:rPr>
          <w:rFonts w:ascii="Times New Roman" w:hAnsi="Times New Roman"/>
          <w:sz w:val="28"/>
          <w:szCs w:val="28"/>
        </w:rPr>
        <w:t xml:space="preserve"> городской среды на территории  Никольского муниципального района на 2018-20</w:t>
      </w:r>
      <w:r w:rsidR="002F197E" w:rsidRPr="00881AAB">
        <w:rPr>
          <w:rFonts w:ascii="Times New Roman" w:hAnsi="Times New Roman"/>
          <w:sz w:val="28"/>
          <w:szCs w:val="28"/>
        </w:rPr>
        <w:t>30</w:t>
      </w:r>
      <w:r w:rsidRPr="00881AAB">
        <w:rPr>
          <w:rFonts w:ascii="Times New Roman" w:hAnsi="Times New Roman"/>
          <w:sz w:val="28"/>
          <w:szCs w:val="28"/>
        </w:rPr>
        <w:t xml:space="preserve"> годы» на реализацию </w:t>
      </w:r>
      <w:r w:rsidRPr="00881AAB">
        <w:rPr>
          <w:rFonts w:ascii="Times New Roman" w:hAnsi="Times New Roman"/>
          <w:b/>
          <w:sz w:val="28"/>
          <w:szCs w:val="28"/>
        </w:rPr>
        <w:t>регионального проекта  «Формирование комфортной городской среды»</w:t>
      </w:r>
      <w:r w:rsidR="006C1423" w:rsidRPr="00881AAB">
        <w:rPr>
          <w:rFonts w:ascii="Times New Roman" w:hAnsi="Times New Roman"/>
          <w:sz w:val="28"/>
          <w:szCs w:val="28"/>
        </w:rPr>
        <w:t xml:space="preserve"> запланировано на 2023 год 289</w:t>
      </w:r>
      <w:r w:rsidR="00F94035" w:rsidRPr="00881AAB">
        <w:rPr>
          <w:rFonts w:ascii="Times New Roman" w:hAnsi="Times New Roman"/>
          <w:sz w:val="28"/>
          <w:szCs w:val="28"/>
        </w:rPr>
        <w:t>2,8</w:t>
      </w:r>
      <w:r w:rsidR="006C1423" w:rsidRPr="00881AAB">
        <w:rPr>
          <w:rFonts w:ascii="Times New Roman" w:hAnsi="Times New Roman"/>
          <w:sz w:val="28"/>
          <w:szCs w:val="28"/>
        </w:rPr>
        <w:t xml:space="preserve"> тыс.рублей, на </w:t>
      </w:r>
      <w:r w:rsidR="00AA7280" w:rsidRPr="00881AAB">
        <w:rPr>
          <w:rFonts w:ascii="Times New Roman" w:hAnsi="Times New Roman"/>
          <w:sz w:val="28"/>
          <w:szCs w:val="28"/>
        </w:rPr>
        <w:t>2024 год 747,1 тыс.рублей, из них на:</w:t>
      </w:r>
    </w:p>
    <w:p w:rsidR="00AA7280" w:rsidRPr="00881AAB" w:rsidRDefault="00AA7280" w:rsidP="00E808FF">
      <w:pPr>
        <w:shd w:val="clear" w:color="auto" w:fill="FFFFFF"/>
        <w:spacing w:after="120"/>
        <w:ind w:firstLine="709"/>
        <w:rPr>
          <w:rFonts w:ascii="Times New Roman" w:hAnsi="Times New Roman"/>
          <w:sz w:val="28"/>
          <w:szCs w:val="28"/>
        </w:rPr>
      </w:pPr>
      <w:r w:rsidRPr="00881AAB">
        <w:rPr>
          <w:rFonts w:ascii="Times New Roman" w:hAnsi="Times New Roman"/>
          <w:sz w:val="28"/>
          <w:szCs w:val="28"/>
        </w:rPr>
        <w:t xml:space="preserve">- </w:t>
      </w:r>
      <w:r w:rsidR="00E30578" w:rsidRPr="00881AAB">
        <w:rPr>
          <w:rFonts w:ascii="Times New Roman" w:hAnsi="Times New Roman"/>
          <w:sz w:val="28"/>
          <w:szCs w:val="28"/>
        </w:rPr>
        <w:t>на реализацию мероприятий по</w:t>
      </w:r>
      <w:r w:rsidR="00550CD8" w:rsidRPr="00881AAB">
        <w:rPr>
          <w:rFonts w:ascii="Times New Roman" w:hAnsi="Times New Roman"/>
          <w:sz w:val="28"/>
          <w:szCs w:val="28"/>
        </w:rPr>
        <w:t xml:space="preserve"> благоустройств</w:t>
      </w:r>
      <w:r w:rsidR="00E30578" w:rsidRPr="00881AAB">
        <w:rPr>
          <w:rFonts w:ascii="Times New Roman" w:hAnsi="Times New Roman"/>
          <w:sz w:val="28"/>
          <w:szCs w:val="28"/>
        </w:rPr>
        <w:t>у</w:t>
      </w:r>
      <w:r w:rsidR="00550CD8" w:rsidRPr="00881AAB">
        <w:rPr>
          <w:rFonts w:ascii="Times New Roman" w:hAnsi="Times New Roman"/>
          <w:sz w:val="28"/>
          <w:szCs w:val="28"/>
        </w:rPr>
        <w:t xml:space="preserve"> общественных территорий предусматривается на 202</w:t>
      </w:r>
      <w:r w:rsidRPr="00881AAB">
        <w:rPr>
          <w:rFonts w:ascii="Times New Roman" w:hAnsi="Times New Roman"/>
          <w:sz w:val="28"/>
          <w:szCs w:val="28"/>
        </w:rPr>
        <w:t>3</w:t>
      </w:r>
      <w:r w:rsidR="00550CD8" w:rsidRPr="00881AAB">
        <w:rPr>
          <w:rFonts w:ascii="Times New Roman" w:hAnsi="Times New Roman"/>
          <w:sz w:val="28"/>
          <w:szCs w:val="28"/>
        </w:rPr>
        <w:t xml:space="preserve"> год</w:t>
      </w:r>
      <w:r w:rsidRPr="00881AAB">
        <w:rPr>
          <w:rFonts w:ascii="Times New Roman" w:hAnsi="Times New Roman"/>
          <w:sz w:val="28"/>
          <w:szCs w:val="28"/>
        </w:rPr>
        <w:t xml:space="preserve"> в сумме 7</w:t>
      </w:r>
      <w:r w:rsidR="00124523" w:rsidRPr="00881AAB">
        <w:rPr>
          <w:rFonts w:ascii="Times New Roman" w:hAnsi="Times New Roman"/>
          <w:sz w:val="28"/>
          <w:szCs w:val="28"/>
        </w:rPr>
        <w:t>26</w:t>
      </w:r>
      <w:r w:rsidRPr="00881AAB">
        <w:rPr>
          <w:rFonts w:ascii="Times New Roman" w:hAnsi="Times New Roman"/>
          <w:sz w:val="28"/>
          <w:szCs w:val="28"/>
        </w:rPr>
        <w:t>,</w:t>
      </w:r>
      <w:r w:rsidR="00124523" w:rsidRPr="00881AAB">
        <w:rPr>
          <w:rFonts w:ascii="Times New Roman" w:hAnsi="Times New Roman"/>
          <w:sz w:val="28"/>
          <w:szCs w:val="28"/>
        </w:rPr>
        <w:t>2</w:t>
      </w:r>
      <w:r w:rsidRPr="00881AAB">
        <w:rPr>
          <w:rFonts w:ascii="Times New Roman" w:hAnsi="Times New Roman"/>
          <w:sz w:val="28"/>
          <w:szCs w:val="28"/>
        </w:rPr>
        <w:t xml:space="preserve"> тыс.рублей, в том числе </w:t>
      </w:r>
      <w:proofErr w:type="spellStart"/>
      <w:r w:rsidRPr="00881AAB">
        <w:rPr>
          <w:rFonts w:ascii="Times New Roman" w:hAnsi="Times New Roman"/>
          <w:sz w:val="28"/>
          <w:szCs w:val="28"/>
        </w:rPr>
        <w:t>софинансирование</w:t>
      </w:r>
      <w:proofErr w:type="spellEnd"/>
      <w:r w:rsidRPr="00881AAB">
        <w:rPr>
          <w:rFonts w:ascii="Times New Roman" w:hAnsi="Times New Roman"/>
          <w:sz w:val="28"/>
          <w:szCs w:val="28"/>
        </w:rPr>
        <w:t xml:space="preserve"> 18</w:t>
      </w:r>
      <w:r w:rsidR="00F94035" w:rsidRPr="00881AAB">
        <w:rPr>
          <w:rFonts w:ascii="Times New Roman" w:hAnsi="Times New Roman"/>
          <w:sz w:val="28"/>
          <w:szCs w:val="28"/>
        </w:rPr>
        <w:t>0,2</w:t>
      </w:r>
      <w:r w:rsidR="00B77EFA" w:rsidRPr="00881AAB">
        <w:rPr>
          <w:rFonts w:ascii="Times New Roman" w:hAnsi="Times New Roman"/>
          <w:sz w:val="28"/>
          <w:szCs w:val="28"/>
        </w:rPr>
        <w:t xml:space="preserve"> </w:t>
      </w:r>
      <w:r w:rsidRPr="00881AAB">
        <w:rPr>
          <w:rFonts w:ascii="Times New Roman" w:hAnsi="Times New Roman"/>
          <w:sz w:val="28"/>
          <w:szCs w:val="28"/>
        </w:rPr>
        <w:t>тыс.рублей (средства</w:t>
      </w:r>
      <w:r w:rsidR="00D93135" w:rsidRPr="00881AAB">
        <w:rPr>
          <w:rFonts w:ascii="Times New Roman" w:hAnsi="Times New Roman"/>
          <w:sz w:val="28"/>
          <w:szCs w:val="28"/>
        </w:rPr>
        <w:t>,</w:t>
      </w:r>
      <w:r w:rsidRPr="00881AAB">
        <w:rPr>
          <w:rFonts w:ascii="Times New Roman" w:hAnsi="Times New Roman"/>
          <w:sz w:val="28"/>
          <w:szCs w:val="28"/>
        </w:rPr>
        <w:t xml:space="preserve"> переданные от  МО г.Никольск), на  2024 год в сумме 747,1 тыс.рублей в том числе </w:t>
      </w:r>
      <w:proofErr w:type="spellStart"/>
      <w:r w:rsidRPr="00881AAB">
        <w:rPr>
          <w:rFonts w:ascii="Times New Roman" w:hAnsi="Times New Roman"/>
          <w:sz w:val="28"/>
          <w:szCs w:val="28"/>
        </w:rPr>
        <w:t>софинансирование</w:t>
      </w:r>
      <w:proofErr w:type="spellEnd"/>
      <w:r w:rsidRPr="00881AAB">
        <w:rPr>
          <w:rFonts w:ascii="Times New Roman" w:hAnsi="Times New Roman"/>
          <w:sz w:val="28"/>
          <w:szCs w:val="28"/>
        </w:rPr>
        <w:t xml:space="preserve"> 196,0 тыс.рублей (средства</w:t>
      </w:r>
      <w:r w:rsidR="00C249D5" w:rsidRPr="00881AAB">
        <w:rPr>
          <w:rFonts w:ascii="Times New Roman" w:hAnsi="Times New Roman"/>
          <w:sz w:val="28"/>
          <w:szCs w:val="28"/>
        </w:rPr>
        <w:t>,</w:t>
      </w:r>
      <w:r w:rsidRPr="00881AAB">
        <w:rPr>
          <w:rFonts w:ascii="Times New Roman" w:hAnsi="Times New Roman"/>
          <w:sz w:val="28"/>
          <w:szCs w:val="28"/>
        </w:rPr>
        <w:t xml:space="preserve"> переданные от  МО г.Никольск);</w:t>
      </w:r>
    </w:p>
    <w:p w:rsidR="00AA7280" w:rsidRDefault="00AA7280" w:rsidP="00E808FF">
      <w:pPr>
        <w:shd w:val="clear" w:color="auto" w:fill="FFFFFF"/>
        <w:spacing w:after="120"/>
        <w:ind w:firstLine="709"/>
        <w:rPr>
          <w:rFonts w:ascii="Times New Roman" w:hAnsi="Times New Roman"/>
          <w:sz w:val="28"/>
          <w:szCs w:val="28"/>
        </w:rPr>
      </w:pPr>
      <w:r w:rsidRPr="00881AAB">
        <w:rPr>
          <w:rFonts w:ascii="Times New Roman" w:hAnsi="Times New Roman"/>
          <w:sz w:val="28"/>
          <w:szCs w:val="28"/>
        </w:rPr>
        <w:lastRenderedPageBreak/>
        <w:t xml:space="preserve">- </w:t>
      </w:r>
      <w:r w:rsidR="00E30578" w:rsidRPr="00881AAB">
        <w:rPr>
          <w:rFonts w:ascii="Times New Roman" w:hAnsi="Times New Roman"/>
          <w:sz w:val="28"/>
          <w:szCs w:val="28"/>
        </w:rPr>
        <w:t xml:space="preserve">на реализацию мероприятий по </w:t>
      </w:r>
      <w:r w:rsidRPr="00881AAB">
        <w:rPr>
          <w:rFonts w:ascii="Times New Roman" w:hAnsi="Times New Roman"/>
          <w:sz w:val="28"/>
          <w:szCs w:val="28"/>
        </w:rPr>
        <w:t>благоустройств</w:t>
      </w:r>
      <w:r w:rsidR="00E30578" w:rsidRPr="00881AAB">
        <w:rPr>
          <w:rFonts w:ascii="Times New Roman" w:hAnsi="Times New Roman"/>
          <w:sz w:val="28"/>
          <w:szCs w:val="28"/>
        </w:rPr>
        <w:t>у</w:t>
      </w:r>
      <w:r w:rsidRPr="00881AAB">
        <w:rPr>
          <w:rFonts w:ascii="Times New Roman" w:hAnsi="Times New Roman"/>
          <w:sz w:val="28"/>
          <w:szCs w:val="28"/>
        </w:rPr>
        <w:t xml:space="preserve"> общественных пространств на 2023 год предусматривается  2166,</w:t>
      </w:r>
      <w:r w:rsidR="00124523" w:rsidRPr="00881AAB">
        <w:rPr>
          <w:rFonts w:ascii="Times New Roman" w:hAnsi="Times New Roman"/>
          <w:sz w:val="28"/>
          <w:szCs w:val="28"/>
        </w:rPr>
        <w:t>6</w:t>
      </w:r>
      <w:r w:rsidRPr="00881AAB">
        <w:rPr>
          <w:rFonts w:ascii="Times New Roman" w:hAnsi="Times New Roman"/>
          <w:sz w:val="28"/>
          <w:szCs w:val="28"/>
        </w:rPr>
        <w:t xml:space="preserve"> тыс.рублей, в том числе </w:t>
      </w:r>
      <w:proofErr w:type="spellStart"/>
      <w:r w:rsidRPr="00881AAB">
        <w:rPr>
          <w:rFonts w:ascii="Times New Roman" w:hAnsi="Times New Roman"/>
          <w:sz w:val="28"/>
          <w:szCs w:val="28"/>
        </w:rPr>
        <w:t>софинансирование</w:t>
      </w:r>
      <w:proofErr w:type="spellEnd"/>
      <w:r w:rsidRPr="00881AAB">
        <w:rPr>
          <w:rFonts w:ascii="Times New Roman" w:hAnsi="Times New Roman"/>
          <w:sz w:val="28"/>
          <w:szCs w:val="28"/>
        </w:rPr>
        <w:t xml:space="preserve"> 216,</w:t>
      </w:r>
      <w:r w:rsidR="00F94035" w:rsidRPr="00881AAB">
        <w:rPr>
          <w:rFonts w:ascii="Times New Roman" w:hAnsi="Times New Roman"/>
          <w:sz w:val="28"/>
          <w:szCs w:val="28"/>
        </w:rPr>
        <w:t>6</w:t>
      </w:r>
      <w:r w:rsidRPr="00881AAB">
        <w:rPr>
          <w:rFonts w:ascii="Times New Roman" w:hAnsi="Times New Roman"/>
          <w:sz w:val="28"/>
          <w:szCs w:val="28"/>
        </w:rPr>
        <w:t xml:space="preserve"> тыс.рублей (средства</w:t>
      </w:r>
      <w:r w:rsidR="00D93135" w:rsidRPr="00881AAB">
        <w:rPr>
          <w:rFonts w:ascii="Times New Roman" w:hAnsi="Times New Roman"/>
          <w:sz w:val="28"/>
          <w:szCs w:val="28"/>
        </w:rPr>
        <w:t>,</w:t>
      </w:r>
      <w:r w:rsidRPr="00881AAB">
        <w:rPr>
          <w:rFonts w:ascii="Times New Roman" w:hAnsi="Times New Roman"/>
          <w:sz w:val="28"/>
          <w:szCs w:val="28"/>
        </w:rPr>
        <w:t xml:space="preserve"> переданные от  МО г.Никольск.</w:t>
      </w:r>
      <w:r w:rsidR="00D93135" w:rsidRPr="00881AAB">
        <w:rPr>
          <w:rFonts w:ascii="Times New Roman" w:hAnsi="Times New Roman"/>
          <w:sz w:val="28"/>
          <w:szCs w:val="28"/>
        </w:rPr>
        <w:t>)</w:t>
      </w:r>
    </w:p>
    <w:p w:rsidR="00550CD8" w:rsidRPr="00CD67E5" w:rsidRDefault="00550CD8" w:rsidP="00550CD8">
      <w:pPr>
        <w:pStyle w:val="5"/>
        <w:spacing w:before="0" w:after="0"/>
        <w:jc w:val="center"/>
        <w:rPr>
          <w:i w:val="0"/>
          <w:sz w:val="28"/>
          <w:szCs w:val="28"/>
        </w:rPr>
      </w:pPr>
      <w:r w:rsidRPr="00CD67E5">
        <w:rPr>
          <w:i w:val="0"/>
          <w:sz w:val="28"/>
          <w:szCs w:val="28"/>
        </w:rPr>
        <w:t>РАЗДЕЛ «ОХРАНА ОКРУЖАЮЩЕЙ СРЕДЫ»</w:t>
      </w:r>
    </w:p>
    <w:p w:rsidR="00550CD8" w:rsidRPr="00CD67E5" w:rsidRDefault="00550CD8" w:rsidP="00550CD8">
      <w:pPr>
        <w:spacing w:after="240"/>
        <w:jc w:val="center"/>
        <w:outlineLvl w:val="3"/>
        <w:rPr>
          <w:rFonts w:ascii="Times New Roman" w:hAnsi="Times New Roman"/>
          <w:i/>
          <w:sz w:val="28"/>
          <w:szCs w:val="28"/>
        </w:rPr>
      </w:pPr>
      <w:r w:rsidRPr="00CD67E5">
        <w:rPr>
          <w:rFonts w:ascii="Times New Roman" w:hAnsi="Times New Roman"/>
          <w:i/>
          <w:sz w:val="28"/>
          <w:szCs w:val="28"/>
        </w:rPr>
        <w:t>Подраздел  «Другие вопросы в области охраны окружающей среды»</w:t>
      </w:r>
    </w:p>
    <w:p w:rsidR="003476F9" w:rsidRPr="00CD67E5" w:rsidRDefault="00550CD8" w:rsidP="00550CD8">
      <w:pPr>
        <w:spacing w:after="240"/>
        <w:rPr>
          <w:rFonts w:ascii="Times New Roman" w:hAnsi="Times New Roman"/>
          <w:sz w:val="28"/>
          <w:szCs w:val="28"/>
        </w:rPr>
      </w:pPr>
      <w:r w:rsidRPr="00CD67E5">
        <w:rPr>
          <w:rFonts w:ascii="Times New Roman" w:hAnsi="Times New Roman"/>
          <w:sz w:val="28"/>
          <w:szCs w:val="28"/>
        </w:rPr>
        <w:t xml:space="preserve">       По данному подразделу в рамках реализации подпрограммы  «Рациональное природопользование и охрана окружающей среды Никольского муниципального района на 2020-2025 годы» предусмотрены ассигнования на 202</w:t>
      </w:r>
      <w:r w:rsidR="00E32725" w:rsidRPr="00CD67E5">
        <w:rPr>
          <w:rFonts w:ascii="Times New Roman" w:hAnsi="Times New Roman"/>
          <w:sz w:val="28"/>
          <w:szCs w:val="28"/>
        </w:rPr>
        <w:t>3</w:t>
      </w:r>
      <w:r w:rsidRPr="00CD67E5">
        <w:rPr>
          <w:rFonts w:ascii="Times New Roman" w:hAnsi="Times New Roman"/>
          <w:sz w:val="28"/>
          <w:szCs w:val="28"/>
        </w:rPr>
        <w:t xml:space="preserve"> год в сумме </w:t>
      </w:r>
      <w:r w:rsidR="00E32725" w:rsidRPr="00CD67E5">
        <w:rPr>
          <w:rFonts w:ascii="Times New Roman" w:hAnsi="Times New Roman"/>
          <w:sz w:val="28"/>
          <w:szCs w:val="28"/>
        </w:rPr>
        <w:t>3861,5</w:t>
      </w:r>
      <w:r w:rsidRPr="00CD67E5">
        <w:rPr>
          <w:rFonts w:ascii="Times New Roman" w:hAnsi="Times New Roman"/>
          <w:sz w:val="28"/>
          <w:szCs w:val="28"/>
        </w:rPr>
        <w:t xml:space="preserve">  тыс. рублей, на 202</w:t>
      </w:r>
      <w:r w:rsidR="00E32725" w:rsidRPr="00CD67E5">
        <w:rPr>
          <w:rFonts w:ascii="Times New Roman" w:hAnsi="Times New Roman"/>
          <w:sz w:val="28"/>
          <w:szCs w:val="28"/>
        </w:rPr>
        <w:t>4</w:t>
      </w:r>
      <w:r w:rsidRPr="00CD67E5">
        <w:rPr>
          <w:rFonts w:ascii="Times New Roman" w:hAnsi="Times New Roman"/>
          <w:sz w:val="28"/>
          <w:szCs w:val="28"/>
        </w:rPr>
        <w:t xml:space="preserve"> год в сумме </w:t>
      </w:r>
      <w:r w:rsidR="00E32725" w:rsidRPr="00CD67E5">
        <w:rPr>
          <w:rFonts w:ascii="Times New Roman" w:hAnsi="Times New Roman"/>
          <w:sz w:val="28"/>
          <w:szCs w:val="28"/>
        </w:rPr>
        <w:t>5534,8</w:t>
      </w:r>
      <w:r w:rsidRPr="00CD67E5">
        <w:rPr>
          <w:rFonts w:ascii="Times New Roman" w:hAnsi="Times New Roman"/>
          <w:sz w:val="28"/>
          <w:szCs w:val="28"/>
        </w:rPr>
        <w:t xml:space="preserve"> тыс.рублей, на 202</w:t>
      </w:r>
      <w:r w:rsidR="00E32725" w:rsidRPr="00CD67E5">
        <w:rPr>
          <w:rFonts w:ascii="Times New Roman" w:hAnsi="Times New Roman"/>
          <w:sz w:val="28"/>
          <w:szCs w:val="28"/>
        </w:rPr>
        <w:t>5</w:t>
      </w:r>
      <w:r w:rsidRPr="00CD67E5">
        <w:rPr>
          <w:rFonts w:ascii="Times New Roman" w:hAnsi="Times New Roman"/>
          <w:sz w:val="28"/>
          <w:szCs w:val="28"/>
        </w:rPr>
        <w:t xml:space="preserve"> год в сумме </w:t>
      </w:r>
      <w:r w:rsidR="00E32725" w:rsidRPr="00CD67E5">
        <w:rPr>
          <w:rFonts w:ascii="Times New Roman" w:hAnsi="Times New Roman"/>
          <w:sz w:val="28"/>
          <w:szCs w:val="28"/>
        </w:rPr>
        <w:t>768,2</w:t>
      </w:r>
      <w:r w:rsidRPr="00CD67E5">
        <w:rPr>
          <w:rFonts w:ascii="Times New Roman" w:hAnsi="Times New Roman"/>
          <w:sz w:val="28"/>
          <w:szCs w:val="28"/>
        </w:rPr>
        <w:t xml:space="preserve"> тыс.рублей, из них: </w:t>
      </w:r>
    </w:p>
    <w:p w:rsidR="00B749E6" w:rsidRPr="00045421" w:rsidRDefault="003476F9" w:rsidP="00550CD8">
      <w:pPr>
        <w:spacing w:after="240"/>
        <w:rPr>
          <w:rFonts w:ascii="Times New Roman" w:hAnsi="Times New Roman"/>
          <w:sz w:val="28"/>
          <w:szCs w:val="28"/>
        </w:rPr>
      </w:pPr>
      <w:r w:rsidRPr="00CD67E5">
        <w:rPr>
          <w:rFonts w:ascii="Times New Roman" w:hAnsi="Times New Roman"/>
          <w:sz w:val="28"/>
          <w:szCs w:val="28"/>
        </w:rPr>
        <w:t>-</w:t>
      </w:r>
      <w:r w:rsidR="00550CD8" w:rsidRPr="00CD67E5">
        <w:rPr>
          <w:rFonts w:ascii="Times New Roman" w:hAnsi="Times New Roman"/>
          <w:sz w:val="28"/>
          <w:szCs w:val="28"/>
        </w:rPr>
        <w:t xml:space="preserve">на 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r w:rsidR="006E335F" w:rsidRPr="00CD67E5">
        <w:rPr>
          <w:rFonts w:ascii="Times New Roman" w:hAnsi="Times New Roman"/>
          <w:sz w:val="28"/>
          <w:szCs w:val="28"/>
        </w:rPr>
        <w:t>на 202</w:t>
      </w:r>
      <w:r w:rsidR="00E32725" w:rsidRPr="00CD67E5">
        <w:rPr>
          <w:rFonts w:ascii="Times New Roman" w:hAnsi="Times New Roman"/>
          <w:sz w:val="28"/>
          <w:szCs w:val="28"/>
        </w:rPr>
        <w:t xml:space="preserve">3 </w:t>
      </w:r>
      <w:r w:rsidR="006E335F" w:rsidRPr="00CD67E5">
        <w:rPr>
          <w:rFonts w:ascii="Times New Roman" w:hAnsi="Times New Roman"/>
          <w:sz w:val="28"/>
          <w:szCs w:val="28"/>
        </w:rPr>
        <w:t>год</w:t>
      </w:r>
      <w:r w:rsidR="00E32725" w:rsidRPr="00CD67E5">
        <w:rPr>
          <w:rFonts w:ascii="Times New Roman" w:hAnsi="Times New Roman"/>
          <w:sz w:val="28"/>
          <w:szCs w:val="28"/>
        </w:rPr>
        <w:t xml:space="preserve"> в сумме</w:t>
      </w:r>
      <w:r w:rsidR="006E335F" w:rsidRPr="00CD67E5">
        <w:rPr>
          <w:rFonts w:ascii="Times New Roman" w:hAnsi="Times New Roman"/>
          <w:sz w:val="28"/>
          <w:szCs w:val="28"/>
        </w:rPr>
        <w:t xml:space="preserve"> </w:t>
      </w:r>
      <w:r w:rsidR="00550CD8" w:rsidRPr="00CD67E5">
        <w:rPr>
          <w:rFonts w:ascii="Times New Roman" w:hAnsi="Times New Roman"/>
          <w:sz w:val="28"/>
          <w:szCs w:val="28"/>
        </w:rPr>
        <w:t xml:space="preserve"> 2</w:t>
      </w:r>
      <w:r w:rsidR="006E335F" w:rsidRPr="00CD67E5">
        <w:rPr>
          <w:rFonts w:ascii="Times New Roman" w:hAnsi="Times New Roman"/>
          <w:sz w:val="28"/>
          <w:szCs w:val="28"/>
        </w:rPr>
        <w:t>1</w:t>
      </w:r>
      <w:r w:rsidR="00E32725" w:rsidRPr="00CD67E5">
        <w:rPr>
          <w:rFonts w:ascii="Times New Roman" w:hAnsi="Times New Roman"/>
          <w:sz w:val="28"/>
          <w:szCs w:val="28"/>
        </w:rPr>
        <w:t>8,7</w:t>
      </w:r>
      <w:r w:rsidR="00550CD8" w:rsidRPr="00CD67E5">
        <w:rPr>
          <w:rFonts w:ascii="Times New Roman" w:hAnsi="Times New Roman"/>
          <w:sz w:val="28"/>
          <w:szCs w:val="28"/>
        </w:rPr>
        <w:t xml:space="preserve"> тыс.рублей</w:t>
      </w:r>
      <w:r w:rsidR="00E32725" w:rsidRPr="00CD67E5">
        <w:rPr>
          <w:rFonts w:ascii="Times New Roman" w:hAnsi="Times New Roman"/>
          <w:sz w:val="28"/>
          <w:szCs w:val="28"/>
        </w:rPr>
        <w:t>, на 2024-2025 годы по 218,2 тыс.рублей ежегодно</w:t>
      </w:r>
      <w:r w:rsidR="006E335F" w:rsidRPr="00CD67E5">
        <w:rPr>
          <w:rFonts w:ascii="Times New Roman" w:hAnsi="Times New Roman"/>
          <w:sz w:val="28"/>
          <w:szCs w:val="28"/>
        </w:rPr>
        <w:t>;</w:t>
      </w:r>
      <w:r w:rsidR="00550CD8" w:rsidRPr="00045421">
        <w:rPr>
          <w:rFonts w:ascii="Times New Roman" w:hAnsi="Times New Roman"/>
          <w:sz w:val="28"/>
          <w:szCs w:val="28"/>
        </w:rPr>
        <w:t xml:space="preserve"> </w:t>
      </w:r>
    </w:p>
    <w:p w:rsidR="00550CD8" w:rsidRPr="00045421" w:rsidRDefault="003476F9" w:rsidP="00550CD8">
      <w:pPr>
        <w:spacing w:after="240"/>
        <w:rPr>
          <w:rFonts w:ascii="Times New Roman" w:hAnsi="Times New Roman"/>
          <w:sz w:val="28"/>
          <w:szCs w:val="28"/>
        </w:rPr>
      </w:pPr>
      <w:r w:rsidRPr="00D704BB">
        <w:rPr>
          <w:rFonts w:ascii="Times New Roman" w:hAnsi="Times New Roman"/>
          <w:sz w:val="28"/>
          <w:szCs w:val="28"/>
        </w:rPr>
        <w:t>-</w:t>
      </w:r>
      <w:r w:rsidR="00550CD8" w:rsidRPr="00D704BB">
        <w:rPr>
          <w:rFonts w:ascii="Times New Roman" w:hAnsi="Times New Roman"/>
          <w:sz w:val="28"/>
          <w:szCs w:val="28"/>
        </w:rPr>
        <w:t>на выполнение природоохранных мероприятий за счет средств районного бюджета в рамках указанной подпрограммы  в 202</w:t>
      </w:r>
      <w:r w:rsidR="00D51BFD" w:rsidRPr="00D704BB">
        <w:rPr>
          <w:rFonts w:ascii="Times New Roman" w:hAnsi="Times New Roman"/>
          <w:sz w:val="28"/>
          <w:szCs w:val="28"/>
        </w:rPr>
        <w:t>3</w:t>
      </w:r>
      <w:r w:rsidR="00550CD8" w:rsidRPr="00D704BB">
        <w:rPr>
          <w:rFonts w:ascii="Times New Roman" w:hAnsi="Times New Roman"/>
          <w:sz w:val="28"/>
          <w:szCs w:val="28"/>
        </w:rPr>
        <w:t xml:space="preserve"> году  предусматривается  </w:t>
      </w:r>
      <w:r w:rsidR="00D51BFD" w:rsidRPr="00D704BB">
        <w:rPr>
          <w:rFonts w:ascii="Times New Roman" w:hAnsi="Times New Roman"/>
          <w:sz w:val="28"/>
          <w:szCs w:val="28"/>
        </w:rPr>
        <w:t>550</w:t>
      </w:r>
      <w:r w:rsidR="00550CD8" w:rsidRPr="00D704BB">
        <w:rPr>
          <w:rFonts w:ascii="Times New Roman" w:hAnsi="Times New Roman"/>
          <w:sz w:val="28"/>
          <w:szCs w:val="28"/>
        </w:rPr>
        <w:t>,0 тыс.рублей, на 202</w:t>
      </w:r>
      <w:r w:rsidR="00D51BFD" w:rsidRPr="00D704BB">
        <w:rPr>
          <w:rFonts w:ascii="Times New Roman" w:hAnsi="Times New Roman"/>
          <w:sz w:val="28"/>
          <w:szCs w:val="28"/>
        </w:rPr>
        <w:t>4</w:t>
      </w:r>
      <w:r w:rsidR="00550CD8" w:rsidRPr="00D704BB">
        <w:rPr>
          <w:rFonts w:ascii="Times New Roman" w:hAnsi="Times New Roman"/>
          <w:sz w:val="28"/>
          <w:szCs w:val="28"/>
        </w:rPr>
        <w:t xml:space="preserve"> год в сумме </w:t>
      </w:r>
      <w:r w:rsidR="001905A5" w:rsidRPr="00D704BB">
        <w:rPr>
          <w:rFonts w:ascii="Times New Roman" w:hAnsi="Times New Roman"/>
          <w:sz w:val="28"/>
          <w:szCs w:val="28"/>
        </w:rPr>
        <w:t>8</w:t>
      </w:r>
      <w:r w:rsidR="00550CD8" w:rsidRPr="00D704BB">
        <w:rPr>
          <w:rFonts w:ascii="Times New Roman" w:hAnsi="Times New Roman"/>
          <w:sz w:val="28"/>
          <w:szCs w:val="28"/>
        </w:rPr>
        <w:t>50,0 тыс.рублей, на 202</w:t>
      </w:r>
      <w:r w:rsidR="00B749E6" w:rsidRPr="00D704BB">
        <w:rPr>
          <w:rFonts w:ascii="Times New Roman" w:hAnsi="Times New Roman"/>
          <w:sz w:val="28"/>
          <w:szCs w:val="28"/>
        </w:rPr>
        <w:t xml:space="preserve">4 год в сумме </w:t>
      </w:r>
      <w:r w:rsidR="001905A5" w:rsidRPr="00D704BB">
        <w:rPr>
          <w:rFonts w:ascii="Times New Roman" w:hAnsi="Times New Roman"/>
          <w:sz w:val="28"/>
          <w:szCs w:val="28"/>
        </w:rPr>
        <w:t>5</w:t>
      </w:r>
      <w:r w:rsidR="00B749E6" w:rsidRPr="00D704BB">
        <w:rPr>
          <w:rFonts w:ascii="Times New Roman" w:hAnsi="Times New Roman"/>
          <w:sz w:val="28"/>
          <w:szCs w:val="28"/>
        </w:rPr>
        <w:t>50,0 тыс.рублей;</w:t>
      </w:r>
    </w:p>
    <w:p w:rsidR="00B749E6" w:rsidRPr="00CD67E5" w:rsidRDefault="003476F9" w:rsidP="00550CD8">
      <w:pPr>
        <w:spacing w:after="240"/>
        <w:rPr>
          <w:rFonts w:ascii="Times New Roman" w:hAnsi="Times New Roman"/>
          <w:sz w:val="28"/>
          <w:szCs w:val="28"/>
        </w:rPr>
      </w:pPr>
      <w:r w:rsidRPr="00CD67E5">
        <w:rPr>
          <w:rFonts w:ascii="Times New Roman" w:hAnsi="Times New Roman"/>
          <w:sz w:val="28"/>
          <w:szCs w:val="28"/>
        </w:rPr>
        <w:t>-</w:t>
      </w:r>
      <w:r w:rsidR="006A1ECF" w:rsidRPr="00CD67E5">
        <w:rPr>
          <w:rFonts w:ascii="Times New Roman" w:hAnsi="Times New Roman"/>
          <w:sz w:val="28"/>
          <w:szCs w:val="28"/>
        </w:rPr>
        <w:t>в</w:t>
      </w:r>
      <w:r w:rsidR="00B31A69" w:rsidRPr="00CD67E5">
        <w:rPr>
          <w:rFonts w:ascii="Times New Roman" w:hAnsi="Times New Roman"/>
          <w:sz w:val="28"/>
          <w:szCs w:val="28"/>
        </w:rPr>
        <w:t xml:space="preserve"> </w:t>
      </w:r>
      <w:r w:rsidR="00B749E6" w:rsidRPr="00CD67E5">
        <w:rPr>
          <w:rFonts w:ascii="Times New Roman" w:hAnsi="Times New Roman"/>
          <w:sz w:val="28"/>
          <w:szCs w:val="28"/>
        </w:rPr>
        <w:t>2023 год</w:t>
      </w:r>
      <w:r w:rsidR="006A1ECF" w:rsidRPr="00CD67E5">
        <w:rPr>
          <w:rFonts w:ascii="Times New Roman" w:hAnsi="Times New Roman"/>
          <w:sz w:val="28"/>
          <w:szCs w:val="28"/>
        </w:rPr>
        <w:t>у</w:t>
      </w:r>
      <w:r w:rsidR="00B749E6" w:rsidRPr="00CD67E5">
        <w:rPr>
          <w:rFonts w:ascii="Times New Roman" w:hAnsi="Times New Roman"/>
          <w:sz w:val="28"/>
          <w:szCs w:val="28"/>
        </w:rPr>
        <w:t xml:space="preserve"> на разработку проекта земельных участков, занятых несанкционированными свалками </w:t>
      </w:r>
      <w:r w:rsidR="00132A22" w:rsidRPr="00CD67E5">
        <w:rPr>
          <w:rFonts w:ascii="Times New Roman" w:hAnsi="Times New Roman"/>
          <w:sz w:val="28"/>
          <w:szCs w:val="28"/>
        </w:rPr>
        <w:t xml:space="preserve">предусматривается </w:t>
      </w:r>
      <w:r w:rsidR="00B749E6" w:rsidRPr="00CD67E5">
        <w:rPr>
          <w:rFonts w:ascii="Times New Roman" w:hAnsi="Times New Roman"/>
          <w:sz w:val="28"/>
          <w:szCs w:val="28"/>
        </w:rPr>
        <w:t xml:space="preserve">3092,8 тыс.рублей, в том числе </w:t>
      </w:r>
      <w:proofErr w:type="spellStart"/>
      <w:r w:rsidR="00B749E6" w:rsidRPr="00CD67E5">
        <w:rPr>
          <w:rFonts w:ascii="Times New Roman" w:hAnsi="Times New Roman"/>
          <w:sz w:val="28"/>
          <w:szCs w:val="28"/>
        </w:rPr>
        <w:t>софинансирование</w:t>
      </w:r>
      <w:proofErr w:type="spellEnd"/>
      <w:r w:rsidR="00B749E6" w:rsidRPr="00CD67E5">
        <w:rPr>
          <w:rFonts w:ascii="Times New Roman" w:hAnsi="Times New Roman"/>
          <w:sz w:val="28"/>
          <w:szCs w:val="28"/>
        </w:rPr>
        <w:t xml:space="preserve"> из м</w:t>
      </w:r>
      <w:r w:rsidR="001905A5" w:rsidRPr="00CD67E5">
        <w:rPr>
          <w:rFonts w:ascii="Times New Roman" w:hAnsi="Times New Roman"/>
          <w:sz w:val="28"/>
          <w:szCs w:val="28"/>
        </w:rPr>
        <w:t>естного бюджета 92,8 тыс.рублей;</w:t>
      </w:r>
    </w:p>
    <w:p w:rsidR="001905A5" w:rsidRPr="00045421" w:rsidRDefault="001905A5" w:rsidP="00550CD8">
      <w:pPr>
        <w:spacing w:after="240"/>
        <w:rPr>
          <w:rFonts w:ascii="Times New Roman" w:hAnsi="Times New Roman"/>
          <w:sz w:val="28"/>
          <w:szCs w:val="28"/>
        </w:rPr>
      </w:pPr>
      <w:r w:rsidRPr="00D704BB">
        <w:rPr>
          <w:rFonts w:ascii="Times New Roman" w:hAnsi="Times New Roman"/>
          <w:sz w:val="28"/>
          <w:szCs w:val="28"/>
        </w:rPr>
        <w:t xml:space="preserve">-в 2024 году на рекультивацию земельных участков, занятых несанкционированными свалками предусматривается 4466,6 тыс.рублей, в том числе </w:t>
      </w:r>
      <w:proofErr w:type="spellStart"/>
      <w:r w:rsidRPr="00D704BB">
        <w:rPr>
          <w:rFonts w:ascii="Times New Roman" w:hAnsi="Times New Roman"/>
          <w:sz w:val="28"/>
          <w:szCs w:val="28"/>
        </w:rPr>
        <w:t>софинансирование</w:t>
      </w:r>
      <w:proofErr w:type="spellEnd"/>
      <w:r w:rsidRPr="00D704BB">
        <w:rPr>
          <w:rFonts w:ascii="Times New Roman" w:hAnsi="Times New Roman"/>
          <w:sz w:val="28"/>
          <w:szCs w:val="28"/>
        </w:rPr>
        <w:t xml:space="preserve"> из местного бюджета 134,0 тыс.рублей</w:t>
      </w:r>
      <w:r w:rsidR="00D704BB" w:rsidRPr="00D704BB">
        <w:rPr>
          <w:rFonts w:ascii="Times New Roman" w:hAnsi="Times New Roman"/>
          <w:sz w:val="28"/>
          <w:szCs w:val="28"/>
        </w:rPr>
        <w:t>.</w:t>
      </w:r>
    </w:p>
    <w:p w:rsidR="00550CD8" w:rsidRPr="00EF1FCD" w:rsidRDefault="00550CD8" w:rsidP="00550CD8">
      <w:pPr>
        <w:pStyle w:val="ConsPlusTitle"/>
        <w:widowControl/>
        <w:jc w:val="center"/>
        <w:rPr>
          <w:sz w:val="28"/>
          <w:szCs w:val="28"/>
        </w:rPr>
      </w:pPr>
      <w:r w:rsidRPr="00EF1FCD">
        <w:rPr>
          <w:sz w:val="28"/>
          <w:szCs w:val="28"/>
        </w:rPr>
        <w:t>РАЗДЕЛ «ОБРАЗОВАНИЕ»</w:t>
      </w:r>
    </w:p>
    <w:p w:rsidR="00661242" w:rsidRDefault="00661242" w:rsidP="00550CD8">
      <w:pPr>
        <w:tabs>
          <w:tab w:val="left" w:pos="2078"/>
        </w:tabs>
        <w:spacing w:after="240"/>
        <w:ind w:firstLine="720"/>
        <w:jc w:val="center"/>
        <w:rPr>
          <w:rFonts w:ascii="Times New Roman" w:hAnsi="Times New Roman"/>
          <w:i/>
          <w:sz w:val="28"/>
          <w:szCs w:val="28"/>
        </w:rPr>
      </w:pPr>
    </w:p>
    <w:p w:rsidR="00550CD8" w:rsidRPr="00EF1FCD" w:rsidRDefault="00550CD8" w:rsidP="00550CD8">
      <w:pPr>
        <w:tabs>
          <w:tab w:val="left" w:pos="2078"/>
        </w:tabs>
        <w:spacing w:after="240"/>
        <w:ind w:firstLine="720"/>
        <w:jc w:val="center"/>
        <w:rPr>
          <w:rFonts w:ascii="Times New Roman" w:hAnsi="Times New Roman"/>
          <w:i/>
          <w:sz w:val="28"/>
          <w:szCs w:val="28"/>
        </w:rPr>
      </w:pPr>
      <w:r w:rsidRPr="00EF1FCD">
        <w:rPr>
          <w:rFonts w:ascii="Times New Roman" w:hAnsi="Times New Roman"/>
          <w:i/>
          <w:sz w:val="28"/>
          <w:szCs w:val="28"/>
        </w:rPr>
        <w:t>Подраздел «Дошкольное образование»</w:t>
      </w:r>
    </w:p>
    <w:p w:rsidR="00550CD8" w:rsidRPr="00045421" w:rsidRDefault="00550CD8" w:rsidP="00550CD8">
      <w:pPr>
        <w:tabs>
          <w:tab w:val="left" w:pos="1291"/>
        </w:tabs>
        <w:ind w:firstLine="720"/>
        <w:rPr>
          <w:rFonts w:ascii="Times New Roman" w:hAnsi="Times New Roman"/>
          <w:sz w:val="28"/>
          <w:szCs w:val="28"/>
        </w:rPr>
      </w:pPr>
      <w:r w:rsidRPr="00EF1FCD">
        <w:rPr>
          <w:rFonts w:ascii="Times New Roman" w:hAnsi="Times New Roman"/>
          <w:sz w:val="28"/>
          <w:szCs w:val="28"/>
        </w:rPr>
        <w:t>По</w:t>
      </w:r>
      <w:r w:rsidR="002269FE">
        <w:rPr>
          <w:rFonts w:ascii="Times New Roman" w:hAnsi="Times New Roman"/>
          <w:sz w:val="28"/>
          <w:szCs w:val="28"/>
        </w:rPr>
        <w:t xml:space="preserve"> </w:t>
      </w:r>
      <w:r w:rsidR="002269FE" w:rsidRPr="00C109AD">
        <w:rPr>
          <w:rFonts w:ascii="Times New Roman" w:hAnsi="Times New Roman"/>
          <w:sz w:val="28"/>
          <w:szCs w:val="28"/>
        </w:rPr>
        <w:t>данному</w:t>
      </w:r>
      <w:r w:rsidR="002269FE">
        <w:rPr>
          <w:rFonts w:ascii="Times New Roman" w:hAnsi="Times New Roman"/>
          <w:sz w:val="28"/>
          <w:szCs w:val="28"/>
        </w:rPr>
        <w:t xml:space="preserve"> </w:t>
      </w:r>
      <w:r w:rsidRPr="00EF1FCD">
        <w:rPr>
          <w:rFonts w:ascii="Times New Roman" w:hAnsi="Times New Roman"/>
          <w:sz w:val="28"/>
          <w:szCs w:val="28"/>
        </w:rPr>
        <w:t xml:space="preserve"> п</w:t>
      </w:r>
      <w:r w:rsidRPr="002269FE">
        <w:rPr>
          <w:rFonts w:ascii="Times New Roman" w:hAnsi="Times New Roman"/>
          <w:sz w:val="28"/>
          <w:szCs w:val="28"/>
        </w:rPr>
        <w:t>одразделу</w:t>
      </w:r>
      <w:r w:rsidRPr="00EF1FCD">
        <w:rPr>
          <w:rFonts w:ascii="Times New Roman" w:hAnsi="Times New Roman"/>
          <w:sz w:val="28"/>
          <w:szCs w:val="28"/>
        </w:rPr>
        <w:t xml:space="preserve"> предусмотрены ассигнования на реализацию</w:t>
      </w:r>
      <w:r w:rsidR="009350BB" w:rsidRPr="00EF1FCD">
        <w:rPr>
          <w:rFonts w:ascii="Times New Roman" w:hAnsi="Times New Roman"/>
          <w:sz w:val="28"/>
          <w:szCs w:val="28"/>
        </w:rPr>
        <w:t xml:space="preserve"> </w:t>
      </w:r>
      <w:r w:rsidR="0068709A" w:rsidRPr="00EF1FCD">
        <w:rPr>
          <w:rFonts w:ascii="Times New Roman" w:hAnsi="Times New Roman"/>
          <w:sz w:val="28"/>
          <w:szCs w:val="28"/>
        </w:rPr>
        <w:t>муниципальной</w:t>
      </w:r>
      <w:r w:rsidR="009350BB" w:rsidRPr="00EF1FCD">
        <w:rPr>
          <w:rFonts w:ascii="Times New Roman" w:hAnsi="Times New Roman"/>
          <w:sz w:val="28"/>
          <w:szCs w:val="28"/>
        </w:rPr>
        <w:t xml:space="preserve"> программ</w:t>
      </w:r>
      <w:r w:rsidR="0068709A" w:rsidRPr="00EF1FCD">
        <w:rPr>
          <w:rFonts w:ascii="Times New Roman" w:hAnsi="Times New Roman"/>
          <w:sz w:val="28"/>
          <w:szCs w:val="28"/>
        </w:rPr>
        <w:t>ы</w:t>
      </w:r>
      <w:r w:rsidR="00734646">
        <w:rPr>
          <w:rFonts w:ascii="Times New Roman" w:hAnsi="Times New Roman"/>
          <w:sz w:val="28"/>
          <w:szCs w:val="28"/>
        </w:rPr>
        <w:t xml:space="preserve"> </w:t>
      </w:r>
      <w:r w:rsidR="007014FF" w:rsidRPr="00EF1FCD">
        <w:rPr>
          <w:rFonts w:ascii="Times New Roman" w:hAnsi="Times New Roman"/>
          <w:sz w:val="28"/>
          <w:szCs w:val="28"/>
        </w:rPr>
        <w:t xml:space="preserve">«Развитие образования Никольского муниципального района на 2020-2025 годы» </w:t>
      </w:r>
      <w:r w:rsidRPr="00EF1FCD">
        <w:rPr>
          <w:rFonts w:ascii="Times New Roman" w:hAnsi="Times New Roman"/>
          <w:sz w:val="28"/>
          <w:szCs w:val="28"/>
        </w:rPr>
        <w:t>подпрограммы «Развитие дошкольного образования» на 202</w:t>
      </w:r>
      <w:r w:rsidR="001C69E3" w:rsidRPr="00EF1FCD">
        <w:rPr>
          <w:rFonts w:ascii="Times New Roman" w:hAnsi="Times New Roman"/>
          <w:sz w:val="28"/>
          <w:szCs w:val="28"/>
        </w:rPr>
        <w:t>3</w:t>
      </w:r>
      <w:r w:rsidRPr="00EF1FCD">
        <w:rPr>
          <w:rFonts w:ascii="Times New Roman" w:hAnsi="Times New Roman"/>
          <w:sz w:val="28"/>
          <w:szCs w:val="28"/>
        </w:rPr>
        <w:t xml:space="preserve"> год в сумме </w:t>
      </w:r>
      <w:r w:rsidR="001C69E3" w:rsidRPr="00EF1FCD">
        <w:rPr>
          <w:rFonts w:ascii="Times New Roman" w:hAnsi="Times New Roman"/>
          <w:sz w:val="28"/>
          <w:szCs w:val="28"/>
        </w:rPr>
        <w:t>159626,2</w:t>
      </w:r>
      <w:r w:rsidRPr="00EF1FCD">
        <w:rPr>
          <w:rFonts w:ascii="Times New Roman" w:hAnsi="Times New Roman"/>
          <w:sz w:val="28"/>
          <w:szCs w:val="28"/>
        </w:rPr>
        <w:t xml:space="preserve"> тыс. рублей, на 202</w:t>
      </w:r>
      <w:r w:rsidR="001C69E3" w:rsidRPr="00EF1FCD">
        <w:rPr>
          <w:rFonts w:ascii="Times New Roman" w:hAnsi="Times New Roman"/>
          <w:sz w:val="28"/>
          <w:szCs w:val="28"/>
        </w:rPr>
        <w:t>4</w:t>
      </w:r>
      <w:r w:rsidRPr="00EF1FCD">
        <w:rPr>
          <w:rFonts w:ascii="Times New Roman" w:hAnsi="Times New Roman"/>
          <w:sz w:val="28"/>
          <w:szCs w:val="28"/>
        </w:rPr>
        <w:t xml:space="preserve"> год в сумме </w:t>
      </w:r>
      <w:r w:rsidR="00C7004D" w:rsidRPr="00EF1FCD">
        <w:rPr>
          <w:rFonts w:ascii="Times New Roman" w:hAnsi="Times New Roman"/>
          <w:sz w:val="28"/>
          <w:szCs w:val="28"/>
        </w:rPr>
        <w:t>1</w:t>
      </w:r>
      <w:r w:rsidR="001C69E3" w:rsidRPr="00EF1FCD">
        <w:rPr>
          <w:rFonts w:ascii="Times New Roman" w:hAnsi="Times New Roman"/>
          <w:sz w:val="28"/>
          <w:szCs w:val="28"/>
        </w:rPr>
        <w:t>67463,5</w:t>
      </w:r>
      <w:r w:rsidRPr="00EF1FCD">
        <w:rPr>
          <w:rFonts w:ascii="Times New Roman" w:hAnsi="Times New Roman"/>
          <w:sz w:val="28"/>
          <w:szCs w:val="28"/>
        </w:rPr>
        <w:t xml:space="preserve"> тыс.рублей, на 202</w:t>
      </w:r>
      <w:r w:rsidR="001C69E3" w:rsidRPr="00EF1FCD">
        <w:rPr>
          <w:rFonts w:ascii="Times New Roman" w:hAnsi="Times New Roman"/>
          <w:sz w:val="28"/>
          <w:szCs w:val="28"/>
        </w:rPr>
        <w:t>5</w:t>
      </w:r>
      <w:r w:rsidRPr="00EF1FCD">
        <w:rPr>
          <w:rFonts w:ascii="Times New Roman" w:hAnsi="Times New Roman"/>
          <w:sz w:val="28"/>
          <w:szCs w:val="28"/>
        </w:rPr>
        <w:t xml:space="preserve"> год в сумме </w:t>
      </w:r>
      <w:r w:rsidR="00C7004D" w:rsidRPr="00EF1FCD">
        <w:rPr>
          <w:rFonts w:ascii="Times New Roman" w:hAnsi="Times New Roman"/>
          <w:sz w:val="28"/>
          <w:szCs w:val="28"/>
        </w:rPr>
        <w:t>1</w:t>
      </w:r>
      <w:r w:rsidR="001C69E3" w:rsidRPr="00EF1FCD">
        <w:rPr>
          <w:rFonts w:ascii="Times New Roman" w:hAnsi="Times New Roman"/>
          <w:sz w:val="28"/>
          <w:szCs w:val="28"/>
        </w:rPr>
        <w:t>73296,9</w:t>
      </w:r>
      <w:r w:rsidRPr="00EF1FCD">
        <w:rPr>
          <w:rFonts w:ascii="Times New Roman" w:hAnsi="Times New Roman"/>
          <w:sz w:val="28"/>
          <w:szCs w:val="28"/>
        </w:rPr>
        <w:t xml:space="preserve"> тыс.рублей, из них за счет средств:</w:t>
      </w:r>
      <w:r w:rsidRPr="00045421">
        <w:rPr>
          <w:rFonts w:ascii="Times New Roman" w:hAnsi="Times New Roman"/>
          <w:sz w:val="28"/>
          <w:szCs w:val="28"/>
        </w:rPr>
        <w:t xml:space="preserve">  </w:t>
      </w:r>
    </w:p>
    <w:p w:rsidR="0067662B" w:rsidRPr="00EF1FCD" w:rsidRDefault="00550CD8" w:rsidP="00550CD8">
      <w:pPr>
        <w:tabs>
          <w:tab w:val="left" w:pos="1291"/>
        </w:tabs>
        <w:ind w:firstLine="720"/>
        <w:rPr>
          <w:rFonts w:ascii="Times New Roman" w:hAnsi="Times New Roman"/>
          <w:sz w:val="28"/>
          <w:szCs w:val="28"/>
        </w:rPr>
      </w:pPr>
      <w:r w:rsidRPr="00EF1FCD">
        <w:rPr>
          <w:rFonts w:ascii="Times New Roman" w:hAnsi="Times New Roman"/>
          <w:sz w:val="28"/>
          <w:szCs w:val="28"/>
        </w:rPr>
        <w:t xml:space="preserve">- </w:t>
      </w:r>
      <w:r w:rsidR="008C385B" w:rsidRPr="00EF1FCD">
        <w:rPr>
          <w:rFonts w:ascii="Times New Roman" w:hAnsi="Times New Roman"/>
          <w:sz w:val="28"/>
          <w:szCs w:val="28"/>
        </w:rPr>
        <w:t xml:space="preserve">районного бюджета </w:t>
      </w:r>
      <w:r w:rsidRPr="00EF1FCD">
        <w:rPr>
          <w:rFonts w:ascii="Times New Roman" w:hAnsi="Times New Roman"/>
          <w:sz w:val="28"/>
          <w:szCs w:val="28"/>
        </w:rPr>
        <w:t>на организацию предоставления дошкольного и дополнительного образования в  муниципальных  бюджетных дошкольных образовательных учреждениях  на 202</w:t>
      </w:r>
      <w:r w:rsidR="00152E88" w:rsidRPr="00EF1FCD">
        <w:rPr>
          <w:rFonts w:ascii="Times New Roman" w:hAnsi="Times New Roman"/>
          <w:sz w:val="28"/>
          <w:szCs w:val="28"/>
        </w:rPr>
        <w:t>3</w:t>
      </w:r>
      <w:r w:rsidR="00C7004D" w:rsidRPr="00EF1FCD">
        <w:rPr>
          <w:rFonts w:ascii="Times New Roman" w:hAnsi="Times New Roman"/>
          <w:sz w:val="28"/>
          <w:szCs w:val="28"/>
        </w:rPr>
        <w:t xml:space="preserve"> </w:t>
      </w:r>
      <w:r w:rsidRPr="00EF1FCD">
        <w:rPr>
          <w:rFonts w:ascii="Times New Roman" w:hAnsi="Times New Roman"/>
          <w:sz w:val="28"/>
          <w:szCs w:val="28"/>
        </w:rPr>
        <w:t xml:space="preserve">год  в сумме   </w:t>
      </w:r>
      <w:r w:rsidR="00152E88" w:rsidRPr="00EF1FCD">
        <w:rPr>
          <w:rFonts w:ascii="Times New Roman" w:hAnsi="Times New Roman"/>
          <w:sz w:val="28"/>
          <w:szCs w:val="28"/>
        </w:rPr>
        <w:t>44797,8</w:t>
      </w:r>
      <w:r w:rsidRPr="00EF1FCD">
        <w:rPr>
          <w:rFonts w:ascii="Times New Roman" w:hAnsi="Times New Roman"/>
          <w:sz w:val="28"/>
          <w:szCs w:val="28"/>
        </w:rPr>
        <w:t xml:space="preserve"> тыс.рублей, на 202</w:t>
      </w:r>
      <w:r w:rsidR="00152E88" w:rsidRPr="00EF1FCD">
        <w:rPr>
          <w:rFonts w:ascii="Times New Roman" w:hAnsi="Times New Roman"/>
          <w:sz w:val="28"/>
          <w:szCs w:val="28"/>
        </w:rPr>
        <w:t>4</w:t>
      </w:r>
      <w:r w:rsidRPr="00EF1FCD">
        <w:rPr>
          <w:rFonts w:ascii="Times New Roman" w:hAnsi="Times New Roman"/>
          <w:sz w:val="28"/>
          <w:szCs w:val="28"/>
        </w:rPr>
        <w:t xml:space="preserve"> год в сумме </w:t>
      </w:r>
      <w:r w:rsidR="00152E88" w:rsidRPr="00EF1FCD">
        <w:rPr>
          <w:rFonts w:ascii="Times New Roman" w:hAnsi="Times New Roman"/>
          <w:sz w:val="28"/>
          <w:szCs w:val="28"/>
        </w:rPr>
        <w:t>46913,5</w:t>
      </w:r>
      <w:r w:rsidRPr="00EF1FCD">
        <w:rPr>
          <w:rFonts w:ascii="Times New Roman" w:hAnsi="Times New Roman"/>
          <w:sz w:val="28"/>
          <w:szCs w:val="28"/>
        </w:rPr>
        <w:t xml:space="preserve"> рублей, на 202</w:t>
      </w:r>
      <w:r w:rsidR="00152E88" w:rsidRPr="00EF1FCD">
        <w:rPr>
          <w:rFonts w:ascii="Times New Roman" w:hAnsi="Times New Roman"/>
          <w:sz w:val="28"/>
          <w:szCs w:val="28"/>
        </w:rPr>
        <w:t>5</w:t>
      </w:r>
      <w:r w:rsidRPr="00EF1FCD">
        <w:rPr>
          <w:rFonts w:ascii="Times New Roman" w:hAnsi="Times New Roman"/>
          <w:sz w:val="28"/>
          <w:szCs w:val="28"/>
        </w:rPr>
        <w:t xml:space="preserve"> год в сумме </w:t>
      </w:r>
      <w:r w:rsidR="00152E88" w:rsidRPr="00EF1FCD">
        <w:rPr>
          <w:rFonts w:ascii="Times New Roman" w:hAnsi="Times New Roman"/>
          <w:sz w:val="28"/>
          <w:szCs w:val="28"/>
        </w:rPr>
        <w:t>46934,9</w:t>
      </w:r>
      <w:r w:rsidR="0067662B" w:rsidRPr="00EF1FCD">
        <w:rPr>
          <w:rFonts w:ascii="Times New Roman" w:hAnsi="Times New Roman"/>
          <w:sz w:val="28"/>
          <w:szCs w:val="28"/>
        </w:rPr>
        <w:t xml:space="preserve"> тыс.рублей;</w:t>
      </w:r>
    </w:p>
    <w:p w:rsidR="00550CD8" w:rsidRPr="00045421" w:rsidRDefault="00550CD8" w:rsidP="00550CD8">
      <w:pPr>
        <w:tabs>
          <w:tab w:val="left" w:pos="1291"/>
        </w:tabs>
        <w:ind w:firstLine="720"/>
        <w:rPr>
          <w:rFonts w:ascii="Times New Roman" w:hAnsi="Times New Roman"/>
          <w:sz w:val="28"/>
          <w:szCs w:val="28"/>
        </w:rPr>
      </w:pPr>
      <w:r w:rsidRPr="00EF1FCD">
        <w:rPr>
          <w:rFonts w:ascii="Times New Roman" w:hAnsi="Times New Roman"/>
          <w:sz w:val="28"/>
          <w:szCs w:val="28"/>
        </w:rPr>
        <w:lastRenderedPageBreak/>
        <w:t>- субвенции из областного бюджета на обеспечение дошкольного образования в муниципальных образовательных организациях района,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на 202</w:t>
      </w:r>
      <w:r w:rsidR="00C3168C" w:rsidRPr="00EF1FCD">
        <w:rPr>
          <w:rFonts w:ascii="Times New Roman" w:hAnsi="Times New Roman"/>
          <w:sz w:val="28"/>
          <w:szCs w:val="28"/>
        </w:rPr>
        <w:t>3</w:t>
      </w:r>
      <w:r w:rsidR="0067662B" w:rsidRPr="00EF1FCD">
        <w:rPr>
          <w:rFonts w:ascii="Times New Roman" w:hAnsi="Times New Roman"/>
          <w:sz w:val="28"/>
          <w:szCs w:val="28"/>
        </w:rPr>
        <w:t xml:space="preserve"> год в сумме </w:t>
      </w:r>
      <w:r w:rsidR="00C3168C" w:rsidRPr="00EF1FCD">
        <w:rPr>
          <w:rFonts w:ascii="Times New Roman" w:hAnsi="Times New Roman"/>
          <w:sz w:val="28"/>
          <w:szCs w:val="28"/>
        </w:rPr>
        <w:t>114265,9</w:t>
      </w:r>
      <w:r w:rsidR="0067662B" w:rsidRPr="00EF1FCD">
        <w:rPr>
          <w:rFonts w:ascii="Times New Roman" w:hAnsi="Times New Roman"/>
          <w:sz w:val="28"/>
          <w:szCs w:val="28"/>
        </w:rPr>
        <w:t xml:space="preserve"> тыс.рублей, на 202</w:t>
      </w:r>
      <w:r w:rsidR="00C3168C" w:rsidRPr="00EF1FCD">
        <w:rPr>
          <w:rFonts w:ascii="Times New Roman" w:hAnsi="Times New Roman"/>
          <w:sz w:val="28"/>
          <w:szCs w:val="28"/>
        </w:rPr>
        <w:t xml:space="preserve">4 год в сумме 119987,5 тыс.рублей, на </w:t>
      </w:r>
      <w:r w:rsidR="0067662B" w:rsidRPr="00EF1FCD">
        <w:rPr>
          <w:rFonts w:ascii="Times New Roman" w:hAnsi="Times New Roman"/>
          <w:sz w:val="28"/>
          <w:szCs w:val="28"/>
        </w:rPr>
        <w:t>202</w:t>
      </w:r>
      <w:r w:rsidR="00C3168C" w:rsidRPr="00EF1FCD">
        <w:rPr>
          <w:rFonts w:ascii="Times New Roman" w:hAnsi="Times New Roman"/>
          <w:sz w:val="28"/>
          <w:szCs w:val="28"/>
        </w:rPr>
        <w:t>5</w:t>
      </w:r>
      <w:r w:rsidR="0067662B" w:rsidRPr="00EF1FCD">
        <w:rPr>
          <w:rFonts w:ascii="Times New Roman" w:hAnsi="Times New Roman"/>
          <w:sz w:val="28"/>
          <w:szCs w:val="28"/>
        </w:rPr>
        <w:t xml:space="preserve">  год в сумме </w:t>
      </w:r>
      <w:r w:rsidR="00C3168C" w:rsidRPr="00EF1FCD">
        <w:rPr>
          <w:rFonts w:ascii="Times New Roman" w:hAnsi="Times New Roman"/>
          <w:sz w:val="28"/>
          <w:szCs w:val="28"/>
        </w:rPr>
        <w:t>125799,5</w:t>
      </w:r>
      <w:r w:rsidRPr="00EF1FCD">
        <w:rPr>
          <w:rFonts w:ascii="Times New Roman" w:hAnsi="Times New Roman"/>
          <w:sz w:val="28"/>
          <w:szCs w:val="28"/>
        </w:rPr>
        <w:t xml:space="preserve">  тыс.рублей ;</w:t>
      </w:r>
    </w:p>
    <w:p w:rsidR="00550CD8" w:rsidRPr="00045421" w:rsidRDefault="00550CD8" w:rsidP="00550CD8">
      <w:pPr>
        <w:tabs>
          <w:tab w:val="left" w:pos="1291"/>
        </w:tabs>
        <w:ind w:firstLine="720"/>
        <w:rPr>
          <w:rFonts w:ascii="Times New Roman" w:hAnsi="Times New Roman"/>
          <w:sz w:val="28"/>
          <w:szCs w:val="28"/>
        </w:rPr>
      </w:pPr>
      <w:r w:rsidRPr="00045421">
        <w:rPr>
          <w:rFonts w:ascii="Times New Roman" w:hAnsi="Times New Roman"/>
          <w:sz w:val="28"/>
          <w:szCs w:val="28"/>
        </w:rPr>
        <w:t xml:space="preserve"> </w:t>
      </w:r>
      <w:r w:rsidRPr="00EF1FCD">
        <w:rPr>
          <w:rFonts w:ascii="Times New Roman" w:hAnsi="Times New Roman"/>
          <w:sz w:val="28"/>
          <w:szCs w:val="28"/>
        </w:rPr>
        <w:t xml:space="preserve">- </w:t>
      </w:r>
      <w:r w:rsidR="006340C7" w:rsidRPr="00EF1FCD">
        <w:rPr>
          <w:rFonts w:ascii="Times New Roman" w:hAnsi="Times New Roman"/>
          <w:sz w:val="28"/>
          <w:szCs w:val="28"/>
        </w:rPr>
        <w:t xml:space="preserve">субсидий </w:t>
      </w:r>
      <w:r w:rsidRPr="00EF1FCD">
        <w:rPr>
          <w:rFonts w:ascii="Times New Roman" w:hAnsi="Times New Roman"/>
          <w:sz w:val="28"/>
          <w:szCs w:val="28"/>
        </w:rPr>
        <w:t xml:space="preserve">на </w:t>
      </w:r>
      <w:r w:rsidR="006340C7" w:rsidRPr="00EF1FCD">
        <w:rPr>
          <w:rFonts w:ascii="Times New Roman" w:hAnsi="Times New Roman"/>
          <w:sz w:val="28"/>
          <w:szCs w:val="28"/>
        </w:rPr>
        <w:t xml:space="preserve">обеспечение питанием обучающихся с ограниченными возможностями здоровья, не проживающих в организациях, осуществляющих образовательную деятельность по адаптированным основным </w:t>
      </w:r>
      <w:r w:rsidR="002A39F6">
        <w:rPr>
          <w:rFonts w:ascii="Times New Roman" w:hAnsi="Times New Roman"/>
          <w:sz w:val="28"/>
          <w:szCs w:val="28"/>
        </w:rPr>
        <w:t>обще</w:t>
      </w:r>
      <w:r w:rsidR="006340C7" w:rsidRPr="00EF1FCD">
        <w:rPr>
          <w:rFonts w:ascii="Times New Roman" w:hAnsi="Times New Roman"/>
          <w:sz w:val="28"/>
          <w:szCs w:val="28"/>
        </w:rPr>
        <w:t>образоват</w:t>
      </w:r>
      <w:r w:rsidR="00ED0C6C" w:rsidRPr="00EF1FCD">
        <w:rPr>
          <w:rFonts w:ascii="Times New Roman" w:hAnsi="Times New Roman"/>
          <w:sz w:val="28"/>
          <w:szCs w:val="28"/>
        </w:rPr>
        <w:t xml:space="preserve">ельным программам в сумме по 562,5 тыс.рублей ежегодно, из них </w:t>
      </w:r>
      <w:proofErr w:type="spellStart"/>
      <w:r w:rsidR="00ED0C6C" w:rsidRPr="00EF1FCD">
        <w:rPr>
          <w:rFonts w:ascii="Times New Roman" w:hAnsi="Times New Roman"/>
          <w:sz w:val="28"/>
          <w:szCs w:val="28"/>
        </w:rPr>
        <w:t>софинансирование</w:t>
      </w:r>
      <w:proofErr w:type="spellEnd"/>
      <w:r w:rsidR="00ED0C6C" w:rsidRPr="00EF1FCD">
        <w:rPr>
          <w:rFonts w:ascii="Times New Roman" w:hAnsi="Times New Roman"/>
          <w:sz w:val="28"/>
          <w:szCs w:val="28"/>
        </w:rPr>
        <w:t xml:space="preserve"> за счет средств районного бюджета по 112,5 тыс.рублей ежегодно.</w:t>
      </w:r>
    </w:p>
    <w:p w:rsidR="00661242" w:rsidRDefault="00661242" w:rsidP="00550CD8">
      <w:pPr>
        <w:tabs>
          <w:tab w:val="left" w:pos="2078"/>
        </w:tabs>
        <w:spacing w:after="240"/>
        <w:ind w:firstLine="720"/>
        <w:jc w:val="center"/>
        <w:rPr>
          <w:rFonts w:ascii="Times New Roman" w:hAnsi="Times New Roman"/>
          <w:i/>
          <w:sz w:val="28"/>
          <w:szCs w:val="28"/>
        </w:rPr>
      </w:pPr>
    </w:p>
    <w:p w:rsidR="00550CD8" w:rsidRPr="000F61F0" w:rsidRDefault="00550CD8" w:rsidP="00550CD8">
      <w:pPr>
        <w:tabs>
          <w:tab w:val="left" w:pos="2078"/>
        </w:tabs>
        <w:spacing w:after="240"/>
        <w:ind w:firstLine="720"/>
        <w:jc w:val="center"/>
        <w:rPr>
          <w:rFonts w:ascii="Times New Roman" w:hAnsi="Times New Roman"/>
          <w:i/>
          <w:sz w:val="28"/>
          <w:szCs w:val="28"/>
        </w:rPr>
      </w:pPr>
      <w:r w:rsidRPr="000F61F0">
        <w:rPr>
          <w:rFonts w:ascii="Times New Roman" w:hAnsi="Times New Roman"/>
          <w:i/>
          <w:sz w:val="28"/>
          <w:szCs w:val="28"/>
        </w:rPr>
        <w:t>Подраздел «Общее образование»</w:t>
      </w:r>
    </w:p>
    <w:p w:rsidR="00550CD8" w:rsidRPr="00045421" w:rsidRDefault="00550CD8" w:rsidP="00550CD8">
      <w:pPr>
        <w:tabs>
          <w:tab w:val="left" w:pos="2078"/>
        </w:tabs>
        <w:spacing w:after="240"/>
        <w:ind w:firstLine="720"/>
        <w:rPr>
          <w:rFonts w:ascii="Times New Roman" w:hAnsi="Times New Roman"/>
          <w:i/>
          <w:sz w:val="28"/>
          <w:szCs w:val="28"/>
        </w:rPr>
      </w:pPr>
      <w:r w:rsidRPr="000F61F0">
        <w:rPr>
          <w:rFonts w:ascii="Times New Roman" w:hAnsi="Times New Roman"/>
          <w:sz w:val="28"/>
          <w:szCs w:val="28"/>
        </w:rPr>
        <w:t>В целом по данному подразделу  предусматривается на 202</w:t>
      </w:r>
      <w:r w:rsidR="003B0CE3" w:rsidRPr="000F61F0">
        <w:rPr>
          <w:rFonts w:ascii="Times New Roman" w:hAnsi="Times New Roman"/>
          <w:sz w:val="28"/>
          <w:szCs w:val="28"/>
        </w:rPr>
        <w:t>3</w:t>
      </w:r>
      <w:r w:rsidRPr="000F61F0">
        <w:rPr>
          <w:rFonts w:ascii="Times New Roman" w:hAnsi="Times New Roman"/>
          <w:sz w:val="28"/>
          <w:szCs w:val="28"/>
        </w:rPr>
        <w:t xml:space="preserve"> год </w:t>
      </w:r>
      <w:r w:rsidR="00B80B58" w:rsidRPr="000F61F0">
        <w:rPr>
          <w:rFonts w:ascii="Times New Roman" w:hAnsi="Times New Roman"/>
          <w:sz w:val="28"/>
          <w:szCs w:val="28"/>
        </w:rPr>
        <w:t>4</w:t>
      </w:r>
      <w:r w:rsidR="003B0CE3" w:rsidRPr="000F61F0">
        <w:rPr>
          <w:rFonts w:ascii="Times New Roman" w:hAnsi="Times New Roman"/>
          <w:sz w:val="28"/>
          <w:szCs w:val="28"/>
        </w:rPr>
        <w:t>23117,1</w:t>
      </w:r>
      <w:r w:rsidRPr="000F61F0">
        <w:rPr>
          <w:rFonts w:ascii="Times New Roman" w:hAnsi="Times New Roman"/>
          <w:sz w:val="28"/>
          <w:szCs w:val="28"/>
        </w:rPr>
        <w:t xml:space="preserve"> тыс.рублей, на 202</w:t>
      </w:r>
      <w:r w:rsidR="00114D47" w:rsidRPr="000F61F0">
        <w:rPr>
          <w:rFonts w:ascii="Times New Roman" w:hAnsi="Times New Roman"/>
          <w:sz w:val="28"/>
          <w:szCs w:val="28"/>
        </w:rPr>
        <w:t>4</w:t>
      </w:r>
      <w:r w:rsidRPr="000F61F0">
        <w:rPr>
          <w:rFonts w:ascii="Times New Roman" w:hAnsi="Times New Roman"/>
          <w:sz w:val="28"/>
          <w:szCs w:val="28"/>
        </w:rPr>
        <w:t xml:space="preserve"> год в сумме </w:t>
      </w:r>
      <w:r w:rsidR="00114D47" w:rsidRPr="000F61F0">
        <w:rPr>
          <w:rFonts w:ascii="Times New Roman" w:hAnsi="Times New Roman"/>
          <w:sz w:val="28"/>
          <w:szCs w:val="28"/>
        </w:rPr>
        <w:t>387471,4</w:t>
      </w:r>
      <w:r w:rsidRPr="000F61F0">
        <w:rPr>
          <w:rFonts w:ascii="Times New Roman" w:hAnsi="Times New Roman"/>
          <w:sz w:val="28"/>
          <w:szCs w:val="28"/>
        </w:rPr>
        <w:t xml:space="preserve"> тыс.рублей, на 202</w:t>
      </w:r>
      <w:r w:rsidR="00114D47" w:rsidRPr="000F61F0">
        <w:rPr>
          <w:rFonts w:ascii="Times New Roman" w:hAnsi="Times New Roman"/>
          <w:sz w:val="28"/>
          <w:szCs w:val="28"/>
        </w:rPr>
        <w:t>5</w:t>
      </w:r>
      <w:r w:rsidRPr="000F61F0">
        <w:rPr>
          <w:rFonts w:ascii="Times New Roman" w:hAnsi="Times New Roman"/>
          <w:sz w:val="28"/>
          <w:szCs w:val="28"/>
        </w:rPr>
        <w:t xml:space="preserve"> год в сумме </w:t>
      </w:r>
      <w:r w:rsidR="00114D47" w:rsidRPr="000F61F0">
        <w:rPr>
          <w:rFonts w:ascii="Times New Roman" w:hAnsi="Times New Roman"/>
          <w:sz w:val="28"/>
          <w:szCs w:val="28"/>
        </w:rPr>
        <w:t>387996,3</w:t>
      </w:r>
      <w:r w:rsidRPr="000F61F0">
        <w:rPr>
          <w:rFonts w:ascii="Times New Roman" w:hAnsi="Times New Roman"/>
          <w:sz w:val="28"/>
          <w:szCs w:val="28"/>
        </w:rPr>
        <w:t xml:space="preserve"> тыс.рублей.</w:t>
      </w:r>
    </w:p>
    <w:p w:rsidR="00550CD8" w:rsidRPr="004C012B" w:rsidRDefault="00550CD8" w:rsidP="00550CD8">
      <w:pPr>
        <w:tabs>
          <w:tab w:val="left" w:pos="1291"/>
        </w:tabs>
        <w:ind w:firstLine="720"/>
        <w:rPr>
          <w:rFonts w:ascii="Times New Roman" w:hAnsi="Times New Roman"/>
          <w:sz w:val="28"/>
          <w:szCs w:val="28"/>
        </w:rPr>
      </w:pPr>
      <w:r w:rsidRPr="004C012B">
        <w:rPr>
          <w:rFonts w:ascii="Times New Roman" w:hAnsi="Times New Roman"/>
          <w:sz w:val="28"/>
          <w:szCs w:val="28"/>
        </w:rPr>
        <w:t>По подразделу предусмотрены ассигнования на реализацию двух муниципальных программ:</w:t>
      </w:r>
    </w:p>
    <w:p w:rsidR="00550CD8" w:rsidRPr="00045421" w:rsidRDefault="00550CD8" w:rsidP="00550CD8">
      <w:pPr>
        <w:rPr>
          <w:rFonts w:ascii="Times New Roman" w:hAnsi="Times New Roman"/>
          <w:sz w:val="28"/>
          <w:szCs w:val="28"/>
        </w:rPr>
      </w:pPr>
      <w:r w:rsidRPr="004C012B">
        <w:rPr>
          <w:rFonts w:ascii="Times New Roman" w:hAnsi="Times New Roman"/>
          <w:sz w:val="28"/>
          <w:szCs w:val="28"/>
        </w:rPr>
        <w:t xml:space="preserve"> </w:t>
      </w:r>
      <w:r w:rsidR="000D15FD" w:rsidRPr="004C012B">
        <w:rPr>
          <w:rFonts w:ascii="Times New Roman" w:hAnsi="Times New Roman"/>
          <w:sz w:val="28"/>
          <w:szCs w:val="28"/>
        </w:rPr>
        <w:t>1.</w:t>
      </w:r>
      <w:r w:rsidRPr="004C012B">
        <w:rPr>
          <w:rFonts w:ascii="Times New Roman" w:hAnsi="Times New Roman"/>
          <w:sz w:val="28"/>
          <w:szCs w:val="28"/>
        </w:rPr>
        <w:t>«Энергосбережение и развитие жилищно-коммунального хозяйства Никольского муниципального района на 2020-2025 годы» на  202</w:t>
      </w:r>
      <w:r w:rsidR="00114D47" w:rsidRPr="004C012B">
        <w:rPr>
          <w:rFonts w:ascii="Times New Roman" w:hAnsi="Times New Roman"/>
          <w:sz w:val="28"/>
          <w:szCs w:val="28"/>
        </w:rPr>
        <w:t>3</w:t>
      </w:r>
      <w:r w:rsidR="006758C3" w:rsidRPr="004C012B">
        <w:rPr>
          <w:rFonts w:ascii="Times New Roman" w:hAnsi="Times New Roman"/>
          <w:sz w:val="28"/>
          <w:szCs w:val="28"/>
        </w:rPr>
        <w:t>-202</w:t>
      </w:r>
      <w:r w:rsidR="00114D47" w:rsidRPr="004C012B">
        <w:rPr>
          <w:rFonts w:ascii="Times New Roman" w:hAnsi="Times New Roman"/>
          <w:sz w:val="28"/>
          <w:szCs w:val="28"/>
        </w:rPr>
        <w:t>5</w:t>
      </w:r>
      <w:r w:rsidR="006758C3" w:rsidRPr="004C012B">
        <w:rPr>
          <w:rFonts w:ascii="Times New Roman" w:hAnsi="Times New Roman"/>
          <w:sz w:val="28"/>
          <w:szCs w:val="28"/>
        </w:rPr>
        <w:t xml:space="preserve"> годы </w:t>
      </w:r>
      <w:r w:rsidRPr="004C012B">
        <w:rPr>
          <w:rFonts w:ascii="Times New Roman" w:hAnsi="Times New Roman"/>
          <w:sz w:val="28"/>
          <w:szCs w:val="28"/>
        </w:rPr>
        <w:t xml:space="preserve"> год </w:t>
      </w:r>
      <w:r w:rsidR="006B2E3C" w:rsidRPr="004C012B">
        <w:rPr>
          <w:rFonts w:ascii="Times New Roman" w:hAnsi="Times New Roman"/>
          <w:sz w:val="28"/>
          <w:szCs w:val="28"/>
        </w:rPr>
        <w:t xml:space="preserve"> </w:t>
      </w:r>
      <w:r w:rsidR="006758C3" w:rsidRPr="004C012B">
        <w:rPr>
          <w:rFonts w:ascii="Times New Roman" w:hAnsi="Times New Roman"/>
          <w:sz w:val="28"/>
          <w:szCs w:val="28"/>
        </w:rPr>
        <w:t xml:space="preserve">по </w:t>
      </w:r>
      <w:r w:rsidRPr="004C012B">
        <w:rPr>
          <w:rFonts w:ascii="Times New Roman" w:hAnsi="Times New Roman"/>
          <w:sz w:val="28"/>
          <w:szCs w:val="28"/>
        </w:rPr>
        <w:t xml:space="preserve">  2</w:t>
      </w:r>
      <w:r w:rsidR="005B0DBE" w:rsidRPr="004C012B">
        <w:rPr>
          <w:rFonts w:ascii="Times New Roman" w:hAnsi="Times New Roman"/>
          <w:sz w:val="28"/>
          <w:szCs w:val="28"/>
        </w:rPr>
        <w:t>8</w:t>
      </w:r>
      <w:r w:rsidRPr="004C012B">
        <w:rPr>
          <w:rFonts w:ascii="Times New Roman" w:hAnsi="Times New Roman"/>
          <w:sz w:val="28"/>
          <w:szCs w:val="28"/>
        </w:rPr>
        <w:t>0,0 тыс.рублей</w:t>
      </w:r>
      <w:r w:rsidR="006758C3" w:rsidRPr="004C012B">
        <w:rPr>
          <w:rFonts w:ascii="Times New Roman" w:hAnsi="Times New Roman"/>
          <w:sz w:val="28"/>
          <w:szCs w:val="28"/>
        </w:rPr>
        <w:t xml:space="preserve"> ежегодно</w:t>
      </w:r>
      <w:r w:rsidR="00E00B25" w:rsidRPr="004C012B">
        <w:rPr>
          <w:rFonts w:ascii="Times New Roman" w:hAnsi="Times New Roman"/>
          <w:sz w:val="28"/>
          <w:szCs w:val="28"/>
        </w:rPr>
        <w:t>.</w:t>
      </w:r>
      <w:r w:rsidR="00691D5A" w:rsidRPr="004C012B">
        <w:rPr>
          <w:rFonts w:ascii="Times New Roman" w:hAnsi="Times New Roman"/>
          <w:sz w:val="28"/>
          <w:szCs w:val="28"/>
        </w:rPr>
        <w:t xml:space="preserve"> </w:t>
      </w:r>
      <w:r w:rsidRPr="004C012B">
        <w:rPr>
          <w:rFonts w:ascii="Times New Roman" w:hAnsi="Times New Roman"/>
          <w:sz w:val="28"/>
          <w:szCs w:val="28"/>
        </w:rPr>
        <w:t>Ассигнования планируется направить на мероприятия  по энергосбережению</w:t>
      </w:r>
      <w:r w:rsidR="00E00B25" w:rsidRPr="004C012B">
        <w:rPr>
          <w:rFonts w:ascii="Times New Roman" w:hAnsi="Times New Roman"/>
          <w:sz w:val="28"/>
          <w:szCs w:val="28"/>
        </w:rPr>
        <w:t xml:space="preserve"> образовательных учреждений</w:t>
      </w:r>
      <w:r w:rsidRPr="004C012B">
        <w:rPr>
          <w:rFonts w:ascii="Times New Roman" w:hAnsi="Times New Roman"/>
          <w:sz w:val="28"/>
          <w:szCs w:val="28"/>
        </w:rPr>
        <w:t>.</w:t>
      </w:r>
      <w:r w:rsidRPr="00045421">
        <w:rPr>
          <w:rFonts w:ascii="Times New Roman" w:hAnsi="Times New Roman"/>
          <w:sz w:val="28"/>
          <w:szCs w:val="28"/>
        </w:rPr>
        <w:t xml:space="preserve"> </w:t>
      </w:r>
      <w:r w:rsidR="002A5FD5">
        <w:rPr>
          <w:rFonts w:ascii="Times New Roman" w:hAnsi="Times New Roman"/>
          <w:sz w:val="28"/>
          <w:szCs w:val="28"/>
        </w:rPr>
        <w:t xml:space="preserve"> </w:t>
      </w:r>
    </w:p>
    <w:p w:rsidR="00550CD8" w:rsidRPr="004C012B" w:rsidRDefault="000D15FD" w:rsidP="00550CD8">
      <w:pPr>
        <w:tabs>
          <w:tab w:val="left" w:pos="1291"/>
        </w:tabs>
        <w:rPr>
          <w:rFonts w:ascii="Times New Roman" w:hAnsi="Times New Roman"/>
          <w:sz w:val="28"/>
          <w:szCs w:val="28"/>
        </w:rPr>
      </w:pPr>
      <w:r w:rsidRPr="004C012B">
        <w:rPr>
          <w:rFonts w:ascii="Times New Roman" w:hAnsi="Times New Roman"/>
          <w:sz w:val="28"/>
          <w:szCs w:val="28"/>
        </w:rPr>
        <w:t>2.</w:t>
      </w:r>
      <w:r w:rsidR="00550CD8" w:rsidRPr="004C012B">
        <w:rPr>
          <w:rFonts w:ascii="Times New Roman" w:hAnsi="Times New Roman"/>
          <w:sz w:val="28"/>
          <w:szCs w:val="28"/>
        </w:rPr>
        <w:t xml:space="preserve"> «Развитие образования Никольского муниципального района на 2020-2025 годы»  в сумме  на  202</w:t>
      </w:r>
      <w:r w:rsidR="00BF7590" w:rsidRPr="004C012B">
        <w:rPr>
          <w:rFonts w:ascii="Times New Roman" w:hAnsi="Times New Roman"/>
          <w:sz w:val="28"/>
          <w:szCs w:val="28"/>
        </w:rPr>
        <w:t>3</w:t>
      </w:r>
      <w:r w:rsidR="00550CD8" w:rsidRPr="004C012B">
        <w:rPr>
          <w:rFonts w:ascii="Times New Roman" w:hAnsi="Times New Roman"/>
          <w:sz w:val="28"/>
          <w:szCs w:val="28"/>
        </w:rPr>
        <w:t xml:space="preserve"> год - </w:t>
      </w:r>
      <w:r w:rsidR="00BF7590" w:rsidRPr="004C012B">
        <w:rPr>
          <w:rFonts w:ascii="Times New Roman" w:hAnsi="Times New Roman"/>
          <w:sz w:val="28"/>
          <w:szCs w:val="28"/>
        </w:rPr>
        <w:t>422837,1</w:t>
      </w:r>
      <w:r w:rsidR="00550CD8" w:rsidRPr="004C012B">
        <w:rPr>
          <w:rFonts w:ascii="Times New Roman" w:hAnsi="Times New Roman"/>
          <w:sz w:val="28"/>
          <w:szCs w:val="28"/>
        </w:rPr>
        <w:t xml:space="preserve"> тыс.рублей, на 202</w:t>
      </w:r>
      <w:r w:rsidR="00BF7590" w:rsidRPr="004C012B">
        <w:rPr>
          <w:rFonts w:ascii="Times New Roman" w:hAnsi="Times New Roman"/>
          <w:sz w:val="28"/>
          <w:szCs w:val="28"/>
        </w:rPr>
        <w:t>4</w:t>
      </w:r>
      <w:r w:rsidR="00550CD8" w:rsidRPr="004C012B">
        <w:rPr>
          <w:rFonts w:ascii="Times New Roman" w:hAnsi="Times New Roman"/>
          <w:sz w:val="28"/>
          <w:szCs w:val="28"/>
        </w:rPr>
        <w:t xml:space="preserve"> год – </w:t>
      </w:r>
      <w:r w:rsidR="00764067" w:rsidRPr="004C012B">
        <w:rPr>
          <w:rFonts w:ascii="Times New Roman" w:hAnsi="Times New Roman"/>
          <w:sz w:val="28"/>
          <w:szCs w:val="28"/>
        </w:rPr>
        <w:t>387191,4</w:t>
      </w:r>
      <w:r w:rsidR="00550CD8" w:rsidRPr="004C012B">
        <w:rPr>
          <w:rFonts w:ascii="Times New Roman" w:hAnsi="Times New Roman"/>
          <w:sz w:val="28"/>
          <w:szCs w:val="28"/>
        </w:rPr>
        <w:t xml:space="preserve"> тыс. рублей, на 202</w:t>
      </w:r>
      <w:r w:rsidR="00764067" w:rsidRPr="004C012B">
        <w:rPr>
          <w:rFonts w:ascii="Times New Roman" w:hAnsi="Times New Roman"/>
          <w:sz w:val="28"/>
          <w:szCs w:val="28"/>
        </w:rPr>
        <w:t>5</w:t>
      </w:r>
      <w:r w:rsidR="00550CD8" w:rsidRPr="004C012B">
        <w:rPr>
          <w:rFonts w:ascii="Times New Roman" w:hAnsi="Times New Roman"/>
          <w:sz w:val="28"/>
          <w:szCs w:val="28"/>
        </w:rPr>
        <w:t xml:space="preserve"> год - </w:t>
      </w:r>
      <w:r w:rsidR="00764067" w:rsidRPr="004C012B">
        <w:rPr>
          <w:rFonts w:ascii="Times New Roman" w:hAnsi="Times New Roman"/>
          <w:sz w:val="28"/>
          <w:szCs w:val="28"/>
        </w:rPr>
        <w:t>387716,3</w:t>
      </w:r>
      <w:r w:rsidR="00550CD8" w:rsidRPr="004C012B">
        <w:rPr>
          <w:rFonts w:ascii="Times New Roman" w:hAnsi="Times New Roman"/>
          <w:sz w:val="28"/>
          <w:szCs w:val="28"/>
        </w:rPr>
        <w:t xml:space="preserve"> тыс. рублей, из них на:</w:t>
      </w:r>
    </w:p>
    <w:p w:rsidR="00550CD8" w:rsidRPr="00045421" w:rsidRDefault="00550CD8" w:rsidP="00550CD8">
      <w:pPr>
        <w:tabs>
          <w:tab w:val="left" w:pos="1291"/>
        </w:tabs>
        <w:ind w:firstLine="284"/>
        <w:rPr>
          <w:rFonts w:ascii="Times New Roman" w:hAnsi="Times New Roman"/>
          <w:sz w:val="28"/>
          <w:szCs w:val="28"/>
        </w:rPr>
      </w:pPr>
      <w:r w:rsidRPr="004C012B">
        <w:rPr>
          <w:rFonts w:ascii="Times New Roman" w:hAnsi="Times New Roman"/>
          <w:sz w:val="28"/>
          <w:szCs w:val="28"/>
        </w:rPr>
        <w:t>-обеспечение дошкольного образования в муниципальных образовательных организациях района,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30690F" w:rsidRPr="004C012B">
        <w:rPr>
          <w:rFonts w:ascii="Times New Roman" w:hAnsi="Times New Roman"/>
          <w:sz w:val="28"/>
          <w:szCs w:val="28"/>
        </w:rPr>
        <w:t xml:space="preserve">, включая ежемесячное денежное вознаграждение за классное руководство </w:t>
      </w:r>
      <w:r w:rsidRPr="004C012B">
        <w:rPr>
          <w:rFonts w:ascii="Times New Roman" w:hAnsi="Times New Roman"/>
          <w:sz w:val="28"/>
          <w:szCs w:val="28"/>
        </w:rPr>
        <w:t xml:space="preserve"> (средств</w:t>
      </w:r>
      <w:r w:rsidR="004C012B" w:rsidRPr="004C012B">
        <w:rPr>
          <w:rFonts w:ascii="Times New Roman" w:hAnsi="Times New Roman"/>
          <w:sz w:val="28"/>
          <w:szCs w:val="28"/>
        </w:rPr>
        <w:t>а</w:t>
      </w:r>
      <w:r w:rsidRPr="004C012B">
        <w:rPr>
          <w:rFonts w:ascii="Times New Roman" w:hAnsi="Times New Roman"/>
          <w:sz w:val="28"/>
          <w:szCs w:val="28"/>
        </w:rPr>
        <w:t xml:space="preserve"> </w:t>
      </w:r>
      <w:r w:rsidR="004C012B" w:rsidRPr="004C012B">
        <w:rPr>
          <w:rFonts w:ascii="Times New Roman" w:hAnsi="Times New Roman"/>
          <w:sz w:val="28"/>
          <w:szCs w:val="28"/>
        </w:rPr>
        <w:t>вышестоящих</w:t>
      </w:r>
      <w:r w:rsidRPr="004C012B">
        <w:rPr>
          <w:rFonts w:ascii="Times New Roman" w:hAnsi="Times New Roman"/>
          <w:sz w:val="28"/>
          <w:szCs w:val="28"/>
        </w:rPr>
        <w:t xml:space="preserve"> бюджет</w:t>
      </w:r>
      <w:r w:rsidR="004C012B" w:rsidRPr="004C012B">
        <w:rPr>
          <w:rFonts w:ascii="Times New Roman" w:hAnsi="Times New Roman"/>
          <w:sz w:val="28"/>
          <w:szCs w:val="28"/>
        </w:rPr>
        <w:t>ов</w:t>
      </w:r>
      <w:r w:rsidRPr="004C012B">
        <w:rPr>
          <w:rFonts w:ascii="Times New Roman" w:hAnsi="Times New Roman"/>
          <w:sz w:val="28"/>
          <w:szCs w:val="28"/>
        </w:rPr>
        <w:t>)  на 202</w:t>
      </w:r>
      <w:r w:rsidR="0095019A" w:rsidRPr="004C012B">
        <w:rPr>
          <w:rFonts w:ascii="Times New Roman" w:hAnsi="Times New Roman"/>
          <w:sz w:val="28"/>
          <w:szCs w:val="28"/>
        </w:rPr>
        <w:t>3</w:t>
      </w:r>
      <w:r w:rsidRPr="004C012B">
        <w:rPr>
          <w:rFonts w:ascii="Times New Roman" w:hAnsi="Times New Roman"/>
          <w:sz w:val="28"/>
          <w:szCs w:val="28"/>
        </w:rPr>
        <w:t xml:space="preserve"> год в сумме </w:t>
      </w:r>
      <w:r w:rsidR="0030690F" w:rsidRPr="004C012B">
        <w:rPr>
          <w:rFonts w:ascii="Times New Roman" w:hAnsi="Times New Roman"/>
          <w:sz w:val="28"/>
          <w:szCs w:val="28"/>
        </w:rPr>
        <w:t>2</w:t>
      </w:r>
      <w:r w:rsidR="0095019A" w:rsidRPr="004C012B">
        <w:rPr>
          <w:rFonts w:ascii="Times New Roman" w:hAnsi="Times New Roman"/>
          <w:sz w:val="28"/>
          <w:szCs w:val="28"/>
        </w:rPr>
        <w:t>31598,3</w:t>
      </w:r>
      <w:r w:rsidRPr="004C012B">
        <w:rPr>
          <w:rFonts w:ascii="Times New Roman" w:hAnsi="Times New Roman"/>
          <w:sz w:val="28"/>
          <w:szCs w:val="28"/>
        </w:rPr>
        <w:t xml:space="preserve"> тыс.рублей, на 202</w:t>
      </w:r>
      <w:r w:rsidR="0095019A" w:rsidRPr="004C012B">
        <w:rPr>
          <w:rFonts w:ascii="Times New Roman" w:hAnsi="Times New Roman"/>
          <w:sz w:val="28"/>
          <w:szCs w:val="28"/>
        </w:rPr>
        <w:t>4 год в сумме 244758,9 тыс.рублей, на 2025 год в сумме 257846,0 тыс.рублей</w:t>
      </w:r>
      <w:r w:rsidRPr="004C012B">
        <w:rPr>
          <w:rFonts w:ascii="Times New Roman" w:hAnsi="Times New Roman"/>
          <w:sz w:val="28"/>
          <w:szCs w:val="28"/>
        </w:rPr>
        <w:t>;</w:t>
      </w:r>
    </w:p>
    <w:p w:rsidR="00550CD8" w:rsidRPr="00045421" w:rsidRDefault="00550CD8" w:rsidP="00550CD8">
      <w:pPr>
        <w:tabs>
          <w:tab w:val="left" w:pos="1291"/>
        </w:tabs>
        <w:ind w:firstLine="284"/>
        <w:rPr>
          <w:rFonts w:ascii="Times New Roman" w:hAnsi="Times New Roman"/>
          <w:sz w:val="28"/>
          <w:szCs w:val="28"/>
        </w:rPr>
      </w:pPr>
      <w:r w:rsidRPr="001C7033">
        <w:rPr>
          <w:rFonts w:ascii="Times New Roman" w:hAnsi="Times New Roman"/>
          <w:sz w:val="28"/>
          <w:szCs w:val="28"/>
        </w:rPr>
        <w:t>- 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(за счет средств областного бюджета)  на  202</w:t>
      </w:r>
      <w:r w:rsidR="0095019A" w:rsidRPr="001C7033">
        <w:rPr>
          <w:rFonts w:ascii="Times New Roman" w:hAnsi="Times New Roman"/>
          <w:sz w:val="28"/>
          <w:szCs w:val="28"/>
        </w:rPr>
        <w:t>3</w:t>
      </w:r>
      <w:r w:rsidRPr="001C7033">
        <w:rPr>
          <w:rFonts w:ascii="Times New Roman" w:hAnsi="Times New Roman"/>
          <w:sz w:val="28"/>
          <w:szCs w:val="28"/>
        </w:rPr>
        <w:t>-202</w:t>
      </w:r>
      <w:r w:rsidR="0095019A" w:rsidRPr="001C7033">
        <w:rPr>
          <w:rFonts w:ascii="Times New Roman" w:hAnsi="Times New Roman"/>
          <w:sz w:val="28"/>
          <w:szCs w:val="28"/>
        </w:rPr>
        <w:t>5</w:t>
      </w:r>
      <w:r w:rsidRPr="001C7033">
        <w:rPr>
          <w:rFonts w:ascii="Times New Roman" w:hAnsi="Times New Roman"/>
          <w:sz w:val="28"/>
          <w:szCs w:val="28"/>
        </w:rPr>
        <w:t xml:space="preserve"> годы   в сумме по </w:t>
      </w:r>
      <w:r w:rsidR="00761853" w:rsidRPr="006D0519">
        <w:rPr>
          <w:rFonts w:ascii="Times New Roman" w:hAnsi="Times New Roman"/>
          <w:sz w:val="28"/>
          <w:szCs w:val="28"/>
        </w:rPr>
        <w:t>9697,2</w:t>
      </w:r>
      <w:r w:rsidRPr="001C7033">
        <w:rPr>
          <w:rFonts w:ascii="Times New Roman" w:hAnsi="Times New Roman"/>
          <w:sz w:val="28"/>
          <w:szCs w:val="28"/>
        </w:rPr>
        <w:t xml:space="preserve"> тыс. рублей ежегодно;</w:t>
      </w:r>
      <w:r w:rsidRPr="00045421">
        <w:rPr>
          <w:rFonts w:ascii="Times New Roman" w:hAnsi="Times New Roman"/>
          <w:sz w:val="28"/>
          <w:szCs w:val="28"/>
        </w:rPr>
        <w:t xml:space="preserve"> </w:t>
      </w:r>
    </w:p>
    <w:p w:rsidR="00550CD8" w:rsidRPr="00045421" w:rsidRDefault="00550CD8" w:rsidP="00550CD8">
      <w:pPr>
        <w:ind w:firstLine="284"/>
        <w:rPr>
          <w:rFonts w:ascii="Times New Roman" w:hAnsi="Times New Roman"/>
          <w:sz w:val="28"/>
          <w:szCs w:val="28"/>
        </w:rPr>
      </w:pPr>
      <w:r w:rsidRPr="00D11416">
        <w:rPr>
          <w:rFonts w:ascii="Times New Roman" w:hAnsi="Times New Roman"/>
          <w:sz w:val="28"/>
          <w:szCs w:val="28"/>
        </w:rPr>
        <w:t>- организаци</w:t>
      </w:r>
      <w:r w:rsidR="002A5FD5">
        <w:rPr>
          <w:rFonts w:ascii="Times New Roman" w:hAnsi="Times New Roman"/>
          <w:sz w:val="28"/>
          <w:szCs w:val="28"/>
        </w:rPr>
        <w:t>ю</w:t>
      </w:r>
      <w:r w:rsidRPr="00D11416">
        <w:rPr>
          <w:rFonts w:ascii="Times New Roman" w:hAnsi="Times New Roman"/>
          <w:sz w:val="28"/>
          <w:szCs w:val="28"/>
        </w:rPr>
        <w:t xml:space="preserve"> предоставления бесплатного дошкольного, начального общего, основного общего, среднего общего и дополнительного образования </w:t>
      </w:r>
      <w:r w:rsidRPr="00D11416">
        <w:rPr>
          <w:rFonts w:ascii="Times New Roman" w:hAnsi="Times New Roman"/>
          <w:sz w:val="28"/>
          <w:szCs w:val="28"/>
        </w:rPr>
        <w:lastRenderedPageBreak/>
        <w:t>в муниципальных общеобразовательных учреждениях, включая реализацию расходных обязательств муниципальных образований района в части выплаты заработной платы работникам муниципальных учреждений (за счет средств районного бюджета),  на 202</w:t>
      </w:r>
      <w:r w:rsidR="0095019A" w:rsidRPr="00D11416">
        <w:rPr>
          <w:rFonts w:ascii="Times New Roman" w:hAnsi="Times New Roman"/>
          <w:sz w:val="28"/>
          <w:szCs w:val="28"/>
        </w:rPr>
        <w:t>3</w:t>
      </w:r>
      <w:r w:rsidRPr="00D11416">
        <w:rPr>
          <w:rFonts w:ascii="Times New Roman" w:hAnsi="Times New Roman"/>
          <w:sz w:val="28"/>
          <w:szCs w:val="28"/>
        </w:rPr>
        <w:t xml:space="preserve"> год в сумме </w:t>
      </w:r>
      <w:r w:rsidR="0095019A" w:rsidRPr="00D11416">
        <w:rPr>
          <w:rFonts w:ascii="Times New Roman" w:hAnsi="Times New Roman"/>
          <w:sz w:val="28"/>
          <w:szCs w:val="28"/>
        </w:rPr>
        <w:t>94661,4</w:t>
      </w:r>
      <w:r w:rsidRPr="00D11416">
        <w:rPr>
          <w:rFonts w:ascii="Times New Roman" w:hAnsi="Times New Roman"/>
          <w:sz w:val="28"/>
          <w:szCs w:val="28"/>
        </w:rPr>
        <w:t xml:space="preserve"> тыс.рублей, на 202</w:t>
      </w:r>
      <w:r w:rsidR="0095019A" w:rsidRPr="00D11416">
        <w:rPr>
          <w:rFonts w:ascii="Times New Roman" w:hAnsi="Times New Roman"/>
          <w:sz w:val="28"/>
          <w:szCs w:val="28"/>
        </w:rPr>
        <w:t>4</w:t>
      </w:r>
      <w:r w:rsidRPr="00D11416">
        <w:rPr>
          <w:rFonts w:ascii="Times New Roman" w:hAnsi="Times New Roman"/>
          <w:sz w:val="28"/>
          <w:szCs w:val="28"/>
        </w:rPr>
        <w:t xml:space="preserve"> год в сумме </w:t>
      </w:r>
      <w:r w:rsidR="0095019A" w:rsidRPr="00D11416">
        <w:rPr>
          <w:rFonts w:ascii="Times New Roman" w:hAnsi="Times New Roman"/>
          <w:sz w:val="28"/>
          <w:szCs w:val="28"/>
        </w:rPr>
        <w:t>99096,6</w:t>
      </w:r>
      <w:r w:rsidRPr="00D11416">
        <w:rPr>
          <w:rFonts w:ascii="Times New Roman" w:hAnsi="Times New Roman"/>
          <w:sz w:val="28"/>
          <w:szCs w:val="28"/>
        </w:rPr>
        <w:t xml:space="preserve"> тыс.рублей, на 202</w:t>
      </w:r>
      <w:r w:rsidR="0095019A" w:rsidRPr="00D11416">
        <w:rPr>
          <w:rFonts w:ascii="Times New Roman" w:hAnsi="Times New Roman"/>
          <w:sz w:val="28"/>
          <w:szCs w:val="28"/>
        </w:rPr>
        <w:t>5</w:t>
      </w:r>
      <w:r w:rsidRPr="00D11416">
        <w:rPr>
          <w:rFonts w:ascii="Times New Roman" w:hAnsi="Times New Roman"/>
          <w:sz w:val="28"/>
          <w:szCs w:val="28"/>
        </w:rPr>
        <w:t xml:space="preserve"> год в сумме </w:t>
      </w:r>
      <w:r w:rsidR="004E3ADB" w:rsidRPr="00D11416">
        <w:rPr>
          <w:rFonts w:ascii="Times New Roman" w:hAnsi="Times New Roman"/>
          <w:sz w:val="28"/>
          <w:szCs w:val="28"/>
        </w:rPr>
        <w:t>9</w:t>
      </w:r>
      <w:r w:rsidR="00193407" w:rsidRPr="00D11416">
        <w:rPr>
          <w:rFonts w:ascii="Times New Roman" w:hAnsi="Times New Roman"/>
          <w:sz w:val="28"/>
          <w:szCs w:val="28"/>
        </w:rPr>
        <w:t>9080,1</w:t>
      </w:r>
      <w:r w:rsidRPr="00D11416">
        <w:rPr>
          <w:rFonts w:ascii="Times New Roman" w:hAnsi="Times New Roman"/>
          <w:sz w:val="28"/>
          <w:szCs w:val="28"/>
        </w:rPr>
        <w:t xml:space="preserve"> тыс.рублей;</w:t>
      </w:r>
      <w:r w:rsidRPr="00045421">
        <w:rPr>
          <w:rFonts w:ascii="Times New Roman" w:hAnsi="Times New Roman"/>
          <w:sz w:val="28"/>
          <w:szCs w:val="28"/>
        </w:rPr>
        <w:t xml:space="preserve"> </w:t>
      </w:r>
    </w:p>
    <w:p w:rsidR="00AD5EDD" w:rsidRDefault="00550CD8" w:rsidP="00550CD8">
      <w:pPr>
        <w:ind w:firstLine="284"/>
        <w:rPr>
          <w:rFonts w:ascii="Times New Roman" w:hAnsi="Times New Roman"/>
          <w:sz w:val="28"/>
          <w:szCs w:val="28"/>
        </w:rPr>
      </w:pPr>
      <w:r w:rsidRPr="006338AD">
        <w:rPr>
          <w:rFonts w:ascii="Times New Roman" w:hAnsi="Times New Roman"/>
          <w:sz w:val="28"/>
          <w:szCs w:val="28"/>
        </w:rPr>
        <w:t>-</w:t>
      </w:r>
      <w:r w:rsidR="00AD5EDD" w:rsidRPr="006338AD">
        <w:rPr>
          <w:rFonts w:ascii="Times New Roman" w:hAnsi="Times New Roman"/>
          <w:sz w:val="28"/>
          <w:szCs w:val="28"/>
        </w:rPr>
        <w:t xml:space="preserve">на обеспечение питанием обучающихся с ограниченными возможностями здоровья, не проживающих в организациях, осуществляющих образовательную деятельность по адаптированным основным образовательным программам в сумме по 2401,3 тыс.рублей ежегодно, из них </w:t>
      </w:r>
      <w:proofErr w:type="spellStart"/>
      <w:r w:rsidR="00AD5EDD" w:rsidRPr="006338AD">
        <w:rPr>
          <w:rFonts w:ascii="Times New Roman" w:hAnsi="Times New Roman"/>
          <w:sz w:val="28"/>
          <w:szCs w:val="28"/>
        </w:rPr>
        <w:t>софинансирование</w:t>
      </w:r>
      <w:proofErr w:type="spellEnd"/>
      <w:r w:rsidR="00AD5EDD" w:rsidRPr="006338AD">
        <w:rPr>
          <w:rFonts w:ascii="Times New Roman" w:hAnsi="Times New Roman"/>
          <w:sz w:val="28"/>
          <w:szCs w:val="28"/>
        </w:rPr>
        <w:t xml:space="preserve"> за счет средств районного бюджета по 480,3 тыс.рублей ежегодно</w:t>
      </w:r>
      <w:r w:rsidR="006338AD" w:rsidRPr="006338AD">
        <w:rPr>
          <w:rFonts w:ascii="Times New Roman" w:hAnsi="Times New Roman"/>
          <w:sz w:val="28"/>
          <w:szCs w:val="28"/>
        </w:rPr>
        <w:t>;</w:t>
      </w:r>
    </w:p>
    <w:p w:rsidR="00AD5EDD" w:rsidRDefault="00550CD8" w:rsidP="00550CD8">
      <w:pPr>
        <w:ind w:firstLine="284"/>
        <w:rPr>
          <w:rFonts w:ascii="Times New Roman" w:hAnsi="Times New Roman"/>
          <w:sz w:val="28"/>
          <w:szCs w:val="28"/>
        </w:rPr>
      </w:pPr>
      <w:r w:rsidRPr="00045421">
        <w:rPr>
          <w:rFonts w:ascii="Times New Roman" w:hAnsi="Times New Roman"/>
          <w:sz w:val="28"/>
          <w:szCs w:val="28"/>
        </w:rPr>
        <w:t xml:space="preserve"> </w:t>
      </w:r>
      <w:r w:rsidR="00AD5EDD" w:rsidRPr="006338AD">
        <w:rPr>
          <w:rFonts w:ascii="Times New Roman" w:hAnsi="Times New Roman"/>
          <w:sz w:val="28"/>
          <w:szCs w:val="28"/>
        </w:rPr>
        <w:t xml:space="preserve">-на проведение мероприятий по обеспечению условий для организации питания обучающихся в муниципальных общеобразовательных организациях на 2023 год в сумме 2244,9 тыс.рублей, в том числе </w:t>
      </w:r>
      <w:proofErr w:type="spellStart"/>
      <w:r w:rsidR="00AD5EDD" w:rsidRPr="006338AD">
        <w:rPr>
          <w:rFonts w:ascii="Times New Roman" w:hAnsi="Times New Roman"/>
          <w:sz w:val="28"/>
          <w:szCs w:val="28"/>
        </w:rPr>
        <w:t>софинансирование</w:t>
      </w:r>
      <w:proofErr w:type="spellEnd"/>
      <w:r w:rsidR="00AD5EDD" w:rsidRPr="006338AD">
        <w:rPr>
          <w:rFonts w:ascii="Times New Roman" w:hAnsi="Times New Roman"/>
          <w:sz w:val="28"/>
          <w:szCs w:val="28"/>
        </w:rPr>
        <w:t xml:space="preserve"> 44,9 тыс.рублей;</w:t>
      </w:r>
      <w:r w:rsidR="00AD5EDD">
        <w:rPr>
          <w:rFonts w:ascii="Times New Roman" w:hAnsi="Times New Roman"/>
          <w:sz w:val="28"/>
          <w:szCs w:val="28"/>
        </w:rPr>
        <w:t xml:space="preserve"> </w:t>
      </w:r>
    </w:p>
    <w:p w:rsidR="00761853" w:rsidRDefault="00761853" w:rsidP="00550CD8">
      <w:pPr>
        <w:ind w:firstLine="284"/>
        <w:rPr>
          <w:rFonts w:ascii="Times New Roman" w:hAnsi="Times New Roman"/>
          <w:sz w:val="28"/>
          <w:szCs w:val="28"/>
        </w:rPr>
      </w:pPr>
      <w:r w:rsidRPr="00EE25F2">
        <w:rPr>
          <w:rFonts w:ascii="Times New Roman" w:hAnsi="Times New Roman"/>
          <w:sz w:val="28"/>
          <w:szCs w:val="28"/>
        </w:rPr>
        <w:t xml:space="preserve">-на организацию содержания и обучения  детей с ограниченными возможностями здоровья за время их пребывания в муниципальном учреждении на 2023 год в сумме 5687,9 тыс.рублей, на 2024 год в сумме 6040,5 тыс.рублей, на 2025 год в сумме </w:t>
      </w:r>
      <w:r w:rsidR="004137CA" w:rsidRPr="00EE25F2">
        <w:rPr>
          <w:rFonts w:ascii="Times New Roman" w:hAnsi="Times New Roman"/>
          <w:sz w:val="28"/>
          <w:szCs w:val="28"/>
        </w:rPr>
        <w:t>6096,0 тыс.рублей</w:t>
      </w:r>
      <w:r w:rsidR="00160999" w:rsidRPr="00EE25F2">
        <w:rPr>
          <w:rFonts w:ascii="Times New Roman" w:hAnsi="Times New Roman"/>
          <w:sz w:val="28"/>
          <w:szCs w:val="28"/>
        </w:rPr>
        <w:t>;</w:t>
      </w:r>
    </w:p>
    <w:p w:rsidR="00550CD8" w:rsidRPr="00045421" w:rsidRDefault="00550CD8" w:rsidP="00550CD8">
      <w:pPr>
        <w:ind w:firstLine="284"/>
        <w:rPr>
          <w:rFonts w:ascii="Times New Roman" w:hAnsi="Times New Roman"/>
          <w:sz w:val="28"/>
          <w:szCs w:val="28"/>
        </w:rPr>
      </w:pPr>
      <w:r w:rsidRPr="00DD79F2">
        <w:rPr>
          <w:rFonts w:ascii="Times New Roman" w:hAnsi="Times New Roman"/>
          <w:sz w:val="28"/>
          <w:szCs w:val="28"/>
        </w:rPr>
        <w:t xml:space="preserve">-реализацию </w:t>
      </w:r>
      <w:r w:rsidRPr="00DD79F2">
        <w:rPr>
          <w:rFonts w:ascii="Times New Roman" w:hAnsi="Times New Roman"/>
          <w:b/>
          <w:sz w:val="28"/>
          <w:szCs w:val="28"/>
        </w:rPr>
        <w:t>регионального проекта «Современная школа</w:t>
      </w:r>
      <w:r w:rsidRPr="00DD79F2">
        <w:rPr>
          <w:rFonts w:ascii="Times New Roman" w:hAnsi="Times New Roman"/>
          <w:sz w:val="28"/>
          <w:szCs w:val="28"/>
        </w:rPr>
        <w:t>» на 202</w:t>
      </w:r>
      <w:r w:rsidR="00EE6171" w:rsidRPr="00DD79F2">
        <w:rPr>
          <w:rFonts w:ascii="Times New Roman" w:hAnsi="Times New Roman"/>
          <w:sz w:val="28"/>
          <w:szCs w:val="28"/>
        </w:rPr>
        <w:t>3</w:t>
      </w:r>
      <w:r w:rsidRPr="00DD79F2">
        <w:rPr>
          <w:rFonts w:ascii="Times New Roman" w:hAnsi="Times New Roman"/>
          <w:sz w:val="28"/>
          <w:szCs w:val="28"/>
        </w:rPr>
        <w:t xml:space="preserve"> год в сумме </w:t>
      </w:r>
      <w:r w:rsidR="00EE6171" w:rsidRPr="00DD79F2">
        <w:rPr>
          <w:rFonts w:ascii="Times New Roman" w:hAnsi="Times New Roman"/>
          <w:sz w:val="28"/>
          <w:szCs w:val="28"/>
        </w:rPr>
        <w:t>2195,3</w:t>
      </w:r>
      <w:r w:rsidRPr="00DD79F2">
        <w:rPr>
          <w:rFonts w:ascii="Times New Roman" w:hAnsi="Times New Roman"/>
          <w:sz w:val="28"/>
          <w:szCs w:val="28"/>
        </w:rPr>
        <w:t xml:space="preserve">  тыс.рублей, на 202</w:t>
      </w:r>
      <w:r w:rsidR="00EE6171" w:rsidRPr="00DD79F2">
        <w:rPr>
          <w:rFonts w:ascii="Times New Roman" w:hAnsi="Times New Roman"/>
          <w:sz w:val="28"/>
          <w:szCs w:val="28"/>
        </w:rPr>
        <w:t>4</w:t>
      </w:r>
      <w:r w:rsidRPr="00DD79F2">
        <w:rPr>
          <w:rFonts w:ascii="Times New Roman" w:hAnsi="Times New Roman"/>
          <w:sz w:val="28"/>
          <w:szCs w:val="28"/>
        </w:rPr>
        <w:t xml:space="preserve"> год в сумме </w:t>
      </w:r>
      <w:r w:rsidR="00EE6171" w:rsidRPr="00DD79F2">
        <w:rPr>
          <w:rFonts w:ascii="Times New Roman" w:hAnsi="Times New Roman"/>
          <w:sz w:val="28"/>
          <w:szCs w:val="28"/>
        </w:rPr>
        <w:t>8840,4</w:t>
      </w:r>
      <w:r w:rsidRPr="00DD79F2">
        <w:rPr>
          <w:rFonts w:ascii="Times New Roman" w:hAnsi="Times New Roman"/>
          <w:sz w:val="28"/>
          <w:szCs w:val="28"/>
        </w:rPr>
        <w:t xml:space="preserve"> тыс.рублей, в том числе </w:t>
      </w:r>
      <w:proofErr w:type="spellStart"/>
      <w:r w:rsidRPr="00DD79F2">
        <w:rPr>
          <w:rFonts w:ascii="Times New Roman" w:hAnsi="Times New Roman"/>
          <w:sz w:val="28"/>
          <w:szCs w:val="28"/>
        </w:rPr>
        <w:t>софинансирование</w:t>
      </w:r>
      <w:proofErr w:type="spellEnd"/>
      <w:r w:rsidRPr="00DD79F2">
        <w:rPr>
          <w:rFonts w:ascii="Times New Roman" w:hAnsi="Times New Roman"/>
          <w:sz w:val="28"/>
          <w:szCs w:val="28"/>
        </w:rPr>
        <w:t xml:space="preserve"> из районного бюджета 0,</w:t>
      </w:r>
      <w:r w:rsidR="00EE6171" w:rsidRPr="00DD79F2">
        <w:rPr>
          <w:rFonts w:ascii="Times New Roman" w:hAnsi="Times New Roman"/>
          <w:sz w:val="28"/>
          <w:szCs w:val="28"/>
        </w:rPr>
        <w:t>2</w:t>
      </w:r>
      <w:r w:rsidR="00DD79F2" w:rsidRPr="00DD79F2">
        <w:rPr>
          <w:rFonts w:ascii="Times New Roman" w:hAnsi="Times New Roman"/>
          <w:sz w:val="28"/>
          <w:szCs w:val="28"/>
        </w:rPr>
        <w:t xml:space="preserve"> </w:t>
      </w:r>
      <w:r w:rsidRPr="00DD79F2">
        <w:rPr>
          <w:rFonts w:ascii="Times New Roman" w:hAnsi="Times New Roman"/>
          <w:sz w:val="28"/>
          <w:szCs w:val="28"/>
        </w:rPr>
        <w:t>и 0,</w:t>
      </w:r>
      <w:r w:rsidR="007E5D79" w:rsidRPr="00DD79F2">
        <w:rPr>
          <w:rFonts w:ascii="Times New Roman" w:hAnsi="Times New Roman"/>
          <w:sz w:val="28"/>
          <w:szCs w:val="28"/>
        </w:rPr>
        <w:t>9</w:t>
      </w:r>
      <w:r w:rsidRPr="00DD79F2">
        <w:rPr>
          <w:rFonts w:ascii="Times New Roman" w:hAnsi="Times New Roman"/>
          <w:sz w:val="28"/>
          <w:szCs w:val="28"/>
        </w:rPr>
        <w:t xml:space="preserve"> тыс.рублей соответственно по годам.</w:t>
      </w:r>
    </w:p>
    <w:p w:rsidR="00550CD8" w:rsidRPr="00045421" w:rsidRDefault="00550CD8" w:rsidP="00550CD8">
      <w:pPr>
        <w:ind w:firstLine="284"/>
        <w:rPr>
          <w:rFonts w:ascii="Times New Roman" w:hAnsi="Times New Roman"/>
          <w:sz w:val="28"/>
          <w:szCs w:val="28"/>
        </w:rPr>
      </w:pPr>
      <w:r w:rsidRPr="00DD79F2">
        <w:rPr>
          <w:rFonts w:ascii="Times New Roman" w:hAnsi="Times New Roman"/>
          <w:sz w:val="28"/>
          <w:szCs w:val="28"/>
        </w:rPr>
        <w:t xml:space="preserve">-реализацию </w:t>
      </w:r>
      <w:r w:rsidRPr="00DD79F2">
        <w:rPr>
          <w:rFonts w:ascii="Times New Roman" w:hAnsi="Times New Roman"/>
          <w:b/>
          <w:sz w:val="28"/>
          <w:szCs w:val="28"/>
        </w:rPr>
        <w:t>регионального проекта «Цифровая образовательная среда</w:t>
      </w:r>
      <w:r w:rsidRPr="00DD79F2">
        <w:rPr>
          <w:rFonts w:ascii="Times New Roman" w:hAnsi="Times New Roman"/>
          <w:sz w:val="28"/>
          <w:szCs w:val="28"/>
        </w:rPr>
        <w:t xml:space="preserve">» </w:t>
      </w:r>
      <w:r w:rsidR="00270BA3" w:rsidRPr="00DD79F2">
        <w:rPr>
          <w:rFonts w:ascii="Times New Roman" w:hAnsi="Times New Roman"/>
          <w:sz w:val="28"/>
          <w:szCs w:val="28"/>
        </w:rPr>
        <w:t>на 202</w:t>
      </w:r>
      <w:r w:rsidR="0044046A" w:rsidRPr="00DD79F2">
        <w:rPr>
          <w:rFonts w:ascii="Times New Roman" w:hAnsi="Times New Roman"/>
          <w:sz w:val="28"/>
          <w:szCs w:val="28"/>
        </w:rPr>
        <w:t>3</w:t>
      </w:r>
      <w:r w:rsidR="00270BA3" w:rsidRPr="00DD79F2">
        <w:rPr>
          <w:rFonts w:ascii="Times New Roman" w:hAnsi="Times New Roman"/>
          <w:sz w:val="28"/>
          <w:szCs w:val="28"/>
        </w:rPr>
        <w:t xml:space="preserve"> год в сумме </w:t>
      </w:r>
      <w:r w:rsidR="0044046A" w:rsidRPr="00DD79F2">
        <w:rPr>
          <w:rFonts w:ascii="Times New Roman" w:hAnsi="Times New Roman"/>
          <w:sz w:val="28"/>
          <w:szCs w:val="28"/>
        </w:rPr>
        <w:t>3339,5</w:t>
      </w:r>
      <w:r w:rsidR="00270BA3" w:rsidRPr="00DD79F2">
        <w:rPr>
          <w:rFonts w:ascii="Times New Roman" w:hAnsi="Times New Roman"/>
          <w:sz w:val="28"/>
          <w:szCs w:val="28"/>
        </w:rPr>
        <w:t xml:space="preserve">  тыс.рублей, на 202</w:t>
      </w:r>
      <w:r w:rsidR="0044046A" w:rsidRPr="00DD79F2">
        <w:rPr>
          <w:rFonts w:ascii="Times New Roman" w:hAnsi="Times New Roman"/>
          <w:sz w:val="28"/>
          <w:szCs w:val="28"/>
        </w:rPr>
        <w:t>4</w:t>
      </w:r>
      <w:r w:rsidR="00270BA3" w:rsidRPr="00DD79F2">
        <w:rPr>
          <w:rFonts w:ascii="Times New Roman" w:hAnsi="Times New Roman"/>
          <w:sz w:val="28"/>
          <w:szCs w:val="28"/>
        </w:rPr>
        <w:t xml:space="preserve"> год в сумме </w:t>
      </w:r>
      <w:r w:rsidR="0044046A" w:rsidRPr="00DD79F2">
        <w:rPr>
          <w:rFonts w:ascii="Times New Roman" w:hAnsi="Times New Roman"/>
          <w:sz w:val="28"/>
          <w:szCs w:val="28"/>
        </w:rPr>
        <w:t>3633,2</w:t>
      </w:r>
      <w:r w:rsidR="00270BA3" w:rsidRPr="00DD79F2">
        <w:rPr>
          <w:rFonts w:ascii="Times New Roman" w:hAnsi="Times New Roman"/>
          <w:sz w:val="28"/>
          <w:szCs w:val="28"/>
        </w:rPr>
        <w:t xml:space="preserve"> тыс.рублей, в том числе </w:t>
      </w:r>
      <w:proofErr w:type="spellStart"/>
      <w:r w:rsidR="00270BA3" w:rsidRPr="00DD79F2">
        <w:rPr>
          <w:rFonts w:ascii="Times New Roman" w:hAnsi="Times New Roman"/>
          <w:sz w:val="28"/>
          <w:szCs w:val="28"/>
        </w:rPr>
        <w:t>софинансирование</w:t>
      </w:r>
      <w:proofErr w:type="spellEnd"/>
      <w:r w:rsidR="00270BA3" w:rsidRPr="00DD79F2">
        <w:rPr>
          <w:rFonts w:ascii="Times New Roman" w:hAnsi="Times New Roman"/>
          <w:sz w:val="28"/>
          <w:szCs w:val="28"/>
        </w:rPr>
        <w:t xml:space="preserve"> из районного бюджета </w:t>
      </w:r>
      <w:r w:rsidR="0044046A" w:rsidRPr="00DD79F2">
        <w:rPr>
          <w:rFonts w:ascii="Times New Roman" w:hAnsi="Times New Roman"/>
          <w:sz w:val="28"/>
          <w:szCs w:val="28"/>
        </w:rPr>
        <w:t>142,6</w:t>
      </w:r>
      <w:r w:rsidR="00270BA3" w:rsidRPr="00DD79F2">
        <w:rPr>
          <w:rFonts w:ascii="Times New Roman" w:hAnsi="Times New Roman"/>
          <w:sz w:val="28"/>
          <w:szCs w:val="28"/>
        </w:rPr>
        <w:t xml:space="preserve"> и </w:t>
      </w:r>
      <w:r w:rsidR="00CD7D9D" w:rsidRPr="00DD79F2">
        <w:rPr>
          <w:rFonts w:ascii="Times New Roman" w:hAnsi="Times New Roman"/>
          <w:sz w:val="28"/>
          <w:szCs w:val="28"/>
        </w:rPr>
        <w:t>155,1</w:t>
      </w:r>
      <w:r w:rsidR="00270BA3" w:rsidRPr="00DD79F2">
        <w:rPr>
          <w:rFonts w:ascii="Times New Roman" w:hAnsi="Times New Roman"/>
          <w:sz w:val="28"/>
          <w:szCs w:val="28"/>
        </w:rPr>
        <w:t xml:space="preserve"> тыс.рублей соответственно по годам</w:t>
      </w:r>
      <w:r w:rsidRPr="00DD79F2">
        <w:rPr>
          <w:rFonts w:ascii="Times New Roman" w:hAnsi="Times New Roman"/>
          <w:sz w:val="28"/>
          <w:szCs w:val="28"/>
        </w:rPr>
        <w:t>;</w:t>
      </w:r>
    </w:p>
    <w:p w:rsidR="00550CD8" w:rsidRPr="00045421" w:rsidRDefault="00550CD8" w:rsidP="00550CD8">
      <w:pPr>
        <w:ind w:firstLine="284"/>
        <w:rPr>
          <w:rFonts w:ascii="Times New Roman" w:hAnsi="Times New Roman"/>
          <w:sz w:val="28"/>
          <w:szCs w:val="28"/>
        </w:rPr>
      </w:pPr>
      <w:r w:rsidRPr="00995593">
        <w:rPr>
          <w:rFonts w:ascii="Times New Roman" w:hAnsi="Times New Roman"/>
          <w:sz w:val="28"/>
          <w:szCs w:val="28"/>
        </w:rPr>
        <w:t>-</w:t>
      </w:r>
      <w:r w:rsidR="00995593" w:rsidRPr="00995593">
        <w:rPr>
          <w:rFonts w:ascii="Times New Roman" w:hAnsi="Times New Roman"/>
          <w:sz w:val="28"/>
          <w:szCs w:val="28"/>
        </w:rPr>
        <w:t xml:space="preserve">организация </w:t>
      </w:r>
      <w:r w:rsidRPr="00995593">
        <w:rPr>
          <w:rFonts w:ascii="Times New Roman" w:hAnsi="Times New Roman"/>
          <w:sz w:val="28"/>
          <w:szCs w:val="28"/>
        </w:rPr>
        <w:t xml:space="preserve"> бесплатного горячего питания обучающи</w:t>
      </w:r>
      <w:r w:rsidR="00F55471">
        <w:rPr>
          <w:rFonts w:ascii="Times New Roman" w:hAnsi="Times New Roman"/>
          <w:sz w:val="28"/>
          <w:szCs w:val="28"/>
        </w:rPr>
        <w:t>х</w:t>
      </w:r>
      <w:r w:rsidRPr="00995593">
        <w:rPr>
          <w:rFonts w:ascii="Times New Roman" w:hAnsi="Times New Roman"/>
          <w:sz w:val="28"/>
          <w:szCs w:val="28"/>
        </w:rPr>
        <w:t xml:space="preserve">ся, получающих начальное общее образование в муниципальных образовательных организациях </w:t>
      </w:r>
      <w:r w:rsidR="005F200A" w:rsidRPr="00995593">
        <w:rPr>
          <w:rFonts w:ascii="Times New Roman" w:hAnsi="Times New Roman"/>
          <w:sz w:val="28"/>
          <w:szCs w:val="28"/>
        </w:rPr>
        <w:t>на 202</w:t>
      </w:r>
      <w:r w:rsidR="00787E52" w:rsidRPr="00995593">
        <w:rPr>
          <w:rFonts w:ascii="Times New Roman" w:hAnsi="Times New Roman"/>
          <w:sz w:val="28"/>
          <w:szCs w:val="28"/>
        </w:rPr>
        <w:t xml:space="preserve">3-2024 годы по </w:t>
      </w:r>
      <w:r w:rsidRPr="00995593">
        <w:rPr>
          <w:rFonts w:ascii="Times New Roman" w:hAnsi="Times New Roman"/>
          <w:sz w:val="28"/>
          <w:szCs w:val="28"/>
        </w:rPr>
        <w:t xml:space="preserve"> </w:t>
      </w:r>
      <w:r w:rsidR="00787E52" w:rsidRPr="00995593">
        <w:rPr>
          <w:rFonts w:ascii="Times New Roman" w:hAnsi="Times New Roman"/>
          <w:sz w:val="28"/>
          <w:szCs w:val="28"/>
        </w:rPr>
        <w:t>12723,3</w:t>
      </w:r>
      <w:r w:rsidRPr="00995593">
        <w:rPr>
          <w:rFonts w:ascii="Times New Roman" w:hAnsi="Times New Roman"/>
          <w:sz w:val="28"/>
          <w:szCs w:val="28"/>
        </w:rPr>
        <w:t xml:space="preserve"> тыс.рублей</w:t>
      </w:r>
      <w:r w:rsidR="00787E52" w:rsidRPr="00995593">
        <w:rPr>
          <w:rFonts w:ascii="Times New Roman" w:hAnsi="Times New Roman"/>
          <w:sz w:val="28"/>
          <w:szCs w:val="28"/>
        </w:rPr>
        <w:t xml:space="preserve"> ежегодно,</w:t>
      </w:r>
      <w:r w:rsidR="005F200A" w:rsidRPr="00995593">
        <w:rPr>
          <w:rFonts w:ascii="Times New Roman" w:hAnsi="Times New Roman"/>
          <w:sz w:val="28"/>
          <w:szCs w:val="28"/>
        </w:rPr>
        <w:t xml:space="preserve"> на 202</w:t>
      </w:r>
      <w:r w:rsidR="00787E52" w:rsidRPr="00995593">
        <w:rPr>
          <w:rFonts w:ascii="Times New Roman" w:hAnsi="Times New Roman"/>
          <w:sz w:val="28"/>
          <w:szCs w:val="28"/>
        </w:rPr>
        <w:t>5</w:t>
      </w:r>
      <w:r w:rsidR="005F200A" w:rsidRPr="00995593">
        <w:rPr>
          <w:rFonts w:ascii="Times New Roman" w:hAnsi="Times New Roman"/>
          <w:sz w:val="28"/>
          <w:szCs w:val="28"/>
        </w:rPr>
        <w:t xml:space="preserve"> год в сумме </w:t>
      </w:r>
      <w:r w:rsidR="009627FD" w:rsidRPr="00995593">
        <w:rPr>
          <w:rFonts w:ascii="Times New Roman" w:hAnsi="Times New Roman"/>
          <w:sz w:val="28"/>
          <w:szCs w:val="28"/>
        </w:rPr>
        <w:t>1</w:t>
      </w:r>
      <w:r w:rsidR="00787E52" w:rsidRPr="00995593">
        <w:rPr>
          <w:rFonts w:ascii="Times New Roman" w:hAnsi="Times New Roman"/>
          <w:sz w:val="28"/>
          <w:szCs w:val="28"/>
        </w:rPr>
        <w:t>2595,7</w:t>
      </w:r>
      <w:r w:rsidR="005F200A" w:rsidRPr="00995593">
        <w:rPr>
          <w:rFonts w:ascii="Times New Roman" w:hAnsi="Times New Roman"/>
          <w:sz w:val="28"/>
          <w:szCs w:val="28"/>
        </w:rPr>
        <w:t xml:space="preserve"> тыс.рублей</w:t>
      </w:r>
      <w:r w:rsidRPr="00995593">
        <w:rPr>
          <w:rFonts w:ascii="Times New Roman" w:hAnsi="Times New Roman"/>
          <w:sz w:val="28"/>
          <w:szCs w:val="28"/>
        </w:rPr>
        <w:t xml:space="preserve">, в том  числе </w:t>
      </w:r>
      <w:proofErr w:type="spellStart"/>
      <w:r w:rsidRPr="00995593">
        <w:rPr>
          <w:rFonts w:ascii="Times New Roman" w:hAnsi="Times New Roman"/>
          <w:sz w:val="28"/>
          <w:szCs w:val="28"/>
        </w:rPr>
        <w:t>софинансирование</w:t>
      </w:r>
      <w:proofErr w:type="spellEnd"/>
      <w:r w:rsidRPr="00995593">
        <w:rPr>
          <w:rFonts w:ascii="Times New Roman" w:hAnsi="Times New Roman"/>
          <w:sz w:val="28"/>
          <w:szCs w:val="28"/>
        </w:rPr>
        <w:t xml:space="preserve"> из районного бюджета  </w:t>
      </w:r>
      <w:r w:rsidR="00787E52" w:rsidRPr="00995593">
        <w:rPr>
          <w:rFonts w:ascii="Times New Roman" w:hAnsi="Times New Roman"/>
          <w:sz w:val="28"/>
          <w:szCs w:val="28"/>
        </w:rPr>
        <w:t>254,5</w:t>
      </w:r>
      <w:r w:rsidR="005F200A" w:rsidRPr="00995593">
        <w:rPr>
          <w:rFonts w:ascii="Times New Roman" w:hAnsi="Times New Roman"/>
          <w:sz w:val="28"/>
          <w:szCs w:val="28"/>
        </w:rPr>
        <w:t>;</w:t>
      </w:r>
      <w:r w:rsidR="00787E52" w:rsidRPr="00995593">
        <w:rPr>
          <w:rFonts w:ascii="Times New Roman" w:hAnsi="Times New Roman"/>
          <w:sz w:val="28"/>
          <w:szCs w:val="28"/>
        </w:rPr>
        <w:t>254,5</w:t>
      </w:r>
      <w:r w:rsidR="005F200A" w:rsidRPr="00995593">
        <w:rPr>
          <w:rFonts w:ascii="Times New Roman" w:hAnsi="Times New Roman"/>
          <w:sz w:val="28"/>
          <w:szCs w:val="28"/>
        </w:rPr>
        <w:t xml:space="preserve"> и </w:t>
      </w:r>
      <w:r w:rsidR="00787E52" w:rsidRPr="00995593">
        <w:rPr>
          <w:rFonts w:ascii="Times New Roman" w:hAnsi="Times New Roman"/>
          <w:sz w:val="28"/>
          <w:szCs w:val="28"/>
        </w:rPr>
        <w:t>251,9 соответственно по годам</w:t>
      </w:r>
      <w:r w:rsidR="00C95E53" w:rsidRPr="00995593">
        <w:rPr>
          <w:rFonts w:ascii="Times New Roman" w:hAnsi="Times New Roman"/>
          <w:sz w:val="28"/>
          <w:szCs w:val="28"/>
        </w:rPr>
        <w:t>;</w:t>
      </w:r>
    </w:p>
    <w:p w:rsidR="001F6AE7" w:rsidRPr="00045421" w:rsidRDefault="00E60960" w:rsidP="00550CD8">
      <w:pPr>
        <w:ind w:firstLine="284"/>
        <w:rPr>
          <w:rFonts w:ascii="Times New Roman" w:hAnsi="Times New Roman"/>
          <w:sz w:val="28"/>
          <w:szCs w:val="28"/>
        </w:rPr>
      </w:pPr>
      <w:r w:rsidRPr="006D0235">
        <w:rPr>
          <w:rFonts w:ascii="Times New Roman" w:hAnsi="Times New Roman"/>
          <w:sz w:val="28"/>
          <w:szCs w:val="28"/>
        </w:rPr>
        <w:t>-п</w:t>
      </w:r>
      <w:r w:rsidR="001F6AE7" w:rsidRPr="006D0235">
        <w:rPr>
          <w:rFonts w:ascii="Times New Roman" w:hAnsi="Times New Roman"/>
          <w:sz w:val="28"/>
          <w:szCs w:val="28"/>
        </w:rPr>
        <w:t>роведение работ по сохранению объектов культурного наследия на 202</w:t>
      </w:r>
      <w:r w:rsidR="00EE6171" w:rsidRPr="006D0235">
        <w:rPr>
          <w:rFonts w:ascii="Times New Roman" w:hAnsi="Times New Roman"/>
          <w:sz w:val="28"/>
          <w:szCs w:val="28"/>
        </w:rPr>
        <w:t>3</w:t>
      </w:r>
      <w:r w:rsidR="001F6AE7" w:rsidRPr="006D0235">
        <w:rPr>
          <w:rFonts w:ascii="Times New Roman" w:hAnsi="Times New Roman"/>
          <w:sz w:val="28"/>
          <w:szCs w:val="28"/>
        </w:rPr>
        <w:t xml:space="preserve"> год в сумме </w:t>
      </w:r>
      <w:r w:rsidR="00EE6171" w:rsidRPr="006D0235">
        <w:rPr>
          <w:rFonts w:ascii="Times New Roman" w:hAnsi="Times New Roman"/>
          <w:sz w:val="28"/>
          <w:szCs w:val="28"/>
        </w:rPr>
        <w:t>6100,0</w:t>
      </w:r>
      <w:r w:rsidR="001F6AE7" w:rsidRPr="006D0235">
        <w:rPr>
          <w:rFonts w:ascii="Times New Roman" w:hAnsi="Times New Roman"/>
          <w:sz w:val="28"/>
          <w:szCs w:val="28"/>
        </w:rPr>
        <w:t xml:space="preserve"> тыс.рублей, в том числе </w:t>
      </w:r>
      <w:proofErr w:type="spellStart"/>
      <w:r w:rsidR="001F6AE7" w:rsidRPr="006D0235">
        <w:rPr>
          <w:rFonts w:ascii="Times New Roman" w:hAnsi="Times New Roman"/>
          <w:sz w:val="28"/>
          <w:szCs w:val="28"/>
        </w:rPr>
        <w:t>софинансирование</w:t>
      </w:r>
      <w:proofErr w:type="spellEnd"/>
      <w:r w:rsidR="001F6AE7" w:rsidRPr="006D0235">
        <w:rPr>
          <w:rFonts w:ascii="Times New Roman" w:hAnsi="Times New Roman"/>
          <w:sz w:val="28"/>
          <w:szCs w:val="28"/>
        </w:rPr>
        <w:t xml:space="preserve"> за счет средств районного бюджета в сумме </w:t>
      </w:r>
      <w:r w:rsidR="00EE6171" w:rsidRPr="006D0235">
        <w:rPr>
          <w:rFonts w:ascii="Times New Roman" w:hAnsi="Times New Roman"/>
          <w:sz w:val="28"/>
          <w:szCs w:val="28"/>
        </w:rPr>
        <w:t>6,1</w:t>
      </w:r>
      <w:r w:rsidR="001F6AE7" w:rsidRPr="006D0235">
        <w:rPr>
          <w:rFonts w:ascii="Times New Roman" w:hAnsi="Times New Roman"/>
          <w:sz w:val="28"/>
          <w:szCs w:val="28"/>
        </w:rPr>
        <w:t xml:space="preserve"> тыс.рублей;</w:t>
      </w:r>
    </w:p>
    <w:p w:rsidR="00294C25" w:rsidRPr="00045421" w:rsidRDefault="00294C25" w:rsidP="00294C25">
      <w:pPr>
        <w:ind w:firstLine="426"/>
        <w:rPr>
          <w:rFonts w:ascii="Times New Roman" w:hAnsi="Times New Roman"/>
          <w:sz w:val="28"/>
          <w:szCs w:val="28"/>
        </w:rPr>
      </w:pPr>
      <w:r w:rsidRPr="00856B2B">
        <w:rPr>
          <w:rFonts w:ascii="Times New Roman" w:hAnsi="Times New Roman"/>
          <w:sz w:val="28"/>
          <w:szCs w:val="28"/>
        </w:rPr>
        <w:t>- капитальный ремонт объектов социальной и коммунальной инфраструктур муниципальной собственности (включая разработку и изготовление ПСД</w:t>
      </w:r>
      <w:r w:rsidR="0055224B" w:rsidRPr="00856B2B">
        <w:rPr>
          <w:rFonts w:ascii="Times New Roman" w:hAnsi="Times New Roman"/>
          <w:sz w:val="28"/>
          <w:szCs w:val="28"/>
        </w:rPr>
        <w:t xml:space="preserve">, услуги </w:t>
      </w:r>
      <w:r w:rsidRPr="00856B2B">
        <w:rPr>
          <w:rFonts w:ascii="Times New Roman" w:hAnsi="Times New Roman"/>
          <w:sz w:val="28"/>
          <w:szCs w:val="28"/>
        </w:rPr>
        <w:t>строительн</w:t>
      </w:r>
      <w:r w:rsidR="0055224B" w:rsidRPr="00856B2B">
        <w:rPr>
          <w:rFonts w:ascii="Times New Roman" w:hAnsi="Times New Roman"/>
          <w:sz w:val="28"/>
          <w:szCs w:val="28"/>
        </w:rPr>
        <w:t>ого</w:t>
      </w:r>
      <w:r w:rsidRPr="00856B2B">
        <w:rPr>
          <w:rFonts w:ascii="Times New Roman" w:hAnsi="Times New Roman"/>
          <w:sz w:val="28"/>
          <w:szCs w:val="28"/>
        </w:rPr>
        <w:t xml:space="preserve"> контрол</w:t>
      </w:r>
      <w:r w:rsidR="0055224B" w:rsidRPr="00856B2B">
        <w:rPr>
          <w:rFonts w:ascii="Times New Roman" w:hAnsi="Times New Roman"/>
          <w:sz w:val="28"/>
          <w:szCs w:val="28"/>
        </w:rPr>
        <w:t>я</w:t>
      </w:r>
      <w:r w:rsidRPr="00856B2B">
        <w:rPr>
          <w:rFonts w:ascii="Times New Roman" w:hAnsi="Times New Roman"/>
          <w:sz w:val="28"/>
          <w:szCs w:val="28"/>
        </w:rPr>
        <w:t>) на 202</w:t>
      </w:r>
      <w:r w:rsidR="00160999" w:rsidRPr="00856B2B">
        <w:rPr>
          <w:rFonts w:ascii="Times New Roman" w:hAnsi="Times New Roman"/>
          <w:sz w:val="28"/>
          <w:szCs w:val="28"/>
        </w:rPr>
        <w:t>3</w:t>
      </w:r>
      <w:r w:rsidRPr="00856B2B">
        <w:rPr>
          <w:rFonts w:ascii="Times New Roman" w:hAnsi="Times New Roman"/>
          <w:sz w:val="28"/>
          <w:szCs w:val="28"/>
        </w:rPr>
        <w:t xml:space="preserve"> год в сумме 2</w:t>
      </w:r>
      <w:r w:rsidR="00160999" w:rsidRPr="00856B2B">
        <w:rPr>
          <w:rFonts w:ascii="Times New Roman" w:hAnsi="Times New Roman"/>
          <w:sz w:val="28"/>
          <w:szCs w:val="28"/>
        </w:rPr>
        <w:t xml:space="preserve">933,8 </w:t>
      </w:r>
      <w:r w:rsidRPr="00856B2B">
        <w:rPr>
          <w:rFonts w:ascii="Times New Roman" w:hAnsi="Times New Roman"/>
          <w:sz w:val="28"/>
          <w:szCs w:val="28"/>
        </w:rPr>
        <w:t>тыс.рублей</w:t>
      </w:r>
      <w:r w:rsidR="00CF1AD7" w:rsidRPr="00856B2B">
        <w:rPr>
          <w:rFonts w:ascii="Times New Roman" w:hAnsi="Times New Roman"/>
          <w:sz w:val="28"/>
          <w:szCs w:val="28"/>
        </w:rPr>
        <w:t>;</w:t>
      </w:r>
    </w:p>
    <w:p w:rsidR="001F6AE7" w:rsidRPr="00045421" w:rsidRDefault="00E60960" w:rsidP="00550CD8">
      <w:pPr>
        <w:ind w:firstLine="284"/>
        <w:rPr>
          <w:rFonts w:ascii="Times New Roman" w:hAnsi="Times New Roman"/>
          <w:sz w:val="28"/>
          <w:szCs w:val="28"/>
        </w:rPr>
      </w:pPr>
      <w:r w:rsidRPr="006D0235">
        <w:rPr>
          <w:rFonts w:ascii="Times New Roman" w:hAnsi="Times New Roman"/>
          <w:sz w:val="28"/>
          <w:szCs w:val="28"/>
        </w:rPr>
        <w:t>-</w:t>
      </w:r>
      <w:r w:rsidR="001F6AE7" w:rsidRPr="006D0235">
        <w:rPr>
          <w:rFonts w:ascii="Times New Roman" w:hAnsi="Times New Roman"/>
          <w:sz w:val="28"/>
          <w:szCs w:val="28"/>
        </w:rPr>
        <w:t>строительство, реконструкция, капитальный ремонт и ремонт</w:t>
      </w:r>
      <w:r w:rsidRPr="006D0235">
        <w:rPr>
          <w:rFonts w:ascii="Times New Roman" w:hAnsi="Times New Roman"/>
          <w:sz w:val="28"/>
          <w:szCs w:val="28"/>
        </w:rPr>
        <w:t xml:space="preserve"> </w:t>
      </w:r>
      <w:r w:rsidR="001F6AE7" w:rsidRPr="006D0235">
        <w:rPr>
          <w:rFonts w:ascii="Times New Roman" w:hAnsi="Times New Roman"/>
          <w:sz w:val="28"/>
          <w:szCs w:val="28"/>
        </w:rPr>
        <w:t xml:space="preserve"> образовательных организаций на 202</w:t>
      </w:r>
      <w:r w:rsidR="00CF1AD7" w:rsidRPr="006D0235">
        <w:rPr>
          <w:rFonts w:ascii="Times New Roman" w:hAnsi="Times New Roman"/>
          <w:sz w:val="28"/>
          <w:szCs w:val="28"/>
        </w:rPr>
        <w:t>3</w:t>
      </w:r>
      <w:r w:rsidR="001F6AE7" w:rsidRPr="006D0235">
        <w:rPr>
          <w:rFonts w:ascii="Times New Roman" w:hAnsi="Times New Roman"/>
          <w:sz w:val="28"/>
          <w:szCs w:val="28"/>
        </w:rPr>
        <w:t xml:space="preserve"> год в сумме </w:t>
      </w:r>
      <w:r w:rsidR="00CF1AD7" w:rsidRPr="006D0235">
        <w:rPr>
          <w:rFonts w:ascii="Times New Roman" w:hAnsi="Times New Roman"/>
          <w:sz w:val="28"/>
          <w:szCs w:val="28"/>
        </w:rPr>
        <w:t>49254,2</w:t>
      </w:r>
      <w:r w:rsidR="001F6AE7" w:rsidRPr="006D0235">
        <w:rPr>
          <w:rFonts w:ascii="Times New Roman" w:hAnsi="Times New Roman"/>
          <w:sz w:val="28"/>
          <w:szCs w:val="28"/>
        </w:rPr>
        <w:t xml:space="preserve"> </w:t>
      </w:r>
      <w:r w:rsidRPr="006D0235">
        <w:rPr>
          <w:rFonts w:ascii="Times New Roman" w:hAnsi="Times New Roman"/>
          <w:sz w:val="28"/>
          <w:szCs w:val="28"/>
        </w:rPr>
        <w:t>тыс.рублей</w:t>
      </w:r>
      <w:r w:rsidR="00EE6171" w:rsidRPr="006D0235">
        <w:rPr>
          <w:rFonts w:ascii="Times New Roman" w:hAnsi="Times New Roman"/>
          <w:sz w:val="28"/>
          <w:szCs w:val="28"/>
        </w:rPr>
        <w:t>,</w:t>
      </w:r>
      <w:r w:rsidRPr="006D0235">
        <w:rPr>
          <w:rFonts w:ascii="Times New Roman" w:hAnsi="Times New Roman"/>
          <w:sz w:val="28"/>
          <w:szCs w:val="28"/>
        </w:rPr>
        <w:t xml:space="preserve"> в том числе </w:t>
      </w:r>
      <w:proofErr w:type="spellStart"/>
      <w:r w:rsidRPr="006D0235">
        <w:rPr>
          <w:rFonts w:ascii="Times New Roman" w:hAnsi="Times New Roman"/>
          <w:sz w:val="28"/>
          <w:szCs w:val="28"/>
        </w:rPr>
        <w:t>софинансирование</w:t>
      </w:r>
      <w:proofErr w:type="spellEnd"/>
      <w:r w:rsidRPr="006D0235">
        <w:rPr>
          <w:rFonts w:ascii="Times New Roman" w:hAnsi="Times New Roman"/>
          <w:sz w:val="28"/>
          <w:szCs w:val="28"/>
        </w:rPr>
        <w:t xml:space="preserve"> за счет средств районного бюджета </w:t>
      </w:r>
      <w:r w:rsidR="00CF1AD7" w:rsidRPr="006D0235">
        <w:rPr>
          <w:rFonts w:ascii="Times New Roman" w:hAnsi="Times New Roman"/>
          <w:sz w:val="28"/>
          <w:szCs w:val="28"/>
        </w:rPr>
        <w:t xml:space="preserve">985,1 тыс.рублей </w:t>
      </w:r>
      <w:r w:rsidR="008271B0" w:rsidRPr="006D0235">
        <w:rPr>
          <w:rFonts w:ascii="Times New Roman" w:hAnsi="Times New Roman"/>
          <w:sz w:val="28"/>
          <w:szCs w:val="28"/>
        </w:rPr>
        <w:t xml:space="preserve">( </w:t>
      </w:r>
      <w:r w:rsidR="002D2F81" w:rsidRPr="006D0235">
        <w:rPr>
          <w:rFonts w:ascii="Times New Roman" w:hAnsi="Times New Roman"/>
          <w:sz w:val="28"/>
          <w:szCs w:val="28"/>
        </w:rPr>
        <w:t xml:space="preserve">МБОУ "СОШ </w:t>
      </w:r>
      <w:r w:rsidR="008271B0" w:rsidRPr="006D0235">
        <w:rPr>
          <w:rFonts w:ascii="Times New Roman" w:hAnsi="Times New Roman"/>
          <w:sz w:val="28"/>
          <w:szCs w:val="28"/>
        </w:rPr>
        <w:t>№</w:t>
      </w:r>
      <w:r w:rsidR="00CF1AD7" w:rsidRPr="006D0235">
        <w:rPr>
          <w:rFonts w:ascii="Times New Roman" w:hAnsi="Times New Roman"/>
          <w:sz w:val="28"/>
          <w:szCs w:val="28"/>
        </w:rPr>
        <w:t xml:space="preserve"> </w:t>
      </w:r>
      <w:r w:rsidR="008271B0" w:rsidRPr="006D0235">
        <w:rPr>
          <w:rFonts w:ascii="Times New Roman" w:hAnsi="Times New Roman"/>
          <w:sz w:val="28"/>
          <w:szCs w:val="28"/>
        </w:rPr>
        <w:t>2</w:t>
      </w:r>
      <w:r w:rsidR="002D2F81" w:rsidRPr="006D0235">
        <w:rPr>
          <w:rFonts w:ascii="Times New Roman" w:hAnsi="Times New Roman"/>
          <w:sz w:val="28"/>
          <w:szCs w:val="28"/>
        </w:rPr>
        <w:t xml:space="preserve"> г.Никольска"</w:t>
      </w:r>
      <w:r w:rsidR="008271B0" w:rsidRPr="006D0235">
        <w:rPr>
          <w:rFonts w:ascii="Times New Roman" w:hAnsi="Times New Roman"/>
          <w:sz w:val="28"/>
          <w:szCs w:val="28"/>
        </w:rPr>
        <w:t>)</w:t>
      </w:r>
      <w:r w:rsidR="000A13EE" w:rsidRPr="006D0235">
        <w:rPr>
          <w:rFonts w:ascii="Times New Roman" w:hAnsi="Times New Roman"/>
          <w:sz w:val="28"/>
          <w:szCs w:val="28"/>
        </w:rPr>
        <w:t>.</w:t>
      </w:r>
      <w:r w:rsidRPr="00045421">
        <w:rPr>
          <w:rFonts w:ascii="Times New Roman" w:hAnsi="Times New Roman"/>
          <w:sz w:val="28"/>
          <w:szCs w:val="28"/>
        </w:rPr>
        <w:t xml:space="preserve"> </w:t>
      </w:r>
    </w:p>
    <w:p w:rsidR="00B74805" w:rsidRDefault="00B74805" w:rsidP="00550CD8">
      <w:pPr>
        <w:pStyle w:val="ConsPlusTitle"/>
        <w:widowControl/>
        <w:spacing w:after="240"/>
        <w:jc w:val="center"/>
        <w:rPr>
          <w:b w:val="0"/>
          <w:i/>
          <w:sz w:val="28"/>
          <w:szCs w:val="28"/>
        </w:rPr>
      </w:pPr>
    </w:p>
    <w:p w:rsidR="00550CD8" w:rsidRPr="00F5571A" w:rsidRDefault="00550CD8" w:rsidP="00550CD8">
      <w:pPr>
        <w:pStyle w:val="ConsPlusTitle"/>
        <w:widowControl/>
        <w:spacing w:after="240"/>
        <w:jc w:val="center"/>
        <w:rPr>
          <w:b w:val="0"/>
          <w:i/>
          <w:sz w:val="28"/>
          <w:szCs w:val="28"/>
        </w:rPr>
      </w:pPr>
      <w:r w:rsidRPr="00F5571A">
        <w:rPr>
          <w:b w:val="0"/>
          <w:i/>
          <w:sz w:val="28"/>
          <w:szCs w:val="28"/>
        </w:rPr>
        <w:lastRenderedPageBreak/>
        <w:t>Подраздел «Дополнительное образование детей»</w:t>
      </w:r>
    </w:p>
    <w:p w:rsidR="00550CD8" w:rsidRPr="00045421" w:rsidRDefault="00550CD8" w:rsidP="00550CD8">
      <w:pPr>
        <w:tabs>
          <w:tab w:val="left" w:pos="2078"/>
        </w:tabs>
        <w:spacing w:after="240"/>
        <w:ind w:firstLine="720"/>
        <w:rPr>
          <w:rFonts w:ascii="Times New Roman" w:hAnsi="Times New Roman"/>
          <w:i/>
          <w:sz w:val="28"/>
          <w:szCs w:val="28"/>
        </w:rPr>
      </w:pPr>
      <w:r w:rsidRPr="00F5571A">
        <w:rPr>
          <w:rFonts w:ascii="Times New Roman" w:hAnsi="Times New Roman"/>
          <w:sz w:val="28"/>
          <w:szCs w:val="28"/>
        </w:rPr>
        <w:t>В целом по данному подразделу  предусматривается на 202</w:t>
      </w:r>
      <w:r w:rsidR="0041122D" w:rsidRPr="00F5571A">
        <w:rPr>
          <w:rFonts w:ascii="Times New Roman" w:hAnsi="Times New Roman"/>
          <w:sz w:val="28"/>
          <w:szCs w:val="28"/>
        </w:rPr>
        <w:t>3</w:t>
      </w:r>
      <w:r w:rsidRPr="00F5571A">
        <w:rPr>
          <w:rFonts w:ascii="Times New Roman" w:hAnsi="Times New Roman"/>
          <w:sz w:val="28"/>
          <w:szCs w:val="28"/>
        </w:rPr>
        <w:t xml:space="preserve"> год </w:t>
      </w:r>
      <w:r w:rsidR="00702932" w:rsidRPr="00F5571A">
        <w:rPr>
          <w:rFonts w:ascii="Times New Roman" w:hAnsi="Times New Roman"/>
          <w:sz w:val="28"/>
          <w:szCs w:val="28"/>
        </w:rPr>
        <w:t>3</w:t>
      </w:r>
      <w:r w:rsidR="0041122D" w:rsidRPr="00F5571A">
        <w:rPr>
          <w:rFonts w:ascii="Times New Roman" w:hAnsi="Times New Roman"/>
          <w:sz w:val="28"/>
          <w:szCs w:val="28"/>
        </w:rPr>
        <w:t>3145,2</w:t>
      </w:r>
      <w:r w:rsidRPr="00F5571A">
        <w:rPr>
          <w:rFonts w:ascii="Times New Roman" w:hAnsi="Times New Roman"/>
          <w:sz w:val="28"/>
          <w:szCs w:val="28"/>
        </w:rPr>
        <w:t xml:space="preserve"> тыс.рублей, на 202</w:t>
      </w:r>
      <w:r w:rsidR="0041122D" w:rsidRPr="00F5571A">
        <w:rPr>
          <w:rFonts w:ascii="Times New Roman" w:hAnsi="Times New Roman"/>
          <w:sz w:val="28"/>
          <w:szCs w:val="28"/>
        </w:rPr>
        <w:t>4</w:t>
      </w:r>
      <w:r w:rsidRPr="00F5571A">
        <w:rPr>
          <w:rFonts w:ascii="Times New Roman" w:hAnsi="Times New Roman"/>
          <w:sz w:val="28"/>
          <w:szCs w:val="28"/>
        </w:rPr>
        <w:t xml:space="preserve"> год в сумме </w:t>
      </w:r>
      <w:r w:rsidR="00702932" w:rsidRPr="00F5571A">
        <w:rPr>
          <w:rFonts w:ascii="Times New Roman" w:hAnsi="Times New Roman"/>
          <w:sz w:val="28"/>
          <w:szCs w:val="28"/>
        </w:rPr>
        <w:t>3</w:t>
      </w:r>
      <w:r w:rsidR="0041122D" w:rsidRPr="00F5571A">
        <w:rPr>
          <w:rFonts w:ascii="Times New Roman" w:hAnsi="Times New Roman"/>
          <w:sz w:val="28"/>
          <w:szCs w:val="28"/>
        </w:rPr>
        <w:t>4065,5</w:t>
      </w:r>
      <w:r w:rsidRPr="00F5571A">
        <w:rPr>
          <w:rFonts w:ascii="Times New Roman" w:hAnsi="Times New Roman"/>
          <w:sz w:val="28"/>
          <w:szCs w:val="28"/>
        </w:rPr>
        <w:t xml:space="preserve"> тыс.рублей, на 202</w:t>
      </w:r>
      <w:r w:rsidR="0041122D" w:rsidRPr="00F5571A">
        <w:rPr>
          <w:rFonts w:ascii="Times New Roman" w:hAnsi="Times New Roman"/>
          <w:sz w:val="28"/>
          <w:szCs w:val="28"/>
        </w:rPr>
        <w:t>5</w:t>
      </w:r>
      <w:r w:rsidRPr="00F5571A">
        <w:rPr>
          <w:rFonts w:ascii="Times New Roman" w:hAnsi="Times New Roman"/>
          <w:sz w:val="28"/>
          <w:szCs w:val="28"/>
        </w:rPr>
        <w:t xml:space="preserve"> год в сумме </w:t>
      </w:r>
      <w:r w:rsidR="0041122D" w:rsidRPr="00F5571A">
        <w:rPr>
          <w:rFonts w:ascii="Times New Roman" w:hAnsi="Times New Roman"/>
          <w:sz w:val="28"/>
          <w:szCs w:val="28"/>
        </w:rPr>
        <w:t>33720,8</w:t>
      </w:r>
      <w:r w:rsidRPr="00F5571A">
        <w:rPr>
          <w:rFonts w:ascii="Times New Roman" w:hAnsi="Times New Roman"/>
          <w:sz w:val="28"/>
          <w:szCs w:val="28"/>
        </w:rPr>
        <w:t xml:space="preserve">   тыс.рублей.</w:t>
      </w:r>
    </w:p>
    <w:p w:rsidR="00550CD8" w:rsidRPr="00EF360B" w:rsidRDefault="00550CD8" w:rsidP="00550CD8">
      <w:pPr>
        <w:tabs>
          <w:tab w:val="left" w:pos="1291"/>
        </w:tabs>
        <w:ind w:firstLine="720"/>
        <w:rPr>
          <w:rFonts w:ascii="Times New Roman" w:hAnsi="Times New Roman"/>
          <w:sz w:val="28"/>
          <w:szCs w:val="28"/>
        </w:rPr>
      </w:pPr>
      <w:r w:rsidRPr="00EF360B">
        <w:rPr>
          <w:rFonts w:ascii="Times New Roman" w:hAnsi="Times New Roman"/>
          <w:sz w:val="28"/>
          <w:szCs w:val="28"/>
        </w:rPr>
        <w:t xml:space="preserve">По подразделу предусмотрены ассигнования на реализацию </w:t>
      </w:r>
      <w:r w:rsidR="006205A7" w:rsidRPr="00EF360B">
        <w:rPr>
          <w:rFonts w:ascii="Times New Roman" w:hAnsi="Times New Roman"/>
          <w:sz w:val="28"/>
          <w:szCs w:val="28"/>
        </w:rPr>
        <w:t xml:space="preserve">двух </w:t>
      </w:r>
      <w:r w:rsidRPr="00EF360B">
        <w:rPr>
          <w:rFonts w:ascii="Times New Roman" w:hAnsi="Times New Roman"/>
          <w:sz w:val="28"/>
          <w:szCs w:val="28"/>
        </w:rPr>
        <w:t>муниципальных программ:</w:t>
      </w:r>
    </w:p>
    <w:p w:rsidR="00550CD8" w:rsidRPr="00EF360B" w:rsidRDefault="006205A7" w:rsidP="00550CD8">
      <w:pPr>
        <w:ind w:firstLine="142"/>
        <w:rPr>
          <w:rFonts w:ascii="Times New Roman" w:hAnsi="Times New Roman"/>
          <w:sz w:val="28"/>
          <w:szCs w:val="28"/>
        </w:rPr>
      </w:pPr>
      <w:r w:rsidRPr="00EF360B">
        <w:rPr>
          <w:rFonts w:ascii="Times New Roman" w:hAnsi="Times New Roman"/>
          <w:sz w:val="28"/>
          <w:szCs w:val="28"/>
        </w:rPr>
        <w:t>1.</w:t>
      </w:r>
      <w:r w:rsidR="00550CD8" w:rsidRPr="00EF360B">
        <w:rPr>
          <w:rFonts w:ascii="Times New Roman" w:hAnsi="Times New Roman"/>
          <w:sz w:val="28"/>
          <w:szCs w:val="28"/>
        </w:rPr>
        <w:t>«Развитие сферы культуры и архивного дела Никольского муниципального района на 2020-2025 годы» в рамках подпрограммы «Развитие дополнительного художественного образования детей» на 202</w:t>
      </w:r>
      <w:r w:rsidR="00744770" w:rsidRPr="00EF360B">
        <w:rPr>
          <w:rFonts w:ascii="Times New Roman" w:hAnsi="Times New Roman"/>
          <w:sz w:val="28"/>
          <w:szCs w:val="28"/>
        </w:rPr>
        <w:t>3</w:t>
      </w:r>
      <w:r w:rsidR="00550CD8" w:rsidRPr="00EF360B">
        <w:rPr>
          <w:rFonts w:ascii="Times New Roman" w:hAnsi="Times New Roman"/>
          <w:sz w:val="28"/>
          <w:szCs w:val="28"/>
        </w:rPr>
        <w:t xml:space="preserve"> год планируется  1</w:t>
      </w:r>
      <w:r w:rsidR="00744770" w:rsidRPr="00EF360B">
        <w:rPr>
          <w:rFonts w:ascii="Times New Roman" w:hAnsi="Times New Roman"/>
          <w:sz w:val="28"/>
          <w:szCs w:val="28"/>
        </w:rPr>
        <w:t>3516,7</w:t>
      </w:r>
      <w:r w:rsidR="00550CD8" w:rsidRPr="00EF360B">
        <w:rPr>
          <w:rFonts w:ascii="Times New Roman" w:hAnsi="Times New Roman"/>
          <w:sz w:val="28"/>
          <w:szCs w:val="28"/>
        </w:rPr>
        <w:t xml:space="preserve"> тыс. рублей, на 202</w:t>
      </w:r>
      <w:r w:rsidR="00744770" w:rsidRPr="00EF360B">
        <w:rPr>
          <w:rFonts w:ascii="Times New Roman" w:hAnsi="Times New Roman"/>
          <w:sz w:val="28"/>
          <w:szCs w:val="28"/>
        </w:rPr>
        <w:t>4</w:t>
      </w:r>
      <w:r w:rsidR="00550CD8" w:rsidRPr="00EF360B">
        <w:rPr>
          <w:rFonts w:ascii="Times New Roman" w:hAnsi="Times New Roman"/>
          <w:sz w:val="28"/>
          <w:szCs w:val="28"/>
        </w:rPr>
        <w:t xml:space="preserve"> год </w:t>
      </w:r>
      <w:r w:rsidR="00744770" w:rsidRPr="00EF360B">
        <w:rPr>
          <w:rFonts w:ascii="Times New Roman" w:hAnsi="Times New Roman"/>
          <w:sz w:val="28"/>
          <w:szCs w:val="28"/>
        </w:rPr>
        <w:t>13859,6</w:t>
      </w:r>
      <w:r w:rsidR="00550CD8" w:rsidRPr="00EF360B">
        <w:rPr>
          <w:rFonts w:ascii="Times New Roman" w:hAnsi="Times New Roman"/>
          <w:sz w:val="28"/>
          <w:szCs w:val="28"/>
        </w:rPr>
        <w:t xml:space="preserve"> тыс. рублей, на 202</w:t>
      </w:r>
      <w:r w:rsidR="00744770" w:rsidRPr="00EF360B">
        <w:rPr>
          <w:rFonts w:ascii="Times New Roman" w:hAnsi="Times New Roman"/>
          <w:sz w:val="28"/>
          <w:szCs w:val="28"/>
        </w:rPr>
        <w:t>5</w:t>
      </w:r>
      <w:r w:rsidR="00550CD8" w:rsidRPr="00EF360B">
        <w:rPr>
          <w:rFonts w:ascii="Times New Roman" w:hAnsi="Times New Roman"/>
          <w:sz w:val="28"/>
          <w:szCs w:val="28"/>
        </w:rPr>
        <w:t xml:space="preserve"> год </w:t>
      </w:r>
      <w:r w:rsidR="00EE58E7" w:rsidRPr="00EF360B">
        <w:rPr>
          <w:rFonts w:ascii="Times New Roman" w:hAnsi="Times New Roman"/>
          <w:sz w:val="28"/>
          <w:szCs w:val="28"/>
        </w:rPr>
        <w:t>1</w:t>
      </w:r>
      <w:r w:rsidR="00744770" w:rsidRPr="00EF360B">
        <w:rPr>
          <w:rFonts w:ascii="Times New Roman" w:hAnsi="Times New Roman"/>
          <w:sz w:val="28"/>
          <w:szCs w:val="28"/>
        </w:rPr>
        <w:t xml:space="preserve">3529,6 </w:t>
      </w:r>
      <w:r w:rsidR="00550CD8" w:rsidRPr="00EF360B">
        <w:rPr>
          <w:rFonts w:ascii="Times New Roman" w:hAnsi="Times New Roman"/>
          <w:sz w:val="28"/>
          <w:szCs w:val="28"/>
        </w:rPr>
        <w:t xml:space="preserve">тыс.рублей; </w:t>
      </w:r>
    </w:p>
    <w:p w:rsidR="00550CD8" w:rsidRPr="00045421" w:rsidRDefault="006205A7" w:rsidP="00550CD8">
      <w:pPr>
        <w:ind w:firstLine="142"/>
        <w:rPr>
          <w:rFonts w:ascii="Times New Roman" w:hAnsi="Times New Roman"/>
          <w:sz w:val="28"/>
          <w:szCs w:val="28"/>
        </w:rPr>
      </w:pPr>
      <w:r w:rsidRPr="00EF360B">
        <w:rPr>
          <w:rFonts w:ascii="Times New Roman" w:hAnsi="Times New Roman"/>
          <w:sz w:val="28"/>
          <w:szCs w:val="28"/>
        </w:rPr>
        <w:t>2.</w:t>
      </w:r>
      <w:r w:rsidR="00550CD8" w:rsidRPr="00EF360B">
        <w:rPr>
          <w:rFonts w:ascii="Times New Roman" w:hAnsi="Times New Roman"/>
          <w:sz w:val="28"/>
          <w:szCs w:val="28"/>
        </w:rPr>
        <w:t>«Развитие образования Никольского муниципального района на 2020-2025 годы» в рамках подпрограммы  «Развитие общего и дополнительного образования детей» на 202</w:t>
      </w:r>
      <w:r w:rsidR="007C1E63" w:rsidRPr="00EF360B">
        <w:rPr>
          <w:rFonts w:ascii="Times New Roman" w:hAnsi="Times New Roman"/>
          <w:sz w:val="28"/>
          <w:szCs w:val="28"/>
        </w:rPr>
        <w:t>3</w:t>
      </w:r>
      <w:r w:rsidR="00550CD8" w:rsidRPr="00EF360B">
        <w:rPr>
          <w:rFonts w:ascii="Times New Roman" w:hAnsi="Times New Roman"/>
          <w:sz w:val="28"/>
          <w:szCs w:val="28"/>
        </w:rPr>
        <w:t xml:space="preserve"> год планируется  </w:t>
      </w:r>
      <w:r w:rsidR="007C1E63" w:rsidRPr="00EF360B">
        <w:rPr>
          <w:rFonts w:ascii="Times New Roman" w:hAnsi="Times New Roman"/>
          <w:sz w:val="28"/>
          <w:szCs w:val="28"/>
        </w:rPr>
        <w:t>19628,5</w:t>
      </w:r>
      <w:r w:rsidR="00550CD8" w:rsidRPr="00EF360B">
        <w:rPr>
          <w:rFonts w:ascii="Times New Roman" w:hAnsi="Times New Roman"/>
          <w:sz w:val="28"/>
          <w:szCs w:val="28"/>
        </w:rPr>
        <w:t xml:space="preserve"> тыс. рублей,  на 202</w:t>
      </w:r>
      <w:r w:rsidR="007C1E63" w:rsidRPr="00EF360B">
        <w:rPr>
          <w:rFonts w:ascii="Times New Roman" w:hAnsi="Times New Roman"/>
          <w:sz w:val="28"/>
          <w:szCs w:val="28"/>
        </w:rPr>
        <w:t>4</w:t>
      </w:r>
      <w:r w:rsidR="00550CD8" w:rsidRPr="00EF360B">
        <w:rPr>
          <w:rFonts w:ascii="Times New Roman" w:hAnsi="Times New Roman"/>
          <w:sz w:val="28"/>
          <w:szCs w:val="28"/>
        </w:rPr>
        <w:t xml:space="preserve"> год  - </w:t>
      </w:r>
      <w:r w:rsidR="007C1E63" w:rsidRPr="00EF360B">
        <w:rPr>
          <w:rFonts w:ascii="Times New Roman" w:hAnsi="Times New Roman"/>
          <w:sz w:val="28"/>
          <w:szCs w:val="28"/>
        </w:rPr>
        <w:t>20205,9</w:t>
      </w:r>
      <w:r w:rsidR="00550CD8" w:rsidRPr="00EF360B">
        <w:rPr>
          <w:rFonts w:ascii="Times New Roman" w:hAnsi="Times New Roman"/>
          <w:sz w:val="28"/>
          <w:szCs w:val="28"/>
        </w:rPr>
        <w:t xml:space="preserve"> тыс. рублей, на 202</w:t>
      </w:r>
      <w:r w:rsidR="007C1E63" w:rsidRPr="00EF360B">
        <w:rPr>
          <w:rFonts w:ascii="Times New Roman" w:hAnsi="Times New Roman"/>
          <w:sz w:val="28"/>
          <w:szCs w:val="28"/>
        </w:rPr>
        <w:t>5</w:t>
      </w:r>
      <w:r w:rsidR="00550CD8" w:rsidRPr="00EF360B">
        <w:rPr>
          <w:rFonts w:ascii="Times New Roman" w:hAnsi="Times New Roman"/>
          <w:sz w:val="28"/>
          <w:szCs w:val="28"/>
        </w:rPr>
        <w:t xml:space="preserve"> год - </w:t>
      </w:r>
      <w:r w:rsidR="007C1E63" w:rsidRPr="00EF360B">
        <w:rPr>
          <w:rFonts w:ascii="Times New Roman" w:hAnsi="Times New Roman"/>
          <w:sz w:val="28"/>
          <w:szCs w:val="28"/>
        </w:rPr>
        <w:t>20191,2</w:t>
      </w:r>
      <w:r w:rsidR="000A2F56" w:rsidRPr="00EF360B">
        <w:rPr>
          <w:rFonts w:ascii="Times New Roman" w:hAnsi="Times New Roman"/>
          <w:sz w:val="28"/>
          <w:szCs w:val="28"/>
        </w:rPr>
        <w:t xml:space="preserve"> тыс. рублей</w:t>
      </w:r>
      <w:r w:rsidR="00DD2534" w:rsidRPr="00EF360B">
        <w:rPr>
          <w:rFonts w:ascii="Times New Roman" w:hAnsi="Times New Roman"/>
          <w:sz w:val="28"/>
          <w:szCs w:val="28"/>
        </w:rPr>
        <w:t xml:space="preserve">, из них на  обеспечение системы персонифицированного финансирования дополнительного образования на 2023 год планируется  </w:t>
      </w:r>
      <w:r w:rsidR="00F5571A" w:rsidRPr="00EF360B">
        <w:rPr>
          <w:rFonts w:ascii="Times New Roman" w:hAnsi="Times New Roman"/>
          <w:sz w:val="28"/>
          <w:szCs w:val="28"/>
        </w:rPr>
        <w:t>6700,0</w:t>
      </w:r>
      <w:r w:rsidR="00DD2534" w:rsidRPr="00EF360B">
        <w:rPr>
          <w:rFonts w:ascii="Times New Roman" w:hAnsi="Times New Roman"/>
          <w:sz w:val="28"/>
          <w:szCs w:val="28"/>
        </w:rPr>
        <w:t xml:space="preserve"> тыс. рублей,  на 2024 год  - </w:t>
      </w:r>
      <w:r w:rsidR="00F5571A" w:rsidRPr="00EF360B">
        <w:rPr>
          <w:rFonts w:ascii="Times New Roman" w:hAnsi="Times New Roman"/>
          <w:sz w:val="28"/>
          <w:szCs w:val="28"/>
        </w:rPr>
        <w:t>6901,9</w:t>
      </w:r>
      <w:r w:rsidR="00DD2534" w:rsidRPr="00EF360B">
        <w:rPr>
          <w:rFonts w:ascii="Times New Roman" w:hAnsi="Times New Roman"/>
          <w:sz w:val="28"/>
          <w:szCs w:val="28"/>
        </w:rPr>
        <w:t xml:space="preserve"> тыс. рублей, на 2025 год - </w:t>
      </w:r>
      <w:r w:rsidR="00F5571A" w:rsidRPr="00EF360B">
        <w:rPr>
          <w:rFonts w:ascii="Times New Roman" w:hAnsi="Times New Roman"/>
          <w:sz w:val="28"/>
          <w:szCs w:val="28"/>
        </w:rPr>
        <w:t>6892,5</w:t>
      </w:r>
      <w:r w:rsidR="00DD2534" w:rsidRPr="00EF360B">
        <w:rPr>
          <w:rFonts w:ascii="Times New Roman" w:hAnsi="Times New Roman"/>
          <w:sz w:val="28"/>
          <w:szCs w:val="28"/>
        </w:rPr>
        <w:t xml:space="preserve"> тыс. рублей</w:t>
      </w:r>
      <w:r w:rsidR="005F4412" w:rsidRPr="00EF360B">
        <w:rPr>
          <w:rFonts w:ascii="Times New Roman" w:hAnsi="Times New Roman"/>
          <w:sz w:val="28"/>
          <w:szCs w:val="28"/>
        </w:rPr>
        <w:t>.</w:t>
      </w:r>
    </w:p>
    <w:p w:rsidR="00550CD8" w:rsidRPr="00045421" w:rsidRDefault="00550CD8" w:rsidP="00550CD8">
      <w:pPr>
        <w:ind w:firstLine="142"/>
        <w:rPr>
          <w:rFonts w:ascii="Times New Roman" w:hAnsi="Times New Roman"/>
          <w:sz w:val="28"/>
          <w:szCs w:val="28"/>
        </w:rPr>
      </w:pPr>
    </w:p>
    <w:p w:rsidR="00550CD8" w:rsidRPr="0008774B" w:rsidRDefault="00550CD8" w:rsidP="00550CD8">
      <w:pPr>
        <w:pStyle w:val="ConsPlusTitle"/>
        <w:widowControl/>
        <w:spacing w:after="240"/>
        <w:jc w:val="center"/>
        <w:rPr>
          <w:b w:val="0"/>
          <w:i/>
          <w:sz w:val="28"/>
          <w:szCs w:val="28"/>
        </w:rPr>
      </w:pPr>
      <w:r w:rsidRPr="0008774B">
        <w:rPr>
          <w:b w:val="0"/>
          <w:i/>
          <w:sz w:val="28"/>
          <w:szCs w:val="28"/>
        </w:rPr>
        <w:t>Подраздел «Молодежная политика»</w:t>
      </w:r>
    </w:p>
    <w:p w:rsidR="00550CD8" w:rsidRPr="00045421" w:rsidRDefault="00550CD8" w:rsidP="00550CD8">
      <w:pPr>
        <w:tabs>
          <w:tab w:val="left" w:pos="2078"/>
        </w:tabs>
        <w:spacing w:after="240"/>
        <w:ind w:firstLine="720"/>
        <w:rPr>
          <w:rFonts w:ascii="Times New Roman" w:hAnsi="Times New Roman"/>
          <w:i/>
          <w:sz w:val="28"/>
          <w:szCs w:val="28"/>
        </w:rPr>
      </w:pPr>
      <w:r w:rsidRPr="0008774B">
        <w:rPr>
          <w:rFonts w:ascii="Times New Roman" w:hAnsi="Times New Roman"/>
          <w:sz w:val="28"/>
          <w:szCs w:val="28"/>
        </w:rPr>
        <w:t>В целом по данному подразделу  предусматривается на 202</w:t>
      </w:r>
      <w:r w:rsidR="000B3B65" w:rsidRPr="0008774B">
        <w:rPr>
          <w:rFonts w:ascii="Times New Roman" w:hAnsi="Times New Roman"/>
          <w:sz w:val="28"/>
          <w:szCs w:val="28"/>
        </w:rPr>
        <w:t>3</w:t>
      </w:r>
      <w:r w:rsidR="00C667CB" w:rsidRPr="0008774B">
        <w:rPr>
          <w:rFonts w:ascii="Times New Roman" w:hAnsi="Times New Roman"/>
          <w:sz w:val="28"/>
          <w:szCs w:val="28"/>
        </w:rPr>
        <w:t xml:space="preserve"> </w:t>
      </w:r>
      <w:r w:rsidRPr="0008774B">
        <w:rPr>
          <w:rFonts w:ascii="Times New Roman" w:hAnsi="Times New Roman"/>
          <w:sz w:val="28"/>
          <w:szCs w:val="28"/>
        </w:rPr>
        <w:t xml:space="preserve">год  в сумме </w:t>
      </w:r>
      <w:r w:rsidR="000B3B65" w:rsidRPr="0008774B">
        <w:rPr>
          <w:rFonts w:ascii="Times New Roman" w:hAnsi="Times New Roman"/>
          <w:sz w:val="28"/>
          <w:szCs w:val="28"/>
        </w:rPr>
        <w:t>6402,6</w:t>
      </w:r>
      <w:r w:rsidRPr="0008774B">
        <w:rPr>
          <w:rFonts w:ascii="Times New Roman" w:hAnsi="Times New Roman"/>
          <w:sz w:val="28"/>
          <w:szCs w:val="28"/>
        </w:rPr>
        <w:t xml:space="preserve"> тыс.рублей , на 202</w:t>
      </w:r>
      <w:r w:rsidR="000B3B65" w:rsidRPr="0008774B">
        <w:rPr>
          <w:rFonts w:ascii="Times New Roman" w:hAnsi="Times New Roman"/>
          <w:sz w:val="28"/>
          <w:szCs w:val="28"/>
        </w:rPr>
        <w:t xml:space="preserve">4-2025 годы </w:t>
      </w:r>
      <w:r w:rsidRPr="0008774B">
        <w:rPr>
          <w:rFonts w:ascii="Times New Roman" w:hAnsi="Times New Roman"/>
          <w:sz w:val="28"/>
          <w:szCs w:val="28"/>
        </w:rPr>
        <w:t xml:space="preserve"> в сумме</w:t>
      </w:r>
      <w:r w:rsidR="000B3B65" w:rsidRPr="0008774B">
        <w:rPr>
          <w:rFonts w:ascii="Times New Roman" w:hAnsi="Times New Roman"/>
          <w:sz w:val="28"/>
          <w:szCs w:val="28"/>
        </w:rPr>
        <w:t xml:space="preserve"> по </w:t>
      </w:r>
      <w:r w:rsidRPr="0008774B">
        <w:rPr>
          <w:rFonts w:ascii="Times New Roman" w:hAnsi="Times New Roman"/>
          <w:sz w:val="28"/>
          <w:szCs w:val="28"/>
        </w:rPr>
        <w:t xml:space="preserve"> </w:t>
      </w:r>
      <w:r w:rsidR="000B3B65" w:rsidRPr="0008774B">
        <w:rPr>
          <w:rFonts w:ascii="Times New Roman" w:hAnsi="Times New Roman"/>
          <w:sz w:val="28"/>
          <w:szCs w:val="28"/>
        </w:rPr>
        <w:t>5082,2</w:t>
      </w:r>
      <w:r w:rsidRPr="0008774B">
        <w:rPr>
          <w:rFonts w:ascii="Times New Roman" w:hAnsi="Times New Roman"/>
          <w:sz w:val="28"/>
          <w:szCs w:val="28"/>
        </w:rPr>
        <w:t xml:space="preserve"> тыс.рублей</w:t>
      </w:r>
      <w:r w:rsidR="000B3B65" w:rsidRPr="0008774B">
        <w:rPr>
          <w:rFonts w:ascii="Times New Roman" w:hAnsi="Times New Roman"/>
          <w:sz w:val="28"/>
          <w:szCs w:val="28"/>
        </w:rPr>
        <w:t xml:space="preserve"> ежегодно</w:t>
      </w:r>
      <w:r w:rsidRPr="0008774B">
        <w:rPr>
          <w:rFonts w:ascii="Times New Roman" w:hAnsi="Times New Roman"/>
          <w:sz w:val="28"/>
          <w:szCs w:val="28"/>
        </w:rPr>
        <w:t xml:space="preserve"> .</w:t>
      </w:r>
    </w:p>
    <w:p w:rsidR="00550CD8" w:rsidRPr="004332E9" w:rsidRDefault="00550CD8" w:rsidP="00550CD8">
      <w:pPr>
        <w:autoSpaceDE w:val="0"/>
        <w:autoSpaceDN w:val="0"/>
        <w:adjustRightInd w:val="0"/>
        <w:ind w:firstLine="540"/>
        <w:rPr>
          <w:rFonts w:ascii="Times New Roman" w:hAnsi="Times New Roman"/>
          <w:sz w:val="28"/>
          <w:szCs w:val="28"/>
        </w:rPr>
      </w:pPr>
      <w:r w:rsidRPr="004332E9">
        <w:rPr>
          <w:rFonts w:ascii="Times New Roman" w:hAnsi="Times New Roman"/>
          <w:sz w:val="28"/>
          <w:szCs w:val="28"/>
        </w:rPr>
        <w:t>По подразделу предусмотрены бюджетные ассигнования на реализацию трех муниципальных программ:</w:t>
      </w:r>
    </w:p>
    <w:p w:rsidR="00550CD8" w:rsidRPr="00045421" w:rsidRDefault="00550CD8" w:rsidP="00550CD8">
      <w:pPr>
        <w:ind w:firstLine="409"/>
        <w:rPr>
          <w:rFonts w:ascii="Times New Roman" w:hAnsi="Times New Roman"/>
          <w:sz w:val="28"/>
          <w:szCs w:val="28"/>
        </w:rPr>
      </w:pPr>
      <w:r w:rsidRPr="004332E9">
        <w:rPr>
          <w:rFonts w:ascii="Times New Roman" w:hAnsi="Times New Roman"/>
          <w:sz w:val="28"/>
          <w:szCs w:val="28"/>
        </w:rPr>
        <w:t>1. «Социальная поддержка граждан Никольского муниципального района на 2020-2025 годы» в  рамках подпрограммы  «Организация  отдыха детей, их оздоровления и занятости в Никольском муниципальном районе на 2020-2025 годы» в сумме  на 202</w:t>
      </w:r>
      <w:r w:rsidR="00977EC0" w:rsidRPr="004332E9">
        <w:rPr>
          <w:rFonts w:ascii="Times New Roman" w:hAnsi="Times New Roman"/>
          <w:sz w:val="28"/>
          <w:szCs w:val="28"/>
        </w:rPr>
        <w:t>3</w:t>
      </w:r>
      <w:r w:rsidRPr="004332E9">
        <w:rPr>
          <w:rFonts w:ascii="Times New Roman" w:hAnsi="Times New Roman"/>
          <w:sz w:val="28"/>
          <w:szCs w:val="28"/>
        </w:rPr>
        <w:t xml:space="preserve"> год </w:t>
      </w:r>
      <w:r w:rsidR="00542E10" w:rsidRPr="004332E9">
        <w:rPr>
          <w:rFonts w:ascii="Times New Roman" w:hAnsi="Times New Roman"/>
          <w:sz w:val="28"/>
          <w:szCs w:val="28"/>
        </w:rPr>
        <w:t xml:space="preserve">предусматривается </w:t>
      </w:r>
      <w:r w:rsidRPr="004332E9">
        <w:rPr>
          <w:rFonts w:ascii="Times New Roman" w:hAnsi="Times New Roman"/>
          <w:sz w:val="28"/>
          <w:szCs w:val="28"/>
        </w:rPr>
        <w:t>5</w:t>
      </w:r>
      <w:r w:rsidR="00977EC0" w:rsidRPr="004332E9">
        <w:rPr>
          <w:rFonts w:ascii="Times New Roman" w:hAnsi="Times New Roman"/>
          <w:sz w:val="28"/>
          <w:szCs w:val="28"/>
        </w:rPr>
        <w:t>962,6</w:t>
      </w:r>
      <w:r w:rsidRPr="004332E9">
        <w:rPr>
          <w:rFonts w:ascii="Times New Roman" w:hAnsi="Times New Roman"/>
          <w:sz w:val="28"/>
          <w:szCs w:val="28"/>
        </w:rPr>
        <w:t xml:space="preserve"> тыс.рублей, на 202</w:t>
      </w:r>
      <w:r w:rsidR="00977EC0" w:rsidRPr="004332E9">
        <w:rPr>
          <w:rFonts w:ascii="Times New Roman" w:hAnsi="Times New Roman"/>
          <w:sz w:val="28"/>
          <w:szCs w:val="28"/>
        </w:rPr>
        <w:t>4</w:t>
      </w:r>
      <w:r w:rsidR="00542E10" w:rsidRPr="004332E9">
        <w:rPr>
          <w:rFonts w:ascii="Times New Roman" w:hAnsi="Times New Roman"/>
          <w:sz w:val="28"/>
          <w:szCs w:val="28"/>
        </w:rPr>
        <w:t>-2025</w:t>
      </w:r>
      <w:r w:rsidRPr="004332E9">
        <w:rPr>
          <w:rFonts w:ascii="Times New Roman" w:hAnsi="Times New Roman"/>
          <w:sz w:val="28"/>
          <w:szCs w:val="28"/>
        </w:rPr>
        <w:t xml:space="preserve"> год</w:t>
      </w:r>
      <w:r w:rsidR="00542E10" w:rsidRPr="004332E9">
        <w:rPr>
          <w:rFonts w:ascii="Times New Roman" w:hAnsi="Times New Roman"/>
          <w:sz w:val="28"/>
          <w:szCs w:val="28"/>
        </w:rPr>
        <w:t>ы по</w:t>
      </w:r>
      <w:r w:rsidRPr="004332E9">
        <w:rPr>
          <w:rFonts w:ascii="Times New Roman" w:hAnsi="Times New Roman"/>
          <w:sz w:val="28"/>
          <w:szCs w:val="28"/>
        </w:rPr>
        <w:t xml:space="preserve"> </w:t>
      </w:r>
      <w:r w:rsidR="00977EC0" w:rsidRPr="004332E9">
        <w:rPr>
          <w:rFonts w:ascii="Times New Roman" w:hAnsi="Times New Roman"/>
          <w:sz w:val="28"/>
          <w:szCs w:val="28"/>
        </w:rPr>
        <w:t>4642,2</w:t>
      </w:r>
      <w:r w:rsidRPr="004332E9">
        <w:rPr>
          <w:rFonts w:ascii="Times New Roman" w:hAnsi="Times New Roman"/>
          <w:sz w:val="28"/>
          <w:szCs w:val="28"/>
        </w:rPr>
        <w:t xml:space="preserve"> тыс.рублей</w:t>
      </w:r>
      <w:r w:rsidR="00542E10" w:rsidRPr="004332E9">
        <w:rPr>
          <w:rFonts w:ascii="Times New Roman" w:hAnsi="Times New Roman"/>
          <w:sz w:val="28"/>
          <w:szCs w:val="28"/>
        </w:rPr>
        <w:t xml:space="preserve"> ежегодно</w:t>
      </w:r>
      <w:r w:rsidRPr="004332E9">
        <w:rPr>
          <w:rFonts w:ascii="Times New Roman" w:hAnsi="Times New Roman"/>
          <w:sz w:val="28"/>
          <w:szCs w:val="28"/>
        </w:rPr>
        <w:t>, из них на :</w:t>
      </w:r>
      <w:r w:rsidRPr="00045421">
        <w:rPr>
          <w:rFonts w:ascii="Times New Roman" w:hAnsi="Times New Roman"/>
          <w:sz w:val="28"/>
          <w:szCs w:val="28"/>
        </w:rPr>
        <w:t xml:space="preserve"> </w:t>
      </w:r>
    </w:p>
    <w:p w:rsidR="00550CD8" w:rsidRPr="00045421" w:rsidRDefault="00550CD8" w:rsidP="00550CD8">
      <w:pPr>
        <w:ind w:firstLine="409"/>
        <w:rPr>
          <w:rFonts w:ascii="Times New Roman" w:hAnsi="Times New Roman"/>
          <w:sz w:val="28"/>
          <w:szCs w:val="28"/>
        </w:rPr>
      </w:pPr>
      <w:r w:rsidRPr="004332E9">
        <w:rPr>
          <w:rFonts w:ascii="Times New Roman" w:hAnsi="Times New Roman"/>
          <w:sz w:val="28"/>
          <w:szCs w:val="28"/>
        </w:rPr>
        <w:t>-выполнение муниципального задания   муниципальному  учреждению</w:t>
      </w:r>
      <w:r w:rsidR="00F21753" w:rsidRPr="004332E9">
        <w:rPr>
          <w:rFonts w:ascii="Times New Roman" w:hAnsi="Times New Roman"/>
          <w:sz w:val="28"/>
          <w:szCs w:val="28"/>
        </w:rPr>
        <w:t xml:space="preserve">            ( оздоровительный лагерь)</w:t>
      </w:r>
      <w:r w:rsidRPr="004332E9">
        <w:rPr>
          <w:rFonts w:ascii="Times New Roman" w:hAnsi="Times New Roman"/>
          <w:sz w:val="28"/>
          <w:szCs w:val="28"/>
        </w:rPr>
        <w:t xml:space="preserve"> на 202</w:t>
      </w:r>
      <w:r w:rsidR="00977EC0" w:rsidRPr="004332E9">
        <w:rPr>
          <w:rFonts w:ascii="Times New Roman" w:hAnsi="Times New Roman"/>
          <w:sz w:val="28"/>
          <w:szCs w:val="28"/>
        </w:rPr>
        <w:t>3</w:t>
      </w:r>
      <w:r w:rsidRPr="004332E9">
        <w:rPr>
          <w:rFonts w:ascii="Times New Roman" w:hAnsi="Times New Roman"/>
          <w:sz w:val="28"/>
          <w:szCs w:val="28"/>
        </w:rPr>
        <w:t xml:space="preserve"> год в сумме </w:t>
      </w:r>
      <w:r w:rsidR="00977EC0" w:rsidRPr="004332E9">
        <w:rPr>
          <w:rFonts w:ascii="Times New Roman" w:hAnsi="Times New Roman"/>
          <w:sz w:val="28"/>
          <w:szCs w:val="28"/>
        </w:rPr>
        <w:t>3238,7</w:t>
      </w:r>
      <w:r w:rsidRPr="004332E9">
        <w:rPr>
          <w:rFonts w:ascii="Times New Roman" w:hAnsi="Times New Roman"/>
          <w:sz w:val="28"/>
          <w:szCs w:val="28"/>
        </w:rPr>
        <w:t xml:space="preserve"> тыс.рублей, на 202</w:t>
      </w:r>
      <w:r w:rsidR="00977EC0" w:rsidRPr="004332E9">
        <w:rPr>
          <w:rFonts w:ascii="Times New Roman" w:hAnsi="Times New Roman"/>
          <w:sz w:val="28"/>
          <w:szCs w:val="28"/>
        </w:rPr>
        <w:t>4</w:t>
      </w:r>
      <w:r w:rsidR="00E43751" w:rsidRPr="004332E9">
        <w:rPr>
          <w:rFonts w:ascii="Times New Roman" w:hAnsi="Times New Roman"/>
          <w:sz w:val="28"/>
          <w:szCs w:val="28"/>
        </w:rPr>
        <w:t>-2025</w:t>
      </w:r>
      <w:r w:rsidRPr="004332E9">
        <w:rPr>
          <w:rFonts w:ascii="Times New Roman" w:hAnsi="Times New Roman"/>
          <w:sz w:val="28"/>
          <w:szCs w:val="28"/>
        </w:rPr>
        <w:t xml:space="preserve"> год</w:t>
      </w:r>
      <w:r w:rsidR="00E43751" w:rsidRPr="004332E9">
        <w:rPr>
          <w:rFonts w:ascii="Times New Roman" w:hAnsi="Times New Roman"/>
          <w:sz w:val="28"/>
          <w:szCs w:val="28"/>
        </w:rPr>
        <w:t>ы</w:t>
      </w:r>
      <w:r w:rsidRPr="004332E9">
        <w:rPr>
          <w:rFonts w:ascii="Times New Roman" w:hAnsi="Times New Roman"/>
          <w:sz w:val="28"/>
          <w:szCs w:val="28"/>
        </w:rPr>
        <w:t xml:space="preserve"> в сумме </w:t>
      </w:r>
      <w:r w:rsidR="002936F2" w:rsidRPr="004332E9">
        <w:rPr>
          <w:rFonts w:ascii="Times New Roman" w:hAnsi="Times New Roman"/>
          <w:sz w:val="28"/>
          <w:szCs w:val="28"/>
        </w:rPr>
        <w:t>3</w:t>
      </w:r>
      <w:r w:rsidR="00977EC0" w:rsidRPr="004332E9">
        <w:rPr>
          <w:rFonts w:ascii="Times New Roman" w:hAnsi="Times New Roman"/>
          <w:sz w:val="28"/>
          <w:szCs w:val="28"/>
        </w:rPr>
        <w:t>448,9</w:t>
      </w:r>
      <w:r w:rsidRPr="004332E9">
        <w:rPr>
          <w:rFonts w:ascii="Times New Roman" w:hAnsi="Times New Roman"/>
          <w:sz w:val="28"/>
          <w:szCs w:val="28"/>
        </w:rPr>
        <w:t xml:space="preserve"> тыс.рублей</w:t>
      </w:r>
      <w:r w:rsidR="00E43751" w:rsidRPr="004332E9">
        <w:rPr>
          <w:rFonts w:ascii="Times New Roman" w:hAnsi="Times New Roman"/>
          <w:sz w:val="28"/>
          <w:szCs w:val="28"/>
        </w:rPr>
        <w:t xml:space="preserve"> ежегодно</w:t>
      </w:r>
      <w:r w:rsidRPr="004332E9">
        <w:rPr>
          <w:rFonts w:ascii="Times New Roman" w:hAnsi="Times New Roman"/>
          <w:sz w:val="28"/>
          <w:szCs w:val="28"/>
        </w:rPr>
        <w:t>;</w:t>
      </w:r>
    </w:p>
    <w:p w:rsidR="00550CD8" w:rsidRPr="004332E9" w:rsidRDefault="00550CD8" w:rsidP="00550CD8">
      <w:pPr>
        <w:ind w:firstLine="409"/>
        <w:rPr>
          <w:rFonts w:ascii="Times New Roman" w:hAnsi="Times New Roman"/>
          <w:sz w:val="28"/>
          <w:szCs w:val="28"/>
        </w:rPr>
      </w:pPr>
      <w:r w:rsidRPr="004332E9">
        <w:rPr>
          <w:rFonts w:ascii="Times New Roman" w:hAnsi="Times New Roman"/>
          <w:sz w:val="28"/>
          <w:szCs w:val="28"/>
        </w:rPr>
        <w:t>-мероприятия по оздоровлению детей,</w:t>
      </w:r>
      <w:r w:rsidR="0008774B" w:rsidRPr="004332E9">
        <w:rPr>
          <w:rFonts w:ascii="Times New Roman" w:hAnsi="Times New Roman"/>
          <w:sz w:val="28"/>
          <w:szCs w:val="28"/>
        </w:rPr>
        <w:t xml:space="preserve"> </w:t>
      </w:r>
      <w:r w:rsidRPr="004332E9">
        <w:rPr>
          <w:rFonts w:ascii="Times New Roman" w:hAnsi="Times New Roman"/>
          <w:sz w:val="28"/>
          <w:szCs w:val="28"/>
        </w:rPr>
        <w:t xml:space="preserve">включая занятость несовершеннолетних в сумме </w:t>
      </w:r>
      <w:r w:rsidR="00977EC0" w:rsidRPr="004332E9">
        <w:rPr>
          <w:rFonts w:ascii="Times New Roman" w:hAnsi="Times New Roman"/>
          <w:sz w:val="28"/>
          <w:szCs w:val="28"/>
        </w:rPr>
        <w:t>1</w:t>
      </w:r>
      <w:r w:rsidR="004279AD" w:rsidRPr="004332E9">
        <w:rPr>
          <w:rFonts w:ascii="Times New Roman" w:hAnsi="Times New Roman"/>
          <w:sz w:val="28"/>
          <w:szCs w:val="28"/>
        </w:rPr>
        <w:t>193,3</w:t>
      </w:r>
      <w:r w:rsidR="00977EC0" w:rsidRPr="004332E9">
        <w:rPr>
          <w:rFonts w:ascii="Times New Roman" w:hAnsi="Times New Roman"/>
          <w:sz w:val="28"/>
          <w:szCs w:val="28"/>
        </w:rPr>
        <w:t xml:space="preserve"> </w:t>
      </w:r>
      <w:r w:rsidRPr="004332E9">
        <w:rPr>
          <w:rFonts w:ascii="Times New Roman" w:hAnsi="Times New Roman"/>
          <w:sz w:val="28"/>
          <w:szCs w:val="28"/>
        </w:rPr>
        <w:t>тыс.рублей ежегодно;</w:t>
      </w:r>
    </w:p>
    <w:p w:rsidR="00550CD8" w:rsidRPr="00045421" w:rsidRDefault="00550CD8" w:rsidP="00550CD8">
      <w:pPr>
        <w:ind w:firstLine="409"/>
        <w:rPr>
          <w:rFonts w:ascii="Times New Roman" w:hAnsi="Times New Roman"/>
          <w:sz w:val="28"/>
          <w:szCs w:val="28"/>
        </w:rPr>
      </w:pPr>
      <w:r w:rsidRPr="004332E9">
        <w:rPr>
          <w:rFonts w:ascii="Times New Roman" w:hAnsi="Times New Roman"/>
          <w:sz w:val="28"/>
          <w:szCs w:val="28"/>
        </w:rPr>
        <w:t xml:space="preserve">-сохранение и развитие сети муниципальных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 </w:t>
      </w:r>
      <w:r w:rsidR="004332E9" w:rsidRPr="004332E9">
        <w:rPr>
          <w:rFonts w:ascii="Times New Roman" w:hAnsi="Times New Roman"/>
          <w:sz w:val="28"/>
          <w:szCs w:val="28"/>
        </w:rPr>
        <w:t xml:space="preserve">на 2023 год </w:t>
      </w:r>
      <w:r w:rsidRPr="004332E9">
        <w:rPr>
          <w:rFonts w:ascii="Times New Roman" w:hAnsi="Times New Roman"/>
          <w:sz w:val="28"/>
          <w:szCs w:val="28"/>
        </w:rPr>
        <w:t xml:space="preserve"> в сумме 15</w:t>
      </w:r>
      <w:r w:rsidR="00DF280A" w:rsidRPr="004332E9">
        <w:rPr>
          <w:rFonts w:ascii="Times New Roman" w:hAnsi="Times New Roman"/>
          <w:sz w:val="28"/>
          <w:szCs w:val="28"/>
        </w:rPr>
        <w:t>30,6</w:t>
      </w:r>
      <w:r w:rsidRPr="004332E9">
        <w:rPr>
          <w:rFonts w:ascii="Times New Roman" w:hAnsi="Times New Roman"/>
          <w:sz w:val="28"/>
          <w:szCs w:val="28"/>
        </w:rPr>
        <w:t xml:space="preserve"> тыс.рублей, </w:t>
      </w:r>
      <w:r w:rsidR="009F3B64" w:rsidRPr="004332E9">
        <w:rPr>
          <w:rFonts w:ascii="Times New Roman" w:hAnsi="Times New Roman"/>
          <w:sz w:val="28"/>
          <w:szCs w:val="28"/>
        </w:rPr>
        <w:t xml:space="preserve">в том числе </w:t>
      </w:r>
      <w:proofErr w:type="spellStart"/>
      <w:r w:rsidRPr="004332E9">
        <w:rPr>
          <w:rFonts w:ascii="Times New Roman" w:hAnsi="Times New Roman"/>
          <w:sz w:val="28"/>
          <w:szCs w:val="28"/>
        </w:rPr>
        <w:t>софинансирование</w:t>
      </w:r>
      <w:proofErr w:type="spellEnd"/>
      <w:r w:rsidRPr="004332E9">
        <w:rPr>
          <w:rFonts w:ascii="Times New Roman" w:hAnsi="Times New Roman"/>
          <w:sz w:val="28"/>
          <w:szCs w:val="28"/>
        </w:rPr>
        <w:t xml:space="preserve"> за счет средств районного бюджета </w:t>
      </w:r>
      <w:r w:rsidR="00DF280A" w:rsidRPr="004332E9">
        <w:rPr>
          <w:rFonts w:ascii="Times New Roman" w:hAnsi="Times New Roman"/>
          <w:sz w:val="28"/>
          <w:szCs w:val="28"/>
        </w:rPr>
        <w:t>30,6</w:t>
      </w:r>
      <w:r w:rsidRPr="004332E9">
        <w:rPr>
          <w:rFonts w:ascii="Times New Roman" w:hAnsi="Times New Roman"/>
          <w:sz w:val="28"/>
          <w:szCs w:val="28"/>
        </w:rPr>
        <w:t xml:space="preserve"> тыс.рублей;</w:t>
      </w:r>
    </w:p>
    <w:p w:rsidR="00550CD8" w:rsidRPr="00D71C60" w:rsidRDefault="00550CD8" w:rsidP="00550CD8">
      <w:pPr>
        <w:ind w:firstLine="409"/>
        <w:rPr>
          <w:rFonts w:ascii="Times New Roman" w:hAnsi="Times New Roman"/>
          <w:sz w:val="28"/>
          <w:szCs w:val="28"/>
        </w:rPr>
      </w:pPr>
      <w:r w:rsidRPr="00D71C60">
        <w:rPr>
          <w:rFonts w:ascii="Times New Roman" w:hAnsi="Times New Roman"/>
          <w:sz w:val="28"/>
          <w:szCs w:val="28"/>
        </w:rPr>
        <w:t xml:space="preserve">2. «Экономическое развитие Никольского муниципального района на 2020-2025 годы» на мероприятия в рамках подпрограммы «Поддержка и развитие малого и среднего предпринимательства в Никольском </w:t>
      </w:r>
      <w:r w:rsidRPr="00D71C60">
        <w:rPr>
          <w:rFonts w:ascii="Times New Roman" w:hAnsi="Times New Roman"/>
          <w:sz w:val="28"/>
          <w:szCs w:val="28"/>
        </w:rPr>
        <w:lastRenderedPageBreak/>
        <w:t xml:space="preserve">муниципальном районе на 2020-2025 годы»  ежегодно планируется </w:t>
      </w:r>
      <w:r w:rsidR="00D71C60" w:rsidRPr="00D71C60">
        <w:rPr>
          <w:rFonts w:ascii="Times New Roman" w:hAnsi="Times New Roman"/>
          <w:sz w:val="28"/>
          <w:szCs w:val="28"/>
        </w:rPr>
        <w:t xml:space="preserve">по </w:t>
      </w:r>
      <w:r w:rsidRPr="00D71C60">
        <w:rPr>
          <w:rFonts w:ascii="Times New Roman" w:hAnsi="Times New Roman"/>
          <w:sz w:val="28"/>
          <w:szCs w:val="28"/>
        </w:rPr>
        <w:t>10,0 тыс.рублей.</w:t>
      </w:r>
    </w:p>
    <w:p w:rsidR="00550CD8" w:rsidRPr="00045421" w:rsidRDefault="00550CD8" w:rsidP="00550CD8">
      <w:pPr>
        <w:ind w:firstLine="409"/>
        <w:rPr>
          <w:rFonts w:ascii="Times New Roman" w:hAnsi="Times New Roman"/>
          <w:sz w:val="28"/>
          <w:szCs w:val="28"/>
        </w:rPr>
      </w:pPr>
      <w:r w:rsidRPr="00D71C60">
        <w:rPr>
          <w:rFonts w:ascii="Times New Roman" w:hAnsi="Times New Roman"/>
          <w:sz w:val="28"/>
          <w:szCs w:val="28"/>
        </w:rPr>
        <w:t xml:space="preserve">3.«Реализация молодежной политики на территории Никольского муниципального района на 2020-2025 годы» на проведение мероприятий для детей и молодежи ежегодно предусматривается  </w:t>
      </w:r>
      <w:r w:rsidR="00D71C60" w:rsidRPr="00D71C60">
        <w:rPr>
          <w:rFonts w:ascii="Times New Roman" w:hAnsi="Times New Roman"/>
          <w:sz w:val="28"/>
          <w:szCs w:val="28"/>
        </w:rPr>
        <w:t xml:space="preserve">по </w:t>
      </w:r>
      <w:r w:rsidR="00B52396" w:rsidRPr="00D71C60">
        <w:rPr>
          <w:rFonts w:ascii="Times New Roman" w:hAnsi="Times New Roman"/>
          <w:sz w:val="28"/>
          <w:szCs w:val="28"/>
        </w:rPr>
        <w:t>430,0</w:t>
      </w:r>
      <w:r w:rsidRPr="00D71C60">
        <w:rPr>
          <w:rFonts w:ascii="Times New Roman" w:hAnsi="Times New Roman"/>
          <w:sz w:val="28"/>
          <w:szCs w:val="28"/>
        </w:rPr>
        <w:t xml:space="preserve"> тыс.рублей.</w:t>
      </w:r>
    </w:p>
    <w:p w:rsidR="00451A26" w:rsidRDefault="00451A26" w:rsidP="00550CD8">
      <w:pPr>
        <w:pStyle w:val="ConsPlusTitle"/>
        <w:widowControl/>
        <w:spacing w:after="240"/>
        <w:jc w:val="center"/>
        <w:rPr>
          <w:b w:val="0"/>
          <w:i/>
          <w:sz w:val="28"/>
          <w:szCs w:val="28"/>
        </w:rPr>
      </w:pPr>
    </w:p>
    <w:p w:rsidR="00550CD8" w:rsidRPr="00F92986" w:rsidRDefault="00550CD8" w:rsidP="00550CD8">
      <w:pPr>
        <w:pStyle w:val="ConsPlusTitle"/>
        <w:widowControl/>
        <w:spacing w:after="240"/>
        <w:jc w:val="center"/>
        <w:rPr>
          <w:b w:val="0"/>
          <w:i/>
          <w:sz w:val="28"/>
          <w:szCs w:val="28"/>
        </w:rPr>
      </w:pPr>
      <w:r w:rsidRPr="00F92986">
        <w:rPr>
          <w:b w:val="0"/>
          <w:i/>
          <w:sz w:val="28"/>
          <w:szCs w:val="28"/>
        </w:rPr>
        <w:t>Подраздел «Другие вопросы в области образования»</w:t>
      </w:r>
      <w:r w:rsidR="0085220C" w:rsidRPr="00F92986">
        <w:rPr>
          <w:b w:val="0"/>
          <w:i/>
          <w:sz w:val="28"/>
          <w:szCs w:val="28"/>
        </w:rPr>
        <w:t xml:space="preserve"> </w:t>
      </w:r>
    </w:p>
    <w:p w:rsidR="00550CD8" w:rsidRPr="00ED09DA" w:rsidRDefault="00550CD8" w:rsidP="00ED09DA">
      <w:pPr>
        <w:tabs>
          <w:tab w:val="left" w:pos="2078"/>
        </w:tabs>
        <w:spacing w:after="240"/>
        <w:ind w:firstLine="720"/>
        <w:rPr>
          <w:rFonts w:ascii="Times New Roman" w:hAnsi="Times New Roman"/>
          <w:sz w:val="28"/>
          <w:szCs w:val="28"/>
        </w:rPr>
      </w:pPr>
      <w:r w:rsidRPr="00F92986">
        <w:rPr>
          <w:rFonts w:ascii="Times New Roman" w:hAnsi="Times New Roman"/>
          <w:sz w:val="28"/>
          <w:szCs w:val="28"/>
        </w:rPr>
        <w:t>В целом по данному подразделу  предусмотрено    на 202</w:t>
      </w:r>
      <w:r w:rsidR="005C5877" w:rsidRPr="00F92986">
        <w:rPr>
          <w:rFonts w:ascii="Times New Roman" w:hAnsi="Times New Roman"/>
          <w:sz w:val="28"/>
          <w:szCs w:val="28"/>
        </w:rPr>
        <w:t>3</w:t>
      </w:r>
      <w:r w:rsidRPr="00F92986">
        <w:rPr>
          <w:rFonts w:ascii="Times New Roman" w:hAnsi="Times New Roman"/>
          <w:sz w:val="28"/>
          <w:szCs w:val="28"/>
        </w:rPr>
        <w:t xml:space="preserve"> год в сумме </w:t>
      </w:r>
      <w:r w:rsidR="006E6FE8" w:rsidRPr="00F92986">
        <w:rPr>
          <w:rFonts w:ascii="Times New Roman" w:hAnsi="Times New Roman"/>
          <w:sz w:val="28"/>
          <w:szCs w:val="28"/>
        </w:rPr>
        <w:t>5</w:t>
      </w:r>
      <w:r w:rsidR="005C5877" w:rsidRPr="00F92986">
        <w:rPr>
          <w:rFonts w:ascii="Times New Roman" w:hAnsi="Times New Roman"/>
          <w:sz w:val="28"/>
          <w:szCs w:val="28"/>
        </w:rPr>
        <w:t>8</w:t>
      </w:r>
      <w:r w:rsidR="004E0972" w:rsidRPr="00F92986">
        <w:rPr>
          <w:rFonts w:ascii="Times New Roman" w:hAnsi="Times New Roman"/>
          <w:sz w:val="28"/>
          <w:szCs w:val="28"/>
        </w:rPr>
        <w:t>604,7</w:t>
      </w:r>
      <w:r w:rsidRPr="00F92986">
        <w:rPr>
          <w:rFonts w:ascii="Times New Roman" w:hAnsi="Times New Roman"/>
          <w:sz w:val="28"/>
          <w:szCs w:val="28"/>
        </w:rPr>
        <w:t xml:space="preserve"> тыс.рублей, на  202</w:t>
      </w:r>
      <w:r w:rsidR="005C5877" w:rsidRPr="00F92986">
        <w:rPr>
          <w:rFonts w:ascii="Times New Roman" w:hAnsi="Times New Roman"/>
          <w:sz w:val="28"/>
          <w:szCs w:val="28"/>
        </w:rPr>
        <w:t>4</w:t>
      </w:r>
      <w:r w:rsidRPr="00F92986">
        <w:rPr>
          <w:rFonts w:ascii="Times New Roman" w:hAnsi="Times New Roman"/>
          <w:sz w:val="28"/>
          <w:szCs w:val="28"/>
        </w:rPr>
        <w:t xml:space="preserve"> год в сумме </w:t>
      </w:r>
      <w:r w:rsidR="006E6FE8" w:rsidRPr="00F92986">
        <w:rPr>
          <w:rFonts w:ascii="Times New Roman" w:hAnsi="Times New Roman"/>
          <w:sz w:val="28"/>
          <w:szCs w:val="28"/>
        </w:rPr>
        <w:t>5</w:t>
      </w:r>
      <w:r w:rsidR="005C5877" w:rsidRPr="00F92986">
        <w:rPr>
          <w:rFonts w:ascii="Times New Roman" w:hAnsi="Times New Roman"/>
          <w:sz w:val="28"/>
          <w:szCs w:val="28"/>
        </w:rPr>
        <w:t>8779,7</w:t>
      </w:r>
      <w:r w:rsidRPr="00F92986">
        <w:rPr>
          <w:rFonts w:ascii="Times New Roman" w:hAnsi="Times New Roman"/>
          <w:sz w:val="28"/>
          <w:szCs w:val="28"/>
        </w:rPr>
        <w:t xml:space="preserve"> тыс.рублей, на 202</w:t>
      </w:r>
      <w:r w:rsidR="005C5877" w:rsidRPr="00F92986">
        <w:rPr>
          <w:rFonts w:ascii="Times New Roman" w:hAnsi="Times New Roman"/>
          <w:sz w:val="28"/>
          <w:szCs w:val="28"/>
        </w:rPr>
        <w:t>5</w:t>
      </w:r>
      <w:r w:rsidRPr="00F92986">
        <w:rPr>
          <w:rFonts w:ascii="Times New Roman" w:hAnsi="Times New Roman"/>
          <w:sz w:val="28"/>
          <w:szCs w:val="28"/>
        </w:rPr>
        <w:t xml:space="preserve"> год в сумме </w:t>
      </w:r>
      <w:r w:rsidR="006E6FE8" w:rsidRPr="00F92986">
        <w:rPr>
          <w:rFonts w:ascii="Times New Roman" w:hAnsi="Times New Roman"/>
          <w:sz w:val="28"/>
          <w:szCs w:val="28"/>
        </w:rPr>
        <w:t>5</w:t>
      </w:r>
      <w:r w:rsidR="004E0972" w:rsidRPr="00F92986">
        <w:rPr>
          <w:rFonts w:ascii="Times New Roman" w:hAnsi="Times New Roman"/>
          <w:sz w:val="28"/>
          <w:szCs w:val="28"/>
        </w:rPr>
        <w:t>7069,6</w:t>
      </w:r>
      <w:r w:rsidR="00C43A14" w:rsidRPr="00F92986">
        <w:rPr>
          <w:rFonts w:ascii="Times New Roman" w:hAnsi="Times New Roman"/>
          <w:sz w:val="28"/>
          <w:szCs w:val="28"/>
        </w:rPr>
        <w:t xml:space="preserve"> </w:t>
      </w:r>
      <w:r w:rsidRPr="00F92986">
        <w:rPr>
          <w:rFonts w:ascii="Times New Roman" w:hAnsi="Times New Roman"/>
          <w:sz w:val="28"/>
          <w:szCs w:val="28"/>
        </w:rPr>
        <w:t>тыс.рублей</w:t>
      </w:r>
      <w:r w:rsidR="00ED09DA">
        <w:rPr>
          <w:rFonts w:ascii="Times New Roman" w:hAnsi="Times New Roman"/>
          <w:sz w:val="28"/>
          <w:szCs w:val="28"/>
        </w:rPr>
        <w:t xml:space="preserve">, в том числе, </w:t>
      </w:r>
      <w:r w:rsidRPr="00ED09DA">
        <w:rPr>
          <w:rFonts w:ascii="Times New Roman" w:hAnsi="Times New Roman"/>
          <w:sz w:val="28"/>
          <w:szCs w:val="28"/>
        </w:rPr>
        <w:t>бюджетные ассигнования на реализацию двух муниципальных программ:</w:t>
      </w:r>
    </w:p>
    <w:p w:rsidR="00550CD8" w:rsidRPr="00F92986" w:rsidRDefault="00550CD8" w:rsidP="00550CD8">
      <w:pPr>
        <w:ind w:firstLine="409"/>
        <w:rPr>
          <w:rFonts w:ascii="Times New Roman" w:hAnsi="Times New Roman"/>
          <w:sz w:val="28"/>
          <w:szCs w:val="28"/>
        </w:rPr>
      </w:pPr>
      <w:r w:rsidRPr="00F92986">
        <w:rPr>
          <w:rFonts w:ascii="Times New Roman" w:hAnsi="Times New Roman"/>
          <w:sz w:val="28"/>
          <w:szCs w:val="28"/>
        </w:rPr>
        <w:t>1.«Развитие образования Никольского муниципального района на 2020-2025 годы » на 202</w:t>
      </w:r>
      <w:r w:rsidR="009910BA" w:rsidRPr="00F92986">
        <w:rPr>
          <w:rFonts w:ascii="Times New Roman" w:hAnsi="Times New Roman"/>
          <w:sz w:val="28"/>
          <w:szCs w:val="28"/>
        </w:rPr>
        <w:t>3</w:t>
      </w:r>
      <w:r w:rsidRPr="00F92986">
        <w:rPr>
          <w:rFonts w:ascii="Times New Roman" w:hAnsi="Times New Roman"/>
          <w:sz w:val="28"/>
          <w:szCs w:val="28"/>
        </w:rPr>
        <w:t xml:space="preserve"> год предусматривается  </w:t>
      </w:r>
      <w:r w:rsidR="006E6FE8" w:rsidRPr="00F92986">
        <w:rPr>
          <w:rFonts w:ascii="Times New Roman" w:hAnsi="Times New Roman"/>
          <w:sz w:val="28"/>
          <w:szCs w:val="28"/>
        </w:rPr>
        <w:t>5</w:t>
      </w:r>
      <w:r w:rsidR="00451A26" w:rsidRPr="00F92986">
        <w:rPr>
          <w:rFonts w:ascii="Times New Roman" w:hAnsi="Times New Roman"/>
          <w:sz w:val="28"/>
          <w:szCs w:val="28"/>
        </w:rPr>
        <w:t>8</w:t>
      </w:r>
      <w:r w:rsidR="00F536DA" w:rsidRPr="00F92986">
        <w:rPr>
          <w:rFonts w:ascii="Times New Roman" w:hAnsi="Times New Roman"/>
          <w:sz w:val="28"/>
          <w:szCs w:val="28"/>
        </w:rPr>
        <w:t>582,2</w:t>
      </w:r>
      <w:r w:rsidRPr="00F92986">
        <w:rPr>
          <w:rFonts w:ascii="Times New Roman" w:hAnsi="Times New Roman"/>
          <w:sz w:val="28"/>
          <w:szCs w:val="28"/>
        </w:rPr>
        <w:t xml:space="preserve"> тыс. рублей, на 202</w:t>
      </w:r>
      <w:r w:rsidR="009910BA" w:rsidRPr="00F92986">
        <w:rPr>
          <w:rFonts w:ascii="Times New Roman" w:hAnsi="Times New Roman"/>
          <w:sz w:val="28"/>
          <w:szCs w:val="28"/>
        </w:rPr>
        <w:t>4</w:t>
      </w:r>
      <w:r w:rsidRPr="00F92986">
        <w:rPr>
          <w:rFonts w:ascii="Times New Roman" w:hAnsi="Times New Roman"/>
          <w:sz w:val="28"/>
          <w:szCs w:val="28"/>
        </w:rPr>
        <w:t xml:space="preserve"> год в сумме </w:t>
      </w:r>
      <w:r w:rsidR="006E6FE8" w:rsidRPr="00F92986">
        <w:rPr>
          <w:rFonts w:ascii="Times New Roman" w:hAnsi="Times New Roman"/>
          <w:sz w:val="28"/>
          <w:szCs w:val="28"/>
        </w:rPr>
        <w:t>5</w:t>
      </w:r>
      <w:r w:rsidR="009910BA" w:rsidRPr="00F92986">
        <w:rPr>
          <w:rFonts w:ascii="Times New Roman" w:hAnsi="Times New Roman"/>
          <w:sz w:val="28"/>
          <w:szCs w:val="28"/>
        </w:rPr>
        <w:t>8757,2</w:t>
      </w:r>
      <w:r w:rsidRPr="00F92986">
        <w:rPr>
          <w:rFonts w:ascii="Times New Roman" w:hAnsi="Times New Roman"/>
          <w:sz w:val="28"/>
          <w:szCs w:val="28"/>
        </w:rPr>
        <w:t xml:space="preserve"> тыс.рублей , на 202</w:t>
      </w:r>
      <w:r w:rsidR="009910BA" w:rsidRPr="00F92986">
        <w:rPr>
          <w:rFonts w:ascii="Times New Roman" w:hAnsi="Times New Roman"/>
          <w:sz w:val="28"/>
          <w:szCs w:val="28"/>
        </w:rPr>
        <w:t>5</w:t>
      </w:r>
      <w:r w:rsidRPr="00F92986">
        <w:rPr>
          <w:rFonts w:ascii="Times New Roman" w:hAnsi="Times New Roman"/>
          <w:sz w:val="28"/>
          <w:szCs w:val="28"/>
        </w:rPr>
        <w:t xml:space="preserve"> год в сумме </w:t>
      </w:r>
      <w:r w:rsidR="006E6FE8" w:rsidRPr="00F92986">
        <w:rPr>
          <w:rFonts w:ascii="Times New Roman" w:hAnsi="Times New Roman"/>
          <w:sz w:val="28"/>
          <w:szCs w:val="28"/>
        </w:rPr>
        <w:t>5</w:t>
      </w:r>
      <w:r w:rsidR="009910BA" w:rsidRPr="00F92986">
        <w:rPr>
          <w:rFonts w:ascii="Times New Roman" w:hAnsi="Times New Roman"/>
          <w:sz w:val="28"/>
          <w:szCs w:val="28"/>
        </w:rPr>
        <w:t>8</w:t>
      </w:r>
      <w:r w:rsidR="00F536DA" w:rsidRPr="00F92986">
        <w:rPr>
          <w:rFonts w:ascii="Times New Roman" w:hAnsi="Times New Roman"/>
          <w:sz w:val="28"/>
          <w:szCs w:val="28"/>
        </w:rPr>
        <w:t>047,6</w:t>
      </w:r>
      <w:r w:rsidRPr="00F92986">
        <w:rPr>
          <w:rFonts w:ascii="Times New Roman" w:hAnsi="Times New Roman"/>
          <w:sz w:val="28"/>
          <w:szCs w:val="28"/>
        </w:rPr>
        <w:t xml:space="preserve"> тыс.рублей, из них в рамках:</w:t>
      </w:r>
    </w:p>
    <w:p w:rsidR="00550CD8" w:rsidRPr="00F92986" w:rsidRDefault="00550CD8" w:rsidP="00550CD8">
      <w:pPr>
        <w:rPr>
          <w:rFonts w:ascii="Times New Roman" w:hAnsi="Times New Roman"/>
          <w:sz w:val="28"/>
          <w:szCs w:val="28"/>
        </w:rPr>
      </w:pPr>
      <w:r w:rsidRPr="00F92986">
        <w:rPr>
          <w:rFonts w:ascii="Times New Roman" w:hAnsi="Times New Roman"/>
          <w:sz w:val="28"/>
          <w:szCs w:val="28"/>
        </w:rPr>
        <w:t>- подпрограммы «Развитие общего  и дополнительного образования детей», а именно:</w:t>
      </w:r>
    </w:p>
    <w:p w:rsidR="00550CD8" w:rsidRPr="00F92986" w:rsidRDefault="00550CD8" w:rsidP="00550CD8">
      <w:pPr>
        <w:ind w:firstLine="426"/>
        <w:rPr>
          <w:rFonts w:ascii="Times New Roman" w:hAnsi="Times New Roman"/>
          <w:sz w:val="28"/>
          <w:szCs w:val="28"/>
        </w:rPr>
      </w:pPr>
      <w:r w:rsidRPr="00F92986">
        <w:rPr>
          <w:rFonts w:ascii="Times New Roman" w:hAnsi="Times New Roman"/>
          <w:sz w:val="28"/>
          <w:szCs w:val="28"/>
        </w:rPr>
        <w:t xml:space="preserve"> на осуществление отдельных государственных полномочий в соответствии с законом области от 17 декабря 2007 года №1719-ОЗ «О наделении органов местного самоуправления отдельными государственными полномочиями в сфере образования» за счет средств областного бюджета на 202</w:t>
      </w:r>
      <w:r w:rsidR="00F24811" w:rsidRPr="00F92986">
        <w:rPr>
          <w:rFonts w:ascii="Times New Roman" w:hAnsi="Times New Roman"/>
          <w:sz w:val="28"/>
          <w:szCs w:val="28"/>
        </w:rPr>
        <w:t>3</w:t>
      </w:r>
      <w:r w:rsidRPr="00F92986">
        <w:rPr>
          <w:rFonts w:ascii="Times New Roman" w:hAnsi="Times New Roman"/>
          <w:sz w:val="28"/>
          <w:szCs w:val="28"/>
        </w:rPr>
        <w:t>-202</w:t>
      </w:r>
      <w:r w:rsidR="00F24811" w:rsidRPr="00F92986">
        <w:rPr>
          <w:rFonts w:ascii="Times New Roman" w:hAnsi="Times New Roman"/>
          <w:sz w:val="28"/>
          <w:szCs w:val="28"/>
        </w:rPr>
        <w:t>5</w:t>
      </w:r>
      <w:r w:rsidRPr="00F92986">
        <w:rPr>
          <w:rFonts w:ascii="Times New Roman" w:hAnsi="Times New Roman"/>
          <w:sz w:val="28"/>
          <w:szCs w:val="28"/>
        </w:rPr>
        <w:t xml:space="preserve"> годы </w:t>
      </w:r>
      <w:r w:rsidR="00A95D63" w:rsidRPr="00F92986">
        <w:rPr>
          <w:rFonts w:ascii="Times New Roman" w:hAnsi="Times New Roman"/>
          <w:sz w:val="28"/>
          <w:szCs w:val="28"/>
        </w:rPr>
        <w:t xml:space="preserve">по </w:t>
      </w:r>
      <w:r w:rsidRPr="00F92986">
        <w:rPr>
          <w:rFonts w:ascii="Times New Roman" w:hAnsi="Times New Roman"/>
          <w:sz w:val="28"/>
          <w:szCs w:val="28"/>
        </w:rPr>
        <w:t xml:space="preserve"> </w:t>
      </w:r>
      <w:r w:rsidR="009910BA" w:rsidRPr="00F92986">
        <w:rPr>
          <w:rFonts w:ascii="Times New Roman" w:hAnsi="Times New Roman"/>
          <w:sz w:val="28"/>
          <w:szCs w:val="28"/>
        </w:rPr>
        <w:t>7,8</w:t>
      </w:r>
      <w:r w:rsidRPr="00F92986">
        <w:rPr>
          <w:rFonts w:ascii="Times New Roman" w:hAnsi="Times New Roman"/>
          <w:sz w:val="28"/>
          <w:szCs w:val="28"/>
        </w:rPr>
        <w:t xml:space="preserve"> тыс. рублей ежегодно; </w:t>
      </w:r>
    </w:p>
    <w:p w:rsidR="00550CD8" w:rsidRPr="00F92986" w:rsidRDefault="00550CD8" w:rsidP="00550CD8">
      <w:pPr>
        <w:ind w:firstLine="426"/>
        <w:rPr>
          <w:rFonts w:ascii="Times New Roman" w:hAnsi="Times New Roman"/>
          <w:sz w:val="28"/>
          <w:szCs w:val="28"/>
        </w:rPr>
      </w:pPr>
      <w:r w:rsidRPr="00F92986">
        <w:rPr>
          <w:rFonts w:ascii="Times New Roman" w:hAnsi="Times New Roman"/>
          <w:sz w:val="28"/>
          <w:szCs w:val="28"/>
        </w:rPr>
        <w:t>на дополнительные меры по стимулированию педагогических работников и повышение статуса педагогических работников на 202</w:t>
      </w:r>
      <w:r w:rsidR="00F24811" w:rsidRPr="00F92986">
        <w:rPr>
          <w:rFonts w:ascii="Times New Roman" w:hAnsi="Times New Roman"/>
          <w:sz w:val="28"/>
          <w:szCs w:val="28"/>
        </w:rPr>
        <w:t>3</w:t>
      </w:r>
      <w:r w:rsidRPr="00F92986">
        <w:rPr>
          <w:rFonts w:ascii="Times New Roman" w:hAnsi="Times New Roman"/>
          <w:sz w:val="28"/>
          <w:szCs w:val="28"/>
        </w:rPr>
        <w:t>-202</w:t>
      </w:r>
      <w:r w:rsidR="00F24811" w:rsidRPr="00F92986">
        <w:rPr>
          <w:rFonts w:ascii="Times New Roman" w:hAnsi="Times New Roman"/>
          <w:sz w:val="28"/>
          <w:szCs w:val="28"/>
        </w:rPr>
        <w:t>5</w:t>
      </w:r>
      <w:r w:rsidRPr="00F92986">
        <w:rPr>
          <w:rFonts w:ascii="Times New Roman" w:hAnsi="Times New Roman"/>
          <w:sz w:val="28"/>
          <w:szCs w:val="28"/>
        </w:rPr>
        <w:t xml:space="preserve"> годы планируется по </w:t>
      </w:r>
      <w:r w:rsidR="00FF782C" w:rsidRPr="00F92986">
        <w:rPr>
          <w:rFonts w:ascii="Times New Roman" w:hAnsi="Times New Roman"/>
          <w:sz w:val="28"/>
          <w:szCs w:val="28"/>
        </w:rPr>
        <w:t>5</w:t>
      </w:r>
      <w:r w:rsidR="00B311B1" w:rsidRPr="00F92986">
        <w:rPr>
          <w:rFonts w:ascii="Times New Roman" w:hAnsi="Times New Roman"/>
          <w:sz w:val="28"/>
          <w:szCs w:val="28"/>
        </w:rPr>
        <w:t>6</w:t>
      </w:r>
      <w:r w:rsidRPr="00F92986">
        <w:rPr>
          <w:rFonts w:ascii="Times New Roman" w:hAnsi="Times New Roman"/>
          <w:sz w:val="28"/>
          <w:szCs w:val="28"/>
        </w:rPr>
        <w:t xml:space="preserve">,0 тыс.рублей ежегодно, в том числе за счет средств субвенции из областного бюджета </w:t>
      </w:r>
      <w:r w:rsidR="00FF782C" w:rsidRPr="00F92986">
        <w:rPr>
          <w:rFonts w:ascii="Times New Roman" w:hAnsi="Times New Roman"/>
          <w:sz w:val="28"/>
          <w:szCs w:val="28"/>
        </w:rPr>
        <w:t>20</w:t>
      </w:r>
      <w:r w:rsidRPr="00F92986">
        <w:rPr>
          <w:rFonts w:ascii="Times New Roman" w:hAnsi="Times New Roman"/>
          <w:sz w:val="28"/>
          <w:szCs w:val="28"/>
        </w:rPr>
        <w:t>,0 тыс.рублей</w:t>
      </w:r>
      <w:r w:rsidR="00B311B1" w:rsidRPr="00F92986">
        <w:rPr>
          <w:rFonts w:ascii="Times New Roman" w:hAnsi="Times New Roman"/>
          <w:sz w:val="28"/>
          <w:szCs w:val="28"/>
        </w:rPr>
        <w:t xml:space="preserve"> ежегодно</w:t>
      </w:r>
      <w:r w:rsidRPr="00F92986">
        <w:rPr>
          <w:rFonts w:ascii="Times New Roman" w:hAnsi="Times New Roman"/>
          <w:sz w:val="28"/>
          <w:szCs w:val="28"/>
        </w:rPr>
        <w:t>;</w:t>
      </w:r>
    </w:p>
    <w:p w:rsidR="00550CD8" w:rsidRPr="00045421" w:rsidRDefault="00550CD8" w:rsidP="00550CD8">
      <w:pPr>
        <w:ind w:firstLine="426"/>
        <w:rPr>
          <w:rFonts w:ascii="Times New Roman" w:hAnsi="Times New Roman"/>
          <w:sz w:val="28"/>
          <w:szCs w:val="28"/>
        </w:rPr>
      </w:pPr>
      <w:r w:rsidRPr="00F92986">
        <w:rPr>
          <w:rFonts w:ascii="Times New Roman" w:hAnsi="Times New Roman"/>
          <w:sz w:val="28"/>
          <w:szCs w:val="28"/>
        </w:rPr>
        <w:t>капитальный ремонт объектов социальной и коммунальной инфраструктур муниципальной собственности</w:t>
      </w:r>
      <w:r w:rsidR="008011BF" w:rsidRPr="00F92986">
        <w:rPr>
          <w:rFonts w:ascii="Times New Roman" w:hAnsi="Times New Roman"/>
          <w:sz w:val="28"/>
          <w:szCs w:val="28"/>
        </w:rPr>
        <w:t xml:space="preserve"> (включая разработку и изготовление ПСД</w:t>
      </w:r>
      <w:r w:rsidR="006075F4" w:rsidRPr="00F92986">
        <w:rPr>
          <w:rFonts w:ascii="Times New Roman" w:hAnsi="Times New Roman"/>
          <w:sz w:val="28"/>
          <w:szCs w:val="28"/>
        </w:rPr>
        <w:t>,</w:t>
      </w:r>
      <w:r w:rsidR="00B4639B" w:rsidRPr="00F92986">
        <w:rPr>
          <w:rFonts w:ascii="Times New Roman" w:hAnsi="Times New Roman"/>
          <w:sz w:val="28"/>
          <w:szCs w:val="28"/>
        </w:rPr>
        <w:t xml:space="preserve"> услуги </w:t>
      </w:r>
      <w:r w:rsidR="008011BF" w:rsidRPr="00F92986">
        <w:rPr>
          <w:rFonts w:ascii="Times New Roman" w:hAnsi="Times New Roman"/>
          <w:sz w:val="28"/>
          <w:szCs w:val="28"/>
        </w:rPr>
        <w:t xml:space="preserve"> строительн</w:t>
      </w:r>
      <w:r w:rsidR="00B4639B" w:rsidRPr="00F92986">
        <w:rPr>
          <w:rFonts w:ascii="Times New Roman" w:hAnsi="Times New Roman"/>
          <w:sz w:val="28"/>
          <w:szCs w:val="28"/>
        </w:rPr>
        <w:t>ого</w:t>
      </w:r>
      <w:r w:rsidR="008011BF" w:rsidRPr="00F92986">
        <w:rPr>
          <w:rFonts w:ascii="Times New Roman" w:hAnsi="Times New Roman"/>
          <w:sz w:val="28"/>
          <w:szCs w:val="28"/>
        </w:rPr>
        <w:t xml:space="preserve"> контрол</w:t>
      </w:r>
      <w:r w:rsidR="00B4639B" w:rsidRPr="00F92986">
        <w:rPr>
          <w:rFonts w:ascii="Times New Roman" w:hAnsi="Times New Roman"/>
          <w:sz w:val="28"/>
          <w:szCs w:val="28"/>
        </w:rPr>
        <w:t>я</w:t>
      </w:r>
      <w:r w:rsidR="008011BF" w:rsidRPr="00F92986">
        <w:rPr>
          <w:rFonts w:ascii="Times New Roman" w:hAnsi="Times New Roman"/>
          <w:sz w:val="28"/>
          <w:szCs w:val="28"/>
        </w:rPr>
        <w:t xml:space="preserve">) </w:t>
      </w:r>
      <w:r w:rsidRPr="00F92986">
        <w:rPr>
          <w:rFonts w:ascii="Times New Roman" w:hAnsi="Times New Roman"/>
          <w:sz w:val="28"/>
          <w:szCs w:val="28"/>
        </w:rPr>
        <w:t>на 202</w:t>
      </w:r>
      <w:r w:rsidR="008643BD" w:rsidRPr="00F92986">
        <w:rPr>
          <w:rFonts w:ascii="Times New Roman" w:hAnsi="Times New Roman"/>
          <w:sz w:val="28"/>
          <w:szCs w:val="28"/>
        </w:rPr>
        <w:t>3</w:t>
      </w:r>
      <w:r w:rsidRPr="00F92986">
        <w:rPr>
          <w:rFonts w:ascii="Times New Roman" w:hAnsi="Times New Roman"/>
          <w:sz w:val="28"/>
          <w:szCs w:val="28"/>
        </w:rPr>
        <w:t xml:space="preserve"> год в сумме </w:t>
      </w:r>
      <w:r w:rsidR="008643BD" w:rsidRPr="00F92986">
        <w:rPr>
          <w:rFonts w:ascii="Times New Roman" w:hAnsi="Times New Roman"/>
          <w:sz w:val="28"/>
          <w:szCs w:val="28"/>
        </w:rPr>
        <w:t>2</w:t>
      </w:r>
      <w:r w:rsidR="005F6570" w:rsidRPr="00F92986">
        <w:rPr>
          <w:rFonts w:ascii="Times New Roman" w:hAnsi="Times New Roman"/>
          <w:sz w:val="28"/>
          <w:szCs w:val="28"/>
        </w:rPr>
        <w:t>032,5</w:t>
      </w:r>
      <w:r w:rsidRPr="00F92986">
        <w:rPr>
          <w:rFonts w:ascii="Times New Roman" w:hAnsi="Times New Roman"/>
          <w:sz w:val="28"/>
          <w:szCs w:val="28"/>
        </w:rPr>
        <w:t xml:space="preserve"> тыс.рублей, на 202</w:t>
      </w:r>
      <w:r w:rsidR="008643BD" w:rsidRPr="00F92986">
        <w:rPr>
          <w:rFonts w:ascii="Times New Roman" w:hAnsi="Times New Roman"/>
          <w:sz w:val="28"/>
          <w:szCs w:val="28"/>
        </w:rPr>
        <w:t>4</w:t>
      </w:r>
      <w:r w:rsidRPr="00F92986">
        <w:rPr>
          <w:rFonts w:ascii="Times New Roman" w:hAnsi="Times New Roman"/>
          <w:sz w:val="28"/>
          <w:szCs w:val="28"/>
        </w:rPr>
        <w:t xml:space="preserve"> год в сумме </w:t>
      </w:r>
      <w:r w:rsidR="008643BD" w:rsidRPr="00F92986">
        <w:rPr>
          <w:rFonts w:ascii="Times New Roman" w:hAnsi="Times New Roman"/>
          <w:sz w:val="28"/>
          <w:szCs w:val="28"/>
        </w:rPr>
        <w:t>1341,0 тыс.рублей;</w:t>
      </w:r>
    </w:p>
    <w:p w:rsidR="00550CD8" w:rsidRPr="00045421" w:rsidRDefault="00550CD8" w:rsidP="00550CD8">
      <w:pPr>
        <w:rPr>
          <w:rFonts w:ascii="Times New Roman" w:hAnsi="Times New Roman"/>
          <w:sz w:val="28"/>
          <w:szCs w:val="28"/>
        </w:rPr>
      </w:pPr>
      <w:r w:rsidRPr="00045421">
        <w:rPr>
          <w:rFonts w:ascii="Times New Roman" w:hAnsi="Times New Roman"/>
          <w:sz w:val="28"/>
          <w:szCs w:val="28"/>
        </w:rPr>
        <w:t xml:space="preserve">- подпрограммы  «Обеспечение реализации подпрограмм», а именно: </w:t>
      </w:r>
    </w:p>
    <w:p w:rsidR="00550CD8" w:rsidRPr="00045421" w:rsidRDefault="00550CD8" w:rsidP="00550CD8">
      <w:pPr>
        <w:tabs>
          <w:tab w:val="left" w:pos="-284"/>
          <w:tab w:val="left" w:pos="0"/>
        </w:tabs>
        <w:rPr>
          <w:rFonts w:ascii="Times New Roman" w:hAnsi="Times New Roman"/>
          <w:sz w:val="28"/>
          <w:szCs w:val="28"/>
        </w:rPr>
      </w:pPr>
      <w:r w:rsidRPr="00045421">
        <w:rPr>
          <w:rFonts w:ascii="Times New Roman" w:hAnsi="Times New Roman"/>
          <w:sz w:val="28"/>
          <w:szCs w:val="28"/>
        </w:rPr>
        <w:t xml:space="preserve">      </w:t>
      </w:r>
      <w:r w:rsidRPr="00E75BEC">
        <w:rPr>
          <w:rFonts w:ascii="Times New Roman" w:hAnsi="Times New Roman"/>
          <w:sz w:val="28"/>
          <w:szCs w:val="28"/>
        </w:rPr>
        <w:t>на  выполнение функций и полномочий органа местного самоуправления</w:t>
      </w:r>
      <w:r w:rsidR="00B97951" w:rsidRPr="00E75BEC">
        <w:rPr>
          <w:rFonts w:ascii="Times New Roman" w:hAnsi="Times New Roman"/>
          <w:sz w:val="28"/>
          <w:szCs w:val="28"/>
        </w:rPr>
        <w:t xml:space="preserve"> (Управление образования)</w:t>
      </w:r>
      <w:r w:rsidRPr="00E75BEC">
        <w:rPr>
          <w:rFonts w:ascii="Times New Roman" w:hAnsi="Times New Roman"/>
          <w:sz w:val="28"/>
          <w:szCs w:val="28"/>
        </w:rPr>
        <w:t xml:space="preserve">  на 202</w:t>
      </w:r>
      <w:r w:rsidR="00BC1B0E" w:rsidRPr="00E75BEC">
        <w:rPr>
          <w:rFonts w:ascii="Times New Roman" w:hAnsi="Times New Roman"/>
          <w:sz w:val="28"/>
          <w:szCs w:val="28"/>
        </w:rPr>
        <w:t>3</w:t>
      </w:r>
      <w:r w:rsidR="00C667CB" w:rsidRPr="00E75BEC">
        <w:rPr>
          <w:rFonts w:ascii="Times New Roman" w:hAnsi="Times New Roman"/>
          <w:sz w:val="28"/>
          <w:szCs w:val="28"/>
        </w:rPr>
        <w:t xml:space="preserve"> год в сумме 3</w:t>
      </w:r>
      <w:r w:rsidR="00BC1B0E" w:rsidRPr="00E75BEC">
        <w:rPr>
          <w:rFonts w:ascii="Times New Roman" w:hAnsi="Times New Roman"/>
          <w:sz w:val="28"/>
          <w:szCs w:val="28"/>
        </w:rPr>
        <w:t>916,7</w:t>
      </w:r>
      <w:r w:rsidR="00C667CB" w:rsidRPr="00E75BEC">
        <w:rPr>
          <w:rFonts w:ascii="Times New Roman" w:hAnsi="Times New Roman"/>
          <w:sz w:val="28"/>
          <w:szCs w:val="28"/>
        </w:rPr>
        <w:t xml:space="preserve"> тыс.рублей, на 202</w:t>
      </w:r>
      <w:r w:rsidR="00BC1B0E" w:rsidRPr="00E75BEC">
        <w:rPr>
          <w:rFonts w:ascii="Times New Roman" w:hAnsi="Times New Roman"/>
          <w:sz w:val="28"/>
          <w:szCs w:val="28"/>
        </w:rPr>
        <w:t>4</w:t>
      </w:r>
      <w:r w:rsidR="00C667CB" w:rsidRPr="00E75BEC">
        <w:rPr>
          <w:rFonts w:ascii="Times New Roman" w:hAnsi="Times New Roman"/>
          <w:sz w:val="28"/>
          <w:szCs w:val="28"/>
        </w:rPr>
        <w:t xml:space="preserve"> год в сумме 39</w:t>
      </w:r>
      <w:r w:rsidR="00BC1B0E" w:rsidRPr="00E75BEC">
        <w:rPr>
          <w:rFonts w:ascii="Times New Roman" w:hAnsi="Times New Roman"/>
          <w:sz w:val="28"/>
          <w:szCs w:val="28"/>
        </w:rPr>
        <w:t>78,2</w:t>
      </w:r>
      <w:r w:rsidR="00C667CB" w:rsidRPr="00E75BEC">
        <w:rPr>
          <w:rFonts w:ascii="Times New Roman" w:hAnsi="Times New Roman"/>
          <w:sz w:val="28"/>
          <w:szCs w:val="28"/>
        </w:rPr>
        <w:t xml:space="preserve"> тыс.рублей, на 202</w:t>
      </w:r>
      <w:r w:rsidR="00BC1B0E" w:rsidRPr="00E75BEC">
        <w:rPr>
          <w:rFonts w:ascii="Times New Roman" w:hAnsi="Times New Roman"/>
          <w:sz w:val="28"/>
          <w:szCs w:val="28"/>
        </w:rPr>
        <w:t>5</w:t>
      </w:r>
      <w:r w:rsidR="00C667CB" w:rsidRPr="00E75BEC">
        <w:rPr>
          <w:rFonts w:ascii="Times New Roman" w:hAnsi="Times New Roman"/>
          <w:sz w:val="28"/>
          <w:szCs w:val="28"/>
        </w:rPr>
        <w:t xml:space="preserve"> год в сумме </w:t>
      </w:r>
      <w:r w:rsidR="00BC1B0E" w:rsidRPr="00E75BEC">
        <w:rPr>
          <w:rFonts w:ascii="Times New Roman" w:hAnsi="Times New Roman"/>
          <w:sz w:val="28"/>
          <w:szCs w:val="28"/>
        </w:rPr>
        <w:t>3916,7</w:t>
      </w:r>
      <w:r w:rsidRPr="00E75BEC">
        <w:rPr>
          <w:rFonts w:ascii="Times New Roman" w:hAnsi="Times New Roman"/>
          <w:sz w:val="28"/>
          <w:szCs w:val="28"/>
        </w:rPr>
        <w:t xml:space="preserve"> тыс. рублей ;</w:t>
      </w:r>
    </w:p>
    <w:p w:rsidR="00550CD8" w:rsidRPr="00045421" w:rsidRDefault="00550CD8" w:rsidP="00550CD8">
      <w:pPr>
        <w:ind w:firstLine="426"/>
        <w:rPr>
          <w:rFonts w:ascii="Times New Roman" w:hAnsi="Times New Roman"/>
          <w:sz w:val="28"/>
          <w:szCs w:val="28"/>
        </w:rPr>
      </w:pPr>
      <w:r w:rsidRPr="002B1F54">
        <w:rPr>
          <w:rFonts w:ascii="Times New Roman" w:hAnsi="Times New Roman"/>
          <w:sz w:val="28"/>
          <w:szCs w:val="28"/>
        </w:rPr>
        <w:t xml:space="preserve">на функционирование </w:t>
      </w:r>
      <w:r w:rsidR="008C1FCA" w:rsidRPr="002B1F54">
        <w:rPr>
          <w:rFonts w:ascii="Times New Roman" w:hAnsi="Times New Roman"/>
          <w:sz w:val="28"/>
          <w:szCs w:val="28"/>
        </w:rPr>
        <w:t>МКУ"</w:t>
      </w:r>
      <w:r w:rsidRPr="002B1F54">
        <w:rPr>
          <w:rFonts w:ascii="Times New Roman" w:hAnsi="Times New Roman"/>
          <w:sz w:val="28"/>
          <w:szCs w:val="28"/>
        </w:rPr>
        <w:t>Ц</w:t>
      </w:r>
      <w:r w:rsidR="002B1F54">
        <w:rPr>
          <w:rFonts w:ascii="Times New Roman" w:hAnsi="Times New Roman"/>
          <w:sz w:val="28"/>
          <w:szCs w:val="28"/>
        </w:rPr>
        <w:t>ОБУ</w:t>
      </w:r>
      <w:r w:rsidR="008C1FCA" w:rsidRPr="002B1F54">
        <w:rPr>
          <w:rFonts w:ascii="Times New Roman" w:hAnsi="Times New Roman"/>
          <w:sz w:val="28"/>
          <w:szCs w:val="28"/>
        </w:rPr>
        <w:t>"</w:t>
      </w:r>
      <w:r w:rsidRPr="002B1F54">
        <w:rPr>
          <w:rFonts w:ascii="Times New Roman" w:hAnsi="Times New Roman"/>
          <w:sz w:val="28"/>
          <w:szCs w:val="28"/>
        </w:rPr>
        <w:t xml:space="preserve"> </w:t>
      </w:r>
      <w:r w:rsidR="008C1FCA" w:rsidRPr="002B1F54">
        <w:rPr>
          <w:rFonts w:ascii="Times New Roman" w:hAnsi="Times New Roman"/>
          <w:sz w:val="28"/>
          <w:szCs w:val="28"/>
        </w:rPr>
        <w:t>(</w:t>
      </w:r>
      <w:r w:rsidR="00ED09DA" w:rsidRPr="002B1F54">
        <w:rPr>
          <w:rFonts w:ascii="Times New Roman" w:hAnsi="Times New Roman"/>
          <w:sz w:val="28"/>
          <w:szCs w:val="28"/>
        </w:rPr>
        <w:t xml:space="preserve"> </w:t>
      </w:r>
      <w:r w:rsidRPr="002B1F54">
        <w:rPr>
          <w:rFonts w:ascii="Times New Roman" w:hAnsi="Times New Roman"/>
          <w:sz w:val="28"/>
          <w:szCs w:val="28"/>
        </w:rPr>
        <w:t xml:space="preserve"> сфер</w:t>
      </w:r>
      <w:r w:rsidR="008C1FCA" w:rsidRPr="002B1F54">
        <w:rPr>
          <w:rFonts w:ascii="Times New Roman" w:hAnsi="Times New Roman"/>
          <w:sz w:val="28"/>
          <w:szCs w:val="28"/>
        </w:rPr>
        <w:t>а</w:t>
      </w:r>
      <w:r w:rsidRPr="002B1F54">
        <w:rPr>
          <w:rFonts w:ascii="Times New Roman" w:hAnsi="Times New Roman"/>
          <w:sz w:val="28"/>
          <w:szCs w:val="28"/>
        </w:rPr>
        <w:t xml:space="preserve"> образование</w:t>
      </w:r>
      <w:r w:rsidR="008C1FCA" w:rsidRPr="002B1F54">
        <w:rPr>
          <w:rFonts w:ascii="Times New Roman" w:hAnsi="Times New Roman"/>
          <w:sz w:val="28"/>
          <w:szCs w:val="28"/>
        </w:rPr>
        <w:t>)</w:t>
      </w:r>
      <w:r w:rsidRPr="002B1F54">
        <w:rPr>
          <w:rFonts w:ascii="Times New Roman" w:hAnsi="Times New Roman"/>
          <w:sz w:val="28"/>
          <w:szCs w:val="28"/>
        </w:rPr>
        <w:t xml:space="preserve"> на 202</w:t>
      </w:r>
      <w:r w:rsidR="00BC1B0E" w:rsidRPr="002B1F54">
        <w:rPr>
          <w:rFonts w:ascii="Times New Roman" w:hAnsi="Times New Roman"/>
          <w:sz w:val="28"/>
          <w:szCs w:val="28"/>
        </w:rPr>
        <w:t>3</w:t>
      </w:r>
      <w:r w:rsidRPr="002B1F54">
        <w:rPr>
          <w:rFonts w:ascii="Times New Roman" w:hAnsi="Times New Roman"/>
          <w:sz w:val="28"/>
          <w:szCs w:val="28"/>
        </w:rPr>
        <w:t xml:space="preserve"> год в сумме </w:t>
      </w:r>
      <w:r w:rsidR="00BC1B0E" w:rsidRPr="002B1F54">
        <w:rPr>
          <w:rFonts w:ascii="Times New Roman" w:hAnsi="Times New Roman"/>
          <w:sz w:val="28"/>
          <w:szCs w:val="28"/>
        </w:rPr>
        <w:t>52569,2</w:t>
      </w:r>
      <w:r w:rsidRPr="002B1F54">
        <w:rPr>
          <w:rFonts w:ascii="Times New Roman" w:hAnsi="Times New Roman"/>
          <w:sz w:val="28"/>
          <w:szCs w:val="28"/>
        </w:rPr>
        <w:t xml:space="preserve"> тыс.рублей, на 202</w:t>
      </w:r>
      <w:r w:rsidR="00BC1B0E" w:rsidRPr="002B1F54">
        <w:rPr>
          <w:rFonts w:ascii="Times New Roman" w:hAnsi="Times New Roman"/>
          <w:sz w:val="28"/>
          <w:szCs w:val="28"/>
        </w:rPr>
        <w:t>4</w:t>
      </w:r>
      <w:r w:rsidRPr="002B1F54">
        <w:rPr>
          <w:rFonts w:ascii="Times New Roman" w:hAnsi="Times New Roman"/>
          <w:sz w:val="28"/>
          <w:szCs w:val="28"/>
        </w:rPr>
        <w:t xml:space="preserve"> год в сумме </w:t>
      </w:r>
      <w:r w:rsidR="00BC1B0E" w:rsidRPr="002B1F54">
        <w:rPr>
          <w:rFonts w:ascii="Times New Roman" w:hAnsi="Times New Roman"/>
          <w:sz w:val="28"/>
          <w:szCs w:val="28"/>
        </w:rPr>
        <w:t>53374,2</w:t>
      </w:r>
      <w:r w:rsidRPr="002B1F54">
        <w:rPr>
          <w:rFonts w:ascii="Times New Roman" w:hAnsi="Times New Roman"/>
          <w:sz w:val="28"/>
          <w:szCs w:val="28"/>
        </w:rPr>
        <w:t xml:space="preserve"> тыс.рублей</w:t>
      </w:r>
      <w:r w:rsidRPr="00E75BEC">
        <w:rPr>
          <w:rFonts w:ascii="Times New Roman" w:hAnsi="Times New Roman"/>
          <w:sz w:val="28"/>
          <w:szCs w:val="28"/>
        </w:rPr>
        <w:t>, на 202</w:t>
      </w:r>
      <w:r w:rsidR="00BC1B0E" w:rsidRPr="00E75BEC">
        <w:rPr>
          <w:rFonts w:ascii="Times New Roman" w:hAnsi="Times New Roman"/>
          <w:sz w:val="28"/>
          <w:szCs w:val="28"/>
        </w:rPr>
        <w:t>5</w:t>
      </w:r>
      <w:r w:rsidRPr="00E75BEC">
        <w:rPr>
          <w:rFonts w:ascii="Times New Roman" w:hAnsi="Times New Roman"/>
          <w:sz w:val="28"/>
          <w:szCs w:val="28"/>
        </w:rPr>
        <w:t xml:space="preserve">  год в сумме </w:t>
      </w:r>
      <w:r w:rsidR="00C667CB" w:rsidRPr="00E75BEC">
        <w:rPr>
          <w:rFonts w:ascii="Times New Roman" w:hAnsi="Times New Roman"/>
          <w:sz w:val="28"/>
          <w:szCs w:val="28"/>
        </w:rPr>
        <w:t>5</w:t>
      </w:r>
      <w:r w:rsidR="00BC1B0E" w:rsidRPr="00E75BEC">
        <w:rPr>
          <w:rFonts w:ascii="Times New Roman" w:hAnsi="Times New Roman"/>
          <w:sz w:val="28"/>
          <w:szCs w:val="28"/>
        </w:rPr>
        <w:t>3066,6</w:t>
      </w:r>
      <w:r w:rsidR="00C667CB" w:rsidRPr="00E75BEC">
        <w:rPr>
          <w:rFonts w:ascii="Times New Roman" w:hAnsi="Times New Roman"/>
          <w:sz w:val="28"/>
          <w:szCs w:val="28"/>
        </w:rPr>
        <w:t xml:space="preserve"> </w:t>
      </w:r>
      <w:r w:rsidRPr="00E75BEC">
        <w:rPr>
          <w:rFonts w:ascii="Times New Roman" w:hAnsi="Times New Roman"/>
          <w:sz w:val="28"/>
          <w:szCs w:val="28"/>
        </w:rPr>
        <w:t>тыс. рублей ;</w:t>
      </w:r>
    </w:p>
    <w:p w:rsidR="00550CD8" w:rsidRPr="00045421" w:rsidRDefault="00550CD8" w:rsidP="00550CD8">
      <w:pPr>
        <w:rPr>
          <w:rFonts w:ascii="Times New Roman" w:hAnsi="Times New Roman"/>
          <w:sz w:val="28"/>
          <w:szCs w:val="28"/>
        </w:rPr>
      </w:pPr>
      <w:r w:rsidRPr="00045421">
        <w:rPr>
          <w:rFonts w:ascii="Times New Roman" w:hAnsi="Times New Roman"/>
          <w:sz w:val="28"/>
          <w:szCs w:val="28"/>
        </w:rPr>
        <w:t xml:space="preserve">     </w:t>
      </w:r>
      <w:r w:rsidR="006075F4" w:rsidRPr="00101B20">
        <w:rPr>
          <w:rFonts w:ascii="Times New Roman" w:hAnsi="Times New Roman"/>
          <w:sz w:val="28"/>
          <w:szCs w:val="28"/>
        </w:rPr>
        <w:t>2.</w:t>
      </w:r>
      <w:r w:rsidRPr="00101B20">
        <w:rPr>
          <w:rFonts w:ascii="Times New Roman" w:hAnsi="Times New Roman"/>
          <w:sz w:val="28"/>
          <w:szCs w:val="28"/>
        </w:rPr>
        <w:t xml:space="preserve"> В рамках  муниципальной программы «Обеспечение законности, правопорядка и общественной безопасности в Никольском муниципальном районе на 2020-20</w:t>
      </w:r>
      <w:r w:rsidR="001F5034" w:rsidRPr="00101B20">
        <w:rPr>
          <w:rFonts w:ascii="Times New Roman" w:hAnsi="Times New Roman"/>
          <w:sz w:val="28"/>
          <w:szCs w:val="28"/>
        </w:rPr>
        <w:t>25</w:t>
      </w:r>
      <w:r w:rsidRPr="00101B20">
        <w:rPr>
          <w:rFonts w:ascii="Times New Roman" w:hAnsi="Times New Roman"/>
          <w:sz w:val="28"/>
          <w:szCs w:val="28"/>
        </w:rPr>
        <w:t xml:space="preserve"> годы» на профилактические мероприятия  предусматривается по 2</w:t>
      </w:r>
      <w:r w:rsidR="00C667CB" w:rsidRPr="00101B20">
        <w:rPr>
          <w:rFonts w:ascii="Times New Roman" w:hAnsi="Times New Roman"/>
          <w:sz w:val="28"/>
          <w:szCs w:val="28"/>
        </w:rPr>
        <w:t>2</w:t>
      </w:r>
      <w:r w:rsidRPr="00101B20">
        <w:rPr>
          <w:rFonts w:ascii="Times New Roman" w:hAnsi="Times New Roman"/>
          <w:sz w:val="28"/>
          <w:szCs w:val="28"/>
        </w:rPr>
        <w:t>,5 тыс.рублей ежегодно.</w:t>
      </w:r>
      <w:r w:rsidRPr="00045421">
        <w:rPr>
          <w:rFonts w:ascii="Times New Roman" w:hAnsi="Times New Roman"/>
          <w:sz w:val="28"/>
          <w:szCs w:val="28"/>
        </w:rPr>
        <w:t xml:space="preserve"> </w:t>
      </w:r>
    </w:p>
    <w:p w:rsidR="00550CD8" w:rsidRPr="00045421" w:rsidRDefault="00550CD8" w:rsidP="00550CD8">
      <w:pPr>
        <w:autoSpaceDE w:val="0"/>
        <w:autoSpaceDN w:val="0"/>
        <w:adjustRightInd w:val="0"/>
        <w:ind w:firstLine="540"/>
        <w:jc w:val="center"/>
        <w:rPr>
          <w:rFonts w:ascii="Times New Roman" w:hAnsi="Times New Roman"/>
          <w:b/>
          <w:sz w:val="28"/>
          <w:szCs w:val="28"/>
        </w:rPr>
      </w:pPr>
    </w:p>
    <w:p w:rsidR="00661242" w:rsidRDefault="00661242" w:rsidP="00550CD8">
      <w:pPr>
        <w:autoSpaceDE w:val="0"/>
        <w:autoSpaceDN w:val="0"/>
        <w:adjustRightInd w:val="0"/>
        <w:ind w:firstLine="540"/>
        <w:jc w:val="center"/>
        <w:rPr>
          <w:rFonts w:ascii="Times New Roman" w:hAnsi="Times New Roman"/>
          <w:b/>
          <w:sz w:val="28"/>
          <w:szCs w:val="28"/>
        </w:rPr>
      </w:pPr>
    </w:p>
    <w:p w:rsidR="00550CD8" w:rsidRPr="006830A5" w:rsidRDefault="00550CD8" w:rsidP="00550CD8">
      <w:pPr>
        <w:autoSpaceDE w:val="0"/>
        <w:autoSpaceDN w:val="0"/>
        <w:adjustRightInd w:val="0"/>
        <w:ind w:firstLine="540"/>
        <w:jc w:val="center"/>
        <w:rPr>
          <w:rFonts w:ascii="Times New Roman" w:hAnsi="Times New Roman"/>
          <w:b/>
          <w:sz w:val="28"/>
          <w:szCs w:val="28"/>
        </w:rPr>
      </w:pPr>
      <w:r w:rsidRPr="006830A5">
        <w:rPr>
          <w:rFonts w:ascii="Times New Roman" w:hAnsi="Times New Roman"/>
          <w:b/>
          <w:sz w:val="28"/>
          <w:szCs w:val="28"/>
        </w:rPr>
        <w:lastRenderedPageBreak/>
        <w:t>РАЗДЕЛ «КУЛЬТУРА</w:t>
      </w:r>
      <w:r w:rsidR="006D037E" w:rsidRPr="006830A5">
        <w:rPr>
          <w:rFonts w:ascii="Times New Roman" w:hAnsi="Times New Roman"/>
          <w:b/>
          <w:sz w:val="28"/>
          <w:szCs w:val="28"/>
        </w:rPr>
        <w:t>,</w:t>
      </w:r>
      <w:r w:rsidRPr="006830A5">
        <w:rPr>
          <w:rFonts w:ascii="Times New Roman" w:hAnsi="Times New Roman"/>
          <w:b/>
          <w:sz w:val="28"/>
          <w:szCs w:val="28"/>
        </w:rPr>
        <w:t xml:space="preserve"> КИНЕМАТОГРАФИЯ»</w:t>
      </w:r>
    </w:p>
    <w:p w:rsidR="00550CD8" w:rsidRPr="006830A5" w:rsidRDefault="00550CD8" w:rsidP="00550CD8">
      <w:pPr>
        <w:ind w:firstLine="709"/>
        <w:rPr>
          <w:rFonts w:ascii="Times New Roman" w:hAnsi="Times New Roman"/>
          <w:i/>
          <w:sz w:val="28"/>
          <w:szCs w:val="28"/>
        </w:rPr>
      </w:pPr>
      <w:r w:rsidRPr="006830A5">
        <w:rPr>
          <w:rFonts w:ascii="Times New Roman" w:hAnsi="Times New Roman"/>
          <w:bCs/>
          <w:color w:val="000000"/>
          <w:sz w:val="28"/>
          <w:szCs w:val="28"/>
        </w:rPr>
        <w:t xml:space="preserve">                               </w:t>
      </w:r>
      <w:r w:rsidRPr="006830A5">
        <w:rPr>
          <w:rFonts w:ascii="Times New Roman" w:hAnsi="Times New Roman"/>
          <w:i/>
          <w:sz w:val="28"/>
          <w:szCs w:val="28"/>
        </w:rPr>
        <w:t>Подраздел «Культура»</w:t>
      </w:r>
    </w:p>
    <w:p w:rsidR="00550CD8" w:rsidRPr="006830A5" w:rsidRDefault="00550CD8" w:rsidP="00550CD8">
      <w:pPr>
        <w:ind w:firstLine="709"/>
        <w:rPr>
          <w:rFonts w:ascii="Times New Roman" w:hAnsi="Times New Roman"/>
          <w:i/>
          <w:sz w:val="28"/>
          <w:szCs w:val="28"/>
        </w:rPr>
      </w:pPr>
    </w:p>
    <w:p w:rsidR="00550CD8" w:rsidRPr="006830A5" w:rsidRDefault="00550CD8" w:rsidP="00550CD8">
      <w:pPr>
        <w:spacing w:after="240"/>
        <w:ind w:firstLine="709"/>
        <w:rPr>
          <w:rFonts w:ascii="Times New Roman" w:hAnsi="Times New Roman"/>
          <w:i/>
          <w:sz w:val="28"/>
          <w:szCs w:val="28"/>
        </w:rPr>
      </w:pPr>
      <w:r w:rsidRPr="006830A5">
        <w:rPr>
          <w:rFonts w:ascii="Times New Roman" w:hAnsi="Times New Roman"/>
          <w:sz w:val="28"/>
          <w:szCs w:val="28"/>
        </w:rPr>
        <w:t>По данному подразделу предусмотрены бюджетные ассигнования на реализацию муниципальной программы «Развитие сферы культуры и архивного дела Никольского муниципального района на 2020-202</w:t>
      </w:r>
      <w:r w:rsidR="00111F44" w:rsidRPr="006830A5">
        <w:rPr>
          <w:rFonts w:ascii="Times New Roman" w:hAnsi="Times New Roman"/>
          <w:sz w:val="28"/>
          <w:szCs w:val="28"/>
        </w:rPr>
        <w:t>5</w:t>
      </w:r>
      <w:r w:rsidRPr="006830A5">
        <w:rPr>
          <w:rFonts w:ascii="Times New Roman" w:hAnsi="Times New Roman"/>
          <w:sz w:val="28"/>
          <w:szCs w:val="28"/>
        </w:rPr>
        <w:t xml:space="preserve"> годы: на 202</w:t>
      </w:r>
      <w:r w:rsidR="00BB540A" w:rsidRPr="006830A5">
        <w:rPr>
          <w:rFonts w:ascii="Times New Roman" w:hAnsi="Times New Roman"/>
          <w:sz w:val="28"/>
          <w:szCs w:val="28"/>
        </w:rPr>
        <w:t>3</w:t>
      </w:r>
      <w:r w:rsidRPr="006830A5">
        <w:rPr>
          <w:rFonts w:ascii="Times New Roman" w:hAnsi="Times New Roman"/>
          <w:sz w:val="28"/>
          <w:szCs w:val="28"/>
        </w:rPr>
        <w:t xml:space="preserve"> год </w:t>
      </w:r>
      <w:r w:rsidR="00E87DBF" w:rsidRPr="006830A5">
        <w:rPr>
          <w:rFonts w:ascii="Times New Roman" w:hAnsi="Times New Roman"/>
          <w:sz w:val="28"/>
          <w:szCs w:val="28"/>
        </w:rPr>
        <w:t xml:space="preserve">в сумме </w:t>
      </w:r>
      <w:r w:rsidR="00B87E5A" w:rsidRPr="006830A5">
        <w:rPr>
          <w:rFonts w:ascii="Times New Roman" w:hAnsi="Times New Roman"/>
          <w:sz w:val="28"/>
          <w:szCs w:val="28"/>
        </w:rPr>
        <w:t>46611,0</w:t>
      </w:r>
      <w:r w:rsidRPr="006830A5">
        <w:rPr>
          <w:rFonts w:ascii="Times New Roman" w:hAnsi="Times New Roman"/>
          <w:sz w:val="28"/>
          <w:szCs w:val="28"/>
        </w:rPr>
        <w:t xml:space="preserve"> тыс.рублей, на  202</w:t>
      </w:r>
      <w:r w:rsidR="00BB540A" w:rsidRPr="006830A5">
        <w:rPr>
          <w:rFonts w:ascii="Times New Roman" w:hAnsi="Times New Roman"/>
          <w:sz w:val="28"/>
          <w:szCs w:val="28"/>
        </w:rPr>
        <w:t>4</w:t>
      </w:r>
      <w:r w:rsidR="001D3D94" w:rsidRPr="006830A5">
        <w:rPr>
          <w:rFonts w:ascii="Times New Roman" w:hAnsi="Times New Roman"/>
          <w:sz w:val="28"/>
          <w:szCs w:val="28"/>
        </w:rPr>
        <w:t>-2025</w:t>
      </w:r>
      <w:r w:rsidRPr="006830A5">
        <w:rPr>
          <w:rFonts w:ascii="Times New Roman" w:hAnsi="Times New Roman"/>
          <w:sz w:val="28"/>
          <w:szCs w:val="28"/>
        </w:rPr>
        <w:t xml:space="preserve"> год</w:t>
      </w:r>
      <w:r w:rsidR="001D3D94" w:rsidRPr="006830A5">
        <w:rPr>
          <w:rFonts w:ascii="Times New Roman" w:hAnsi="Times New Roman"/>
          <w:sz w:val="28"/>
          <w:szCs w:val="28"/>
        </w:rPr>
        <w:t>ы</w:t>
      </w:r>
      <w:r w:rsidRPr="006830A5">
        <w:rPr>
          <w:rFonts w:ascii="Times New Roman" w:hAnsi="Times New Roman"/>
          <w:sz w:val="28"/>
          <w:szCs w:val="28"/>
        </w:rPr>
        <w:t xml:space="preserve"> в сумме </w:t>
      </w:r>
      <w:r w:rsidR="001D3D94" w:rsidRPr="006830A5">
        <w:rPr>
          <w:rFonts w:ascii="Times New Roman" w:hAnsi="Times New Roman"/>
          <w:sz w:val="28"/>
          <w:szCs w:val="28"/>
        </w:rPr>
        <w:t xml:space="preserve">по </w:t>
      </w:r>
      <w:r w:rsidR="00B87E5A" w:rsidRPr="006830A5">
        <w:rPr>
          <w:rFonts w:ascii="Times New Roman" w:hAnsi="Times New Roman"/>
          <w:sz w:val="28"/>
          <w:szCs w:val="28"/>
        </w:rPr>
        <w:t>47356,6</w:t>
      </w:r>
      <w:r w:rsidRPr="006830A5">
        <w:rPr>
          <w:rFonts w:ascii="Times New Roman" w:hAnsi="Times New Roman"/>
          <w:sz w:val="28"/>
          <w:szCs w:val="28"/>
        </w:rPr>
        <w:t xml:space="preserve"> тыс.рублей</w:t>
      </w:r>
      <w:r w:rsidR="001D3D94" w:rsidRPr="006830A5">
        <w:rPr>
          <w:rFonts w:ascii="Times New Roman" w:hAnsi="Times New Roman"/>
          <w:sz w:val="28"/>
          <w:szCs w:val="28"/>
        </w:rPr>
        <w:t xml:space="preserve"> ежегодно</w:t>
      </w:r>
      <w:r w:rsidRPr="006830A5">
        <w:rPr>
          <w:rFonts w:ascii="Times New Roman" w:hAnsi="Times New Roman"/>
          <w:sz w:val="28"/>
          <w:szCs w:val="28"/>
        </w:rPr>
        <w:t xml:space="preserve">,  </w:t>
      </w:r>
      <w:r w:rsidR="00416177" w:rsidRPr="006830A5">
        <w:rPr>
          <w:rFonts w:ascii="Times New Roman" w:hAnsi="Times New Roman"/>
          <w:sz w:val="28"/>
          <w:szCs w:val="28"/>
        </w:rPr>
        <w:t xml:space="preserve">в том числе по </w:t>
      </w:r>
      <w:r w:rsidRPr="006830A5">
        <w:rPr>
          <w:rFonts w:ascii="Times New Roman" w:hAnsi="Times New Roman"/>
          <w:sz w:val="28"/>
          <w:szCs w:val="28"/>
        </w:rPr>
        <w:t>подпрограммам  :</w:t>
      </w:r>
    </w:p>
    <w:p w:rsidR="00550CD8" w:rsidRPr="00045421" w:rsidRDefault="00550CD8" w:rsidP="00550CD8">
      <w:pPr>
        <w:ind w:left="-142" w:firstLine="551"/>
        <w:rPr>
          <w:rFonts w:ascii="Times New Roman" w:hAnsi="Times New Roman"/>
          <w:sz w:val="28"/>
          <w:szCs w:val="28"/>
        </w:rPr>
      </w:pPr>
      <w:r w:rsidRPr="006830A5">
        <w:rPr>
          <w:rFonts w:ascii="Times New Roman" w:hAnsi="Times New Roman"/>
          <w:sz w:val="28"/>
          <w:szCs w:val="28"/>
        </w:rPr>
        <w:t xml:space="preserve">- «Сохранение и популяризация нематериального культурного наследия, информационно - методическое обеспечение деятельности муниципальных учреждений культуры населения района и пользователей сети </w:t>
      </w:r>
      <w:r w:rsidR="007A3740" w:rsidRPr="006830A5">
        <w:rPr>
          <w:rFonts w:ascii="Times New Roman" w:hAnsi="Times New Roman"/>
          <w:sz w:val="28"/>
          <w:szCs w:val="28"/>
        </w:rPr>
        <w:t>"</w:t>
      </w:r>
      <w:r w:rsidRPr="006830A5">
        <w:rPr>
          <w:rFonts w:ascii="Times New Roman" w:hAnsi="Times New Roman"/>
          <w:sz w:val="28"/>
          <w:szCs w:val="28"/>
        </w:rPr>
        <w:t>Интернет</w:t>
      </w:r>
      <w:r w:rsidR="007A3740" w:rsidRPr="006830A5">
        <w:rPr>
          <w:rFonts w:ascii="Times New Roman" w:hAnsi="Times New Roman"/>
          <w:sz w:val="28"/>
          <w:szCs w:val="28"/>
        </w:rPr>
        <w:t>"</w:t>
      </w:r>
      <w:r w:rsidRPr="006830A5">
        <w:rPr>
          <w:rFonts w:ascii="Times New Roman" w:hAnsi="Times New Roman"/>
          <w:sz w:val="28"/>
          <w:szCs w:val="28"/>
        </w:rPr>
        <w:t xml:space="preserve"> на 202</w:t>
      </w:r>
      <w:r w:rsidR="00B87E5A" w:rsidRPr="006830A5">
        <w:rPr>
          <w:rFonts w:ascii="Times New Roman" w:hAnsi="Times New Roman"/>
          <w:sz w:val="28"/>
          <w:szCs w:val="28"/>
        </w:rPr>
        <w:t>3</w:t>
      </w:r>
      <w:r w:rsidRPr="006830A5">
        <w:rPr>
          <w:rFonts w:ascii="Times New Roman" w:hAnsi="Times New Roman"/>
          <w:sz w:val="28"/>
          <w:szCs w:val="28"/>
        </w:rPr>
        <w:t xml:space="preserve"> год  в сумме </w:t>
      </w:r>
      <w:r w:rsidR="00B87E5A" w:rsidRPr="006830A5">
        <w:rPr>
          <w:rFonts w:ascii="Times New Roman" w:hAnsi="Times New Roman"/>
          <w:sz w:val="28"/>
          <w:szCs w:val="28"/>
        </w:rPr>
        <w:t>9022,7</w:t>
      </w:r>
      <w:r w:rsidRPr="006830A5">
        <w:rPr>
          <w:rFonts w:ascii="Times New Roman" w:hAnsi="Times New Roman"/>
          <w:sz w:val="28"/>
          <w:szCs w:val="28"/>
        </w:rPr>
        <w:t xml:space="preserve"> тыс.рублей, на 202</w:t>
      </w:r>
      <w:r w:rsidR="00B87E5A" w:rsidRPr="006830A5">
        <w:rPr>
          <w:rFonts w:ascii="Times New Roman" w:hAnsi="Times New Roman"/>
          <w:sz w:val="28"/>
          <w:szCs w:val="28"/>
        </w:rPr>
        <w:t>4</w:t>
      </w:r>
      <w:r w:rsidR="001D3D94" w:rsidRPr="006830A5">
        <w:rPr>
          <w:rFonts w:ascii="Times New Roman" w:hAnsi="Times New Roman"/>
          <w:sz w:val="28"/>
          <w:szCs w:val="28"/>
        </w:rPr>
        <w:t xml:space="preserve">-2025 годы в </w:t>
      </w:r>
      <w:r w:rsidRPr="006830A5">
        <w:rPr>
          <w:rFonts w:ascii="Times New Roman" w:hAnsi="Times New Roman"/>
          <w:sz w:val="28"/>
          <w:szCs w:val="28"/>
        </w:rPr>
        <w:t xml:space="preserve">  сумме </w:t>
      </w:r>
      <w:r w:rsidR="001D3D94" w:rsidRPr="006830A5">
        <w:rPr>
          <w:rFonts w:ascii="Times New Roman" w:hAnsi="Times New Roman"/>
          <w:sz w:val="28"/>
          <w:szCs w:val="28"/>
        </w:rPr>
        <w:t xml:space="preserve">по </w:t>
      </w:r>
      <w:r w:rsidR="00B87E5A" w:rsidRPr="006830A5">
        <w:rPr>
          <w:rFonts w:ascii="Times New Roman" w:hAnsi="Times New Roman"/>
          <w:sz w:val="28"/>
          <w:szCs w:val="28"/>
        </w:rPr>
        <w:t>9590,8</w:t>
      </w:r>
      <w:r w:rsidRPr="006830A5">
        <w:rPr>
          <w:rFonts w:ascii="Times New Roman" w:hAnsi="Times New Roman"/>
          <w:sz w:val="28"/>
          <w:szCs w:val="28"/>
        </w:rPr>
        <w:t xml:space="preserve"> тыс.рублей</w:t>
      </w:r>
      <w:r w:rsidR="001D3D94" w:rsidRPr="006830A5">
        <w:rPr>
          <w:rFonts w:ascii="Times New Roman" w:hAnsi="Times New Roman"/>
          <w:sz w:val="28"/>
          <w:szCs w:val="28"/>
        </w:rPr>
        <w:t xml:space="preserve"> ежегодно</w:t>
      </w:r>
      <w:r w:rsidR="00C337E0" w:rsidRPr="006830A5">
        <w:rPr>
          <w:rFonts w:ascii="Times New Roman" w:hAnsi="Times New Roman"/>
          <w:sz w:val="28"/>
          <w:szCs w:val="28"/>
        </w:rPr>
        <w:t xml:space="preserve">, из них </w:t>
      </w:r>
      <w:r w:rsidR="006033F3" w:rsidRPr="006830A5">
        <w:rPr>
          <w:rFonts w:ascii="Times New Roman" w:hAnsi="Times New Roman"/>
          <w:sz w:val="28"/>
          <w:szCs w:val="28"/>
        </w:rPr>
        <w:t>н</w:t>
      </w:r>
      <w:r w:rsidR="00202F44" w:rsidRPr="006830A5">
        <w:rPr>
          <w:rFonts w:ascii="Times New Roman" w:hAnsi="Times New Roman"/>
          <w:sz w:val="28"/>
          <w:szCs w:val="28"/>
        </w:rPr>
        <w:t xml:space="preserve">а осуществление части полномочий по созданию условий для организации </w:t>
      </w:r>
      <w:r w:rsidR="00BC4922" w:rsidRPr="006830A5">
        <w:rPr>
          <w:rFonts w:ascii="Times New Roman" w:hAnsi="Times New Roman"/>
          <w:sz w:val="28"/>
          <w:szCs w:val="28"/>
        </w:rPr>
        <w:t>досуга и обеспечения жителей муниципального образования  услугами организаций культуры</w:t>
      </w:r>
      <w:r w:rsidR="001B0615" w:rsidRPr="006830A5">
        <w:rPr>
          <w:rFonts w:ascii="Times New Roman" w:hAnsi="Times New Roman"/>
          <w:sz w:val="28"/>
          <w:szCs w:val="28"/>
        </w:rPr>
        <w:t xml:space="preserve"> </w:t>
      </w:r>
      <w:r w:rsidR="00BC4922" w:rsidRPr="006830A5">
        <w:rPr>
          <w:rFonts w:ascii="Times New Roman" w:hAnsi="Times New Roman"/>
          <w:sz w:val="28"/>
          <w:szCs w:val="28"/>
        </w:rPr>
        <w:t>за счет средств</w:t>
      </w:r>
      <w:r w:rsidR="008C4E1D" w:rsidRPr="006830A5">
        <w:rPr>
          <w:rFonts w:ascii="Times New Roman" w:hAnsi="Times New Roman"/>
          <w:sz w:val="28"/>
          <w:szCs w:val="28"/>
        </w:rPr>
        <w:t>, переданных от</w:t>
      </w:r>
      <w:r w:rsidR="00BC4922" w:rsidRPr="006830A5">
        <w:rPr>
          <w:rFonts w:ascii="Times New Roman" w:hAnsi="Times New Roman"/>
          <w:sz w:val="28"/>
          <w:szCs w:val="28"/>
        </w:rPr>
        <w:t xml:space="preserve"> МО г.Никольск</w:t>
      </w:r>
      <w:r w:rsidR="008C4E1D" w:rsidRPr="006830A5">
        <w:rPr>
          <w:rFonts w:ascii="Times New Roman" w:hAnsi="Times New Roman"/>
          <w:sz w:val="28"/>
          <w:szCs w:val="28"/>
        </w:rPr>
        <w:t>,</w:t>
      </w:r>
      <w:r w:rsidR="00BC4922" w:rsidRPr="006830A5">
        <w:rPr>
          <w:rFonts w:ascii="Times New Roman" w:hAnsi="Times New Roman"/>
          <w:sz w:val="28"/>
          <w:szCs w:val="28"/>
        </w:rPr>
        <w:t xml:space="preserve"> предусматривается по 100,0 тыс.рублей ежегодно</w:t>
      </w:r>
      <w:r w:rsidR="005515F6" w:rsidRPr="006830A5">
        <w:rPr>
          <w:rFonts w:ascii="Times New Roman" w:hAnsi="Times New Roman"/>
          <w:sz w:val="28"/>
          <w:szCs w:val="28"/>
        </w:rPr>
        <w:t>;</w:t>
      </w:r>
      <w:r w:rsidR="00BC4922">
        <w:rPr>
          <w:rFonts w:ascii="Times New Roman" w:hAnsi="Times New Roman"/>
          <w:sz w:val="28"/>
          <w:szCs w:val="28"/>
        </w:rPr>
        <w:t xml:space="preserve"> </w:t>
      </w:r>
    </w:p>
    <w:p w:rsidR="00550CD8" w:rsidRPr="00045421" w:rsidRDefault="00550CD8" w:rsidP="00550CD8">
      <w:pPr>
        <w:rPr>
          <w:rFonts w:ascii="Times New Roman" w:hAnsi="Times New Roman"/>
          <w:sz w:val="28"/>
          <w:szCs w:val="28"/>
        </w:rPr>
      </w:pPr>
      <w:r w:rsidRPr="00045421">
        <w:rPr>
          <w:rFonts w:ascii="Times New Roman" w:hAnsi="Times New Roman"/>
          <w:sz w:val="28"/>
          <w:szCs w:val="28"/>
        </w:rPr>
        <w:t xml:space="preserve">      </w:t>
      </w:r>
      <w:r w:rsidRPr="006830A5">
        <w:rPr>
          <w:rFonts w:ascii="Times New Roman" w:hAnsi="Times New Roman"/>
          <w:sz w:val="28"/>
          <w:szCs w:val="28"/>
        </w:rPr>
        <w:t xml:space="preserve">-«Развитие культурно - </w:t>
      </w:r>
      <w:proofErr w:type="spellStart"/>
      <w:r w:rsidRPr="006830A5">
        <w:rPr>
          <w:rFonts w:ascii="Times New Roman" w:hAnsi="Times New Roman"/>
          <w:sz w:val="28"/>
          <w:szCs w:val="28"/>
        </w:rPr>
        <w:t>досугового</w:t>
      </w:r>
      <w:proofErr w:type="spellEnd"/>
      <w:r w:rsidRPr="006830A5">
        <w:rPr>
          <w:rFonts w:ascii="Times New Roman" w:hAnsi="Times New Roman"/>
          <w:sz w:val="28"/>
          <w:szCs w:val="28"/>
        </w:rPr>
        <w:t xml:space="preserve"> обеспечения населения Никольского муниципального района»  на 202</w:t>
      </w:r>
      <w:r w:rsidR="00B87E5A" w:rsidRPr="006830A5">
        <w:rPr>
          <w:rFonts w:ascii="Times New Roman" w:hAnsi="Times New Roman"/>
          <w:sz w:val="28"/>
          <w:szCs w:val="28"/>
        </w:rPr>
        <w:t>3</w:t>
      </w:r>
      <w:r w:rsidRPr="006830A5">
        <w:rPr>
          <w:rFonts w:ascii="Times New Roman" w:hAnsi="Times New Roman"/>
          <w:sz w:val="28"/>
          <w:szCs w:val="28"/>
        </w:rPr>
        <w:t xml:space="preserve"> год  в сумме </w:t>
      </w:r>
      <w:r w:rsidR="005515F6" w:rsidRPr="006830A5">
        <w:rPr>
          <w:rFonts w:ascii="Times New Roman" w:hAnsi="Times New Roman"/>
          <w:sz w:val="28"/>
          <w:szCs w:val="28"/>
        </w:rPr>
        <w:t>12821,0</w:t>
      </w:r>
      <w:r w:rsidRPr="006830A5">
        <w:rPr>
          <w:rFonts w:ascii="Times New Roman" w:hAnsi="Times New Roman"/>
          <w:sz w:val="28"/>
          <w:szCs w:val="28"/>
        </w:rPr>
        <w:t xml:space="preserve"> тыс.рублей, на 202</w:t>
      </w:r>
      <w:r w:rsidR="005515F6" w:rsidRPr="006830A5">
        <w:rPr>
          <w:rFonts w:ascii="Times New Roman" w:hAnsi="Times New Roman"/>
          <w:sz w:val="28"/>
          <w:szCs w:val="28"/>
        </w:rPr>
        <w:t>4</w:t>
      </w:r>
      <w:r w:rsidR="006830A5" w:rsidRPr="006830A5">
        <w:rPr>
          <w:rFonts w:ascii="Times New Roman" w:hAnsi="Times New Roman"/>
          <w:sz w:val="28"/>
          <w:szCs w:val="28"/>
        </w:rPr>
        <w:t>-2025 годы в</w:t>
      </w:r>
      <w:r w:rsidRPr="006830A5">
        <w:rPr>
          <w:rFonts w:ascii="Times New Roman" w:hAnsi="Times New Roman"/>
          <w:sz w:val="28"/>
          <w:szCs w:val="28"/>
        </w:rPr>
        <w:t xml:space="preserve">  сумме  </w:t>
      </w:r>
      <w:r w:rsidR="006830A5" w:rsidRPr="006830A5">
        <w:rPr>
          <w:rFonts w:ascii="Times New Roman" w:hAnsi="Times New Roman"/>
          <w:sz w:val="28"/>
          <w:szCs w:val="28"/>
        </w:rPr>
        <w:t xml:space="preserve">по </w:t>
      </w:r>
      <w:r w:rsidRPr="006830A5">
        <w:rPr>
          <w:rFonts w:ascii="Times New Roman" w:hAnsi="Times New Roman"/>
          <w:sz w:val="28"/>
          <w:szCs w:val="28"/>
        </w:rPr>
        <w:t xml:space="preserve"> </w:t>
      </w:r>
      <w:r w:rsidR="005515F6" w:rsidRPr="006830A5">
        <w:rPr>
          <w:rFonts w:ascii="Times New Roman" w:hAnsi="Times New Roman"/>
          <w:sz w:val="28"/>
          <w:szCs w:val="28"/>
        </w:rPr>
        <w:t>12714,6</w:t>
      </w:r>
      <w:r w:rsidRPr="006830A5">
        <w:rPr>
          <w:rFonts w:ascii="Times New Roman" w:hAnsi="Times New Roman"/>
          <w:sz w:val="28"/>
          <w:szCs w:val="28"/>
        </w:rPr>
        <w:t xml:space="preserve"> тыс.рублей</w:t>
      </w:r>
      <w:r w:rsidR="006830A5" w:rsidRPr="006830A5">
        <w:rPr>
          <w:rFonts w:ascii="Times New Roman" w:hAnsi="Times New Roman"/>
          <w:sz w:val="28"/>
          <w:szCs w:val="28"/>
        </w:rPr>
        <w:t xml:space="preserve"> ежегодно</w:t>
      </w:r>
      <w:r w:rsidRPr="006830A5">
        <w:rPr>
          <w:rFonts w:ascii="Times New Roman" w:hAnsi="Times New Roman"/>
          <w:sz w:val="28"/>
          <w:szCs w:val="28"/>
        </w:rPr>
        <w:t xml:space="preserve">; </w:t>
      </w:r>
      <w:r w:rsidR="00D9305E" w:rsidRPr="00045421">
        <w:rPr>
          <w:rFonts w:ascii="Times New Roman" w:hAnsi="Times New Roman"/>
          <w:sz w:val="28"/>
          <w:szCs w:val="28"/>
        </w:rPr>
        <w:t xml:space="preserve"> </w:t>
      </w:r>
    </w:p>
    <w:p w:rsidR="00550CD8" w:rsidRPr="00307977" w:rsidRDefault="00550CD8" w:rsidP="00550CD8">
      <w:pPr>
        <w:rPr>
          <w:rFonts w:ascii="Times New Roman" w:hAnsi="Times New Roman"/>
          <w:sz w:val="28"/>
          <w:szCs w:val="28"/>
        </w:rPr>
      </w:pPr>
      <w:r w:rsidRPr="00045421">
        <w:rPr>
          <w:rFonts w:ascii="Times New Roman" w:hAnsi="Times New Roman"/>
          <w:sz w:val="28"/>
          <w:szCs w:val="28"/>
        </w:rPr>
        <w:t xml:space="preserve">     </w:t>
      </w:r>
      <w:r w:rsidRPr="00307977">
        <w:rPr>
          <w:rFonts w:ascii="Times New Roman" w:hAnsi="Times New Roman"/>
          <w:sz w:val="28"/>
          <w:szCs w:val="28"/>
        </w:rPr>
        <w:t>-«Развитие библиотечного дела в Никольском муниципальном районе»  на  202</w:t>
      </w:r>
      <w:r w:rsidR="005515F6" w:rsidRPr="00307977">
        <w:rPr>
          <w:rFonts w:ascii="Times New Roman" w:hAnsi="Times New Roman"/>
          <w:sz w:val="28"/>
          <w:szCs w:val="28"/>
        </w:rPr>
        <w:t>3</w:t>
      </w:r>
      <w:r w:rsidRPr="00307977">
        <w:rPr>
          <w:rFonts w:ascii="Times New Roman" w:hAnsi="Times New Roman"/>
          <w:sz w:val="28"/>
          <w:szCs w:val="28"/>
        </w:rPr>
        <w:t xml:space="preserve"> год  в сумме </w:t>
      </w:r>
      <w:r w:rsidR="005515F6" w:rsidRPr="00307977">
        <w:rPr>
          <w:rFonts w:ascii="Times New Roman" w:hAnsi="Times New Roman"/>
          <w:sz w:val="28"/>
          <w:szCs w:val="28"/>
        </w:rPr>
        <w:t>19848,2</w:t>
      </w:r>
      <w:r w:rsidRPr="00307977">
        <w:rPr>
          <w:rFonts w:ascii="Times New Roman" w:hAnsi="Times New Roman"/>
          <w:sz w:val="28"/>
          <w:szCs w:val="28"/>
        </w:rPr>
        <w:t xml:space="preserve">  тыс.рублей, на 202</w:t>
      </w:r>
      <w:r w:rsidR="005515F6" w:rsidRPr="00307977">
        <w:rPr>
          <w:rFonts w:ascii="Times New Roman" w:hAnsi="Times New Roman"/>
          <w:sz w:val="28"/>
          <w:szCs w:val="28"/>
        </w:rPr>
        <w:t>4</w:t>
      </w:r>
      <w:r w:rsidR="001313DE" w:rsidRPr="00307977">
        <w:rPr>
          <w:rFonts w:ascii="Times New Roman" w:hAnsi="Times New Roman"/>
          <w:sz w:val="28"/>
          <w:szCs w:val="28"/>
        </w:rPr>
        <w:t>-2025</w:t>
      </w:r>
      <w:r w:rsidRPr="00307977">
        <w:rPr>
          <w:rFonts w:ascii="Times New Roman" w:hAnsi="Times New Roman"/>
          <w:sz w:val="28"/>
          <w:szCs w:val="28"/>
        </w:rPr>
        <w:t xml:space="preserve"> год</w:t>
      </w:r>
      <w:r w:rsidR="001313DE" w:rsidRPr="00307977">
        <w:rPr>
          <w:rFonts w:ascii="Times New Roman" w:hAnsi="Times New Roman"/>
          <w:sz w:val="28"/>
          <w:szCs w:val="28"/>
        </w:rPr>
        <w:t>ы</w:t>
      </w:r>
      <w:r w:rsidRPr="00307977">
        <w:rPr>
          <w:rFonts w:ascii="Times New Roman" w:hAnsi="Times New Roman"/>
          <w:sz w:val="28"/>
          <w:szCs w:val="28"/>
        </w:rPr>
        <w:t xml:space="preserve"> в  сумме </w:t>
      </w:r>
      <w:r w:rsidR="001313DE" w:rsidRPr="00307977">
        <w:rPr>
          <w:rFonts w:ascii="Times New Roman" w:hAnsi="Times New Roman"/>
          <w:sz w:val="28"/>
          <w:szCs w:val="28"/>
        </w:rPr>
        <w:t xml:space="preserve">по </w:t>
      </w:r>
      <w:r w:rsidR="005515F6" w:rsidRPr="00307977">
        <w:rPr>
          <w:rFonts w:ascii="Times New Roman" w:hAnsi="Times New Roman"/>
          <w:sz w:val="28"/>
          <w:szCs w:val="28"/>
        </w:rPr>
        <w:t>20678,5</w:t>
      </w:r>
      <w:r w:rsidRPr="00307977">
        <w:rPr>
          <w:rFonts w:ascii="Times New Roman" w:hAnsi="Times New Roman"/>
          <w:sz w:val="28"/>
          <w:szCs w:val="28"/>
        </w:rPr>
        <w:t xml:space="preserve"> тыс.рублей</w:t>
      </w:r>
      <w:r w:rsidR="001313DE" w:rsidRPr="00307977">
        <w:rPr>
          <w:rFonts w:ascii="Times New Roman" w:hAnsi="Times New Roman"/>
          <w:sz w:val="28"/>
          <w:szCs w:val="28"/>
        </w:rPr>
        <w:t xml:space="preserve"> ежегодно</w:t>
      </w:r>
      <w:r w:rsidRPr="00307977">
        <w:rPr>
          <w:rFonts w:ascii="Times New Roman" w:hAnsi="Times New Roman"/>
          <w:sz w:val="28"/>
          <w:szCs w:val="28"/>
        </w:rPr>
        <w:t>,  в том числе на комплектование книжных фондов по 3</w:t>
      </w:r>
      <w:r w:rsidR="005515F6" w:rsidRPr="00307977">
        <w:rPr>
          <w:rFonts w:ascii="Times New Roman" w:hAnsi="Times New Roman"/>
          <w:sz w:val="28"/>
          <w:szCs w:val="28"/>
        </w:rPr>
        <w:t>78</w:t>
      </w:r>
      <w:r w:rsidRPr="00307977">
        <w:rPr>
          <w:rFonts w:ascii="Times New Roman" w:hAnsi="Times New Roman"/>
          <w:sz w:val="28"/>
          <w:szCs w:val="28"/>
        </w:rPr>
        <w:t>,0 тыс.рублей ежегодно</w:t>
      </w:r>
      <w:r w:rsidR="005515F6" w:rsidRPr="00307977">
        <w:rPr>
          <w:rFonts w:ascii="Times New Roman" w:hAnsi="Times New Roman"/>
          <w:sz w:val="28"/>
          <w:szCs w:val="28"/>
        </w:rPr>
        <w:t xml:space="preserve"> из них </w:t>
      </w:r>
      <w:proofErr w:type="spellStart"/>
      <w:r w:rsidR="005515F6" w:rsidRPr="00307977">
        <w:rPr>
          <w:rFonts w:ascii="Times New Roman" w:hAnsi="Times New Roman"/>
          <w:sz w:val="28"/>
          <w:szCs w:val="28"/>
        </w:rPr>
        <w:t>софинансирование</w:t>
      </w:r>
      <w:proofErr w:type="spellEnd"/>
      <w:r w:rsidR="005515F6" w:rsidRPr="00307977">
        <w:rPr>
          <w:rFonts w:ascii="Times New Roman" w:hAnsi="Times New Roman"/>
          <w:sz w:val="28"/>
          <w:szCs w:val="28"/>
        </w:rPr>
        <w:t xml:space="preserve"> за счет средств районного бюджета по 38,0 тыс.рублей ежегодно</w:t>
      </w:r>
      <w:r w:rsidRPr="00307977">
        <w:rPr>
          <w:rFonts w:ascii="Times New Roman" w:hAnsi="Times New Roman"/>
          <w:sz w:val="28"/>
          <w:szCs w:val="28"/>
        </w:rPr>
        <w:t>;</w:t>
      </w:r>
      <w:r w:rsidR="005F0411" w:rsidRPr="00307977">
        <w:rPr>
          <w:rFonts w:ascii="Times New Roman" w:hAnsi="Times New Roman"/>
          <w:sz w:val="28"/>
          <w:szCs w:val="28"/>
        </w:rPr>
        <w:t xml:space="preserve"> </w:t>
      </w:r>
      <w:r w:rsidR="0060136B" w:rsidRPr="00307977">
        <w:rPr>
          <w:rFonts w:ascii="Times New Roman" w:hAnsi="Times New Roman"/>
          <w:b/>
          <w:sz w:val="28"/>
          <w:szCs w:val="28"/>
        </w:rPr>
        <w:t xml:space="preserve">на </w:t>
      </w:r>
      <w:r w:rsidR="007B64B0" w:rsidRPr="00307977">
        <w:rPr>
          <w:rFonts w:ascii="Times New Roman" w:hAnsi="Times New Roman"/>
          <w:b/>
          <w:sz w:val="28"/>
          <w:szCs w:val="28"/>
        </w:rPr>
        <w:t xml:space="preserve">реализацию регионального проекта "Творческие люди" </w:t>
      </w:r>
      <w:r w:rsidR="007B64B0" w:rsidRPr="00307977">
        <w:rPr>
          <w:rFonts w:ascii="Times New Roman" w:hAnsi="Times New Roman"/>
          <w:sz w:val="28"/>
          <w:szCs w:val="28"/>
        </w:rPr>
        <w:t>за счет средств федерального бюджета на 2023 год в сумме 104,2 тыс.рублей;</w:t>
      </w:r>
      <w:r w:rsidR="006F57DE" w:rsidRPr="00307977">
        <w:rPr>
          <w:rFonts w:ascii="Times New Roman" w:hAnsi="Times New Roman"/>
          <w:sz w:val="28"/>
          <w:szCs w:val="28"/>
        </w:rPr>
        <w:t xml:space="preserve"> на обеспечение развития и укрепление материально-технической базы муниципальных учреждений культуры на 2023 год в сумме 1400,5 тыс.рублей,</w:t>
      </w:r>
      <w:r w:rsidR="00307977" w:rsidRPr="00307977">
        <w:rPr>
          <w:rFonts w:ascii="Times New Roman" w:hAnsi="Times New Roman"/>
          <w:sz w:val="28"/>
          <w:szCs w:val="28"/>
        </w:rPr>
        <w:t xml:space="preserve"> </w:t>
      </w:r>
      <w:r w:rsidR="006F57DE" w:rsidRPr="00307977">
        <w:rPr>
          <w:rFonts w:ascii="Times New Roman" w:hAnsi="Times New Roman"/>
          <w:sz w:val="28"/>
          <w:szCs w:val="28"/>
        </w:rPr>
        <w:t xml:space="preserve">в том числе </w:t>
      </w:r>
      <w:proofErr w:type="spellStart"/>
      <w:r w:rsidR="006F57DE" w:rsidRPr="00307977">
        <w:rPr>
          <w:rFonts w:ascii="Times New Roman" w:hAnsi="Times New Roman"/>
          <w:sz w:val="28"/>
          <w:szCs w:val="28"/>
        </w:rPr>
        <w:t>софинансирование</w:t>
      </w:r>
      <w:proofErr w:type="spellEnd"/>
      <w:r w:rsidR="006F57DE" w:rsidRPr="00307977">
        <w:rPr>
          <w:rFonts w:ascii="Times New Roman" w:hAnsi="Times New Roman"/>
          <w:sz w:val="28"/>
          <w:szCs w:val="28"/>
        </w:rPr>
        <w:t xml:space="preserve"> за счет средств районного бюджета 28,0 тыс.рублей; </w:t>
      </w:r>
    </w:p>
    <w:p w:rsidR="00550CD8" w:rsidRPr="00045421" w:rsidRDefault="00550CD8" w:rsidP="00550CD8">
      <w:pPr>
        <w:rPr>
          <w:rFonts w:ascii="Times New Roman" w:hAnsi="Times New Roman"/>
          <w:sz w:val="28"/>
          <w:szCs w:val="28"/>
        </w:rPr>
      </w:pPr>
      <w:r w:rsidRPr="00DD6C77">
        <w:rPr>
          <w:rFonts w:ascii="Times New Roman" w:hAnsi="Times New Roman"/>
          <w:sz w:val="28"/>
          <w:szCs w:val="28"/>
        </w:rPr>
        <w:t xml:space="preserve">    -«Организация музейной деятельности на территории Никольского муниципального района»  на  202</w:t>
      </w:r>
      <w:r w:rsidR="007B64B0" w:rsidRPr="00DD6C77">
        <w:rPr>
          <w:rFonts w:ascii="Times New Roman" w:hAnsi="Times New Roman"/>
          <w:sz w:val="28"/>
          <w:szCs w:val="28"/>
        </w:rPr>
        <w:t>3</w:t>
      </w:r>
      <w:r w:rsidRPr="00DD6C77">
        <w:rPr>
          <w:rFonts w:ascii="Times New Roman" w:hAnsi="Times New Roman"/>
          <w:sz w:val="28"/>
          <w:szCs w:val="28"/>
        </w:rPr>
        <w:t xml:space="preserve"> год  в сумме </w:t>
      </w:r>
      <w:r w:rsidR="007B64B0" w:rsidRPr="00DD6C77">
        <w:rPr>
          <w:rFonts w:ascii="Times New Roman" w:hAnsi="Times New Roman"/>
          <w:sz w:val="28"/>
          <w:szCs w:val="28"/>
        </w:rPr>
        <w:t>4918,9</w:t>
      </w:r>
      <w:r w:rsidRPr="00DD6C77">
        <w:rPr>
          <w:rFonts w:ascii="Times New Roman" w:hAnsi="Times New Roman"/>
          <w:sz w:val="28"/>
          <w:szCs w:val="28"/>
        </w:rPr>
        <w:t xml:space="preserve">  тыс.рублей, на 202</w:t>
      </w:r>
      <w:r w:rsidR="007B64B0" w:rsidRPr="00DD6C77">
        <w:rPr>
          <w:rFonts w:ascii="Times New Roman" w:hAnsi="Times New Roman"/>
          <w:sz w:val="28"/>
          <w:szCs w:val="28"/>
        </w:rPr>
        <w:t>4</w:t>
      </w:r>
      <w:r w:rsidR="00307977" w:rsidRPr="00DD6C77">
        <w:rPr>
          <w:rFonts w:ascii="Times New Roman" w:hAnsi="Times New Roman"/>
          <w:sz w:val="28"/>
          <w:szCs w:val="28"/>
        </w:rPr>
        <w:t xml:space="preserve">-2025 годы </w:t>
      </w:r>
      <w:r w:rsidRPr="00DD6C77">
        <w:rPr>
          <w:rFonts w:ascii="Times New Roman" w:hAnsi="Times New Roman"/>
          <w:sz w:val="28"/>
          <w:szCs w:val="28"/>
        </w:rPr>
        <w:t xml:space="preserve">в  сумме </w:t>
      </w:r>
      <w:r w:rsidR="00307977" w:rsidRPr="00DD6C77">
        <w:rPr>
          <w:rFonts w:ascii="Times New Roman" w:hAnsi="Times New Roman"/>
          <w:sz w:val="28"/>
          <w:szCs w:val="28"/>
        </w:rPr>
        <w:t xml:space="preserve">по </w:t>
      </w:r>
      <w:r w:rsidR="007B64B0" w:rsidRPr="00DD6C77">
        <w:rPr>
          <w:rFonts w:ascii="Times New Roman" w:hAnsi="Times New Roman"/>
          <w:sz w:val="28"/>
          <w:szCs w:val="28"/>
        </w:rPr>
        <w:t>4372,7</w:t>
      </w:r>
      <w:r w:rsidRPr="00DD6C77">
        <w:rPr>
          <w:rFonts w:ascii="Times New Roman" w:hAnsi="Times New Roman"/>
          <w:sz w:val="28"/>
          <w:szCs w:val="28"/>
        </w:rPr>
        <w:t xml:space="preserve"> тыс.рублей</w:t>
      </w:r>
      <w:r w:rsidR="00307977" w:rsidRPr="00DD6C77">
        <w:rPr>
          <w:rFonts w:ascii="Times New Roman" w:hAnsi="Times New Roman"/>
          <w:sz w:val="28"/>
          <w:szCs w:val="28"/>
        </w:rPr>
        <w:t xml:space="preserve"> ежегодно</w:t>
      </w:r>
      <w:r w:rsidR="007B64B0" w:rsidRPr="00DD6C77">
        <w:rPr>
          <w:rFonts w:ascii="Times New Roman" w:hAnsi="Times New Roman"/>
          <w:sz w:val="28"/>
          <w:szCs w:val="28"/>
        </w:rPr>
        <w:t>.</w:t>
      </w:r>
    </w:p>
    <w:p w:rsidR="00550CD8" w:rsidRPr="00241CEF" w:rsidRDefault="00550CD8" w:rsidP="00550CD8">
      <w:pPr>
        <w:autoSpaceDE w:val="0"/>
        <w:autoSpaceDN w:val="0"/>
        <w:adjustRightInd w:val="0"/>
        <w:spacing w:before="240"/>
        <w:ind w:firstLine="539"/>
        <w:jc w:val="center"/>
        <w:rPr>
          <w:rFonts w:ascii="Times New Roman" w:hAnsi="Times New Roman"/>
          <w:i/>
          <w:sz w:val="28"/>
          <w:szCs w:val="28"/>
        </w:rPr>
      </w:pPr>
      <w:r w:rsidRPr="00241CEF">
        <w:rPr>
          <w:rFonts w:ascii="Times New Roman" w:hAnsi="Times New Roman"/>
          <w:i/>
          <w:sz w:val="28"/>
          <w:szCs w:val="28"/>
        </w:rPr>
        <w:t>Подраздел «Другие вопросы в области культуры, кинематографии»</w:t>
      </w:r>
    </w:p>
    <w:p w:rsidR="00550CD8" w:rsidRPr="00045421" w:rsidRDefault="00550CD8" w:rsidP="00550CD8">
      <w:pPr>
        <w:ind w:firstLine="709"/>
        <w:rPr>
          <w:rFonts w:ascii="Times New Roman" w:hAnsi="Times New Roman"/>
          <w:i/>
          <w:sz w:val="28"/>
          <w:szCs w:val="28"/>
        </w:rPr>
      </w:pPr>
      <w:r w:rsidRPr="00241CEF">
        <w:rPr>
          <w:rFonts w:ascii="Times New Roman" w:hAnsi="Times New Roman"/>
          <w:sz w:val="28"/>
          <w:szCs w:val="28"/>
        </w:rPr>
        <w:t>В целом по данному подразделу  предусматривается на 202</w:t>
      </w:r>
      <w:r w:rsidR="00527464" w:rsidRPr="00241CEF">
        <w:rPr>
          <w:rFonts w:ascii="Times New Roman" w:hAnsi="Times New Roman"/>
          <w:sz w:val="28"/>
          <w:szCs w:val="28"/>
        </w:rPr>
        <w:t>3</w:t>
      </w:r>
      <w:r w:rsidR="00742978" w:rsidRPr="00241CEF">
        <w:rPr>
          <w:rFonts w:ascii="Times New Roman" w:hAnsi="Times New Roman"/>
          <w:sz w:val="28"/>
          <w:szCs w:val="28"/>
        </w:rPr>
        <w:t xml:space="preserve"> год в сумме </w:t>
      </w:r>
      <w:r w:rsidR="00527464" w:rsidRPr="00241CEF">
        <w:rPr>
          <w:rFonts w:ascii="Times New Roman" w:hAnsi="Times New Roman"/>
          <w:sz w:val="28"/>
          <w:szCs w:val="28"/>
        </w:rPr>
        <w:t>5275,9</w:t>
      </w:r>
      <w:r w:rsidR="00742978" w:rsidRPr="00241CEF">
        <w:rPr>
          <w:rFonts w:ascii="Times New Roman" w:hAnsi="Times New Roman"/>
          <w:sz w:val="28"/>
          <w:szCs w:val="28"/>
        </w:rPr>
        <w:t xml:space="preserve"> тыс.рублей, на 202</w:t>
      </w:r>
      <w:r w:rsidR="00527464" w:rsidRPr="00241CEF">
        <w:rPr>
          <w:rFonts w:ascii="Times New Roman" w:hAnsi="Times New Roman"/>
          <w:sz w:val="28"/>
          <w:szCs w:val="28"/>
        </w:rPr>
        <w:t>4</w:t>
      </w:r>
      <w:r w:rsidR="00742978" w:rsidRPr="00241CEF">
        <w:rPr>
          <w:rFonts w:ascii="Times New Roman" w:hAnsi="Times New Roman"/>
          <w:sz w:val="28"/>
          <w:szCs w:val="28"/>
        </w:rPr>
        <w:t xml:space="preserve"> год в сумме </w:t>
      </w:r>
      <w:r w:rsidR="00527464" w:rsidRPr="00241CEF">
        <w:rPr>
          <w:rFonts w:ascii="Times New Roman" w:hAnsi="Times New Roman"/>
          <w:sz w:val="28"/>
          <w:szCs w:val="28"/>
        </w:rPr>
        <w:t>5430,7</w:t>
      </w:r>
      <w:r w:rsidR="00742978" w:rsidRPr="00241CEF">
        <w:rPr>
          <w:rFonts w:ascii="Times New Roman" w:hAnsi="Times New Roman"/>
          <w:sz w:val="28"/>
          <w:szCs w:val="28"/>
        </w:rPr>
        <w:t xml:space="preserve"> тыс.рублей, на 202</w:t>
      </w:r>
      <w:r w:rsidR="00527464" w:rsidRPr="00241CEF">
        <w:rPr>
          <w:rFonts w:ascii="Times New Roman" w:hAnsi="Times New Roman"/>
          <w:sz w:val="28"/>
          <w:szCs w:val="28"/>
        </w:rPr>
        <w:t>5</w:t>
      </w:r>
      <w:r w:rsidR="00742978" w:rsidRPr="00241CEF">
        <w:rPr>
          <w:rFonts w:ascii="Times New Roman" w:hAnsi="Times New Roman"/>
          <w:sz w:val="28"/>
          <w:szCs w:val="28"/>
        </w:rPr>
        <w:t xml:space="preserve"> год в сумме </w:t>
      </w:r>
      <w:r w:rsidR="00527464" w:rsidRPr="00241CEF">
        <w:rPr>
          <w:rFonts w:ascii="Times New Roman" w:hAnsi="Times New Roman"/>
          <w:sz w:val="28"/>
          <w:szCs w:val="28"/>
        </w:rPr>
        <w:t>5488,3</w:t>
      </w:r>
      <w:r w:rsidRPr="00241CEF">
        <w:rPr>
          <w:rFonts w:ascii="Times New Roman" w:hAnsi="Times New Roman"/>
          <w:sz w:val="28"/>
          <w:szCs w:val="28"/>
        </w:rPr>
        <w:t xml:space="preserve"> тыс.рублей .</w:t>
      </w:r>
    </w:p>
    <w:p w:rsidR="00550CD8" w:rsidRPr="009222CD" w:rsidRDefault="00550CD8" w:rsidP="00550CD8">
      <w:pPr>
        <w:spacing w:before="240"/>
        <w:rPr>
          <w:rFonts w:ascii="Times New Roman" w:hAnsi="Times New Roman"/>
          <w:sz w:val="28"/>
          <w:szCs w:val="28"/>
        </w:rPr>
      </w:pPr>
      <w:r w:rsidRPr="00045421">
        <w:rPr>
          <w:rFonts w:ascii="Times New Roman" w:hAnsi="Times New Roman"/>
          <w:sz w:val="28"/>
          <w:szCs w:val="28"/>
        </w:rPr>
        <w:t xml:space="preserve">        </w:t>
      </w:r>
      <w:r w:rsidRPr="009222CD">
        <w:rPr>
          <w:rFonts w:ascii="Times New Roman" w:hAnsi="Times New Roman"/>
          <w:sz w:val="28"/>
          <w:szCs w:val="28"/>
        </w:rPr>
        <w:t>В составе расходов в рамках реализации программы «Развитие сферы культуры и архивного дела Никольского муниципального района на 2020-2025 годы» по подпрограмме «Обеспечение условий реализации муниципальной программы» предусмотрены ассигнования на функционирование:</w:t>
      </w:r>
    </w:p>
    <w:p w:rsidR="00550CD8" w:rsidRPr="00045421" w:rsidRDefault="00550CD8" w:rsidP="00550CD8">
      <w:pPr>
        <w:ind w:firstLine="709"/>
        <w:rPr>
          <w:rFonts w:ascii="Times New Roman" w:hAnsi="Times New Roman"/>
          <w:sz w:val="28"/>
          <w:szCs w:val="28"/>
        </w:rPr>
      </w:pPr>
      <w:r w:rsidRPr="009222CD">
        <w:rPr>
          <w:rFonts w:ascii="Times New Roman" w:hAnsi="Times New Roman"/>
          <w:sz w:val="28"/>
          <w:szCs w:val="28"/>
        </w:rPr>
        <w:lastRenderedPageBreak/>
        <w:t xml:space="preserve">- органа местного самоуправления </w:t>
      </w:r>
      <w:r w:rsidR="009222CD" w:rsidRPr="009222CD">
        <w:rPr>
          <w:rFonts w:ascii="Times New Roman" w:hAnsi="Times New Roman"/>
          <w:sz w:val="28"/>
          <w:szCs w:val="28"/>
        </w:rPr>
        <w:t xml:space="preserve">на 2023 год  </w:t>
      </w:r>
      <w:r w:rsidRPr="009222CD">
        <w:rPr>
          <w:rFonts w:ascii="Times New Roman" w:hAnsi="Times New Roman"/>
          <w:sz w:val="28"/>
          <w:szCs w:val="28"/>
        </w:rPr>
        <w:t>в сумме</w:t>
      </w:r>
      <w:r w:rsidR="00742978" w:rsidRPr="009222CD">
        <w:rPr>
          <w:rFonts w:ascii="Times New Roman" w:hAnsi="Times New Roman"/>
          <w:sz w:val="28"/>
          <w:szCs w:val="28"/>
        </w:rPr>
        <w:t xml:space="preserve"> </w:t>
      </w:r>
      <w:r w:rsidR="00527464" w:rsidRPr="009222CD">
        <w:rPr>
          <w:rFonts w:ascii="Times New Roman" w:hAnsi="Times New Roman"/>
          <w:sz w:val="28"/>
          <w:szCs w:val="28"/>
        </w:rPr>
        <w:t>1318,9</w:t>
      </w:r>
      <w:r w:rsidR="00742978" w:rsidRPr="009222CD">
        <w:rPr>
          <w:rFonts w:ascii="Times New Roman" w:hAnsi="Times New Roman"/>
          <w:sz w:val="28"/>
          <w:szCs w:val="28"/>
        </w:rPr>
        <w:t xml:space="preserve"> тыс.рублей, на 202</w:t>
      </w:r>
      <w:r w:rsidR="00527464" w:rsidRPr="009222CD">
        <w:rPr>
          <w:rFonts w:ascii="Times New Roman" w:hAnsi="Times New Roman"/>
          <w:sz w:val="28"/>
          <w:szCs w:val="28"/>
        </w:rPr>
        <w:t>4</w:t>
      </w:r>
      <w:r w:rsidR="00742978" w:rsidRPr="009222CD">
        <w:rPr>
          <w:rFonts w:ascii="Times New Roman" w:hAnsi="Times New Roman"/>
          <w:sz w:val="28"/>
          <w:szCs w:val="28"/>
        </w:rPr>
        <w:t xml:space="preserve"> год в сумме </w:t>
      </w:r>
      <w:r w:rsidR="00527464" w:rsidRPr="009222CD">
        <w:rPr>
          <w:rFonts w:ascii="Times New Roman" w:hAnsi="Times New Roman"/>
          <w:sz w:val="28"/>
          <w:szCs w:val="28"/>
        </w:rPr>
        <w:t>1368,9</w:t>
      </w:r>
      <w:r w:rsidR="00742978" w:rsidRPr="009222CD">
        <w:rPr>
          <w:rFonts w:ascii="Times New Roman" w:hAnsi="Times New Roman"/>
          <w:sz w:val="28"/>
          <w:szCs w:val="28"/>
        </w:rPr>
        <w:t xml:space="preserve"> тыс.рублей, на 202</w:t>
      </w:r>
      <w:r w:rsidR="00527464" w:rsidRPr="009222CD">
        <w:rPr>
          <w:rFonts w:ascii="Times New Roman" w:hAnsi="Times New Roman"/>
          <w:sz w:val="28"/>
          <w:szCs w:val="28"/>
        </w:rPr>
        <w:t>5</w:t>
      </w:r>
      <w:r w:rsidR="00742978" w:rsidRPr="009222CD">
        <w:rPr>
          <w:rFonts w:ascii="Times New Roman" w:hAnsi="Times New Roman"/>
          <w:sz w:val="28"/>
          <w:szCs w:val="28"/>
        </w:rPr>
        <w:t xml:space="preserve"> год в сумме 1</w:t>
      </w:r>
      <w:r w:rsidR="00527464" w:rsidRPr="009222CD">
        <w:rPr>
          <w:rFonts w:ascii="Times New Roman" w:hAnsi="Times New Roman"/>
          <w:sz w:val="28"/>
          <w:szCs w:val="28"/>
        </w:rPr>
        <w:t>318,9</w:t>
      </w:r>
      <w:r w:rsidR="00742978" w:rsidRPr="009222CD">
        <w:rPr>
          <w:rFonts w:ascii="Times New Roman" w:hAnsi="Times New Roman"/>
          <w:sz w:val="28"/>
          <w:szCs w:val="28"/>
        </w:rPr>
        <w:t xml:space="preserve"> тыс.рублей</w:t>
      </w:r>
      <w:r w:rsidRPr="009222CD">
        <w:rPr>
          <w:rFonts w:ascii="Times New Roman" w:hAnsi="Times New Roman"/>
          <w:sz w:val="28"/>
          <w:szCs w:val="28"/>
        </w:rPr>
        <w:t>;</w:t>
      </w:r>
    </w:p>
    <w:p w:rsidR="00550CD8" w:rsidRPr="00872FEF" w:rsidRDefault="00550CD8" w:rsidP="00550CD8">
      <w:pPr>
        <w:ind w:firstLine="709"/>
        <w:rPr>
          <w:rFonts w:ascii="Times New Roman" w:hAnsi="Times New Roman"/>
          <w:sz w:val="28"/>
          <w:szCs w:val="28"/>
        </w:rPr>
      </w:pPr>
      <w:r w:rsidRPr="00872FEF">
        <w:rPr>
          <w:rFonts w:ascii="Times New Roman" w:hAnsi="Times New Roman"/>
          <w:sz w:val="28"/>
          <w:szCs w:val="28"/>
        </w:rPr>
        <w:t xml:space="preserve">- МКУ «ЦОБУ» </w:t>
      </w:r>
      <w:r w:rsidR="00D56FC6">
        <w:rPr>
          <w:rFonts w:ascii="Times New Roman" w:hAnsi="Times New Roman"/>
          <w:sz w:val="28"/>
          <w:szCs w:val="28"/>
        </w:rPr>
        <w:t xml:space="preserve">(сфера культуры) </w:t>
      </w:r>
      <w:r w:rsidR="00C4243C" w:rsidRPr="00872FEF">
        <w:rPr>
          <w:rFonts w:ascii="Times New Roman" w:hAnsi="Times New Roman"/>
          <w:sz w:val="28"/>
          <w:szCs w:val="28"/>
        </w:rPr>
        <w:t>на 2023 год</w:t>
      </w:r>
      <w:r w:rsidRPr="00872FEF">
        <w:rPr>
          <w:rFonts w:ascii="Times New Roman" w:hAnsi="Times New Roman"/>
          <w:sz w:val="28"/>
          <w:szCs w:val="28"/>
        </w:rPr>
        <w:t xml:space="preserve"> в сумме </w:t>
      </w:r>
      <w:r w:rsidR="00742978" w:rsidRPr="00872FEF">
        <w:rPr>
          <w:rFonts w:ascii="Times New Roman" w:hAnsi="Times New Roman"/>
          <w:sz w:val="28"/>
          <w:szCs w:val="28"/>
        </w:rPr>
        <w:t>3</w:t>
      </w:r>
      <w:r w:rsidR="00527464" w:rsidRPr="00872FEF">
        <w:rPr>
          <w:rFonts w:ascii="Times New Roman" w:hAnsi="Times New Roman"/>
          <w:sz w:val="28"/>
          <w:szCs w:val="28"/>
        </w:rPr>
        <w:t>937,0</w:t>
      </w:r>
      <w:r w:rsidR="00742978" w:rsidRPr="00872FEF">
        <w:rPr>
          <w:rFonts w:ascii="Times New Roman" w:hAnsi="Times New Roman"/>
          <w:sz w:val="28"/>
          <w:szCs w:val="28"/>
        </w:rPr>
        <w:t xml:space="preserve"> тыс.рублей, на 202</w:t>
      </w:r>
      <w:r w:rsidR="00527464" w:rsidRPr="00872FEF">
        <w:rPr>
          <w:rFonts w:ascii="Times New Roman" w:hAnsi="Times New Roman"/>
          <w:sz w:val="28"/>
          <w:szCs w:val="28"/>
        </w:rPr>
        <w:t>4</w:t>
      </w:r>
      <w:r w:rsidR="00742978" w:rsidRPr="00872FEF">
        <w:rPr>
          <w:rFonts w:ascii="Times New Roman" w:hAnsi="Times New Roman"/>
          <w:sz w:val="28"/>
          <w:szCs w:val="28"/>
        </w:rPr>
        <w:t xml:space="preserve"> год в сумме </w:t>
      </w:r>
      <w:r w:rsidR="00527464" w:rsidRPr="00872FEF">
        <w:rPr>
          <w:rFonts w:ascii="Times New Roman" w:hAnsi="Times New Roman"/>
          <w:sz w:val="28"/>
          <w:szCs w:val="28"/>
        </w:rPr>
        <w:t>4041,8</w:t>
      </w:r>
      <w:r w:rsidR="00742978" w:rsidRPr="00872FEF">
        <w:rPr>
          <w:rFonts w:ascii="Times New Roman" w:hAnsi="Times New Roman"/>
          <w:sz w:val="28"/>
          <w:szCs w:val="28"/>
        </w:rPr>
        <w:t xml:space="preserve"> тыс.рублей, на 202</w:t>
      </w:r>
      <w:r w:rsidR="00527464" w:rsidRPr="00872FEF">
        <w:rPr>
          <w:rFonts w:ascii="Times New Roman" w:hAnsi="Times New Roman"/>
          <w:sz w:val="28"/>
          <w:szCs w:val="28"/>
        </w:rPr>
        <w:t>5</w:t>
      </w:r>
      <w:r w:rsidR="00742978" w:rsidRPr="00872FEF">
        <w:rPr>
          <w:rFonts w:ascii="Times New Roman" w:hAnsi="Times New Roman"/>
          <w:sz w:val="28"/>
          <w:szCs w:val="28"/>
        </w:rPr>
        <w:t xml:space="preserve"> год в сумме </w:t>
      </w:r>
      <w:r w:rsidR="00527464" w:rsidRPr="00872FEF">
        <w:rPr>
          <w:rFonts w:ascii="Times New Roman" w:hAnsi="Times New Roman"/>
          <w:sz w:val="28"/>
          <w:szCs w:val="28"/>
        </w:rPr>
        <w:t>4149,4</w:t>
      </w:r>
      <w:r w:rsidR="00742978" w:rsidRPr="00872FEF">
        <w:rPr>
          <w:rFonts w:ascii="Times New Roman" w:hAnsi="Times New Roman"/>
          <w:sz w:val="28"/>
          <w:szCs w:val="28"/>
        </w:rPr>
        <w:t xml:space="preserve"> </w:t>
      </w:r>
      <w:r w:rsidRPr="00872FEF">
        <w:rPr>
          <w:rFonts w:ascii="Times New Roman" w:hAnsi="Times New Roman"/>
          <w:sz w:val="28"/>
          <w:szCs w:val="28"/>
        </w:rPr>
        <w:t xml:space="preserve"> тыс.рублей . </w:t>
      </w:r>
    </w:p>
    <w:p w:rsidR="00550CD8" w:rsidRPr="00045421" w:rsidRDefault="00550CD8" w:rsidP="00550CD8">
      <w:pPr>
        <w:ind w:firstLine="709"/>
        <w:rPr>
          <w:rFonts w:ascii="Times New Roman" w:hAnsi="Times New Roman"/>
          <w:sz w:val="28"/>
          <w:szCs w:val="28"/>
        </w:rPr>
      </w:pPr>
      <w:r w:rsidRPr="00872FEF">
        <w:rPr>
          <w:rFonts w:ascii="Times New Roman" w:hAnsi="Times New Roman"/>
          <w:sz w:val="28"/>
          <w:szCs w:val="28"/>
        </w:rPr>
        <w:t>На выполнение мероприятий по подпрограмме «Противодействие незаконному обороту наркотиков, снижение масштабов злоупотребления алкогольной продукцией, профилактика алкоголизма и наркомании» в рамках программы «Обеспечение законности, правопорядка и общественной безопасности в Никольском районе на 2020-2025 годы» предусмотрено 7,0 тыс. рублей ежегодно.</w:t>
      </w:r>
    </w:p>
    <w:p w:rsidR="00550CD8" w:rsidRPr="00045421" w:rsidRDefault="00550CD8" w:rsidP="00550CD8">
      <w:pPr>
        <w:pStyle w:val="ConsPlusTitle"/>
        <w:widowControl/>
        <w:jc w:val="center"/>
        <w:rPr>
          <w:sz w:val="28"/>
          <w:szCs w:val="28"/>
        </w:rPr>
      </w:pPr>
    </w:p>
    <w:p w:rsidR="00550CD8" w:rsidRPr="001B1B3B" w:rsidRDefault="00550CD8" w:rsidP="00550CD8">
      <w:pPr>
        <w:pStyle w:val="ConsPlusTitle"/>
        <w:widowControl/>
        <w:jc w:val="center"/>
        <w:rPr>
          <w:sz w:val="28"/>
          <w:szCs w:val="28"/>
        </w:rPr>
      </w:pPr>
      <w:r w:rsidRPr="001B1B3B">
        <w:rPr>
          <w:sz w:val="28"/>
          <w:szCs w:val="28"/>
        </w:rPr>
        <w:t>РАЗДЕЛ «ЗДРАВООХРАНЕНИЕ»</w:t>
      </w:r>
    </w:p>
    <w:p w:rsidR="00550CD8" w:rsidRPr="001B1B3B" w:rsidRDefault="00550CD8" w:rsidP="00550CD8">
      <w:pPr>
        <w:pStyle w:val="ConsPlusTitle"/>
        <w:widowControl/>
        <w:spacing w:after="240"/>
        <w:jc w:val="center"/>
        <w:rPr>
          <w:b w:val="0"/>
          <w:i/>
          <w:sz w:val="28"/>
          <w:szCs w:val="28"/>
        </w:rPr>
      </w:pPr>
      <w:r w:rsidRPr="001B1B3B">
        <w:rPr>
          <w:b w:val="0"/>
          <w:i/>
          <w:sz w:val="28"/>
          <w:szCs w:val="28"/>
        </w:rPr>
        <w:t xml:space="preserve"> Подраздел «Санитарно-эпидемиологическое благополучие»</w:t>
      </w:r>
    </w:p>
    <w:p w:rsidR="00550CD8" w:rsidRPr="00045421" w:rsidRDefault="00550CD8" w:rsidP="00550CD8">
      <w:pPr>
        <w:ind w:firstLine="709"/>
        <w:rPr>
          <w:rFonts w:ascii="Times New Roman" w:hAnsi="Times New Roman"/>
          <w:sz w:val="28"/>
          <w:szCs w:val="28"/>
        </w:rPr>
      </w:pPr>
      <w:r w:rsidRPr="001B1B3B">
        <w:rPr>
          <w:rFonts w:ascii="Times New Roman" w:hAnsi="Times New Roman"/>
          <w:sz w:val="28"/>
          <w:szCs w:val="28"/>
        </w:rPr>
        <w:t>По данному подразделу в рамках реализации подпрограммы  «Рациональное природопользование и охрана окружающей среды Никольского муниципального района на 2020-2025 годы» предусмотрены средства на 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в сумме по 551,5 тыс.рублей ежегодно (мероприятия по безнадзорным животным).</w:t>
      </w:r>
    </w:p>
    <w:p w:rsidR="00550CD8" w:rsidRPr="00045421" w:rsidRDefault="00550CD8" w:rsidP="00550CD8">
      <w:pPr>
        <w:ind w:firstLine="709"/>
        <w:rPr>
          <w:rFonts w:ascii="Times New Roman" w:hAnsi="Times New Roman"/>
          <w:sz w:val="28"/>
          <w:szCs w:val="28"/>
        </w:rPr>
      </w:pPr>
    </w:p>
    <w:p w:rsidR="00550CD8" w:rsidRPr="00E71DF3" w:rsidRDefault="00550CD8" w:rsidP="00550CD8">
      <w:pPr>
        <w:pStyle w:val="ConsPlusTitle"/>
        <w:widowControl/>
        <w:spacing w:after="240"/>
        <w:jc w:val="center"/>
        <w:rPr>
          <w:b w:val="0"/>
          <w:i/>
          <w:sz w:val="28"/>
          <w:szCs w:val="28"/>
        </w:rPr>
      </w:pPr>
      <w:r w:rsidRPr="00E71DF3">
        <w:rPr>
          <w:b w:val="0"/>
          <w:i/>
          <w:sz w:val="28"/>
          <w:szCs w:val="28"/>
        </w:rPr>
        <w:t>Подраздел «Другие вопросы в области здравоохранения»</w:t>
      </w:r>
    </w:p>
    <w:p w:rsidR="00550CD8" w:rsidRPr="00045421" w:rsidRDefault="00550CD8" w:rsidP="00550CD8">
      <w:pPr>
        <w:ind w:firstLine="567"/>
        <w:rPr>
          <w:rFonts w:ascii="Times New Roman" w:hAnsi="Times New Roman"/>
          <w:sz w:val="28"/>
          <w:szCs w:val="28"/>
        </w:rPr>
      </w:pPr>
      <w:r w:rsidRPr="00E71DF3">
        <w:rPr>
          <w:rFonts w:ascii="Times New Roman" w:hAnsi="Times New Roman"/>
          <w:sz w:val="28"/>
          <w:szCs w:val="28"/>
        </w:rPr>
        <w:t>По данному подразделу на реализацию  основного мероприятия «Оказание социальной помощи студентам, специалистам сферы здравоохранения</w:t>
      </w:r>
      <w:r w:rsidR="00BA243C" w:rsidRPr="00E71DF3">
        <w:rPr>
          <w:rFonts w:ascii="Times New Roman" w:hAnsi="Times New Roman"/>
          <w:sz w:val="28"/>
          <w:szCs w:val="28"/>
        </w:rPr>
        <w:t>»</w:t>
      </w:r>
      <w:r w:rsidRPr="00E71DF3">
        <w:rPr>
          <w:rFonts w:ascii="Times New Roman" w:hAnsi="Times New Roman"/>
          <w:sz w:val="28"/>
          <w:szCs w:val="28"/>
        </w:rPr>
        <w:t xml:space="preserve">  в рамках муниципальной программы  «Кадровая политика в сфере здравоохранения Никольского муниципального района на 2020-2025 годы» предусматривается  по 4</w:t>
      </w:r>
      <w:r w:rsidR="00520024" w:rsidRPr="00E71DF3">
        <w:rPr>
          <w:rFonts w:ascii="Times New Roman" w:hAnsi="Times New Roman"/>
          <w:sz w:val="28"/>
          <w:szCs w:val="28"/>
        </w:rPr>
        <w:t>38</w:t>
      </w:r>
      <w:r w:rsidRPr="00E71DF3">
        <w:rPr>
          <w:rFonts w:ascii="Times New Roman" w:hAnsi="Times New Roman"/>
          <w:sz w:val="28"/>
          <w:szCs w:val="28"/>
        </w:rPr>
        <w:t>,0 тыс.рублей ежегодно .</w:t>
      </w:r>
    </w:p>
    <w:p w:rsidR="00550CD8" w:rsidRDefault="00550CD8" w:rsidP="00550CD8">
      <w:pPr>
        <w:ind w:firstLine="567"/>
        <w:rPr>
          <w:rFonts w:ascii="Times New Roman" w:hAnsi="Times New Roman"/>
          <w:sz w:val="28"/>
          <w:szCs w:val="28"/>
        </w:rPr>
      </w:pPr>
      <w:r w:rsidRPr="00045421">
        <w:rPr>
          <w:rFonts w:ascii="Times New Roman" w:hAnsi="Times New Roman"/>
          <w:sz w:val="28"/>
          <w:szCs w:val="28"/>
        </w:rPr>
        <w:t xml:space="preserve">                      </w:t>
      </w:r>
    </w:p>
    <w:p w:rsidR="00550CD8" w:rsidRPr="00DE6B93" w:rsidRDefault="00550CD8" w:rsidP="00550CD8">
      <w:pPr>
        <w:ind w:firstLine="567"/>
        <w:rPr>
          <w:rFonts w:ascii="Times New Roman" w:hAnsi="Times New Roman"/>
          <w:b/>
          <w:bCs/>
          <w:sz w:val="28"/>
          <w:szCs w:val="28"/>
        </w:rPr>
      </w:pPr>
      <w:r w:rsidRPr="00045421">
        <w:rPr>
          <w:rFonts w:ascii="Times New Roman" w:hAnsi="Times New Roman"/>
          <w:sz w:val="28"/>
          <w:szCs w:val="28"/>
        </w:rPr>
        <w:t xml:space="preserve">                          </w:t>
      </w:r>
      <w:r w:rsidRPr="00DE6B93">
        <w:rPr>
          <w:rFonts w:ascii="Times New Roman" w:hAnsi="Times New Roman"/>
          <w:b/>
          <w:bCs/>
          <w:sz w:val="28"/>
          <w:szCs w:val="28"/>
        </w:rPr>
        <w:t>РАЗДЕЛ «СОЦИАЛЬНАЯ ПОЛИТИКА»</w:t>
      </w:r>
    </w:p>
    <w:p w:rsidR="00550CD8" w:rsidRPr="00DE6B93" w:rsidRDefault="00550CD8" w:rsidP="00550CD8">
      <w:pPr>
        <w:ind w:firstLine="567"/>
        <w:rPr>
          <w:rFonts w:ascii="Times New Roman" w:hAnsi="Times New Roman"/>
          <w:b/>
          <w:bCs/>
          <w:sz w:val="28"/>
          <w:szCs w:val="28"/>
        </w:rPr>
      </w:pPr>
    </w:p>
    <w:p w:rsidR="00550CD8" w:rsidRPr="00DE6B93" w:rsidRDefault="00550CD8" w:rsidP="00550CD8">
      <w:pPr>
        <w:spacing w:after="120"/>
        <w:jc w:val="center"/>
        <w:rPr>
          <w:rFonts w:ascii="Times New Roman" w:hAnsi="Times New Roman"/>
          <w:i/>
          <w:sz w:val="28"/>
          <w:szCs w:val="28"/>
        </w:rPr>
      </w:pPr>
      <w:r w:rsidRPr="00DE6B93">
        <w:rPr>
          <w:rFonts w:ascii="Times New Roman" w:hAnsi="Times New Roman"/>
          <w:i/>
          <w:sz w:val="28"/>
          <w:szCs w:val="28"/>
        </w:rPr>
        <w:t>Подраздел «Пенсионное обеспечение»</w:t>
      </w:r>
    </w:p>
    <w:p w:rsidR="00550CD8" w:rsidRPr="00045421" w:rsidRDefault="00550CD8" w:rsidP="00550CD8">
      <w:pPr>
        <w:ind w:firstLine="709"/>
        <w:rPr>
          <w:rFonts w:ascii="Times New Roman" w:hAnsi="Times New Roman"/>
          <w:sz w:val="28"/>
          <w:szCs w:val="28"/>
        </w:rPr>
      </w:pPr>
      <w:r w:rsidRPr="00DE6B93">
        <w:rPr>
          <w:rFonts w:ascii="Times New Roman" w:hAnsi="Times New Roman"/>
          <w:sz w:val="28"/>
          <w:szCs w:val="28"/>
        </w:rPr>
        <w:t>В рамках реализации муниципальной программы «Социальная поддержка граждан Никольского муниципального района на 2020-2025 годы» по данному</w:t>
      </w:r>
      <w:r w:rsidRPr="00045421">
        <w:rPr>
          <w:rFonts w:ascii="Times New Roman" w:hAnsi="Times New Roman"/>
          <w:sz w:val="28"/>
          <w:szCs w:val="28"/>
        </w:rPr>
        <w:t xml:space="preserve">  </w:t>
      </w:r>
      <w:r w:rsidRPr="00CA0662">
        <w:rPr>
          <w:rFonts w:ascii="Times New Roman" w:hAnsi="Times New Roman"/>
          <w:sz w:val="28"/>
          <w:szCs w:val="28"/>
        </w:rPr>
        <w:t xml:space="preserve">подразделу на основании решения Представительного Собрания Никольского муниципального района № </w:t>
      </w:r>
      <w:r w:rsidR="008F7062" w:rsidRPr="00CA0662">
        <w:rPr>
          <w:rFonts w:ascii="Times New Roman" w:hAnsi="Times New Roman"/>
          <w:sz w:val="28"/>
          <w:szCs w:val="28"/>
        </w:rPr>
        <w:t>114</w:t>
      </w:r>
      <w:r w:rsidRPr="00CA0662">
        <w:rPr>
          <w:rFonts w:ascii="Times New Roman" w:hAnsi="Times New Roman"/>
          <w:sz w:val="28"/>
          <w:szCs w:val="28"/>
        </w:rPr>
        <w:t xml:space="preserve"> от </w:t>
      </w:r>
      <w:r w:rsidR="008F7062" w:rsidRPr="00CA0662">
        <w:rPr>
          <w:rFonts w:ascii="Times New Roman" w:hAnsi="Times New Roman"/>
          <w:sz w:val="28"/>
          <w:szCs w:val="28"/>
        </w:rPr>
        <w:t>10</w:t>
      </w:r>
      <w:r w:rsidRPr="00CA0662">
        <w:rPr>
          <w:rFonts w:ascii="Times New Roman" w:hAnsi="Times New Roman"/>
          <w:sz w:val="28"/>
          <w:szCs w:val="28"/>
        </w:rPr>
        <w:t>.</w:t>
      </w:r>
      <w:r w:rsidR="008F7062" w:rsidRPr="00CA0662">
        <w:rPr>
          <w:rFonts w:ascii="Times New Roman" w:hAnsi="Times New Roman"/>
          <w:sz w:val="28"/>
          <w:szCs w:val="28"/>
        </w:rPr>
        <w:t>12</w:t>
      </w:r>
      <w:r w:rsidRPr="00CA0662">
        <w:rPr>
          <w:rFonts w:ascii="Times New Roman" w:hAnsi="Times New Roman"/>
          <w:sz w:val="28"/>
          <w:szCs w:val="28"/>
        </w:rPr>
        <w:t>.20</w:t>
      </w:r>
      <w:r w:rsidR="008F7062" w:rsidRPr="00CA0662">
        <w:rPr>
          <w:rFonts w:ascii="Times New Roman" w:hAnsi="Times New Roman"/>
          <w:sz w:val="28"/>
          <w:szCs w:val="28"/>
        </w:rPr>
        <w:t>21</w:t>
      </w:r>
      <w:r w:rsidRPr="00CA0662">
        <w:rPr>
          <w:rFonts w:ascii="Times New Roman" w:hAnsi="Times New Roman"/>
          <w:sz w:val="28"/>
          <w:szCs w:val="28"/>
        </w:rPr>
        <w:t xml:space="preserve"> года «О</w:t>
      </w:r>
      <w:r w:rsidR="008F7062" w:rsidRPr="00CA0662">
        <w:rPr>
          <w:rFonts w:ascii="Times New Roman" w:hAnsi="Times New Roman"/>
          <w:sz w:val="28"/>
          <w:szCs w:val="28"/>
        </w:rPr>
        <w:t>б утверждении Положения о</w:t>
      </w:r>
      <w:r w:rsidRPr="00CA0662">
        <w:rPr>
          <w:rFonts w:ascii="Times New Roman" w:hAnsi="Times New Roman"/>
          <w:sz w:val="28"/>
          <w:szCs w:val="28"/>
        </w:rPr>
        <w:t xml:space="preserve"> доплате к пенсии лицам, замещавшим </w:t>
      </w:r>
      <w:r w:rsidR="008F7062" w:rsidRPr="00CA0662">
        <w:rPr>
          <w:rFonts w:ascii="Times New Roman" w:hAnsi="Times New Roman"/>
          <w:sz w:val="28"/>
          <w:szCs w:val="28"/>
        </w:rPr>
        <w:t>долж</w:t>
      </w:r>
      <w:r w:rsidRPr="00CA0662">
        <w:rPr>
          <w:rFonts w:ascii="Times New Roman" w:hAnsi="Times New Roman"/>
          <w:sz w:val="28"/>
          <w:szCs w:val="28"/>
        </w:rPr>
        <w:t>ности муниципальной службы в органах</w:t>
      </w:r>
      <w:r w:rsidRPr="00DE6B93">
        <w:rPr>
          <w:rFonts w:ascii="Times New Roman" w:hAnsi="Times New Roman"/>
          <w:sz w:val="28"/>
          <w:szCs w:val="28"/>
        </w:rPr>
        <w:t xml:space="preserve"> местного самоуправления Никольского муниципального района»  предусмотрены ассигнования на</w:t>
      </w:r>
      <w:r w:rsidR="00FF2496" w:rsidRPr="00DE6B93">
        <w:rPr>
          <w:rFonts w:ascii="Times New Roman" w:hAnsi="Times New Roman"/>
          <w:sz w:val="28"/>
          <w:szCs w:val="28"/>
        </w:rPr>
        <w:t xml:space="preserve"> доплаты  к пенсиям муниципальным служащим</w:t>
      </w:r>
      <w:r w:rsidR="00C71F09" w:rsidRPr="00DE6B93">
        <w:rPr>
          <w:rFonts w:ascii="Times New Roman" w:hAnsi="Times New Roman"/>
          <w:sz w:val="28"/>
          <w:szCs w:val="28"/>
        </w:rPr>
        <w:t xml:space="preserve"> в сумме 1658,2 тыс.рублей </w:t>
      </w:r>
      <w:r w:rsidR="00C71F09" w:rsidRPr="00DE6B93">
        <w:rPr>
          <w:rFonts w:ascii="Times New Roman" w:hAnsi="Times New Roman"/>
          <w:sz w:val="28"/>
          <w:szCs w:val="28"/>
        </w:rPr>
        <w:lastRenderedPageBreak/>
        <w:t xml:space="preserve">ежегодно, из них на </w:t>
      </w:r>
      <w:r w:rsidR="00FF2496" w:rsidRPr="00DE6B93">
        <w:rPr>
          <w:rFonts w:ascii="Times New Roman" w:hAnsi="Times New Roman"/>
          <w:sz w:val="28"/>
          <w:szCs w:val="28"/>
        </w:rPr>
        <w:t xml:space="preserve"> </w:t>
      </w:r>
      <w:r w:rsidRPr="00DE6B93">
        <w:rPr>
          <w:rFonts w:ascii="Times New Roman" w:hAnsi="Times New Roman"/>
          <w:sz w:val="28"/>
          <w:szCs w:val="28"/>
        </w:rPr>
        <w:t xml:space="preserve"> обеспечение выплат по доплатам</w:t>
      </w:r>
      <w:r w:rsidR="00111073">
        <w:rPr>
          <w:rFonts w:ascii="Times New Roman" w:hAnsi="Times New Roman"/>
          <w:sz w:val="28"/>
          <w:szCs w:val="28"/>
        </w:rPr>
        <w:t xml:space="preserve"> к пенсиям</w:t>
      </w:r>
      <w:r w:rsidRPr="00DE6B93">
        <w:rPr>
          <w:rFonts w:ascii="Times New Roman" w:hAnsi="Times New Roman"/>
          <w:sz w:val="28"/>
          <w:szCs w:val="28"/>
        </w:rPr>
        <w:t xml:space="preserve"> в сумме </w:t>
      </w:r>
      <w:r w:rsidR="00C71F09" w:rsidRPr="00DE6B93">
        <w:rPr>
          <w:rFonts w:ascii="Times New Roman" w:hAnsi="Times New Roman"/>
          <w:sz w:val="28"/>
          <w:szCs w:val="28"/>
        </w:rPr>
        <w:t>15</w:t>
      </w:r>
      <w:r w:rsidRPr="00DE6B93">
        <w:rPr>
          <w:rFonts w:ascii="Times New Roman" w:hAnsi="Times New Roman"/>
          <w:sz w:val="28"/>
          <w:szCs w:val="28"/>
        </w:rPr>
        <w:t xml:space="preserve"> тыс. рублей ежегодно .</w:t>
      </w:r>
    </w:p>
    <w:p w:rsidR="00550CD8" w:rsidRPr="00DE6B93" w:rsidRDefault="00550CD8" w:rsidP="00550CD8">
      <w:pPr>
        <w:pStyle w:val="ConsPlusTitle"/>
        <w:widowControl/>
        <w:spacing w:after="240"/>
        <w:ind w:firstLine="567"/>
        <w:jc w:val="center"/>
        <w:rPr>
          <w:b w:val="0"/>
          <w:i/>
          <w:sz w:val="28"/>
          <w:szCs w:val="28"/>
        </w:rPr>
      </w:pPr>
      <w:r w:rsidRPr="00DE6B93">
        <w:rPr>
          <w:b w:val="0"/>
          <w:i/>
          <w:sz w:val="28"/>
          <w:szCs w:val="28"/>
        </w:rPr>
        <w:t xml:space="preserve">Подраздел «Социальное обеспечение населения» </w:t>
      </w:r>
    </w:p>
    <w:p w:rsidR="00550CD8" w:rsidRPr="00045421" w:rsidRDefault="00550CD8" w:rsidP="00550CD8">
      <w:pPr>
        <w:spacing w:after="240"/>
        <w:ind w:firstLine="709"/>
        <w:rPr>
          <w:rFonts w:ascii="Times New Roman" w:hAnsi="Times New Roman"/>
          <w:i/>
          <w:sz w:val="28"/>
          <w:szCs w:val="28"/>
        </w:rPr>
      </w:pPr>
      <w:r w:rsidRPr="00DE6B93">
        <w:rPr>
          <w:rFonts w:ascii="Times New Roman" w:hAnsi="Times New Roman"/>
          <w:sz w:val="28"/>
          <w:szCs w:val="28"/>
        </w:rPr>
        <w:t>В целом по данному подразделу  предусматривается на 202</w:t>
      </w:r>
      <w:r w:rsidR="00201AE1" w:rsidRPr="00DE6B93">
        <w:rPr>
          <w:rFonts w:ascii="Times New Roman" w:hAnsi="Times New Roman"/>
          <w:sz w:val="28"/>
          <w:szCs w:val="28"/>
        </w:rPr>
        <w:t>3</w:t>
      </w:r>
      <w:r w:rsidRPr="00DE6B93">
        <w:rPr>
          <w:rFonts w:ascii="Times New Roman" w:hAnsi="Times New Roman"/>
          <w:sz w:val="28"/>
          <w:szCs w:val="28"/>
        </w:rPr>
        <w:t xml:space="preserve"> </w:t>
      </w:r>
      <w:r w:rsidRPr="00F92986">
        <w:rPr>
          <w:rFonts w:ascii="Times New Roman" w:hAnsi="Times New Roman"/>
          <w:sz w:val="28"/>
          <w:szCs w:val="28"/>
        </w:rPr>
        <w:t xml:space="preserve">год </w:t>
      </w:r>
      <w:r w:rsidR="00C94888" w:rsidRPr="00F92986">
        <w:rPr>
          <w:rFonts w:ascii="Times New Roman" w:hAnsi="Times New Roman"/>
          <w:sz w:val="28"/>
          <w:szCs w:val="28"/>
        </w:rPr>
        <w:t>9950,5</w:t>
      </w:r>
      <w:r w:rsidRPr="00DE6B93">
        <w:rPr>
          <w:rFonts w:ascii="Times New Roman" w:hAnsi="Times New Roman"/>
          <w:sz w:val="28"/>
          <w:szCs w:val="28"/>
        </w:rPr>
        <w:t xml:space="preserve"> тыс. рублей, на  202</w:t>
      </w:r>
      <w:r w:rsidR="00201AE1" w:rsidRPr="00DE6B93">
        <w:rPr>
          <w:rFonts w:ascii="Times New Roman" w:hAnsi="Times New Roman"/>
          <w:sz w:val="28"/>
          <w:szCs w:val="28"/>
        </w:rPr>
        <w:t>4</w:t>
      </w:r>
      <w:r w:rsidRPr="00DE6B93">
        <w:rPr>
          <w:rFonts w:ascii="Times New Roman" w:hAnsi="Times New Roman"/>
          <w:sz w:val="28"/>
          <w:szCs w:val="28"/>
        </w:rPr>
        <w:t xml:space="preserve"> год в сумме </w:t>
      </w:r>
      <w:r w:rsidR="00201AE1" w:rsidRPr="00DE6B93">
        <w:rPr>
          <w:rFonts w:ascii="Times New Roman" w:hAnsi="Times New Roman"/>
          <w:sz w:val="28"/>
          <w:szCs w:val="28"/>
        </w:rPr>
        <w:t>7949,1</w:t>
      </w:r>
      <w:r w:rsidRPr="00DE6B93">
        <w:rPr>
          <w:rFonts w:ascii="Times New Roman" w:hAnsi="Times New Roman"/>
          <w:sz w:val="28"/>
          <w:szCs w:val="28"/>
        </w:rPr>
        <w:t xml:space="preserve"> тыс.рублей, на 202</w:t>
      </w:r>
      <w:r w:rsidR="00201AE1" w:rsidRPr="00DE6B93">
        <w:rPr>
          <w:rFonts w:ascii="Times New Roman" w:hAnsi="Times New Roman"/>
          <w:sz w:val="28"/>
          <w:szCs w:val="28"/>
        </w:rPr>
        <w:t>5</w:t>
      </w:r>
      <w:r w:rsidRPr="00DE6B93">
        <w:rPr>
          <w:rFonts w:ascii="Times New Roman" w:hAnsi="Times New Roman"/>
          <w:sz w:val="28"/>
          <w:szCs w:val="28"/>
        </w:rPr>
        <w:t xml:space="preserve"> год в сумме </w:t>
      </w:r>
      <w:r w:rsidR="00201AE1" w:rsidRPr="00DE6B93">
        <w:rPr>
          <w:rFonts w:ascii="Times New Roman" w:hAnsi="Times New Roman"/>
          <w:sz w:val="28"/>
          <w:szCs w:val="28"/>
        </w:rPr>
        <w:t>7779,1</w:t>
      </w:r>
      <w:r w:rsidRPr="00DE6B93">
        <w:rPr>
          <w:rFonts w:ascii="Times New Roman" w:hAnsi="Times New Roman"/>
          <w:sz w:val="28"/>
          <w:szCs w:val="28"/>
        </w:rPr>
        <w:t xml:space="preserve"> тыс.рублей.</w:t>
      </w:r>
    </w:p>
    <w:p w:rsidR="00550CD8" w:rsidRPr="003F37C2" w:rsidRDefault="00550CD8" w:rsidP="00550CD8">
      <w:pPr>
        <w:pStyle w:val="NormalANX"/>
        <w:widowControl w:val="0"/>
        <w:spacing w:before="0" w:after="0" w:line="240" w:lineRule="auto"/>
        <w:ind w:firstLine="567"/>
        <w:rPr>
          <w:szCs w:val="28"/>
        </w:rPr>
      </w:pPr>
      <w:r w:rsidRPr="003F37C2">
        <w:rPr>
          <w:snapToGrid w:val="0"/>
          <w:szCs w:val="28"/>
        </w:rPr>
        <w:t>В составе расходов по социальному обеспечению предусмотрены бюджетные ассигнования на реализацию трех муниципальных программ:</w:t>
      </w:r>
      <w:r w:rsidRPr="003F37C2">
        <w:rPr>
          <w:szCs w:val="28"/>
        </w:rPr>
        <w:t xml:space="preserve"> </w:t>
      </w:r>
    </w:p>
    <w:p w:rsidR="00550CD8" w:rsidRPr="003F37C2" w:rsidRDefault="00550CD8" w:rsidP="00550CD8">
      <w:pPr>
        <w:ind w:left="-284" w:firstLine="786"/>
        <w:rPr>
          <w:rFonts w:ascii="Times New Roman" w:hAnsi="Times New Roman"/>
          <w:sz w:val="28"/>
          <w:szCs w:val="28"/>
        </w:rPr>
      </w:pPr>
      <w:r w:rsidRPr="003F37C2">
        <w:rPr>
          <w:rFonts w:ascii="Times New Roman" w:hAnsi="Times New Roman"/>
          <w:sz w:val="28"/>
          <w:szCs w:val="28"/>
        </w:rPr>
        <w:t xml:space="preserve">1.  «Социальная поддержка граждан Никольского муниципального района на 2020-2025 годы», а именно: </w:t>
      </w:r>
    </w:p>
    <w:p w:rsidR="00550CD8" w:rsidRPr="00045421" w:rsidRDefault="00550CD8" w:rsidP="00550CD8">
      <w:pPr>
        <w:ind w:firstLine="709"/>
        <w:rPr>
          <w:rFonts w:ascii="Times New Roman" w:hAnsi="Times New Roman"/>
          <w:bCs/>
          <w:sz w:val="28"/>
          <w:szCs w:val="28"/>
        </w:rPr>
      </w:pPr>
      <w:r w:rsidRPr="003F37C2">
        <w:rPr>
          <w:rFonts w:ascii="Times New Roman" w:hAnsi="Times New Roman"/>
          <w:sz w:val="28"/>
          <w:szCs w:val="28"/>
        </w:rPr>
        <w:t xml:space="preserve">- на дополнительное материальное содержание лицам, имеющим звание  «Почетный гражданин Никольского района» в сумме </w:t>
      </w:r>
      <w:r w:rsidR="002F0F6C" w:rsidRPr="003F37C2">
        <w:rPr>
          <w:rFonts w:ascii="Times New Roman" w:hAnsi="Times New Roman"/>
          <w:sz w:val="28"/>
          <w:szCs w:val="28"/>
        </w:rPr>
        <w:t xml:space="preserve">96,6 </w:t>
      </w:r>
      <w:r w:rsidRPr="003F37C2">
        <w:rPr>
          <w:rFonts w:ascii="Times New Roman" w:hAnsi="Times New Roman"/>
          <w:sz w:val="28"/>
          <w:szCs w:val="28"/>
        </w:rPr>
        <w:t xml:space="preserve">тыс. рублей ежегодно </w:t>
      </w:r>
      <w:r w:rsidRPr="00A10556">
        <w:rPr>
          <w:rFonts w:ascii="Times New Roman" w:hAnsi="Times New Roman"/>
          <w:sz w:val="28"/>
          <w:szCs w:val="28"/>
        </w:rPr>
        <w:t xml:space="preserve">(решение </w:t>
      </w:r>
      <w:r w:rsidR="00FB625F" w:rsidRPr="00A10556">
        <w:rPr>
          <w:rFonts w:ascii="Times New Roman" w:hAnsi="Times New Roman"/>
          <w:sz w:val="28"/>
          <w:szCs w:val="28"/>
        </w:rPr>
        <w:t>Представительного Собрания</w:t>
      </w:r>
      <w:r w:rsidRPr="00A10556">
        <w:rPr>
          <w:rFonts w:ascii="Times New Roman" w:hAnsi="Times New Roman"/>
          <w:sz w:val="28"/>
          <w:szCs w:val="28"/>
        </w:rPr>
        <w:t xml:space="preserve"> от </w:t>
      </w:r>
      <w:r w:rsidR="00FB625F" w:rsidRPr="00A10556">
        <w:rPr>
          <w:rFonts w:ascii="Times New Roman" w:hAnsi="Times New Roman"/>
          <w:sz w:val="28"/>
          <w:szCs w:val="28"/>
        </w:rPr>
        <w:t>08</w:t>
      </w:r>
      <w:r w:rsidRPr="00A10556">
        <w:rPr>
          <w:rFonts w:ascii="Times New Roman" w:hAnsi="Times New Roman"/>
          <w:sz w:val="28"/>
          <w:szCs w:val="28"/>
        </w:rPr>
        <w:t>.0</w:t>
      </w:r>
      <w:r w:rsidR="00FB625F" w:rsidRPr="00A10556">
        <w:rPr>
          <w:rFonts w:ascii="Times New Roman" w:hAnsi="Times New Roman"/>
          <w:sz w:val="28"/>
          <w:szCs w:val="28"/>
        </w:rPr>
        <w:t>6</w:t>
      </w:r>
      <w:r w:rsidRPr="00A10556">
        <w:rPr>
          <w:rFonts w:ascii="Times New Roman" w:hAnsi="Times New Roman"/>
          <w:sz w:val="28"/>
          <w:szCs w:val="28"/>
        </w:rPr>
        <w:t>.</w:t>
      </w:r>
      <w:r w:rsidR="00FB625F" w:rsidRPr="00A10556">
        <w:rPr>
          <w:rFonts w:ascii="Times New Roman" w:hAnsi="Times New Roman"/>
          <w:sz w:val="28"/>
          <w:szCs w:val="28"/>
        </w:rPr>
        <w:t>2015</w:t>
      </w:r>
      <w:r w:rsidRPr="00A10556">
        <w:rPr>
          <w:rFonts w:ascii="Times New Roman" w:hAnsi="Times New Roman"/>
          <w:sz w:val="28"/>
          <w:szCs w:val="28"/>
        </w:rPr>
        <w:t xml:space="preserve"> года № </w:t>
      </w:r>
      <w:r w:rsidR="00FB625F" w:rsidRPr="00A10556">
        <w:rPr>
          <w:rFonts w:ascii="Times New Roman" w:hAnsi="Times New Roman"/>
          <w:sz w:val="28"/>
          <w:szCs w:val="28"/>
        </w:rPr>
        <w:t>3</w:t>
      </w:r>
      <w:r w:rsidRPr="00A10556">
        <w:rPr>
          <w:rFonts w:ascii="Times New Roman" w:hAnsi="Times New Roman"/>
          <w:sz w:val="28"/>
          <w:szCs w:val="28"/>
        </w:rPr>
        <w:t xml:space="preserve">8 «Об утверждении Положения о присвоении звания «Почетный гражданин Никольского </w:t>
      </w:r>
      <w:r w:rsidR="00FB625F" w:rsidRPr="00A10556">
        <w:rPr>
          <w:rFonts w:ascii="Times New Roman" w:hAnsi="Times New Roman"/>
          <w:sz w:val="28"/>
          <w:szCs w:val="28"/>
        </w:rPr>
        <w:t xml:space="preserve">муниципального </w:t>
      </w:r>
      <w:r w:rsidRPr="00A10556">
        <w:rPr>
          <w:rFonts w:ascii="Times New Roman" w:hAnsi="Times New Roman"/>
          <w:sz w:val="28"/>
          <w:szCs w:val="28"/>
        </w:rPr>
        <w:t>района») ;</w:t>
      </w:r>
    </w:p>
    <w:p w:rsidR="00550CD8" w:rsidRPr="00045421" w:rsidRDefault="00550CD8" w:rsidP="00550CD8">
      <w:pPr>
        <w:ind w:firstLine="709"/>
        <w:rPr>
          <w:rFonts w:ascii="Times New Roman" w:hAnsi="Times New Roman"/>
          <w:sz w:val="28"/>
          <w:szCs w:val="28"/>
        </w:rPr>
      </w:pPr>
      <w:r w:rsidRPr="003F37C2">
        <w:rPr>
          <w:rFonts w:ascii="Times New Roman" w:hAnsi="Times New Roman"/>
          <w:sz w:val="28"/>
          <w:szCs w:val="28"/>
        </w:rPr>
        <w:t xml:space="preserve">- на ежемесячную денежную компенсацию расходов на оплату помещения, отопления и освещения отдельным категориям граждан, проживающих и работающих в сельской местности (включая обеспечение перечисления средств) в сумме </w:t>
      </w:r>
      <w:r w:rsidR="002F0F6C" w:rsidRPr="003F37C2">
        <w:rPr>
          <w:rFonts w:ascii="Times New Roman" w:hAnsi="Times New Roman"/>
          <w:sz w:val="28"/>
          <w:szCs w:val="28"/>
        </w:rPr>
        <w:t>791,4</w:t>
      </w:r>
      <w:r w:rsidRPr="003F37C2">
        <w:rPr>
          <w:rFonts w:ascii="Times New Roman" w:hAnsi="Times New Roman"/>
          <w:sz w:val="28"/>
          <w:szCs w:val="28"/>
        </w:rPr>
        <w:t xml:space="preserve"> тыс. рублей ежегодно</w:t>
      </w:r>
      <w:r w:rsidR="002F0F6C" w:rsidRPr="003F37C2">
        <w:rPr>
          <w:rFonts w:ascii="Times New Roman" w:hAnsi="Times New Roman"/>
          <w:sz w:val="28"/>
          <w:szCs w:val="28"/>
        </w:rPr>
        <w:t>, в том числе на обеспечение выплат по 38,5 тыс.рублей ежегодно</w:t>
      </w:r>
      <w:r w:rsidRPr="00045421">
        <w:rPr>
          <w:rFonts w:ascii="Times New Roman" w:hAnsi="Times New Roman"/>
          <w:sz w:val="28"/>
          <w:szCs w:val="28"/>
        </w:rPr>
        <w:t xml:space="preserve"> </w:t>
      </w:r>
      <w:r w:rsidRPr="009E68A9">
        <w:rPr>
          <w:rFonts w:ascii="Times New Roman" w:hAnsi="Times New Roman"/>
          <w:sz w:val="28"/>
          <w:szCs w:val="28"/>
        </w:rPr>
        <w:t>(решение Представительного Собрания Никольского муниципального района № 6 от 19.02.2016 «О мерах социальной поддержки отдельных категорий граждан, проживающих и работающих в сельской местности на территории Никольского муниципального района» ;</w:t>
      </w:r>
    </w:p>
    <w:p w:rsidR="00E35504" w:rsidRPr="00045421" w:rsidRDefault="00E35504" w:rsidP="00E35504">
      <w:pPr>
        <w:ind w:firstLine="709"/>
        <w:rPr>
          <w:rFonts w:ascii="Times New Roman" w:hAnsi="Times New Roman"/>
          <w:sz w:val="28"/>
          <w:szCs w:val="28"/>
        </w:rPr>
      </w:pPr>
      <w:r w:rsidRPr="003E47EA">
        <w:rPr>
          <w:rFonts w:ascii="Times New Roman" w:hAnsi="Times New Roman"/>
          <w:sz w:val="28"/>
          <w:szCs w:val="28"/>
        </w:rPr>
        <w:t>-реализацию мероприятий по обеспечению жильем молодых семей в суммах: на 202</w:t>
      </w:r>
      <w:r w:rsidR="002F0F6C" w:rsidRPr="003E47EA">
        <w:rPr>
          <w:rFonts w:ascii="Times New Roman" w:hAnsi="Times New Roman"/>
          <w:sz w:val="28"/>
          <w:szCs w:val="28"/>
        </w:rPr>
        <w:t>3</w:t>
      </w:r>
      <w:r w:rsidRPr="003E47EA">
        <w:rPr>
          <w:rFonts w:ascii="Times New Roman" w:hAnsi="Times New Roman"/>
          <w:sz w:val="28"/>
          <w:szCs w:val="28"/>
        </w:rPr>
        <w:t xml:space="preserve"> год - </w:t>
      </w:r>
      <w:r w:rsidR="002F0F6C" w:rsidRPr="00F92986">
        <w:rPr>
          <w:rFonts w:ascii="Times New Roman" w:hAnsi="Times New Roman"/>
          <w:sz w:val="28"/>
          <w:szCs w:val="28"/>
        </w:rPr>
        <w:t>1</w:t>
      </w:r>
      <w:r w:rsidR="00C94888" w:rsidRPr="00F92986">
        <w:rPr>
          <w:rFonts w:ascii="Times New Roman" w:hAnsi="Times New Roman"/>
          <w:sz w:val="28"/>
          <w:szCs w:val="28"/>
        </w:rPr>
        <w:t>990,8</w:t>
      </w:r>
      <w:r w:rsidRPr="00F92986">
        <w:rPr>
          <w:rFonts w:ascii="Times New Roman" w:hAnsi="Times New Roman"/>
          <w:sz w:val="28"/>
          <w:szCs w:val="28"/>
        </w:rPr>
        <w:t xml:space="preserve"> тыс.рублей, на 202</w:t>
      </w:r>
      <w:r w:rsidR="002F0F6C" w:rsidRPr="00F92986">
        <w:rPr>
          <w:rFonts w:ascii="Times New Roman" w:hAnsi="Times New Roman"/>
          <w:sz w:val="28"/>
          <w:szCs w:val="28"/>
        </w:rPr>
        <w:t>4</w:t>
      </w:r>
      <w:r w:rsidRPr="00F92986">
        <w:rPr>
          <w:rFonts w:ascii="Times New Roman" w:hAnsi="Times New Roman"/>
          <w:sz w:val="28"/>
          <w:szCs w:val="28"/>
        </w:rPr>
        <w:t xml:space="preserve"> год - 1</w:t>
      </w:r>
      <w:r w:rsidR="002F0F6C" w:rsidRPr="00F92986">
        <w:rPr>
          <w:rFonts w:ascii="Times New Roman" w:hAnsi="Times New Roman"/>
          <w:sz w:val="28"/>
          <w:szCs w:val="28"/>
        </w:rPr>
        <w:t>817,5</w:t>
      </w:r>
      <w:r w:rsidRPr="00F92986">
        <w:rPr>
          <w:rFonts w:ascii="Times New Roman" w:hAnsi="Times New Roman"/>
          <w:sz w:val="28"/>
          <w:szCs w:val="28"/>
        </w:rPr>
        <w:t xml:space="preserve"> тыс.рублей, на 202</w:t>
      </w:r>
      <w:r w:rsidR="002F0F6C" w:rsidRPr="00F92986">
        <w:rPr>
          <w:rFonts w:ascii="Times New Roman" w:hAnsi="Times New Roman"/>
          <w:sz w:val="28"/>
          <w:szCs w:val="28"/>
        </w:rPr>
        <w:t>5</w:t>
      </w:r>
      <w:r w:rsidRPr="00F92986">
        <w:rPr>
          <w:rFonts w:ascii="Times New Roman" w:hAnsi="Times New Roman"/>
          <w:sz w:val="28"/>
          <w:szCs w:val="28"/>
        </w:rPr>
        <w:t xml:space="preserve"> год - </w:t>
      </w:r>
      <w:r w:rsidR="002F0F6C" w:rsidRPr="00F92986">
        <w:rPr>
          <w:rFonts w:ascii="Times New Roman" w:hAnsi="Times New Roman"/>
          <w:sz w:val="28"/>
          <w:szCs w:val="28"/>
        </w:rPr>
        <w:t>1647,5</w:t>
      </w:r>
      <w:r w:rsidRPr="00F92986">
        <w:rPr>
          <w:rFonts w:ascii="Times New Roman" w:hAnsi="Times New Roman"/>
          <w:sz w:val="28"/>
          <w:szCs w:val="28"/>
        </w:rPr>
        <w:t xml:space="preserve"> тыс.рублей, из них </w:t>
      </w:r>
      <w:proofErr w:type="spellStart"/>
      <w:r w:rsidRPr="00F92986">
        <w:rPr>
          <w:rFonts w:ascii="Times New Roman" w:hAnsi="Times New Roman"/>
          <w:sz w:val="28"/>
          <w:szCs w:val="28"/>
        </w:rPr>
        <w:t>софинансирование</w:t>
      </w:r>
      <w:proofErr w:type="spellEnd"/>
      <w:r w:rsidRPr="00F92986">
        <w:rPr>
          <w:rFonts w:ascii="Times New Roman" w:hAnsi="Times New Roman"/>
          <w:sz w:val="28"/>
          <w:szCs w:val="28"/>
        </w:rPr>
        <w:t xml:space="preserve"> за счет средств районного бюджета -</w:t>
      </w:r>
      <w:r w:rsidR="00C94888" w:rsidRPr="00F92986">
        <w:rPr>
          <w:rFonts w:ascii="Times New Roman" w:hAnsi="Times New Roman"/>
          <w:sz w:val="28"/>
          <w:szCs w:val="28"/>
        </w:rPr>
        <w:t>432,9</w:t>
      </w:r>
      <w:r w:rsidRPr="00F92986">
        <w:rPr>
          <w:rFonts w:ascii="Times New Roman" w:hAnsi="Times New Roman"/>
          <w:sz w:val="28"/>
          <w:szCs w:val="28"/>
        </w:rPr>
        <w:t>;</w:t>
      </w:r>
      <w:r w:rsidRPr="003E47EA">
        <w:rPr>
          <w:rFonts w:ascii="Times New Roman" w:hAnsi="Times New Roman"/>
          <w:sz w:val="28"/>
          <w:szCs w:val="28"/>
        </w:rPr>
        <w:t xml:space="preserve"> </w:t>
      </w:r>
      <w:r w:rsidR="002F0F6C" w:rsidRPr="003E47EA">
        <w:rPr>
          <w:rFonts w:ascii="Times New Roman" w:hAnsi="Times New Roman"/>
          <w:sz w:val="28"/>
          <w:szCs w:val="28"/>
        </w:rPr>
        <w:t>333,0</w:t>
      </w:r>
      <w:r w:rsidRPr="003E47EA">
        <w:rPr>
          <w:rFonts w:ascii="Times New Roman" w:hAnsi="Times New Roman"/>
          <w:sz w:val="28"/>
          <w:szCs w:val="28"/>
        </w:rPr>
        <w:t xml:space="preserve"> и </w:t>
      </w:r>
      <w:r w:rsidR="002F0F6C" w:rsidRPr="003E47EA">
        <w:rPr>
          <w:rFonts w:ascii="Times New Roman" w:hAnsi="Times New Roman"/>
          <w:sz w:val="28"/>
          <w:szCs w:val="28"/>
        </w:rPr>
        <w:t>199,8</w:t>
      </w:r>
      <w:r w:rsidRPr="003E47EA">
        <w:rPr>
          <w:rFonts w:ascii="Times New Roman" w:hAnsi="Times New Roman"/>
          <w:sz w:val="28"/>
          <w:szCs w:val="28"/>
        </w:rPr>
        <w:t xml:space="preserve"> тыс.рублей соответственно по годам.</w:t>
      </w:r>
    </w:p>
    <w:p w:rsidR="00550CD8" w:rsidRPr="00045421" w:rsidRDefault="00550CD8" w:rsidP="00550CD8">
      <w:pPr>
        <w:ind w:firstLine="709"/>
        <w:rPr>
          <w:rFonts w:ascii="Times New Roman" w:hAnsi="Times New Roman"/>
          <w:sz w:val="28"/>
          <w:szCs w:val="28"/>
        </w:rPr>
      </w:pPr>
      <w:r w:rsidRPr="003E47EA">
        <w:rPr>
          <w:rFonts w:ascii="Times New Roman" w:hAnsi="Times New Roman"/>
          <w:sz w:val="28"/>
          <w:szCs w:val="28"/>
        </w:rPr>
        <w:t xml:space="preserve">-на реализацию </w:t>
      </w:r>
      <w:r w:rsidRPr="003E47EA">
        <w:rPr>
          <w:rFonts w:ascii="Times New Roman" w:hAnsi="Times New Roman"/>
          <w:b/>
          <w:sz w:val="28"/>
          <w:szCs w:val="28"/>
        </w:rPr>
        <w:t>регионального проекта «Финансовая поддержка семей при рождении детей»</w:t>
      </w:r>
      <w:r w:rsidRPr="003E47EA">
        <w:rPr>
          <w:rFonts w:ascii="Times New Roman" w:hAnsi="Times New Roman"/>
          <w:sz w:val="28"/>
          <w:szCs w:val="28"/>
        </w:rPr>
        <w:t xml:space="preserve"> в части осуществлени</w:t>
      </w:r>
      <w:r w:rsidR="002D2476" w:rsidRPr="003E47EA">
        <w:rPr>
          <w:rFonts w:ascii="Times New Roman" w:hAnsi="Times New Roman"/>
          <w:sz w:val="28"/>
          <w:szCs w:val="28"/>
        </w:rPr>
        <w:t>я</w:t>
      </w:r>
      <w:r w:rsidRPr="003E47EA">
        <w:rPr>
          <w:rFonts w:ascii="Times New Roman" w:hAnsi="Times New Roman"/>
          <w:sz w:val="28"/>
          <w:szCs w:val="28"/>
        </w:rPr>
        <w:t xml:space="preserve"> отдельных государственных полномочий в соответствии с законом области</w:t>
      </w:r>
      <w:r w:rsidR="007D2E5C" w:rsidRPr="003E47EA">
        <w:rPr>
          <w:rFonts w:ascii="Times New Roman" w:hAnsi="Times New Roman"/>
          <w:sz w:val="28"/>
          <w:szCs w:val="28"/>
        </w:rPr>
        <w:t xml:space="preserve"> от 10 декабря 2018 года  № 4463-ОЗ</w:t>
      </w:r>
      <w:r w:rsidRPr="003E47EA">
        <w:rPr>
          <w:rFonts w:ascii="Times New Roman" w:hAnsi="Times New Roman"/>
          <w:sz w:val="28"/>
          <w:szCs w:val="28"/>
        </w:rPr>
        <w:t xml:space="preserve">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w:t>
      </w:r>
      <w:r w:rsidR="008F0DE2" w:rsidRPr="003E47EA">
        <w:rPr>
          <w:rFonts w:ascii="Times New Roman" w:hAnsi="Times New Roman"/>
          <w:sz w:val="28"/>
          <w:szCs w:val="28"/>
        </w:rPr>
        <w:t>"</w:t>
      </w:r>
      <w:r w:rsidRPr="003E47EA">
        <w:rPr>
          <w:rFonts w:ascii="Times New Roman" w:hAnsi="Times New Roman"/>
          <w:sz w:val="28"/>
          <w:szCs w:val="28"/>
        </w:rPr>
        <w:t xml:space="preserve"> по </w:t>
      </w:r>
      <w:r w:rsidR="002F0F6C" w:rsidRPr="003E47EA">
        <w:rPr>
          <w:rFonts w:ascii="Times New Roman" w:hAnsi="Times New Roman"/>
          <w:sz w:val="28"/>
          <w:szCs w:val="28"/>
        </w:rPr>
        <w:t>1138,9</w:t>
      </w:r>
      <w:r w:rsidRPr="003E47EA">
        <w:rPr>
          <w:rFonts w:ascii="Times New Roman" w:hAnsi="Times New Roman"/>
          <w:sz w:val="28"/>
          <w:szCs w:val="28"/>
        </w:rPr>
        <w:t xml:space="preserve"> тыс. рублей ежегодно;</w:t>
      </w:r>
    </w:p>
    <w:p w:rsidR="00550CD8" w:rsidRPr="00045421" w:rsidRDefault="00550CD8" w:rsidP="00550CD8">
      <w:pPr>
        <w:rPr>
          <w:rFonts w:ascii="Times New Roman" w:hAnsi="Times New Roman"/>
          <w:sz w:val="28"/>
          <w:szCs w:val="28"/>
        </w:rPr>
      </w:pPr>
      <w:r w:rsidRPr="00045421">
        <w:rPr>
          <w:rFonts w:ascii="Times New Roman" w:hAnsi="Times New Roman"/>
          <w:sz w:val="28"/>
          <w:szCs w:val="28"/>
        </w:rPr>
        <w:t xml:space="preserve">       </w:t>
      </w:r>
      <w:r w:rsidRPr="003E47EA">
        <w:rPr>
          <w:rFonts w:ascii="Times New Roman" w:hAnsi="Times New Roman"/>
          <w:sz w:val="28"/>
          <w:szCs w:val="28"/>
        </w:rPr>
        <w:t>2. «Развитие образования Никольского муниципального района на 2020-2025 годы» за счет средств областного бюджета на 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запланированы ассигнования в сумме  4</w:t>
      </w:r>
      <w:r w:rsidR="00E35504" w:rsidRPr="003E47EA">
        <w:rPr>
          <w:rFonts w:ascii="Times New Roman" w:hAnsi="Times New Roman"/>
          <w:sz w:val="28"/>
          <w:szCs w:val="28"/>
        </w:rPr>
        <w:t>10</w:t>
      </w:r>
      <w:r w:rsidR="002F0F6C" w:rsidRPr="003E47EA">
        <w:rPr>
          <w:rFonts w:ascii="Times New Roman" w:hAnsi="Times New Roman"/>
          <w:sz w:val="28"/>
          <w:szCs w:val="28"/>
        </w:rPr>
        <w:t>4,7</w:t>
      </w:r>
      <w:r w:rsidRPr="003E47EA">
        <w:rPr>
          <w:rFonts w:ascii="Times New Roman" w:hAnsi="Times New Roman"/>
          <w:sz w:val="28"/>
          <w:szCs w:val="28"/>
        </w:rPr>
        <w:t xml:space="preserve"> тыс. рублей ежегодно.</w:t>
      </w:r>
    </w:p>
    <w:p w:rsidR="00550CD8" w:rsidRPr="006B0769" w:rsidRDefault="00550CD8" w:rsidP="00550CD8">
      <w:pPr>
        <w:rPr>
          <w:rFonts w:ascii="Times New Roman" w:hAnsi="Times New Roman"/>
          <w:sz w:val="28"/>
          <w:szCs w:val="28"/>
        </w:rPr>
      </w:pPr>
      <w:r w:rsidRPr="00045421">
        <w:rPr>
          <w:rFonts w:ascii="Times New Roman" w:hAnsi="Times New Roman"/>
          <w:sz w:val="28"/>
          <w:szCs w:val="28"/>
        </w:rPr>
        <w:lastRenderedPageBreak/>
        <w:t xml:space="preserve">       </w:t>
      </w:r>
      <w:r w:rsidRPr="006B0769">
        <w:rPr>
          <w:rFonts w:ascii="Times New Roman" w:hAnsi="Times New Roman"/>
          <w:sz w:val="28"/>
          <w:szCs w:val="28"/>
        </w:rPr>
        <w:t xml:space="preserve">3.«Комплексное развитие сельских территорий Никольского </w:t>
      </w:r>
      <w:r w:rsidR="00350174" w:rsidRPr="006B0769">
        <w:rPr>
          <w:rFonts w:ascii="Times New Roman" w:hAnsi="Times New Roman"/>
          <w:sz w:val="28"/>
          <w:szCs w:val="28"/>
        </w:rPr>
        <w:t xml:space="preserve">муниципального </w:t>
      </w:r>
      <w:r w:rsidRPr="006B0769">
        <w:rPr>
          <w:rFonts w:ascii="Times New Roman" w:hAnsi="Times New Roman"/>
          <w:sz w:val="28"/>
          <w:szCs w:val="28"/>
        </w:rPr>
        <w:t xml:space="preserve">района Вологодской области на 2020-2025 годы » </w:t>
      </w:r>
      <w:r w:rsidR="00711F2F" w:rsidRPr="006B0769">
        <w:rPr>
          <w:rFonts w:ascii="Times New Roman" w:hAnsi="Times New Roman"/>
          <w:sz w:val="28"/>
          <w:szCs w:val="28"/>
        </w:rPr>
        <w:t>на 202</w:t>
      </w:r>
      <w:r w:rsidR="002F0F6C" w:rsidRPr="006B0769">
        <w:rPr>
          <w:rFonts w:ascii="Times New Roman" w:hAnsi="Times New Roman"/>
          <w:sz w:val="28"/>
          <w:szCs w:val="28"/>
        </w:rPr>
        <w:t>3</w:t>
      </w:r>
      <w:r w:rsidR="00711F2F" w:rsidRPr="006B0769">
        <w:rPr>
          <w:rFonts w:ascii="Times New Roman" w:hAnsi="Times New Roman"/>
          <w:sz w:val="28"/>
          <w:szCs w:val="28"/>
        </w:rPr>
        <w:t xml:space="preserve"> год </w:t>
      </w:r>
      <w:r w:rsidRPr="006B0769">
        <w:rPr>
          <w:rFonts w:ascii="Times New Roman" w:hAnsi="Times New Roman"/>
          <w:sz w:val="28"/>
          <w:szCs w:val="28"/>
        </w:rPr>
        <w:t xml:space="preserve">запланированы субсидии на улучшение жилищных условий граждан, проживающих на сельских территориях </w:t>
      </w:r>
      <w:r w:rsidR="002F0F6C" w:rsidRPr="006B0769">
        <w:rPr>
          <w:rFonts w:ascii="Times New Roman" w:hAnsi="Times New Roman"/>
          <w:sz w:val="28"/>
          <w:szCs w:val="28"/>
        </w:rPr>
        <w:t xml:space="preserve">в сумме 1828,1 тыс.рублей, в том числе </w:t>
      </w:r>
      <w:proofErr w:type="spellStart"/>
      <w:r w:rsidR="002F0F6C" w:rsidRPr="006B0769">
        <w:rPr>
          <w:rFonts w:ascii="Times New Roman" w:hAnsi="Times New Roman"/>
          <w:sz w:val="28"/>
          <w:szCs w:val="28"/>
        </w:rPr>
        <w:t>софинансирование</w:t>
      </w:r>
      <w:proofErr w:type="spellEnd"/>
      <w:r w:rsidR="002F0F6C" w:rsidRPr="006B0769">
        <w:rPr>
          <w:rFonts w:ascii="Times New Roman" w:hAnsi="Times New Roman"/>
          <w:sz w:val="28"/>
          <w:szCs w:val="28"/>
        </w:rPr>
        <w:t xml:space="preserve"> </w:t>
      </w:r>
      <w:r w:rsidR="00711F2F" w:rsidRPr="006B0769">
        <w:rPr>
          <w:rFonts w:ascii="Times New Roman" w:hAnsi="Times New Roman"/>
          <w:sz w:val="28"/>
          <w:szCs w:val="28"/>
        </w:rPr>
        <w:t xml:space="preserve">за счет средств районного бюджета </w:t>
      </w:r>
      <w:r w:rsidR="00AF244B" w:rsidRPr="006B0769">
        <w:rPr>
          <w:rFonts w:ascii="Times New Roman" w:hAnsi="Times New Roman"/>
          <w:sz w:val="28"/>
          <w:szCs w:val="28"/>
        </w:rPr>
        <w:t xml:space="preserve"> </w:t>
      </w:r>
      <w:r w:rsidRPr="006B0769">
        <w:rPr>
          <w:rFonts w:ascii="Times New Roman" w:hAnsi="Times New Roman"/>
          <w:sz w:val="28"/>
          <w:szCs w:val="28"/>
        </w:rPr>
        <w:t xml:space="preserve">в сумме </w:t>
      </w:r>
      <w:r w:rsidR="002F0F6C" w:rsidRPr="006B0769">
        <w:rPr>
          <w:rFonts w:ascii="Times New Roman" w:hAnsi="Times New Roman"/>
          <w:sz w:val="28"/>
          <w:szCs w:val="28"/>
        </w:rPr>
        <w:t>97,0</w:t>
      </w:r>
      <w:r w:rsidR="00711F2F" w:rsidRPr="006B0769">
        <w:rPr>
          <w:rFonts w:ascii="Times New Roman" w:hAnsi="Times New Roman"/>
          <w:sz w:val="28"/>
          <w:szCs w:val="28"/>
        </w:rPr>
        <w:t xml:space="preserve"> </w:t>
      </w:r>
      <w:r w:rsidRPr="006B0769">
        <w:rPr>
          <w:rFonts w:ascii="Times New Roman" w:hAnsi="Times New Roman"/>
          <w:sz w:val="28"/>
          <w:szCs w:val="28"/>
        </w:rPr>
        <w:t>тыс. рублей.</w:t>
      </w:r>
    </w:p>
    <w:p w:rsidR="00550CD8" w:rsidRPr="006B0769" w:rsidRDefault="00550CD8" w:rsidP="00550CD8">
      <w:pPr>
        <w:pStyle w:val="ConsPlusTitle"/>
        <w:widowControl/>
        <w:spacing w:after="120"/>
        <w:jc w:val="center"/>
        <w:rPr>
          <w:b w:val="0"/>
          <w:i/>
          <w:sz w:val="28"/>
          <w:szCs w:val="28"/>
        </w:rPr>
      </w:pPr>
      <w:r w:rsidRPr="006B0769">
        <w:rPr>
          <w:b w:val="0"/>
          <w:i/>
          <w:sz w:val="28"/>
          <w:szCs w:val="28"/>
        </w:rPr>
        <w:t>Подраздел «Охрана семьи и детства»</w:t>
      </w:r>
    </w:p>
    <w:p w:rsidR="00550CD8" w:rsidRDefault="00550CD8" w:rsidP="00550CD8">
      <w:pPr>
        <w:pStyle w:val="NormalANX"/>
        <w:widowControl w:val="0"/>
        <w:spacing w:before="0" w:after="0" w:line="240" w:lineRule="auto"/>
        <w:ind w:firstLine="567"/>
        <w:rPr>
          <w:szCs w:val="28"/>
        </w:rPr>
      </w:pPr>
      <w:r w:rsidRPr="006B0769">
        <w:rPr>
          <w:snapToGrid w:val="0"/>
          <w:szCs w:val="28"/>
        </w:rPr>
        <w:t xml:space="preserve">По данному подразделу </w:t>
      </w:r>
      <w:r w:rsidRPr="006B0769">
        <w:rPr>
          <w:szCs w:val="28"/>
        </w:rPr>
        <w:t>по муниципальной программе «Развитие образования Никольского муниципального района на 2020-2025 годы»</w:t>
      </w:r>
      <w:r w:rsidRPr="006B0769">
        <w:rPr>
          <w:snapToGrid w:val="0"/>
          <w:szCs w:val="28"/>
        </w:rPr>
        <w:t xml:space="preserve"> предусмотрены ассигнования</w:t>
      </w:r>
      <w:r w:rsidRPr="006B0769">
        <w:rPr>
          <w:szCs w:val="28"/>
        </w:rPr>
        <w:t xml:space="preserve"> на осуществление отдельных государственных полномочий в соответствии с законом области от 17 декабря 2007 года №1719-ОЗ «О наделении органов местного самоуправления отдельными государственными полномочиями в сфере образования» в сумме 5</w:t>
      </w:r>
      <w:r w:rsidR="00224FE1" w:rsidRPr="006B0769">
        <w:rPr>
          <w:szCs w:val="28"/>
        </w:rPr>
        <w:t>750,7</w:t>
      </w:r>
      <w:r w:rsidRPr="006B0769">
        <w:rPr>
          <w:szCs w:val="28"/>
        </w:rPr>
        <w:t xml:space="preserve"> тыс. рублей ежегодно</w:t>
      </w:r>
      <w:r w:rsidR="004B3F0A">
        <w:rPr>
          <w:szCs w:val="28"/>
        </w:rPr>
        <w:t xml:space="preserve"> (предоставление компенсации, выплачиваемой родителям детей, посещающих детские сады)</w:t>
      </w:r>
      <w:r w:rsidRPr="006B0769">
        <w:rPr>
          <w:szCs w:val="28"/>
        </w:rPr>
        <w:t>.</w:t>
      </w:r>
    </w:p>
    <w:p w:rsidR="00A83E68" w:rsidRPr="00045421" w:rsidRDefault="00A83E68" w:rsidP="00550CD8">
      <w:pPr>
        <w:pStyle w:val="NormalANX"/>
        <w:widowControl w:val="0"/>
        <w:spacing w:before="0" w:after="0" w:line="240" w:lineRule="auto"/>
        <w:ind w:firstLine="567"/>
        <w:rPr>
          <w:szCs w:val="28"/>
        </w:rPr>
      </w:pPr>
    </w:p>
    <w:p w:rsidR="00550CD8" w:rsidRPr="00357AB7" w:rsidRDefault="00550CD8" w:rsidP="00550CD8">
      <w:pPr>
        <w:pStyle w:val="ConsPlusTitle"/>
        <w:widowControl/>
        <w:spacing w:after="120"/>
        <w:jc w:val="center"/>
        <w:rPr>
          <w:b w:val="0"/>
          <w:i/>
          <w:sz w:val="28"/>
          <w:szCs w:val="28"/>
        </w:rPr>
      </w:pPr>
      <w:r w:rsidRPr="00357AB7">
        <w:rPr>
          <w:b w:val="0"/>
          <w:i/>
          <w:sz w:val="28"/>
          <w:szCs w:val="28"/>
        </w:rPr>
        <w:t>Подраздел «Другие вопросы в области социальной политики»</w:t>
      </w:r>
    </w:p>
    <w:p w:rsidR="00550CD8" w:rsidRPr="00045421" w:rsidRDefault="00550CD8" w:rsidP="00550CD8">
      <w:pPr>
        <w:rPr>
          <w:rFonts w:ascii="Times New Roman" w:hAnsi="Times New Roman"/>
          <w:sz w:val="28"/>
          <w:szCs w:val="28"/>
        </w:rPr>
      </w:pPr>
      <w:r w:rsidRPr="00357AB7">
        <w:rPr>
          <w:rFonts w:ascii="Times New Roman" w:hAnsi="Times New Roman"/>
          <w:snapToGrid w:val="0"/>
          <w:sz w:val="28"/>
          <w:szCs w:val="28"/>
        </w:rPr>
        <w:t xml:space="preserve">      По данному подразделу  </w:t>
      </w:r>
      <w:r w:rsidRPr="00357AB7">
        <w:rPr>
          <w:rFonts w:ascii="Times New Roman" w:hAnsi="Times New Roman"/>
          <w:sz w:val="28"/>
          <w:szCs w:val="28"/>
        </w:rPr>
        <w:t xml:space="preserve">в рамках реализации муниципальной программы «Поддержка социально ориентированных некоммерческих организаций в Никольском муниципальном районе на 2020-2025 годы» </w:t>
      </w:r>
      <w:r w:rsidRPr="00357AB7">
        <w:rPr>
          <w:rFonts w:ascii="Times New Roman" w:hAnsi="Times New Roman"/>
          <w:snapToGrid w:val="0"/>
          <w:sz w:val="28"/>
          <w:szCs w:val="28"/>
        </w:rPr>
        <w:t>предусмотрены ассигнования на</w:t>
      </w:r>
      <w:r w:rsidRPr="00357AB7">
        <w:rPr>
          <w:rFonts w:ascii="Times New Roman" w:hAnsi="Times New Roman"/>
          <w:sz w:val="28"/>
          <w:szCs w:val="28"/>
        </w:rPr>
        <w:t xml:space="preserve"> субсидирование деятельности общества инвалидов и ветеранов (постановление администрации Никольского муниципального района № 192 от 13.02.2013 года «Об утверждении порядка определения объема и представления субсидий из районного бюджета некоммерческим организациям, не являющимся автономными или бюджетными»)   в сумме  </w:t>
      </w:r>
      <w:r w:rsidR="00A31AE8" w:rsidRPr="00357AB7">
        <w:rPr>
          <w:rFonts w:ascii="Times New Roman" w:hAnsi="Times New Roman"/>
          <w:sz w:val="28"/>
          <w:szCs w:val="28"/>
        </w:rPr>
        <w:t>409,5</w:t>
      </w:r>
      <w:r w:rsidRPr="00357AB7">
        <w:rPr>
          <w:rFonts w:ascii="Times New Roman" w:hAnsi="Times New Roman"/>
          <w:sz w:val="28"/>
          <w:szCs w:val="28"/>
        </w:rPr>
        <w:t xml:space="preserve"> тыс.рублей ежегодно.</w:t>
      </w:r>
      <w:r w:rsidRPr="00045421">
        <w:rPr>
          <w:rFonts w:ascii="Times New Roman" w:hAnsi="Times New Roman"/>
          <w:sz w:val="28"/>
          <w:szCs w:val="28"/>
        </w:rPr>
        <w:t xml:space="preserve"> </w:t>
      </w:r>
    </w:p>
    <w:p w:rsidR="00550CD8" w:rsidRPr="00045421" w:rsidRDefault="00550CD8" w:rsidP="00550CD8">
      <w:pPr>
        <w:ind w:firstLine="709"/>
        <w:jc w:val="center"/>
        <w:rPr>
          <w:rFonts w:ascii="Times New Roman" w:hAnsi="Times New Roman"/>
          <w:b/>
          <w:sz w:val="28"/>
          <w:szCs w:val="28"/>
        </w:rPr>
      </w:pPr>
    </w:p>
    <w:p w:rsidR="00550CD8" w:rsidRPr="00E52FA6" w:rsidRDefault="00550CD8" w:rsidP="00550CD8">
      <w:pPr>
        <w:ind w:firstLine="709"/>
        <w:jc w:val="center"/>
        <w:rPr>
          <w:rFonts w:ascii="Times New Roman" w:hAnsi="Times New Roman"/>
          <w:b/>
          <w:sz w:val="28"/>
          <w:szCs w:val="28"/>
        </w:rPr>
      </w:pPr>
      <w:r w:rsidRPr="00E52FA6">
        <w:rPr>
          <w:rFonts w:ascii="Times New Roman" w:hAnsi="Times New Roman"/>
          <w:b/>
          <w:sz w:val="28"/>
          <w:szCs w:val="28"/>
        </w:rPr>
        <w:t>РАЗДЕЛ «ФИЗИЧЕСКАЯ КУЛЬТУРА И СПОРТ»</w:t>
      </w:r>
    </w:p>
    <w:p w:rsidR="00550CD8" w:rsidRPr="00E52FA6" w:rsidRDefault="00550CD8" w:rsidP="00550CD8">
      <w:pPr>
        <w:spacing w:after="240"/>
        <w:ind w:firstLine="567"/>
        <w:jc w:val="center"/>
        <w:rPr>
          <w:rFonts w:ascii="Times New Roman" w:hAnsi="Times New Roman"/>
          <w:i/>
          <w:sz w:val="28"/>
          <w:szCs w:val="28"/>
        </w:rPr>
      </w:pPr>
      <w:r w:rsidRPr="00E52FA6">
        <w:rPr>
          <w:rFonts w:ascii="Times New Roman" w:hAnsi="Times New Roman"/>
          <w:i/>
          <w:sz w:val="28"/>
          <w:szCs w:val="28"/>
        </w:rPr>
        <w:t>Подраздел «Массовый спорт»</w:t>
      </w:r>
    </w:p>
    <w:p w:rsidR="00550CD8" w:rsidRPr="00E52FA6" w:rsidRDefault="00550CD8" w:rsidP="00550CD8">
      <w:pPr>
        <w:ind w:firstLine="720"/>
        <w:rPr>
          <w:rFonts w:ascii="Times New Roman" w:hAnsi="Times New Roman"/>
          <w:sz w:val="28"/>
          <w:szCs w:val="28"/>
        </w:rPr>
      </w:pPr>
      <w:r w:rsidRPr="00E52FA6">
        <w:rPr>
          <w:rFonts w:ascii="Times New Roman" w:hAnsi="Times New Roman"/>
          <w:sz w:val="28"/>
          <w:szCs w:val="28"/>
        </w:rPr>
        <w:t>По данному подразделу предусмотрены расходы  на реализацию двух муниципальных программ:</w:t>
      </w:r>
    </w:p>
    <w:p w:rsidR="00550CD8" w:rsidRPr="00045421" w:rsidRDefault="006F33F7" w:rsidP="00550CD8">
      <w:pPr>
        <w:ind w:firstLine="720"/>
        <w:rPr>
          <w:rFonts w:ascii="Times New Roman" w:hAnsi="Times New Roman"/>
          <w:sz w:val="28"/>
          <w:szCs w:val="28"/>
        </w:rPr>
      </w:pPr>
      <w:r w:rsidRPr="00E52FA6">
        <w:rPr>
          <w:rFonts w:ascii="Times New Roman" w:hAnsi="Times New Roman"/>
          <w:sz w:val="28"/>
          <w:szCs w:val="28"/>
        </w:rPr>
        <w:t>1.</w:t>
      </w:r>
      <w:r w:rsidR="00550CD8" w:rsidRPr="00E52FA6">
        <w:rPr>
          <w:rFonts w:ascii="Times New Roman" w:hAnsi="Times New Roman"/>
          <w:sz w:val="28"/>
          <w:szCs w:val="28"/>
        </w:rPr>
        <w:t>«Развитие физической культуры и спорта в Никольском муниципальном районе на 2020 – 2025 годы» на 202</w:t>
      </w:r>
      <w:r w:rsidR="00B37D1F" w:rsidRPr="00E52FA6">
        <w:rPr>
          <w:rFonts w:ascii="Times New Roman" w:hAnsi="Times New Roman"/>
          <w:sz w:val="28"/>
          <w:szCs w:val="28"/>
        </w:rPr>
        <w:t>3</w:t>
      </w:r>
      <w:r w:rsidR="00550CD8" w:rsidRPr="00E52FA6">
        <w:rPr>
          <w:rFonts w:ascii="Times New Roman" w:hAnsi="Times New Roman"/>
          <w:sz w:val="28"/>
          <w:szCs w:val="28"/>
        </w:rPr>
        <w:t xml:space="preserve"> год в сумме </w:t>
      </w:r>
      <w:r w:rsidR="00B37D1F" w:rsidRPr="00E52FA6">
        <w:rPr>
          <w:rFonts w:ascii="Times New Roman" w:hAnsi="Times New Roman"/>
          <w:sz w:val="28"/>
          <w:szCs w:val="28"/>
        </w:rPr>
        <w:t>9172,7</w:t>
      </w:r>
      <w:r w:rsidR="00550CD8" w:rsidRPr="00E52FA6">
        <w:rPr>
          <w:rFonts w:ascii="Times New Roman" w:hAnsi="Times New Roman"/>
          <w:sz w:val="28"/>
          <w:szCs w:val="28"/>
        </w:rPr>
        <w:t xml:space="preserve"> тыс. рублей, на 202</w:t>
      </w:r>
      <w:r w:rsidR="00B37D1F" w:rsidRPr="00E52FA6">
        <w:rPr>
          <w:rFonts w:ascii="Times New Roman" w:hAnsi="Times New Roman"/>
          <w:sz w:val="28"/>
          <w:szCs w:val="28"/>
        </w:rPr>
        <w:t>4</w:t>
      </w:r>
      <w:r w:rsidR="002D2844" w:rsidRPr="00E52FA6">
        <w:rPr>
          <w:rFonts w:ascii="Times New Roman" w:hAnsi="Times New Roman"/>
          <w:sz w:val="28"/>
          <w:szCs w:val="28"/>
        </w:rPr>
        <w:t>-2025</w:t>
      </w:r>
      <w:r w:rsidR="00550CD8" w:rsidRPr="00E52FA6">
        <w:rPr>
          <w:rFonts w:ascii="Times New Roman" w:hAnsi="Times New Roman"/>
          <w:sz w:val="28"/>
          <w:szCs w:val="28"/>
        </w:rPr>
        <w:t xml:space="preserve"> год</w:t>
      </w:r>
      <w:r w:rsidR="002D2844" w:rsidRPr="00E52FA6">
        <w:rPr>
          <w:rFonts w:ascii="Times New Roman" w:hAnsi="Times New Roman"/>
          <w:sz w:val="28"/>
          <w:szCs w:val="28"/>
        </w:rPr>
        <w:t>ы</w:t>
      </w:r>
      <w:r w:rsidR="00550CD8" w:rsidRPr="00E52FA6">
        <w:rPr>
          <w:rFonts w:ascii="Times New Roman" w:hAnsi="Times New Roman"/>
          <w:sz w:val="28"/>
          <w:szCs w:val="28"/>
        </w:rPr>
        <w:t xml:space="preserve"> в сумме </w:t>
      </w:r>
      <w:r w:rsidR="00B37D1F" w:rsidRPr="00E52FA6">
        <w:rPr>
          <w:rFonts w:ascii="Times New Roman" w:hAnsi="Times New Roman"/>
          <w:sz w:val="28"/>
          <w:szCs w:val="28"/>
        </w:rPr>
        <w:t>9415,8</w:t>
      </w:r>
      <w:r w:rsidR="00550CD8" w:rsidRPr="00E52FA6">
        <w:rPr>
          <w:rFonts w:ascii="Times New Roman" w:hAnsi="Times New Roman"/>
          <w:sz w:val="28"/>
          <w:szCs w:val="28"/>
        </w:rPr>
        <w:t xml:space="preserve"> тыс.рублей</w:t>
      </w:r>
      <w:r w:rsidR="002D2844" w:rsidRPr="00E52FA6">
        <w:rPr>
          <w:rFonts w:ascii="Times New Roman" w:hAnsi="Times New Roman"/>
          <w:sz w:val="28"/>
          <w:szCs w:val="28"/>
        </w:rPr>
        <w:t xml:space="preserve"> ежегодно</w:t>
      </w:r>
      <w:r w:rsidR="00550CD8" w:rsidRPr="00E52FA6">
        <w:rPr>
          <w:rFonts w:ascii="Times New Roman" w:hAnsi="Times New Roman"/>
          <w:sz w:val="28"/>
          <w:szCs w:val="28"/>
        </w:rPr>
        <w:t>, в том числе за счет переданных  средств</w:t>
      </w:r>
      <w:r w:rsidR="00265041">
        <w:rPr>
          <w:rFonts w:ascii="Times New Roman" w:hAnsi="Times New Roman"/>
          <w:sz w:val="28"/>
          <w:szCs w:val="28"/>
        </w:rPr>
        <w:t xml:space="preserve"> </w:t>
      </w:r>
      <w:r w:rsidR="00265041" w:rsidRPr="00C109AD">
        <w:rPr>
          <w:rFonts w:ascii="Times New Roman" w:hAnsi="Times New Roman"/>
          <w:sz w:val="28"/>
          <w:szCs w:val="28"/>
        </w:rPr>
        <w:t>бюджета</w:t>
      </w:r>
      <w:r w:rsidR="00550CD8" w:rsidRPr="00E52FA6">
        <w:rPr>
          <w:rFonts w:ascii="Times New Roman" w:hAnsi="Times New Roman"/>
          <w:sz w:val="28"/>
          <w:szCs w:val="28"/>
        </w:rPr>
        <w:t xml:space="preserve"> МО г.Никольск </w:t>
      </w:r>
      <w:r w:rsidR="002D2844" w:rsidRPr="00E52FA6">
        <w:rPr>
          <w:rFonts w:ascii="Times New Roman" w:hAnsi="Times New Roman"/>
          <w:sz w:val="28"/>
          <w:szCs w:val="28"/>
        </w:rPr>
        <w:t xml:space="preserve">на осуществление части полномочий по 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550CD8" w:rsidRPr="00E52FA6">
        <w:rPr>
          <w:rFonts w:ascii="Times New Roman" w:hAnsi="Times New Roman"/>
          <w:sz w:val="28"/>
          <w:szCs w:val="28"/>
        </w:rPr>
        <w:t>537,5 тыс.рублей ежегодно.</w:t>
      </w:r>
    </w:p>
    <w:p w:rsidR="00550CD8" w:rsidRPr="00045421" w:rsidRDefault="00550CD8" w:rsidP="00550CD8">
      <w:pPr>
        <w:ind w:firstLine="720"/>
        <w:rPr>
          <w:rFonts w:ascii="Times New Roman" w:hAnsi="Times New Roman"/>
          <w:sz w:val="28"/>
          <w:szCs w:val="28"/>
        </w:rPr>
      </w:pPr>
      <w:r w:rsidRPr="000306C1">
        <w:rPr>
          <w:rFonts w:ascii="Times New Roman" w:hAnsi="Times New Roman"/>
          <w:sz w:val="28"/>
          <w:szCs w:val="28"/>
        </w:rPr>
        <w:t xml:space="preserve">В общей сумме расходов на выполнение муниципального задания бюджетному учреждению МБУ «Никольский ФОК» (без учета мероприятий)  предусматривается </w:t>
      </w:r>
      <w:r w:rsidR="00202292" w:rsidRPr="000306C1">
        <w:rPr>
          <w:rFonts w:ascii="Times New Roman" w:hAnsi="Times New Roman"/>
          <w:sz w:val="28"/>
          <w:szCs w:val="28"/>
        </w:rPr>
        <w:t>7163,1</w:t>
      </w:r>
      <w:r w:rsidRPr="000306C1">
        <w:rPr>
          <w:rFonts w:ascii="Times New Roman" w:hAnsi="Times New Roman"/>
          <w:sz w:val="28"/>
          <w:szCs w:val="28"/>
        </w:rPr>
        <w:t xml:space="preserve"> тыс.рублей на 202</w:t>
      </w:r>
      <w:r w:rsidR="00202292" w:rsidRPr="000306C1">
        <w:rPr>
          <w:rFonts w:ascii="Times New Roman" w:hAnsi="Times New Roman"/>
          <w:sz w:val="28"/>
          <w:szCs w:val="28"/>
        </w:rPr>
        <w:t>3</w:t>
      </w:r>
      <w:r w:rsidRPr="000306C1">
        <w:rPr>
          <w:rFonts w:ascii="Times New Roman" w:hAnsi="Times New Roman"/>
          <w:sz w:val="28"/>
          <w:szCs w:val="28"/>
        </w:rPr>
        <w:t xml:space="preserve"> год</w:t>
      </w:r>
      <w:r w:rsidR="00102093" w:rsidRPr="000306C1">
        <w:rPr>
          <w:rFonts w:ascii="Times New Roman" w:hAnsi="Times New Roman"/>
          <w:sz w:val="28"/>
          <w:szCs w:val="28"/>
        </w:rPr>
        <w:t xml:space="preserve">, </w:t>
      </w:r>
      <w:r w:rsidR="00202292" w:rsidRPr="000306C1">
        <w:rPr>
          <w:rFonts w:ascii="Times New Roman" w:hAnsi="Times New Roman"/>
          <w:sz w:val="28"/>
          <w:szCs w:val="28"/>
        </w:rPr>
        <w:t>7739,6</w:t>
      </w:r>
      <w:r w:rsidRPr="000306C1">
        <w:rPr>
          <w:rFonts w:ascii="Times New Roman" w:hAnsi="Times New Roman"/>
          <w:sz w:val="28"/>
          <w:szCs w:val="28"/>
        </w:rPr>
        <w:t xml:space="preserve"> тыс.рублей на 202</w:t>
      </w:r>
      <w:r w:rsidR="00202292" w:rsidRPr="000306C1">
        <w:rPr>
          <w:rFonts w:ascii="Times New Roman" w:hAnsi="Times New Roman"/>
          <w:sz w:val="28"/>
          <w:szCs w:val="28"/>
        </w:rPr>
        <w:t>4</w:t>
      </w:r>
      <w:r w:rsidRPr="000306C1">
        <w:rPr>
          <w:rFonts w:ascii="Times New Roman" w:hAnsi="Times New Roman"/>
          <w:sz w:val="28"/>
          <w:szCs w:val="28"/>
        </w:rPr>
        <w:t xml:space="preserve"> год и </w:t>
      </w:r>
      <w:r w:rsidR="00202292" w:rsidRPr="000306C1">
        <w:rPr>
          <w:rFonts w:ascii="Times New Roman" w:hAnsi="Times New Roman"/>
          <w:sz w:val="28"/>
          <w:szCs w:val="28"/>
        </w:rPr>
        <w:t>7739,6</w:t>
      </w:r>
      <w:r w:rsidRPr="000306C1">
        <w:rPr>
          <w:rFonts w:ascii="Times New Roman" w:hAnsi="Times New Roman"/>
          <w:sz w:val="28"/>
          <w:szCs w:val="28"/>
        </w:rPr>
        <w:t xml:space="preserve"> тыс.рублей  на 202</w:t>
      </w:r>
      <w:r w:rsidR="00202292" w:rsidRPr="000306C1">
        <w:rPr>
          <w:rFonts w:ascii="Times New Roman" w:hAnsi="Times New Roman"/>
          <w:sz w:val="28"/>
          <w:szCs w:val="28"/>
        </w:rPr>
        <w:t>5</w:t>
      </w:r>
      <w:r w:rsidRPr="000306C1">
        <w:rPr>
          <w:rFonts w:ascii="Times New Roman" w:hAnsi="Times New Roman"/>
          <w:sz w:val="28"/>
          <w:szCs w:val="28"/>
        </w:rPr>
        <w:t xml:space="preserve"> год.</w:t>
      </w:r>
    </w:p>
    <w:p w:rsidR="00550CD8" w:rsidRPr="00045421" w:rsidRDefault="00550CD8" w:rsidP="00550CD8">
      <w:pPr>
        <w:ind w:firstLine="720"/>
        <w:rPr>
          <w:rFonts w:ascii="Times New Roman" w:hAnsi="Times New Roman"/>
          <w:sz w:val="28"/>
          <w:szCs w:val="28"/>
        </w:rPr>
      </w:pPr>
      <w:r w:rsidRPr="00045421">
        <w:rPr>
          <w:rFonts w:ascii="Times New Roman" w:hAnsi="Times New Roman"/>
          <w:sz w:val="28"/>
          <w:szCs w:val="28"/>
        </w:rPr>
        <w:lastRenderedPageBreak/>
        <w:t xml:space="preserve"> </w:t>
      </w:r>
      <w:r w:rsidR="007A119A" w:rsidRPr="00450342">
        <w:rPr>
          <w:rFonts w:ascii="Times New Roman" w:hAnsi="Times New Roman"/>
          <w:sz w:val="28"/>
          <w:szCs w:val="28"/>
        </w:rPr>
        <w:t>Н</w:t>
      </w:r>
      <w:r w:rsidRPr="00450342">
        <w:rPr>
          <w:rFonts w:ascii="Times New Roman" w:hAnsi="Times New Roman"/>
          <w:sz w:val="28"/>
          <w:szCs w:val="28"/>
        </w:rPr>
        <w:t>а проведение спортивных мероприятий, проводимых  МБУ «Никольский ФОК»</w:t>
      </w:r>
      <w:r w:rsidR="00326FF8" w:rsidRPr="00450342">
        <w:rPr>
          <w:rFonts w:ascii="Times New Roman" w:hAnsi="Times New Roman"/>
          <w:sz w:val="28"/>
          <w:szCs w:val="28"/>
        </w:rPr>
        <w:t xml:space="preserve">, отделом физической культуры и спорта администрации района </w:t>
      </w:r>
      <w:r w:rsidRPr="00450342">
        <w:rPr>
          <w:rFonts w:ascii="Times New Roman" w:hAnsi="Times New Roman"/>
          <w:sz w:val="28"/>
          <w:szCs w:val="28"/>
        </w:rPr>
        <w:t xml:space="preserve"> и МБОУ ДО «Никольская  ДЮСШ» с учетом переданных средств </w:t>
      </w:r>
      <w:r w:rsidR="00265041" w:rsidRPr="00C109AD">
        <w:rPr>
          <w:rFonts w:ascii="Times New Roman" w:hAnsi="Times New Roman"/>
          <w:sz w:val="28"/>
          <w:szCs w:val="28"/>
        </w:rPr>
        <w:t>из бюджета</w:t>
      </w:r>
      <w:r w:rsidR="00265041">
        <w:rPr>
          <w:rFonts w:ascii="Times New Roman" w:hAnsi="Times New Roman"/>
          <w:sz w:val="28"/>
          <w:szCs w:val="28"/>
        </w:rPr>
        <w:t xml:space="preserve"> </w:t>
      </w:r>
      <w:proofErr w:type="spellStart"/>
      <w:r w:rsidRPr="00450342">
        <w:rPr>
          <w:rFonts w:ascii="Times New Roman" w:hAnsi="Times New Roman"/>
          <w:sz w:val="28"/>
          <w:szCs w:val="28"/>
        </w:rPr>
        <w:t>МО.г.Никольск</w:t>
      </w:r>
      <w:proofErr w:type="spellEnd"/>
      <w:r w:rsidRPr="00450342">
        <w:rPr>
          <w:rFonts w:ascii="Times New Roman" w:hAnsi="Times New Roman"/>
          <w:sz w:val="28"/>
          <w:szCs w:val="28"/>
        </w:rPr>
        <w:t xml:space="preserve"> планируется по 1</w:t>
      </w:r>
      <w:r w:rsidR="00DF0030" w:rsidRPr="00450342">
        <w:rPr>
          <w:rFonts w:ascii="Times New Roman" w:hAnsi="Times New Roman"/>
          <w:sz w:val="28"/>
          <w:szCs w:val="28"/>
        </w:rPr>
        <w:t>342</w:t>
      </w:r>
      <w:r w:rsidR="006F1FFB" w:rsidRPr="00450342">
        <w:rPr>
          <w:rFonts w:ascii="Times New Roman" w:hAnsi="Times New Roman"/>
          <w:sz w:val="28"/>
          <w:szCs w:val="28"/>
        </w:rPr>
        <w:t>,9</w:t>
      </w:r>
      <w:r w:rsidRPr="00450342">
        <w:rPr>
          <w:rFonts w:ascii="Times New Roman" w:hAnsi="Times New Roman"/>
          <w:sz w:val="28"/>
          <w:szCs w:val="28"/>
        </w:rPr>
        <w:t xml:space="preserve"> тыс.рублей ежегодно</w:t>
      </w:r>
      <w:r w:rsidR="008F33FC" w:rsidRPr="00450342">
        <w:rPr>
          <w:rFonts w:ascii="Times New Roman" w:hAnsi="Times New Roman"/>
          <w:sz w:val="28"/>
          <w:szCs w:val="28"/>
        </w:rPr>
        <w:t>.</w:t>
      </w:r>
    </w:p>
    <w:p w:rsidR="00DF0030" w:rsidRDefault="00DF0030" w:rsidP="00550CD8">
      <w:pPr>
        <w:ind w:firstLine="720"/>
        <w:rPr>
          <w:rFonts w:ascii="Times New Roman" w:hAnsi="Times New Roman"/>
          <w:sz w:val="28"/>
          <w:szCs w:val="28"/>
        </w:rPr>
      </w:pPr>
      <w:r w:rsidRPr="007A48C4">
        <w:rPr>
          <w:rFonts w:ascii="Times New Roman" w:hAnsi="Times New Roman"/>
          <w:sz w:val="28"/>
          <w:szCs w:val="28"/>
        </w:rPr>
        <w:t>Н</w:t>
      </w:r>
      <w:r w:rsidR="00550CD8" w:rsidRPr="007A48C4">
        <w:rPr>
          <w:rFonts w:ascii="Times New Roman" w:hAnsi="Times New Roman"/>
          <w:sz w:val="28"/>
          <w:szCs w:val="28"/>
        </w:rPr>
        <w:t>а организацию и проведение организованных занятий граждан  физической культурой</w:t>
      </w:r>
      <w:r w:rsidRPr="007A48C4">
        <w:rPr>
          <w:rFonts w:ascii="Times New Roman" w:hAnsi="Times New Roman"/>
          <w:sz w:val="28"/>
          <w:szCs w:val="28"/>
        </w:rPr>
        <w:t xml:space="preserve"> на 2023 год предусматривается 666,7 тыс.рублей, на 2024-2025 годы по 333,3 тыс.рублей ежегодно</w:t>
      </w:r>
      <w:r w:rsidR="00450342" w:rsidRPr="007A48C4">
        <w:rPr>
          <w:rFonts w:ascii="Times New Roman" w:hAnsi="Times New Roman"/>
          <w:sz w:val="28"/>
          <w:szCs w:val="28"/>
        </w:rPr>
        <w:t>,</w:t>
      </w:r>
      <w:r w:rsidR="009D0272">
        <w:rPr>
          <w:rFonts w:ascii="Times New Roman" w:hAnsi="Times New Roman"/>
          <w:sz w:val="28"/>
          <w:szCs w:val="28"/>
        </w:rPr>
        <w:t xml:space="preserve"> </w:t>
      </w:r>
      <w:r w:rsidRPr="007A48C4">
        <w:rPr>
          <w:rFonts w:ascii="Times New Roman" w:hAnsi="Times New Roman"/>
          <w:sz w:val="28"/>
          <w:szCs w:val="28"/>
        </w:rPr>
        <w:t xml:space="preserve">в том числе </w:t>
      </w:r>
      <w:proofErr w:type="spellStart"/>
      <w:r w:rsidRPr="007A48C4">
        <w:rPr>
          <w:rFonts w:ascii="Times New Roman" w:hAnsi="Times New Roman"/>
          <w:sz w:val="28"/>
          <w:szCs w:val="28"/>
        </w:rPr>
        <w:t>софинансирование</w:t>
      </w:r>
      <w:proofErr w:type="spellEnd"/>
      <w:r w:rsidRPr="007A48C4">
        <w:rPr>
          <w:rFonts w:ascii="Times New Roman" w:hAnsi="Times New Roman"/>
          <w:sz w:val="28"/>
          <w:szCs w:val="28"/>
        </w:rPr>
        <w:t xml:space="preserve"> 66,7; 33,3 и 33,3 тыс.рублей соответственно по годам</w:t>
      </w:r>
      <w:r w:rsidR="007A48C4">
        <w:rPr>
          <w:rFonts w:ascii="Times New Roman" w:hAnsi="Times New Roman"/>
          <w:sz w:val="28"/>
          <w:szCs w:val="28"/>
        </w:rPr>
        <w:t>.</w:t>
      </w:r>
      <w:r>
        <w:rPr>
          <w:rFonts w:ascii="Times New Roman" w:hAnsi="Times New Roman"/>
          <w:sz w:val="28"/>
          <w:szCs w:val="28"/>
        </w:rPr>
        <w:t xml:space="preserve"> </w:t>
      </w:r>
    </w:p>
    <w:p w:rsidR="00A31AE8" w:rsidRDefault="004E2C13" w:rsidP="00550CD8">
      <w:pPr>
        <w:ind w:firstLine="720"/>
        <w:rPr>
          <w:rFonts w:ascii="Times New Roman" w:hAnsi="Times New Roman"/>
          <w:sz w:val="28"/>
          <w:szCs w:val="28"/>
        </w:rPr>
      </w:pPr>
      <w:r>
        <w:rPr>
          <w:rFonts w:ascii="Times New Roman" w:hAnsi="Times New Roman"/>
          <w:sz w:val="28"/>
          <w:szCs w:val="28"/>
        </w:rPr>
        <w:t>2.</w:t>
      </w:r>
      <w:r w:rsidR="00550CD8" w:rsidRPr="00045421">
        <w:rPr>
          <w:rFonts w:ascii="Times New Roman" w:hAnsi="Times New Roman"/>
          <w:sz w:val="28"/>
          <w:szCs w:val="28"/>
        </w:rPr>
        <w:t>«Развитие образования Никольского муниципального района на 2020-2025 годы</w:t>
      </w:r>
      <w:r w:rsidR="006A781B">
        <w:rPr>
          <w:rFonts w:ascii="Times New Roman" w:hAnsi="Times New Roman"/>
          <w:sz w:val="28"/>
          <w:szCs w:val="28"/>
        </w:rPr>
        <w:t>"</w:t>
      </w:r>
      <w:r w:rsidR="00A31AE8">
        <w:rPr>
          <w:rFonts w:ascii="Times New Roman" w:hAnsi="Times New Roman"/>
          <w:sz w:val="28"/>
          <w:szCs w:val="28"/>
        </w:rPr>
        <w:t>:</w:t>
      </w:r>
    </w:p>
    <w:p w:rsidR="007A48C4" w:rsidRPr="00A065BA" w:rsidRDefault="00550CD8" w:rsidP="00550CD8">
      <w:pPr>
        <w:ind w:firstLine="720"/>
        <w:rPr>
          <w:rFonts w:ascii="Times New Roman" w:hAnsi="Times New Roman"/>
          <w:sz w:val="28"/>
          <w:szCs w:val="28"/>
        </w:rPr>
      </w:pPr>
      <w:r w:rsidRPr="00045421">
        <w:rPr>
          <w:rFonts w:ascii="Times New Roman" w:hAnsi="Times New Roman"/>
          <w:sz w:val="28"/>
          <w:szCs w:val="28"/>
        </w:rPr>
        <w:t xml:space="preserve"> </w:t>
      </w:r>
      <w:r w:rsidR="00A31AE8" w:rsidRPr="00A065BA">
        <w:rPr>
          <w:rFonts w:ascii="Times New Roman" w:hAnsi="Times New Roman"/>
          <w:sz w:val="28"/>
          <w:szCs w:val="28"/>
        </w:rPr>
        <w:t xml:space="preserve">На строительство, реконструкцию , капитальный ремонт , оснащение объектов спортивной инфраструктуры спортивно-технологическим оборудованием на 2023 год предусматривается 51020,4 тыс.рублей, в том числе </w:t>
      </w:r>
      <w:proofErr w:type="spellStart"/>
      <w:r w:rsidR="00A31AE8" w:rsidRPr="00A065BA">
        <w:rPr>
          <w:rFonts w:ascii="Times New Roman" w:hAnsi="Times New Roman"/>
          <w:sz w:val="28"/>
          <w:szCs w:val="28"/>
        </w:rPr>
        <w:t>софинансирование</w:t>
      </w:r>
      <w:proofErr w:type="spellEnd"/>
      <w:r w:rsidR="00A31AE8" w:rsidRPr="00A065BA">
        <w:rPr>
          <w:rFonts w:ascii="Times New Roman" w:hAnsi="Times New Roman"/>
          <w:sz w:val="28"/>
          <w:szCs w:val="28"/>
        </w:rPr>
        <w:t xml:space="preserve"> из районного бюджета 1020,4 тыс.рублей</w:t>
      </w:r>
      <w:r w:rsidR="007A48C4" w:rsidRPr="00A065BA">
        <w:rPr>
          <w:rFonts w:ascii="Times New Roman" w:hAnsi="Times New Roman"/>
          <w:sz w:val="28"/>
          <w:szCs w:val="28"/>
        </w:rPr>
        <w:t xml:space="preserve"> (ремонт стадиона);</w:t>
      </w:r>
    </w:p>
    <w:p w:rsidR="00550CD8" w:rsidRPr="00045421" w:rsidRDefault="007A48C4" w:rsidP="00550CD8">
      <w:pPr>
        <w:ind w:firstLine="720"/>
        <w:rPr>
          <w:rFonts w:ascii="Times New Roman" w:hAnsi="Times New Roman"/>
          <w:sz w:val="28"/>
          <w:szCs w:val="28"/>
        </w:rPr>
      </w:pPr>
      <w:r w:rsidRPr="00A065BA">
        <w:rPr>
          <w:rFonts w:ascii="Times New Roman" w:hAnsi="Times New Roman"/>
          <w:sz w:val="28"/>
          <w:szCs w:val="28"/>
        </w:rPr>
        <w:t>Н</w:t>
      </w:r>
      <w:r w:rsidR="00A31AE8" w:rsidRPr="00A065BA">
        <w:rPr>
          <w:rFonts w:ascii="Times New Roman" w:hAnsi="Times New Roman"/>
          <w:sz w:val="28"/>
          <w:szCs w:val="28"/>
        </w:rPr>
        <w:t>а</w:t>
      </w:r>
      <w:r w:rsidR="00550CD8" w:rsidRPr="00A065BA">
        <w:rPr>
          <w:rFonts w:ascii="Times New Roman" w:hAnsi="Times New Roman"/>
          <w:sz w:val="28"/>
          <w:szCs w:val="28"/>
        </w:rPr>
        <w:t xml:space="preserve"> организаци</w:t>
      </w:r>
      <w:r w:rsidR="00A31AE8" w:rsidRPr="00A065BA">
        <w:rPr>
          <w:rFonts w:ascii="Times New Roman" w:hAnsi="Times New Roman"/>
          <w:sz w:val="28"/>
          <w:szCs w:val="28"/>
        </w:rPr>
        <w:t>ю</w:t>
      </w:r>
      <w:r w:rsidR="00550CD8" w:rsidRPr="00A065BA">
        <w:rPr>
          <w:rFonts w:ascii="Times New Roman" w:hAnsi="Times New Roman"/>
          <w:sz w:val="28"/>
          <w:szCs w:val="28"/>
        </w:rPr>
        <w:t xml:space="preserve"> предоставления дополнительного образования в учреждениях, а именно спортивная подготовка (муниципальное задание)  планируется </w:t>
      </w:r>
      <w:r w:rsidR="00C011F8" w:rsidRPr="00A065BA">
        <w:rPr>
          <w:rFonts w:ascii="Times New Roman" w:hAnsi="Times New Roman"/>
          <w:sz w:val="28"/>
          <w:szCs w:val="28"/>
        </w:rPr>
        <w:t>на 202</w:t>
      </w:r>
      <w:r w:rsidR="00A31AE8" w:rsidRPr="00A065BA">
        <w:rPr>
          <w:rFonts w:ascii="Times New Roman" w:hAnsi="Times New Roman"/>
          <w:sz w:val="28"/>
          <w:szCs w:val="28"/>
        </w:rPr>
        <w:t>3-2025 годы по 1076,9 тыс.рублей ежегодно</w:t>
      </w:r>
      <w:r w:rsidR="00550CD8" w:rsidRPr="00A065BA">
        <w:rPr>
          <w:rFonts w:ascii="Times New Roman" w:hAnsi="Times New Roman"/>
          <w:sz w:val="28"/>
          <w:szCs w:val="28"/>
        </w:rPr>
        <w:t>.</w:t>
      </w:r>
    </w:p>
    <w:p w:rsidR="00550CD8" w:rsidRPr="00045421" w:rsidRDefault="00550CD8" w:rsidP="00550CD8">
      <w:pPr>
        <w:autoSpaceDE w:val="0"/>
        <w:autoSpaceDN w:val="0"/>
        <w:adjustRightInd w:val="0"/>
        <w:ind w:firstLine="567"/>
        <w:rPr>
          <w:rFonts w:ascii="Times New Roman" w:hAnsi="Times New Roman"/>
          <w:sz w:val="28"/>
          <w:szCs w:val="28"/>
        </w:rPr>
      </w:pPr>
    </w:p>
    <w:p w:rsidR="00550CD8" w:rsidRPr="00AE7BF6" w:rsidRDefault="00550CD8" w:rsidP="00550CD8">
      <w:pPr>
        <w:jc w:val="center"/>
        <w:rPr>
          <w:rFonts w:ascii="Times New Roman" w:hAnsi="Times New Roman"/>
          <w:b/>
          <w:spacing w:val="-2"/>
          <w:sz w:val="28"/>
          <w:szCs w:val="28"/>
        </w:rPr>
      </w:pPr>
      <w:r w:rsidRPr="00AE7BF6">
        <w:rPr>
          <w:rFonts w:ascii="Times New Roman" w:hAnsi="Times New Roman"/>
          <w:b/>
          <w:spacing w:val="-2"/>
          <w:sz w:val="28"/>
          <w:szCs w:val="28"/>
        </w:rPr>
        <w:t xml:space="preserve">РАЗДЕЛ  «МЕЖБЮДЖЕТНЫЕ ТРАНСФЕРТЫ ОБЩЕГО ХАРАКТЕРА </w:t>
      </w:r>
      <w:r w:rsidR="00924028" w:rsidRPr="00AE7BF6">
        <w:rPr>
          <w:rFonts w:ascii="Times New Roman" w:hAnsi="Times New Roman"/>
          <w:b/>
          <w:spacing w:val="-2"/>
          <w:sz w:val="28"/>
          <w:szCs w:val="28"/>
        </w:rPr>
        <w:t>БЮДЖЕТАМ БЮДЖЕТНОЙ СИСТЕМЫ</w:t>
      </w:r>
      <w:r w:rsidRPr="00AE7BF6">
        <w:rPr>
          <w:rFonts w:ascii="Times New Roman" w:hAnsi="Times New Roman"/>
          <w:b/>
          <w:spacing w:val="-2"/>
          <w:sz w:val="28"/>
          <w:szCs w:val="28"/>
        </w:rPr>
        <w:t xml:space="preserve"> РОССИЙСКОЙ ФЕДЕРАЦИИ »</w:t>
      </w:r>
    </w:p>
    <w:p w:rsidR="003D6F20" w:rsidRDefault="00550CD8" w:rsidP="00550CD8">
      <w:pPr>
        <w:autoSpaceDE w:val="0"/>
        <w:autoSpaceDN w:val="0"/>
        <w:adjustRightInd w:val="0"/>
        <w:ind w:firstLine="567"/>
        <w:rPr>
          <w:rFonts w:ascii="Times New Roman" w:hAnsi="Times New Roman"/>
          <w:sz w:val="28"/>
          <w:szCs w:val="28"/>
        </w:rPr>
      </w:pPr>
      <w:r w:rsidRPr="00AE7BF6">
        <w:rPr>
          <w:rFonts w:ascii="Times New Roman" w:hAnsi="Times New Roman"/>
          <w:sz w:val="28"/>
          <w:szCs w:val="28"/>
        </w:rPr>
        <w:t>Ассигнования данного раздела будут  реализованы в рамках муниципальной программы «Управление муниципальными финансами Никольского муниципального района на 2020-2025 годы».</w:t>
      </w:r>
    </w:p>
    <w:p w:rsidR="00550CD8" w:rsidRPr="0031141A" w:rsidRDefault="003D6F20" w:rsidP="00661242">
      <w:pPr>
        <w:pStyle w:val="1"/>
        <w:spacing w:before="240"/>
        <w:ind w:firstLine="709"/>
        <w:rPr>
          <w:rFonts w:ascii="Times New Roman" w:hAnsi="Times New Roman" w:cs="Times New Roman"/>
          <w:b w:val="0"/>
          <w:i/>
          <w:color w:val="auto"/>
        </w:rPr>
      </w:pPr>
      <w:r>
        <w:rPr>
          <w:rFonts w:ascii="Times New Roman" w:hAnsi="Times New Roman" w:cs="Times New Roman"/>
          <w:b w:val="0"/>
          <w:i/>
          <w:color w:val="auto"/>
        </w:rPr>
        <w:t>П</w:t>
      </w:r>
      <w:r w:rsidR="00550CD8" w:rsidRPr="0031141A">
        <w:rPr>
          <w:rFonts w:ascii="Times New Roman" w:hAnsi="Times New Roman" w:cs="Times New Roman"/>
          <w:b w:val="0"/>
          <w:i/>
          <w:color w:val="auto"/>
        </w:rPr>
        <w:t>одраздел  «Дотации на выравнивание бюджетной обеспеченности</w:t>
      </w:r>
      <w:r w:rsidR="00835669" w:rsidRPr="0031141A">
        <w:rPr>
          <w:rFonts w:ascii="Times New Roman" w:hAnsi="Times New Roman" w:cs="Times New Roman"/>
          <w:b w:val="0"/>
          <w:i/>
          <w:color w:val="auto"/>
        </w:rPr>
        <w:t xml:space="preserve"> субъектов Российской Федерации в муниципальных образованиях</w:t>
      </w:r>
      <w:r w:rsidR="00550CD8" w:rsidRPr="0031141A">
        <w:rPr>
          <w:rFonts w:ascii="Times New Roman" w:hAnsi="Times New Roman" w:cs="Times New Roman"/>
          <w:b w:val="0"/>
          <w:i/>
          <w:color w:val="auto"/>
        </w:rPr>
        <w:t>»</w:t>
      </w:r>
    </w:p>
    <w:p w:rsidR="00550CD8" w:rsidRPr="0031141A" w:rsidRDefault="00550CD8" w:rsidP="00661242">
      <w:pPr>
        <w:pStyle w:val="1"/>
        <w:spacing w:before="240"/>
        <w:ind w:firstLine="709"/>
        <w:rPr>
          <w:rFonts w:ascii="Times New Roman" w:hAnsi="Times New Roman" w:cs="Times New Roman"/>
          <w:b w:val="0"/>
          <w:i/>
          <w:color w:val="auto"/>
        </w:rPr>
      </w:pPr>
      <w:r w:rsidRPr="0031141A">
        <w:rPr>
          <w:rFonts w:ascii="Times New Roman" w:hAnsi="Times New Roman" w:cs="Times New Roman"/>
          <w:b w:val="0"/>
          <w:color w:val="auto"/>
        </w:rPr>
        <w:t>Предусмотрены дотации на выравнивание бюджетной обеспеченности поселений на 202</w:t>
      </w:r>
      <w:r w:rsidR="000E45D3" w:rsidRPr="0031141A">
        <w:rPr>
          <w:rFonts w:ascii="Times New Roman" w:hAnsi="Times New Roman" w:cs="Times New Roman"/>
          <w:b w:val="0"/>
          <w:color w:val="auto"/>
        </w:rPr>
        <w:t>3</w:t>
      </w:r>
      <w:r w:rsidRPr="0031141A">
        <w:rPr>
          <w:rFonts w:ascii="Times New Roman" w:hAnsi="Times New Roman" w:cs="Times New Roman"/>
          <w:b w:val="0"/>
          <w:color w:val="auto"/>
        </w:rPr>
        <w:t xml:space="preserve"> год в сумме </w:t>
      </w:r>
      <w:r w:rsidR="002713D9" w:rsidRPr="0031141A">
        <w:rPr>
          <w:rFonts w:ascii="Times New Roman" w:hAnsi="Times New Roman" w:cs="Times New Roman"/>
          <w:b w:val="0"/>
          <w:color w:val="auto"/>
        </w:rPr>
        <w:t>18227,8</w:t>
      </w:r>
      <w:r w:rsidRPr="0031141A">
        <w:rPr>
          <w:rFonts w:ascii="Times New Roman" w:hAnsi="Times New Roman" w:cs="Times New Roman"/>
          <w:b w:val="0"/>
          <w:color w:val="auto"/>
        </w:rPr>
        <w:t xml:space="preserve"> тыс. рублей, на 202</w:t>
      </w:r>
      <w:r w:rsidR="000E45D3" w:rsidRPr="0031141A">
        <w:rPr>
          <w:rFonts w:ascii="Times New Roman" w:hAnsi="Times New Roman" w:cs="Times New Roman"/>
          <w:b w:val="0"/>
          <w:color w:val="auto"/>
        </w:rPr>
        <w:t>4</w:t>
      </w:r>
      <w:r w:rsidRPr="0031141A">
        <w:rPr>
          <w:rFonts w:ascii="Times New Roman" w:hAnsi="Times New Roman" w:cs="Times New Roman"/>
          <w:b w:val="0"/>
          <w:color w:val="auto"/>
        </w:rPr>
        <w:t xml:space="preserve"> год в сумме </w:t>
      </w:r>
      <w:r w:rsidR="00FD708A" w:rsidRPr="0031141A">
        <w:rPr>
          <w:rFonts w:ascii="Times New Roman" w:hAnsi="Times New Roman" w:cs="Times New Roman"/>
          <w:b w:val="0"/>
          <w:color w:val="auto"/>
        </w:rPr>
        <w:t>1</w:t>
      </w:r>
      <w:r w:rsidR="000E45D3" w:rsidRPr="0031141A">
        <w:rPr>
          <w:rFonts w:ascii="Times New Roman" w:hAnsi="Times New Roman" w:cs="Times New Roman"/>
          <w:b w:val="0"/>
          <w:color w:val="auto"/>
        </w:rPr>
        <w:t>8</w:t>
      </w:r>
      <w:r w:rsidR="002713D9" w:rsidRPr="0031141A">
        <w:rPr>
          <w:rFonts w:ascii="Times New Roman" w:hAnsi="Times New Roman" w:cs="Times New Roman"/>
          <w:b w:val="0"/>
          <w:color w:val="auto"/>
        </w:rPr>
        <w:t xml:space="preserve">899,7 </w:t>
      </w:r>
      <w:r w:rsidRPr="0031141A">
        <w:rPr>
          <w:rFonts w:ascii="Times New Roman" w:hAnsi="Times New Roman" w:cs="Times New Roman"/>
          <w:b w:val="0"/>
          <w:color w:val="auto"/>
        </w:rPr>
        <w:t>тыс. рублей, на 202</w:t>
      </w:r>
      <w:r w:rsidR="000E45D3" w:rsidRPr="0031141A">
        <w:rPr>
          <w:rFonts w:ascii="Times New Roman" w:hAnsi="Times New Roman" w:cs="Times New Roman"/>
          <w:b w:val="0"/>
          <w:color w:val="auto"/>
        </w:rPr>
        <w:t>5</w:t>
      </w:r>
      <w:r w:rsidRPr="0031141A">
        <w:rPr>
          <w:rFonts w:ascii="Times New Roman" w:hAnsi="Times New Roman" w:cs="Times New Roman"/>
          <w:b w:val="0"/>
          <w:color w:val="auto"/>
        </w:rPr>
        <w:t xml:space="preserve"> год в сумме </w:t>
      </w:r>
      <w:r w:rsidR="000E45D3" w:rsidRPr="0031141A">
        <w:rPr>
          <w:rFonts w:ascii="Times New Roman" w:hAnsi="Times New Roman" w:cs="Times New Roman"/>
          <w:b w:val="0"/>
          <w:color w:val="auto"/>
        </w:rPr>
        <w:t>1</w:t>
      </w:r>
      <w:r w:rsidR="002713D9" w:rsidRPr="0031141A">
        <w:rPr>
          <w:rFonts w:ascii="Times New Roman" w:hAnsi="Times New Roman" w:cs="Times New Roman"/>
          <w:b w:val="0"/>
          <w:color w:val="auto"/>
        </w:rPr>
        <w:t>8262,7</w:t>
      </w:r>
      <w:r w:rsidRPr="0031141A">
        <w:rPr>
          <w:rFonts w:ascii="Times New Roman" w:hAnsi="Times New Roman" w:cs="Times New Roman"/>
          <w:b w:val="0"/>
          <w:color w:val="auto"/>
        </w:rPr>
        <w:t xml:space="preserve"> тыс. рублей, в том числе за счет средств субвенции </w:t>
      </w:r>
      <w:r w:rsidR="002713D9" w:rsidRPr="0031141A">
        <w:rPr>
          <w:rFonts w:ascii="Times New Roman" w:hAnsi="Times New Roman" w:cs="Times New Roman"/>
          <w:b w:val="0"/>
          <w:color w:val="auto"/>
        </w:rPr>
        <w:t>4274,3</w:t>
      </w:r>
      <w:r w:rsidRPr="0031141A">
        <w:rPr>
          <w:rFonts w:ascii="Times New Roman" w:hAnsi="Times New Roman" w:cs="Times New Roman"/>
          <w:b w:val="0"/>
          <w:color w:val="auto"/>
        </w:rPr>
        <w:t xml:space="preserve"> тыс. рублей; </w:t>
      </w:r>
      <w:r w:rsidR="002713D9" w:rsidRPr="0031141A">
        <w:rPr>
          <w:rFonts w:ascii="Times New Roman" w:hAnsi="Times New Roman" w:cs="Times New Roman"/>
          <w:b w:val="0"/>
          <w:color w:val="auto"/>
        </w:rPr>
        <w:t>4088,6</w:t>
      </w:r>
      <w:r w:rsidRPr="0031141A">
        <w:rPr>
          <w:rFonts w:ascii="Times New Roman" w:hAnsi="Times New Roman" w:cs="Times New Roman"/>
          <w:b w:val="0"/>
          <w:color w:val="auto"/>
        </w:rPr>
        <w:t xml:space="preserve"> тыс. рублей</w:t>
      </w:r>
      <w:r w:rsidR="002713D9" w:rsidRPr="0031141A">
        <w:rPr>
          <w:rFonts w:ascii="Times New Roman" w:hAnsi="Times New Roman" w:cs="Times New Roman"/>
          <w:b w:val="0"/>
          <w:color w:val="auto"/>
        </w:rPr>
        <w:t xml:space="preserve"> и</w:t>
      </w:r>
      <w:r w:rsidRPr="0031141A">
        <w:rPr>
          <w:rFonts w:ascii="Times New Roman" w:hAnsi="Times New Roman" w:cs="Times New Roman"/>
          <w:b w:val="0"/>
          <w:color w:val="auto"/>
        </w:rPr>
        <w:t xml:space="preserve"> </w:t>
      </w:r>
      <w:r w:rsidR="002713D9" w:rsidRPr="0031141A">
        <w:rPr>
          <w:rFonts w:ascii="Times New Roman" w:hAnsi="Times New Roman" w:cs="Times New Roman"/>
          <w:b w:val="0"/>
          <w:color w:val="auto"/>
        </w:rPr>
        <w:t>4328,7</w:t>
      </w:r>
      <w:r w:rsidRPr="0031141A">
        <w:rPr>
          <w:rFonts w:ascii="Times New Roman" w:hAnsi="Times New Roman" w:cs="Times New Roman"/>
          <w:b w:val="0"/>
          <w:color w:val="auto"/>
        </w:rPr>
        <w:t xml:space="preserve"> тыс. рублей соответственно по годам.</w:t>
      </w:r>
    </w:p>
    <w:p w:rsidR="00550CD8" w:rsidRPr="00D375C3" w:rsidRDefault="00297796" w:rsidP="00661242">
      <w:pPr>
        <w:pStyle w:val="1"/>
        <w:spacing w:before="240"/>
        <w:rPr>
          <w:rFonts w:ascii="Times New Roman" w:hAnsi="Times New Roman" w:cs="Times New Roman"/>
          <w:b w:val="0"/>
          <w:i/>
          <w:color w:val="auto"/>
        </w:rPr>
      </w:pPr>
      <w:r w:rsidRPr="00D375C3">
        <w:rPr>
          <w:rFonts w:ascii="Times New Roman" w:hAnsi="Times New Roman" w:cs="Times New Roman"/>
          <w:i/>
          <w:color w:val="auto"/>
        </w:rPr>
        <w:t xml:space="preserve">                                  </w:t>
      </w:r>
      <w:r w:rsidR="00550CD8" w:rsidRPr="00D375C3">
        <w:rPr>
          <w:rFonts w:ascii="Times New Roman" w:hAnsi="Times New Roman" w:cs="Times New Roman"/>
          <w:b w:val="0"/>
          <w:i/>
          <w:color w:val="auto"/>
        </w:rPr>
        <w:t>Подраздел  «Иные дотации»</w:t>
      </w:r>
    </w:p>
    <w:p w:rsidR="00550CD8" w:rsidRPr="00D375C3" w:rsidRDefault="00550CD8" w:rsidP="00550CD8">
      <w:pPr>
        <w:spacing w:after="240"/>
        <w:ind w:firstLine="709"/>
        <w:rPr>
          <w:rFonts w:ascii="Times New Roman" w:hAnsi="Times New Roman"/>
          <w:sz w:val="28"/>
          <w:szCs w:val="28"/>
        </w:rPr>
      </w:pPr>
      <w:r w:rsidRPr="00D375C3">
        <w:rPr>
          <w:rFonts w:ascii="Times New Roman" w:hAnsi="Times New Roman"/>
          <w:sz w:val="28"/>
          <w:szCs w:val="28"/>
        </w:rPr>
        <w:t>По данному подразделу предусмотрены дотации на обеспечение сбалансированности бюджетов  поселений на 202</w:t>
      </w:r>
      <w:r w:rsidR="002B4BA1" w:rsidRPr="00D375C3">
        <w:rPr>
          <w:rFonts w:ascii="Times New Roman" w:hAnsi="Times New Roman"/>
          <w:sz w:val="28"/>
          <w:szCs w:val="28"/>
        </w:rPr>
        <w:t>3</w:t>
      </w:r>
      <w:r w:rsidRPr="00D375C3">
        <w:rPr>
          <w:rFonts w:ascii="Times New Roman" w:hAnsi="Times New Roman"/>
          <w:sz w:val="28"/>
          <w:szCs w:val="28"/>
        </w:rPr>
        <w:t xml:space="preserve"> год в сумме </w:t>
      </w:r>
      <w:r w:rsidR="002B4BA1" w:rsidRPr="00D375C3">
        <w:rPr>
          <w:rFonts w:ascii="Times New Roman" w:hAnsi="Times New Roman"/>
          <w:sz w:val="28"/>
          <w:szCs w:val="28"/>
        </w:rPr>
        <w:t>37747,9</w:t>
      </w:r>
      <w:r w:rsidRPr="00D375C3">
        <w:rPr>
          <w:rFonts w:ascii="Times New Roman" w:hAnsi="Times New Roman"/>
          <w:sz w:val="28"/>
          <w:szCs w:val="28"/>
        </w:rPr>
        <w:t xml:space="preserve"> тыс. рублей, на 202</w:t>
      </w:r>
      <w:r w:rsidR="002B4BA1" w:rsidRPr="00D375C3">
        <w:rPr>
          <w:rFonts w:ascii="Times New Roman" w:hAnsi="Times New Roman"/>
          <w:sz w:val="28"/>
          <w:szCs w:val="28"/>
        </w:rPr>
        <w:t>4</w:t>
      </w:r>
      <w:r w:rsidRPr="00D375C3">
        <w:rPr>
          <w:rFonts w:ascii="Times New Roman" w:hAnsi="Times New Roman"/>
          <w:sz w:val="28"/>
          <w:szCs w:val="28"/>
        </w:rPr>
        <w:t xml:space="preserve"> год в сумме </w:t>
      </w:r>
      <w:r w:rsidR="0076419A" w:rsidRPr="00D375C3">
        <w:rPr>
          <w:rFonts w:ascii="Times New Roman" w:hAnsi="Times New Roman"/>
          <w:sz w:val="28"/>
          <w:szCs w:val="28"/>
        </w:rPr>
        <w:t>3</w:t>
      </w:r>
      <w:r w:rsidR="002B4BA1" w:rsidRPr="00D375C3">
        <w:rPr>
          <w:rFonts w:ascii="Times New Roman" w:hAnsi="Times New Roman"/>
          <w:sz w:val="28"/>
          <w:szCs w:val="28"/>
        </w:rPr>
        <w:t>8</w:t>
      </w:r>
      <w:r w:rsidR="00BB66E7" w:rsidRPr="00D375C3">
        <w:rPr>
          <w:rFonts w:ascii="Times New Roman" w:hAnsi="Times New Roman"/>
          <w:sz w:val="28"/>
          <w:szCs w:val="28"/>
        </w:rPr>
        <w:t>188,8</w:t>
      </w:r>
      <w:r w:rsidRPr="00D375C3">
        <w:rPr>
          <w:rFonts w:ascii="Times New Roman" w:hAnsi="Times New Roman"/>
          <w:sz w:val="28"/>
          <w:szCs w:val="28"/>
        </w:rPr>
        <w:t xml:space="preserve"> тыс. рублей, на 202</w:t>
      </w:r>
      <w:r w:rsidR="002B4BA1" w:rsidRPr="00D375C3">
        <w:rPr>
          <w:rFonts w:ascii="Times New Roman" w:hAnsi="Times New Roman"/>
          <w:sz w:val="28"/>
          <w:szCs w:val="28"/>
        </w:rPr>
        <w:t>5</w:t>
      </w:r>
      <w:r w:rsidRPr="00D375C3">
        <w:rPr>
          <w:rFonts w:ascii="Times New Roman" w:hAnsi="Times New Roman"/>
          <w:sz w:val="28"/>
          <w:szCs w:val="28"/>
        </w:rPr>
        <w:t xml:space="preserve"> год в сумме </w:t>
      </w:r>
      <w:r w:rsidR="002B4BA1" w:rsidRPr="00D375C3">
        <w:rPr>
          <w:rFonts w:ascii="Times New Roman" w:hAnsi="Times New Roman"/>
          <w:sz w:val="28"/>
          <w:szCs w:val="28"/>
        </w:rPr>
        <w:t>39</w:t>
      </w:r>
      <w:r w:rsidR="00BB66E7" w:rsidRPr="00D375C3">
        <w:rPr>
          <w:rFonts w:ascii="Times New Roman" w:hAnsi="Times New Roman"/>
          <w:sz w:val="28"/>
          <w:szCs w:val="28"/>
        </w:rPr>
        <w:t>591,0</w:t>
      </w:r>
      <w:r w:rsidRPr="00D375C3">
        <w:rPr>
          <w:rFonts w:ascii="Times New Roman" w:hAnsi="Times New Roman"/>
          <w:sz w:val="28"/>
          <w:szCs w:val="28"/>
        </w:rPr>
        <w:t xml:space="preserve"> тыс.рублей, в том числе на  реализацию расходных обязательств муниципальных образований района в части выплаты заработной платы работникам муниципальных учреждений на 202</w:t>
      </w:r>
      <w:r w:rsidR="002B4BA1" w:rsidRPr="00D375C3">
        <w:rPr>
          <w:rFonts w:ascii="Times New Roman" w:hAnsi="Times New Roman"/>
          <w:sz w:val="28"/>
          <w:szCs w:val="28"/>
        </w:rPr>
        <w:t xml:space="preserve">3 год в сумме 16900,7 тыс.рублей, на 2024 год в сумме 18207,0 тыс.рублей, на 2025 год в сумме </w:t>
      </w:r>
      <w:r w:rsidR="00BB66E7" w:rsidRPr="00D375C3">
        <w:rPr>
          <w:rFonts w:ascii="Times New Roman" w:hAnsi="Times New Roman"/>
          <w:sz w:val="28"/>
          <w:szCs w:val="28"/>
        </w:rPr>
        <w:t>19586,9</w:t>
      </w:r>
      <w:r w:rsidR="002B4BA1" w:rsidRPr="00D375C3">
        <w:rPr>
          <w:rFonts w:ascii="Times New Roman" w:hAnsi="Times New Roman"/>
          <w:sz w:val="28"/>
          <w:szCs w:val="28"/>
        </w:rPr>
        <w:t xml:space="preserve"> тыс.рублей.</w:t>
      </w:r>
    </w:p>
    <w:p w:rsidR="00550CD8" w:rsidRPr="00D375C3" w:rsidRDefault="00550CD8" w:rsidP="00550CD8">
      <w:pPr>
        <w:autoSpaceDE w:val="0"/>
        <w:autoSpaceDN w:val="0"/>
        <w:adjustRightInd w:val="0"/>
        <w:ind w:firstLine="709"/>
        <w:rPr>
          <w:rFonts w:ascii="Times New Roman" w:hAnsi="Times New Roman"/>
          <w:sz w:val="28"/>
          <w:szCs w:val="28"/>
        </w:rPr>
      </w:pPr>
      <w:r w:rsidRPr="00D375C3">
        <w:rPr>
          <w:rFonts w:ascii="Times New Roman" w:hAnsi="Times New Roman"/>
          <w:sz w:val="28"/>
          <w:szCs w:val="28"/>
        </w:rPr>
        <w:t>В целом бюджет сбалансирован, объем расходов очередного года и планового периода равны доходам и составляют на 202</w:t>
      </w:r>
      <w:r w:rsidR="003E5C55" w:rsidRPr="00D375C3">
        <w:rPr>
          <w:rFonts w:ascii="Times New Roman" w:hAnsi="Times New Roman"/>
          <w:sz w:val="28"/>
          <w:szCs w:val="28"/>
        </w:rPr>
        <w:t>3</w:t>
      </w:r>
      <w:r w:rsidRPr="00D375C3">
        <w:rPr>
          <w:rFonts w:ascii="Times New Roman" w:hAnsi="Times New Roman"/>
          <w:sz w:val="28"/>
          <w:szCs w:val="28"/>
        </w:rPr>
        <w:t xml:space="preserve"> год -</w:t>
      </w:r>
      <w:r w:rsidR="0076419A" w:rsidRPr="00D375C3">
        <w:rPr>
          <w:rFonts w:ascii="Times New Roman" w:hAnsi="Times New Roman"/>
          <w:sz w:val="28"/>
          <w:szCs w:val="28"/>
        </w:rPr>
        <w:t>100</w:t>
      </w:r>
      <w:r w:rsidR="003E5C55" w:rsidRPr="00D375C3">
        <w:rPr>
          <w:rFonts w:ascii="Times New Roman" w:hAnsi="Times New Roman"/>
          <w:sz w:val="28"/>
          <w:szCs w:val="28"/>
        </w:rPr>
        <w:t>3</w:t>
      </w:r>
      <w:r w:rsidR="004761EC" w:rsidRPr="00D375C3">
        <w:rPr>
          <w:rFonts w:ascii="Times New Roman" w:hAnsi="Times New Roman"/>
          <w:sz w:val="28"/>
          <w:szCs w:val="28"/>
        </w:rPr>
        <w:t>73</w:t>
      </w:r>
      <w:r w:rsidR="00BB6CCE">
        <w:rPr>
          <w:rFonts w:ascii="Times New Roman" w:hAnsi="Times New Roman"/>
          <w:sz w:val="28"/>
          <w:szCs w:val="28"/>
        </w:rPr>
        <w:t>0</w:t>
      </w:r>
      <w:r w:rsidR="004761EC" w:rsidRPr="00D375C3">
        <w:rPr>
          <w:rFonts w:ascii="Times New Roman" w:hAnsi="Times New Roman"/>
          <w:sz w:val="28"/>
          <w:szCs w:val="28"/>
        </w:rPr>
        <w:t>,</w:t>
      </w:r>
      <w:r w:rsidR="00BB6CCE">
        <w:rPr>
          <w:rFonts w:ascii="Times New Roman" w:hAnsi="Times New Roman"/>
          <w:sz w:val="28"/>
          <w:szCs w:val="28"/>
        </w:rPr>
        <w:t>9</w:t>
      </w:r>
      <w:r w:rsidR="004761EC" w:rsidRPr="00D375C3">
        <w:rPr>
          <w:rFonts w:ascii="Times New Roman" w:hAnsi="Times New Roman"/>
          <w:sz w:val="28"/>
          <w:szCs w:val="28"/>
        </w:rPr>
        <w:t xml:space="preserve"> </w:t>
      </w:r>
      <w:r w:rsidRPr="00D375C3">
        <w:rPr>
          <w:rFonts w:ascii="Times New Roman" w:hAnsi="Times New Roman"/>
          <w:sz w:val="28"/>
          <w:szCs w:val="28"/>
        </w:rPr>
        <w:lastRenderedPageBreak/>
        <w:t>тыс.рублей, на 202</w:t>
      </w:r>
      <w:r w:rsidR="003E5C55" w:rsidRPr="00D375C3">
        <w:rPr>
          <w:rFonts w:ascii="Times New Roman" w:hAnsi="Times New Roman"/>
          <w:sz w:val="28"/>
          <w:szCs w:val="28"/>
        </w:rPr>
        <w:t>4</w:t>
      </w:r>
      <w:r w:rsidRPr="00D375C3">
        <w:rPr>
          <w:rFonts w:ascii="Times New Roman" w:hAnsi="Times New Roman"/>
          <w:sz w:val="28"/>
          <w:szCs w:val="28"/>
        </w:rPr>
        <w:t xml:space="preserve"> год -</w:t>
      </w:r>
      <w:r w:rsidR="0076419A" w:rsidRPr="00D375C3">
        <w:rPr>
          <w:rFonts w:ascii="Times New Roman" w:hAnsi="Times New Roman"/>
          <w:sz w:val="28"/>
          <w:szCs w:val="28"/>
        </w:rPr>
        <w:t xml:space="preserve"> </w:t>
      </w:r>
      <w:r w:rsidR="003E5C55" w:rsidRPr="00D375C3">
        <w:rPr>
          <w:rFonts w:ascii="Times New Roman" w:hAnsi="Times New Roman"/>
          <w:sz w:val="28"/>
          <w:szCs w:val="28"/>
        </w:rPr>
        <w:t>9</w:t>
      </w:r>
      <w:r w:rsidR="004761EC" w:rsidRPr="00D375C3">
        <w:rPr>
          <w:rFonts w:ascii="Times New Roman" w:hAnsi="Times New Roman"/>
          <w:sz w:val="28"/>
          <w:szCs w:val="28"/>
        </w:rPr>
        <w:t>33679,4</w:t>
      </w:r>
      <w:r w:rsidRPr="00D375C3">
        <w:rPr>
          <w:rFonts w:ascii="Times New Roman" w:hAnsi="Times New Roman"/>
          <w:sz w:val="28"/>
          <w:szCs w:val="28"/>
        </w:rPr>
        <w:t xml:space="preserve"> тыс.рублей, на 202</w:t>
      </w:r>
      <w:r w:rsidR="003E5C55" w:rsidRPr="00D375C3">
        <w:rPr>
          <w:rFonts w:ascii="Times New Roman" w:hAnsi="Times New Roman"/>
          <w:sz w:val="28"/>
          <w:szCs w:val="28"/>
        </w:rPr>
        <w:t>5</w:t>
      </w:r>
      <w:r w:rsidRPr="00D375C3">
        <w:rPr>
          <w:rFonts w:ascii="Times New Roman" w:hAnsi="Times New Roman"/>
          <w:sz w:val="28"/>
          <w:szCs w:val="28"/>
        </w:rPr>
        <w:t xml:space="preserve"> год</w:t>
      </w:r>
      <w:r w:rsidR="0076419A" w:rsidRPr="00D375C3">
        <w:rPr>
          <w:rFonts w:ascii="Times New Roman" w:hAnsi="Times New Roman"/>
          <w:sz w:val="28"/>
          <w:szCs w:val="28"/>
        </w:rPr>
        <w:t xml:space="preserve"> </w:t>
      </w:r>
      <w:r w:rsidRPr="00D375C3">
        <w:rPr>
          <w:rFonts w:ascii="Times New Roman" w:hAnsi="Times New Roman"/>
          <w:sz w:val="28"/>
          <w:szCs w:val="28"/>
        </w:rPr>
        <w:t>-</w:t>
      </w:r>
      <w:r w:rsidR="0076419A" w:rsidRPr="00D375C3">
        <w:rPr>
          <w:rFonts w:ascii="Times New Roman" w:hAnsi="Times New Roman"/>
          <w:sz w:val="28"/>
          <w:szCs w:val="28"/>
        </w:rPr>
        <w:t xml:space="preserve"> </w:t>
      </w:r>
      <w:r w:rsidR="004761EC" w:rsidRPr="00D375C3">
        <w:rPr>
          <w:rFonts w:ascii="Times New Roman" w:hAnsi="Times New Roman"/>
          <w:sz w:val="28"/>
          <w:szCs w:val="28"/>
        </w:rPr>
        <w:t>930418,8</w:t>
      </w:r>
      <w:r w:rsidRPr="00D375C3">
        <w:rPr>
          <w:rFonts w:ascii="Times New Roman" w:hAnsi="Times New Roman"/>
          <w:sz w:val="28"/>
          <w:szCs w:val="28"/>
        </w:rPr>
        <w:t xml:space="preserve"> тыс.рублей. </w:t>
      </w:r>
    </w:p>
    <w:p w:rsidR="00336922" w:rsidRDefault="00336922" w:rsidP="00336922">
      <w:pPr>
        <w:shd w:val="clear" w:color="auto" w:fill="FFFFFF"/>
        <w:jc w:val="center"/>
        <w:rPr>
          <w:rFonts w:ascii="Times New Roman" w:hAnsi="Times New Roman"/>
          <w:b/>
          <w:bCs/>
          <w:color w:val="000000"/>
          <w:spacing w:val="2"/>
          <w:sz w:val="28"/>
          <w:szCs w:val="28"/>
        </w:rPr>
      </w:pPr>
      <w:r>
        <w:rPr>
          <w:rFonts w:ascii="Times New Roman" w:hAnsi="Times New Roman"/>
          <w:b/>
          <w:bCs/>
          <w:color w:val="000000"/>
          <w:spacing w:val="2"/>
          <w:sz w:val="28"/>
          <w:szCs w:val="28"/>
        </w:rPr>
        <w:t>Муниципальный долг</w:t>
      </w:r>
    </w:p>
    <w:p w:rsidR="00336922" w:rsidRDefault="00336922" w:rsidP="00336922">
      <w:pPr>
        <w:shd w:val="clear" w:color="auto" w:fill="FFFFFF"/>
        <w:jc w:val="center"/>
        <w:rPr>
          <w:rFonts w:ascii="Times New Roman" w:hAnsi="Times New Roman"/>
          <w:sz w:val="28"/>
          <w:szCs w:val="28"/>
        </w:rPr>
      </w:pPr>
    </w:p>
    <w:p w:rsidR="001A767D" w:rsidRDefault="001A767D" w:rsidP="00336922">
      <w:pPr>
        <w:tabs>
          <w:tab w:val="left" w:pos="1134"/>
        </w:tabs>
        <w:ind w:right="-82" w:firstLine="851"/>
        <w:rPr>
          <w:rFonts w:ascii="Times New Roman" w:hAnsi="Times New Roman"/>
          <w:sz w:val="28"/>
          <w:szCs w:val="28"/>
        </w:rPr>
      </w:pPr>
      <w:r w:rsidRPr="00265041">
        <w:rPr>
          <w:rFonts w:ascii="Times New Roman" w:hAnsi="Times New Roman"/>
          <w:sz w:val="28"/>
          <w:szCs w:val="28"/>
        </w:rPr>
        <w:t>В соответствии с основными направлениями долговой политики Никольского района на 2023 год и плановый период 2024 и 2025 годов  основными целями долговой политики района является сохранение объема муниципального долга района на экономически безопасном уровне,  недопущение рисков возникновения  кризисных ситуаций при исполнении районного  бюджета, поддержание размера  и структуры  муниц</w:t>
      </w:r>
      <w:r w:rsidR="00265041" w:rsidRPr="00265041">
        <w:rPr>
          <w:rFonts w:ascii="Times New Roman" w:hAnsi="Times New Roman"/>
          <w:sz w:val="28"/>
          <w:szCs w:val="28"/>
        </w:rPr>
        <w:t xml:space="preserve">ипального долга района в </w:t>
      </w:r>
      <w:r w:rsidR="00265041" w:rsidRPr="003C3990">
        <w:rPr>
          <w:rFonts w:ascii="Times New Roman" w:hAnsi="Times New Roman"/>
          <w:sz w:val="28"/>
          <w:szCs w:val="28"/>
        </w:rPr>
        <w:t>объеме,</w:t>
      </w:r>
      <w:r w:rsidRPr="00265041">
        <w:rPr>
          <w:rFonts w:ascii="Times New Roman" w:hAnsi="Times New Roman"/>
          <w:sz w:val="28"/>
          <w:szCs w:val="28"/>
        </w:rPr>
        <w:t xml:space="preserve"> обеспечивающем возможность гарантированного  выполнения долговых обязательств в полном  размере и установленные сроки.</w:t>
      </w:r>
    </w:p>
    <w:p w:rsidR="00336922" w:rsidRDefault="00336922" w:rsidP="00336922">
      <w:pPr>
        <w:tabs>
          <w:tab w:val="left" w:pos="1134"/>
        </w:tabs>
        <w:ind w:right="-82" w:firstLine="851"/>
        <w:rPr>
          <w:rFonts w:ascii="Times New Roman" w:hAnsi="Times New Roman" w:cs="Arial"/>
          <w:sz w:val="28"/>
          <w:szCs w:val="28"/>
        </w:rPr>
      </w:pPr>
      <w:r>
        <w:rPr>
          <w:rFonts w:ascii="Times New Roman" w:hAnsi="Times New Roman"/>
          <w:color w:val="000000"/>
          <w:spacing w:val="4"/>
          <w:sz w:val="28"/>
          <w:szCs w:val="28"/>
        </w:rPr>
        <w:t xml:space="preserve">С целью выполнения требования ст. 107 Бюджетного кодекса РФ, в  проекте </w:t>
      </w:r>
      <w:r>
        <w:rPr>
          <w:rFonts w:ascii="Times New Roman" w:hAnsi="Times New Roman"/>
          <w:color w:val="000000"/>
          <w:sz w:val="28"/>
          <w:szCs w:val="28"/>
        </w:rPr>
        <w:t>решения Представительного собрания района «О районном бюджете на 2023 год и плановый период 2024 и 2025 годов</w:t>
      </w:r>
      <w:r>
        <w:rPr>
          <w:rFonts w:ascii="Times New Roman" w:hAnsi="Times New Roman"/>
          <w:color w:val="000000"/>
          <w:spacing w:val="2"/>
          <w:sz w:val="28"/>
          <w:szCs w:val="28"/>
        </w:rPr>
        <w:t xml:space="preserve">» установлен верхний предел муниципального долга района по </w:t>
      </w:r>
      <w:r>
        <w:rPr>
          <w:rFonts w:ascii="Times New Roman" w:hAnsi="Times New Roman"/>
          <w:color w:val="000000"/>
          <w:spacing w:val="1"/>
          <w:sz w:val="28"/>
          <w:szCs w:val="28"/>
        </w:rPr>
        <w:t xml:space="preserve">состоянию </w:t>
      </w:r>
      <w:r>
        <w:rPr>
          <w:rFonts w:ascii="Times New Roman" w:hAnsi="Times New Roman"/>
          <w:sz w:val="28"/>
          <w:szCs w:val="28"/>
        </w:rPr>
        <w:t>на 1 января 2024 года, на 1 января 2025 года и на 1 января 2026 года.</w:t>
      </w:r>
    </w:p>
    <w:p w:rsidR="00336922" w:rsidRDefault="00336922" w:rsidP="00336922">
      <w:pPr>
        <w:shd w:val="clear" w:color="auto" w:fill="FFFFFF"/>
        <w:ind w:firstLine="708"/>
        <w:rPr>
          <w:rFonts w:ascii="Times New Roman" w:hAnsi="Times New Roman"/>
          <w:sz w:val="24"/>
          <w:szCs w:val="24"/>
        </w:rPr>
      </w:pPr>
    </w:p>
    <w:p w:rsidR="00336922" w:rsidRDefault="00336922" w:rsidP="00336922">
      <w:pPr>
        <w:pStyle w:val="Style22"/>
        <w:widowControl/>
        <w:spacing w:before="14" w:line="317" w:lineRule="exact"/>
        <w:ind w:firstLine="552"/>
        <w:rPr>
          <w:rStyle w:val="FontStyle152"/>
          <w:sz w:val="28"/>
          <w:szCs w:val="28"/>
        </w:rPr>
      </w:pPr>
      <w:r>
        <w:rPr>
          <w:rStyle w:val="FontStyle152"/>
          <w:sz w:val="28"/>
          <w:szCs w:val="28"/>
        </w:rPr>
        <w:t xml:space="preserve">Информация </w:t>
      </w:r>
      <w:r w:rsidRPr="00094640">
        <w:rPr>
          <w:rStyle w:val="FontStyle152"/>
          <w:sz w:val="28"/>
          <w:szCs w:val="28"/>
        </w:rPr>
        <w:t>об объеме муниципального долга</w:t>
      </w:r>
      <w:r>
        <w:rPr>
          <w:rStyle w:val="FontStyle152"/>
          <w:sz w:val="28"/>
          <w:szCs w:val="28"/>
        </w:rPr>
        <w:t xml:space="preserve"> района представлена в таблице:</w:t>
      </w:r>
    </w:p>
    <w:p w:rsidR="00336922" w:rsidRDefault="00336922" w:rsidP="00336922">
      <w:pPr>
        <w:pStyle w:val="Style22"/>
        <w:widowControl/>
        <w:spacing w:before="14" w:line="317" w:lineRule="exact"/>
        <w:ind w:firstLine="552"/>
        <w:rPr>
          <w:rStyle w:val="FontStyle152"/>
        </w:rPr>
      </w:pPr>
    </w:p>
    <w:tbl>
      <w:tblPr>
        <w:tblW w:w="10207" w:type="dxa"/>
        <w:tblInd w:w="-318" w:type="dxa"/>
        <w:tblLayout w:type="fixed"/>
        <w:tblLook w:val="04A0"/>
      </w:tblPr>
      <w:tblGrid>
        <w:gridCol w:w="2006"/>
        <w:gridCol w:w="1144"/>
        <w:gridCol w:w="1309"/>
        <w:gridCol w:w="1146"/>
        <w:gridCol w:w="1200"/>
        <w:gridCol w:w="1276"/>
        <w:gridCol w:w="992"/>
        <w:gridCol w:w="1134"/>
      </w:tblGrid>
      <w:tr w:rsidR="00336922" w:rsidTr="00574110">
        <w:trPr>
          <w:trHeight w:val="323"/>
        </w:trPr>
        <w:tc>
          <w:tcPr>
            <w:tcW w:w="2006" w:type="dxa"/>
            <w:vMerge w:val="restart"/>
            <w:tcBorders>
              <w:top w:val="single" w:sz="8" w:space="0" w:color="auto"/>
              <w:left w:val="single" w:sz="8" w:space="0" w:color="auto"/>
              <w:bottom w:val="single" w:sz="8" w:space="0" w:color="000000"/>
              <w:right w:val="single" w:sz="8" w:space="0" w:color="auto"/>
            </w:tcBorders>
            <w:hideMark/>
          </w:tcPr>
          <w:p w:rsidR="00336922" w:rsidRPr="00336922" w:rsidRDefault="00336922">
            <w:pPr>
              <w:widowControl w:val="0"/>
              <w:autoSpaceDE w:val="0"/>
              <w:autoSpaceDN w:val="0"/>
              <w:adjustRightInd w:val="0"/>
              <w:spacing w:line="276" w:lineRule="auto"/>
              <w:jc w:val="center"/>
              <w:rPr>
                <w:rFonts w:ascii="Times New Roman" w:hAnsi="Times New Roman" w:cs="Arial"/>
              </w:rPr>
            </w:pPr>
            <w:r w:rsidRPr="00336922">
              <w:rPr>
                <w:rFonts w:ascii="Times New Roman" w:hAnsi="Times New Roman"/>
              </w:rPr>
              <w:t>Наименование</w:t>
            </w:r>
          </w:p>
        </w:tc>
        <w:tc>
          <w:tcPr>
            <w:tcW w:w="1144" w:type="dxa"/>
            <w:vMerge w:val="restart"/>
            <w:tcBorders>
              <w:top w:val="single" w:sz="4" w:space="0" w:color="auto"/>
              <w:left w:val="single" w:sz="4" w:space="0" w:color="auto"/>
              <w:bottom w:val="single" w:sz="8" w:space="0" w:color="auto"/>
              <w:right w:val="single" w:sz="4" w:space="0" w:color="auto"/>
            </w:tcBorders>
            <w:hideMark/>
          </w:tcPr>
          <w:p w:rsidR="00336922" w:rsidRDefault="00336922">
            <w:pPr>
              <w:spacing w:line="276" w:lineRule="auto"/>
              <w:jc w:val="center"/>
              <w:rPr>
                <w:rFonts w:ascii="Times New Roman" w:eastAsia="Times New Roman" w:hAnsi="Times New Roman" w:cs="Arial"/>
                <w:sz w:val="20"/>
                <w:szCs w:val="20"/>
              </w:rPr>
            </w:pPr>
            <w:r>
              <w:rPr>
                <w:rFonts w:ascii="Times New Roman" w:hAnsi="Times New Roman"/>
              </w:rPr>
              <w:t>2022 год</w:t>
            </w:r>
          </w:p>
          <w:p w:rsidR="00336922" w:rsidRDefault="00336922">
            <w:pPr>
              <w:widowControl w:val="0"/>
              <w:autoSpaceDE w:val="0"/>
              <w:autoSpaceDN w:val="0"/>
              <w:adjustRightInd w:val="0"/>
              <w:spacing w:line="276" w:lineRule="auto"/>
              <w:jc w:val="center"/>
              <w:rPr>
                <w:rFonts w:ascii="Times New Roman" w:hAnsi="Times New Roman" w:cs="Arial"/>
              </w:rPr>
            </w:pPr>
            <w:r>
              <w:rPr>
                <w:rFonts w:ascii="Times New Roman" w:hAnsi="Times New Roman"/>
              </w:rPr>
              <w:t>оценка          тыс. рублей.</w:t>
            </w:r>
          </w:p>
        </w:tc>
        <w:tc>
          <w:tcPr>
            <w:tcW w:w="2455" w:type="dxa"/>
            <w:gridSpan w:val="2"/>
            <w:tcBorders>
              <w:top w:val="single" w:sz="4" w:space="0" w:color="auto"/>
              <w:left w:val="single" w:sz="4" w:space="0" w:color="auto"/>
              <w:bottom w:val="single" w:sz="4" w:space="0" w:color="auto"/>
              <w:right w:val="single" w:sz="4" w:space="0" w:color="auto"/>
            </w:tcBorders>
            <w:hideMark/>
          </w:tcPr>
          <w:p w:rsidR="00336922" w:rsidRDefault="00336922">
            <w:pPr>
              <w:widowControl w:val="0"/>
              <w:autoSpaceDE w:val="0"/>
              <w:autoSpaceDN w:val="0"/>
              <w:adjustRightInd w:val="0"/>
              <w:spacing w:line="276" w:lineRule="auto"/>
              <w:jc w:val="center"/>
              <w:rPr>
                <w:rFonts w:ascii="Times New Roman" w:hAnsi="Times New Roman" w:cs="Arial"/>
              </w:rPr>
            </w:pPr>
            <w:r>
              <w:rPr>
                <w:rFonts w:ascii="Times New Roman" w:hAnsi="Times New Roman"/>
              </w:rPr>
              <w:t>на 01.01.2024  года</w:t>
            </w:r>
          </w:p>
        </w:tc>
        <w:tc>
          <w:tcPr>
            <w:tcW w:w="2476" w:type="dxa"/>
            <w:gridSpan w:val="2"/>
            <w:tcBorders>
              <w:top w:val="single" w:sz="4" w:space="0" w:color="auto"/>
              <w:left w:val="single" w:sz="4" w:space="0" w:color="auto"/>
              <w:bottom w:val="single" w:sz="4" w:space="0" w:color="auto"/>
              <w:right w:val="single" w:sz="4" w:space="0" w:color="auto"/>
            </w:tcBorders>
            <w:hideMark/>
          </w:tcPr>
          <w:p w:rsidR="00336922" w:rsidRDefault="00336922">
            <w:pPr>
              <w:widowControl w:val="0"/>
              <w:autoSpaceDE w:val="0"/>
              <w:autoSpaceDN w:val="0"/>
              <w:adjustRightInd w:val="0"/>
              <w:spacing w:line="276" w:lineRule="auto"/>
              <w:jc w:val="center"/>
              <w:rPr>
                <w:rFonts w:ascii="Times New Roman" w:hAnsi="Times New Roman" w:cs="Arial"/>
              </w:rPr>
            </w:pPr>
            <w:r>
              <w:rPr>
                <w:rFonts w:ascii="Times New Roman" w:hAnsi="Times New Roman"/>
              </w:rPr>
              <w:t>на 01.01.2025 года</w:t>
            </w:r>
          </w:p>
        </w:tc>
        <w:tc>
          <w:tcPr>
            <w:tcW w:w="2126" w:type="dxa"/>
            <w:gridSpan w:val="2"/>
            <w:tcBorders>
              <w:top w:val="single" w:sz="4" w:space="0" w:color="auto"/>
              <w:left w:val="single" w:sz="4" w:space="0" w:color="auto"/>
              <w:bottom w:val="single" w:sz="4" w:space="0" w:color="auto"/>
              <w:right w:val="single" w:sz="4" w:space="0" w:color="auto"/>
            </w:tcBorders>
            <w:hideMark/>
          </w:tcPr>
          <w:p w:rsidR="00336922" w:rsidRDefault="00336922">
            <w:pPr>
              <w:widowControl w:val="0"/>
              <w:autoSpaceDE w:val="0"/>
              <w:autoSpaceDN w:val="0"/>
              <w:adjustRightInd w:val="0"/>
              <w:spacing w:line="276" w:lineRule="auto"/>
              <w:jc w:val="center"/>
              <w:rPr>
                <w:rFonts w:ascii="Times New Roman" w:hAnsi="Times New Roman" w:cs="Arial"/>
              </w:rPr>
            </w:pPr>
            <w:r>
              <w:rPr>
                <w:rFonts w:ascii="Times New Roman" w:hAnsi="Times New Roman"/>
              </w:rPr>
              <w:t>на 01.01.2026 года</w:t>
            </w:r>
          </w:p>
        </w:tc>
      </w:tr>
      <w:tr w:rsidR="00336922" w:rsidTr="00574110">
        <w:trPr>
          <w:trHeight w:val="982"/>
        </w:trPr>
        <w:tc>
          <w:tcPr>
            <w:tcW w:w="2006" w:type="dxa"/>
            <w:vMerge/>
            <w:tcBorders>
              <w:top w:val="single" w:sz="8" w:space="0" w:color="auto"/>
              <w:left w:val="single" w:sz="8" w:space="0" w:color="auto"/>
              <w:bottom w:val="single" w:sz="8" w:space="0" w:color="000000"/>
              <w:right w:val="single" w:sz="8" w:space="0" w:color="auto"/>
            </w:tcBorders>
            <w:vAlign w:val="center"/>
            <w:hideMark/>
          </w:tcPr>
          <w:p w:rsidR="00336922" w:rsidRDefault="00336922">
            <w:pPr>
              <w:rPr>
                <w:rFonts w:ascii="Times New Roman" w:hAnsi="Times New Roman" w:cs="Arial"/>
              </w:rPr>
            </w:pPr>
          </w:p>
        </w:tc>
        <w:tc>
          <w:tcPr>
            <w:tcW w:w="1144" w:type="dxa"/>
            <w:vMerge/>
            <w:tcBorders>
              <w:top w:val="single" w:sz="4" w:space="0" w:color="auto"/>
              <w:left w:val="single" w:sz="4" w:space="0" w:color="auto"/>
              <w:bottom w:val="single" w:sz="8" w:space="0" w:color="auto"/>
              <w:right w:val="single" w:sz="4" w:space="0" w:color="auto"/>
            </w:tcBorders>
            <w:vAlign w:val="center"/>
            <w:hideMark/>
          </w:tcPr>
          <w:p w:rsidR="00336922" w:rsidRDefault="00336922">
            <w:pPr>
              <w:rPr>
                <w:rFonts w:ascii="Times New Roman" w:hAnsi="Times New Roman" w:cs="Arial"/>
              </w:rPr>
            </w:pPr>
          </w:p>
        </w:tc>
        <w:tc>
          <w:tcPr>
            <w:tcW w:w="1309" w:type="dxa"/>
            <w:tcBorders>
              <w:top w:val="single" w:sz="4" w:space="0" w:color="auto"/>
              <w:left w:val="single" w:sz="4" w:space="0" w:color="auto"/>
              <w:bottom w:val="single" w:sz="8" w:space="0" w:color="auto"/>
              <w:right w:val="single" w:sz="8" w:space="0" w:color="auto"/>
            </w:tcBorders>
            <w:hideMark/>
          </w:tcPr>
          <w:p w:rsidR="00336922" w:rsidRDefault="00336922">
            <w:pPr>
              <w:widowControl w:val="0"/>
              <w:autoSpaceDE w:val="0"/>
              <w:autoSpaceDN w:val="0"/>
              <w:adjustRightInd w:val="0"/>
              <w:spacing w:line="276" w:lineRule="auto"/>
              <w:jc w:val="center"/>
              <w:rPr>
                <w:rFonts w:ascii="Times New Roman" w:hAnsi="Times New Roman" w:cs="Arial"/>
              </w:rPr>
            </w:pPr>
            <w:r>
              <w:rPr>
                <w:rFonts w:ascii="Times New Roman" w:hAnsi="Times New Roman"/>
              </w:rPr>
              <w:t>тыс. рублей</w:t>
            </w:r>
          </w:p>
        </w:tc>
        <w:tc>
          <w:tcPr>
            <w:tcW w:w="1146" w:type="dxa"/>
            <w:tcBorders>
              <w:top w:val="single" w:sz="4" w:space="0" w:color="auto"/>
              <w:left w:val="nil"/>
              <w:bottom w:val="single" w:sz="8" w:space="0" w:color="auto"/>
              <w:right w:val="single" w:sz="8" w:space="0" w:color="auto"/>
            </w:tcBorders>
            <w:hideMark/>
          </w:tcPr>
          <w:p w:rsidR="00336922" w:rsidRDefault="00336922">
            <w:pPr>
              <w:widowControl w:val="0"/>
              <w:autoSpaceDE w:val="0"/>
              <w:autoSpaceDN w:val="0"/>
              <w:adjustRightInd w:val="0"/>
              <w:spacing w:line="276" w:lineRule="auto"/>
              <w:jc w:val="center"/>
              <w:rPr>
                <w:rFonts w:ascii="Times New Roman" w:hAnsi="Times New Roman" w:cs="Arial"/>
              </w:rPr>
            </w:pPr>
            <w:r>
              <w:rPr>
                <w:rFonts w:ascii="Times New Roman" w:hAnsi="Times New Roman"/>
              </w:rPr>
              <w:t xml:space="preserve">изменения к </w:t>
            </w:r>
            <w:proofErr w:type="spellStart"/>
            <w:r>
              <w:rPr>
                <w:rFonts w:ascii="Times New Roman" w:hAnsi="Times New Roman"/>
              </w:rPr>
              <w:t>предыду-щему</w:t>
            </w:r>
            <w:proofErr w:type="spellEnd"/>
            <w:r>
              <w:rPr>
                <w:rFonts w:ascii="Times New Roman" w:hAnsi="Times New Roman"/>
              </w:rPr>
              <w:t xml:space="preserve"> году, %</w:t>
            </w:r>
          </w:p>
        </w:tc>
        <w:tc>
          <w:tcPr>
            <w:tcW w:w="1200" w:type="dxa"/>
            <w:tcBorders>
              <w:top w:val="single" w:sz="4" w:space="0" w:color="auto"/>
              <w:left w:val="nil"/>
              <w:bottom w:val="single" w:sz="8" w:space="0" w:color="auto"/>
              <w:right w:val="single" w:sz="8" w:space="0" w:color="auto"/>
            </w:tcBorders>
            <w:hideMark/>
          </w:tcPr>
          <w:p w:rsidR="00336922" w:rsidRDefault="00336922">
            <w:pPr>
              <w:widowControl w:val="0"/>
              <w:autoSpaceDE w:val="0"/>
              <w:autoSpaceDN w:val="0"/>
              <w:adjustRightInd w:val="0"/>
              <w:spacing w:line="276" w:lineRule="auto"/>
              <w:jc w:val="center"/>
              <w:rPr>
                <w:rFonts w:ascii="Times New Roman" w:hAnsi="Times New Roman" w:cs="Arial"/>
              </w:rPr>
            </w:pPr>
            <w:r>
              <w:rPr>
                <w:rFonts w:ascii="Times New Roman" w:hAnsi="Times New Roman"/>
              </w:rPr>
              <w:t>тыс. рублей</w:t>
            </w:r>
          </w:p>
        </w:tc>
        <w:tc>
          <w:tcPr>
            <w:tcW w:w="1276" w:type="dxa"/>
            <w:tcBorders>
              <w:top w:val="single" w:sz="4" w:space="0" w:color="auto"/>
              <w:left w:val="nil"/>
              <w:bottom w:val="single" w:sz="8" w:space="0" w:color="auto"/>
              <w:right w:val="single" w:sz="8" w:space="0" w:color="auto"/>
            </w:tcBorders>
            <w:hideMark/>
          </w:tcPr>
          <w:p w:rsidR="00336922" w:rsidRDefault="00336922">
            <w:pPr>
              <w:widowControl w:val="0"/>
              <w:autoSpaceDE w:val="0"/>
              <w:autoSpaceDN w:val="0"/>
              <w:adjustRightInd w:val="0"/>
              <w:spacing w:line="276" w:lineRule="auto"/>
              <w:jc w:val="center"/>
              <w:rPr>
                <w:rFonts w:ascii="Times New Roman" w:hAnsi="Times New Roman" w:cs="Arial"/>
              </w:rPr>
            </w:pPr>
            <w:r>
              <w:rPr>
                <w:rFonts w:ascii="Times New Roman" w:hAnsi="Times New Roman"/>
              </w:rPr>
              <w:t xml:space="preserve">изменения к </w:t>
            </w:r>
            <w:proofErr w:type="spellStart"/>
            <w:r>
              <w:rPr>
                <w:rFonts w:ascii="Times New Roman" w:hAnsi="Times New Roman"/>
              </w:rPr>
              <w:t>предыду-щему</w:t>
            </w:r>
            <w:proofErr w:type="spellEnd"/>
            <w:r>
              <w:rPr>
                <w:rFonts w:ascii="Times New Roman" w:hAnsi="Times New Roman"/>
              </w:rPr>
              <w:t xml:space="preserve"> году, %</w:t>
            </w:r>
          </w:p>
        </w:tc>
        <w:tc>
          <w:tcPr>
            <w:tcW w:w="992" w:type="dxa"/>
            <w:tcBorders>
              <w:top w:val="single" w:sz="4" w:space="0" w:color="auto"/>
              <w:left w:val="nil"/>
              <w:bottom w:val="single" w:sz="8" w:space="0" w:color="auto"/>
              <w:right w:val="single" w:sz="8" w:space="0" w:color="auto"/>
            </w:tcBorders>
            <w:hideMark/>
          </w:tcPr>
          <w:p w:rsidR="00336922" w:rsidRDefault="00336922">
            <w:pPr>
              <w:widowControl w:val="0"/>
              <w:autoSpaceDE w:val="0"/>
              <w:autoSpaceDN w:val="0"/>
              <w:adjustRightInd w:val="0"/>
              <w:spacing w:line="276" w:lineRule="auto"/>
              <w:jc w:val="center"/>
              <w:rPr>
                <w:rFonts w:ascii="Times New Roman" w:hAnsi="Times New Roman" w:cs="Arial"/>
              </w:rPr>
            </w:pPr>
            <w:r>
              <w:rPr>
                <w:rFonts w:ascii="Times New Roman" w:hAnsi="Times New Roman"/>
              </w:rPr>
              <w:t>тыс. рублей</w:t>
            </w:r>
          </w:p>
        </w:tc>
        <w:tc>
          <w:tcPr>
            <w:tcW w:w="1134" w:type="dxa"/>
            <w:tcBorders>
              <w:top w:val="single" w:sz="4" w:space="0" w:color="auto"/>
              <w:left w:val="nil"/>
              <w:bottom w:val="single" w:sz="8" w:space="0" w:color="auto"/>
              <w:right w:val="single" w:sz="8" w:space="0" w:color="auto"/>
            </w:tcBorders>
            <w:hideMark/>
          </w:tcPr>
          <w:p w:rsidR="00336922" w:rsidRDefault="00336922">
            <w:pPr>
              <w:spacing w:line="276" w:lineRule="auto"/>
              <w:jc w:val="center"/>
              <w:rPr>
                <w:rFonts w:ascii="Times New Roman" w:eastAsia="Times New Roman" w:hAnsi="Times New Roman" w:cs="Arial"/>
                <w:sz w:val="20"/>
                <w:szCs w:val="20"/>
              </w:rPr>
            </w:pPr>
            <w:r>
              <w:rPr>
                <w:rFonts w:ascii="Times New Roman" w:hAnsi="Times New Roman"/>
              </w:rPr>
              <w:t xml:space="preserve">изменения </w:t>
            </w:r>
          </w:p>
          <w:p w:rsidR="00336922" w:rsidRDefault="00336922">
            <w:pPr>
              <w:widowControl w:val="0"/>
              <w:autoSpaceDE w:val="0"/>
              <w:autoSpaceDN w:val="0"/>
              <w:adjustRightInd w:val="0"/>
              <w:spacing w:line="276" w:lineRule="auto"/>
              <w:jc w:val="center"/>
              <w:rPr>
                <w:rFonts w:ascii="Times New Roman" w:hAnsi="Times New Roman" w:cs="Arial"/>
              </w:rPr>
            </w:pPr>
            <w:r>
              <w:rPr>
                <w:rFonts w:ascii="Times New Roman" w:hAnsi="Times New Roman"/>
              </w:rPr>
              <w:t xml:space="preserve">к </w:t>
            </w:r>
            <w:proofErr w:type="spellStart"/>
            <w:r>
              <w:rPr>
                <w:rFonts w:ascii="Times New Roman" w:hAnsi="Times New Roman"/>
              </w:rPr>
              <w:t>предыду-щему</w:t>
            </w:r>
            <w:proofErr w:type="spellEnd"/>
            <w:r>
              <w:rPr>
                <w:rFonts w:ascii="Times New Roman" w:hAnsi="Times New Roman"/>
              </w:rPr>
              <w:t xml:space="preserve"> году, %</w:t>
            </w:r>
          </w:p>
        </w:tc>
      </w:tr>
      <w:tr w:rsidR="00336922" w:rsidTr="00574110">
        <w:trPr>
          <w:trHeight w:val="704"/>
        </w:trPr>
        <w:tc>
          <w:tcPr>
            <w:tcW w:w="2006" w:type="dxa"/>
            <w:tcBorders>
              <w:top w:val="nil"/>
              <w:left w:val="single" w:sz="8" w:space="0" w:color="auto"/>
              <w:bottom w:val="single" w:sz="4" w:space="0" w:color="auto"/>
              <w:right w:val="single" w:sz="8" w:space="0" w:color="auto"/>
            </w:tcBorders>
            <w:hideMark/>
          </w:tcPr>
          <w:p w:rsidR="00336922" w:rsidRDefault="00336922">
            <w:pPr>
              <w:widowControl w:val="0"/>
              <w:autoSpaceDE w:val="0"/>
              <w:autoSpaceDN w:val="0"/>
              <w:adjustRightInd w:val="0"/>
              <w:rPr>
                <w:rFonts w:ascii="Times New Roman" w:hAnsi="Times New Roman"/>
                <w:color w:val="000000"/>
              </w:rPr>
            </w:pPr>
            <w:r>
              <w:rPr>
                <w:rFonts w:ascii="Times New Roman" w:hAnsi="Times New Roman"/>
                <w:color w:val="000000"/>
              </w:rPr>
              <w:t>Верхний предел муниципального долга района</w:t>
            </w:r>
          </w:p>
        </w:tc>
        <w:tc>
          <w:tcPr>
            <w:tcW w:w="1144" w:type="dxa"/>
            <w:tcBorders>
              <w:top w:val="nil"/>
              <w:left w:val="nil"/>
              <w:bottom w:val="single" w:sz="4" w:space="0" w:color="auto"/>
              <w:right w:val="single" w:sz="4" w:space="0" w:color="auto"/>
            </w:tcBorders>
            <w:vAlign w:val="center"/>
            <w:hideMark/>
          </w:tcPr>
          <w:p w:rsidR="00336922" w:rsidRDefault="00336922">
            <w:pPr>
              <w:widowControl w:val="0"/>
              <w:autoSpaceDE w:val="0"/>
              <w:autoSpaceDN w:val="0"/>
              <w:adjustRightInd w:val="0"/>
              <w:spacing w:line="276" w:lineRule="auto"/>
              <w:jc w:val="center"/>
              <w:rPr>
                <w:rFonts w:ascii="Times New Roman" w:hAnsi="Times New Roman" w:cs="Arial"/>
              </w:rPr>
            </w:pPr>
            <w:r>
              <w:rPr>
                <w:rFonts w:ascii="Times New Roman" w:hAnsi="Times New Roman"/>
              </w:rPr>
              <w:t>0,0</w:t>
            </w:r>
          </w:p>
        </w:tc>
        <w:tc>
          <w:tcPr>
            <w:tcW w:w="1309" w:type="dxa"/>
            <w:tcBorders>
              <w:top w:val="nil"/>
              <w:left w:val="single" w:sz="4" w:space="0" w:color="auto"/>
              <w:bottom w:val="single" w:sz="4" w:space="0" w:color="auto"/>
              <w:right w:val="single" w:sz="8" w:space="0" w:color="auto"/>
            </w:tcBorders>
            <w:vAlign w:val="center"/>
            <w:hideMark/>
          </w:tcPr>
          <w:p w:rsidR="00336922" w:rsidRDefault="00336922">
            <w:pPr>
              <w:widowControl w:val="0"/>
              <w:autoSpaceDE w:val="0"/>
              <w:autoSpaceDN w:val="0"/>
              <w:adjustRightInd w:val="0"/>
              <w:spacing w:line="276" w:lineRule="auto"/>
              <w:jc w:val="center"/>
              <w:rPr>
                <w:rFonts w:ascii="Times New Roman" w:hAnsi="Times New Roman" w:cs="Arial"/>
              </w:rPr>
            </w:pPr>
            <w:r>
              <w:rPr>
                <w:rFonts w:ascii="Times New Roman" w:hAnsi="Times New Roman"/>
              </w:rPr>
              <w:t>0,0</w:t>
            </w:r>
          </w:p>
        </w:tc>
        <w:tc>
          <w:tcPr>
            <w:tcW w:w="1146" w:type="dxa"/>
            <w:tcBorders>
              <w:top w:val="nil"/>
              <w:left w:val="nil"/>
              <w:bottom w:val="single" w:sz="4" w:space="0" w:color="auto"/>
              <w:right w:val="single" w:sz="8" w:space="0" w:color="auto"/>
            </w:tcBorders>
            <w:vAlign w:val="center"/>
          </w:tcPr>
          <w:p w:rsidR="00336922" w:rsidRDefault="00265041">
            <w:pPr>
              <w:widowControl w:val="0"/>
              <w:autoSpaceDE w:val="0"/>
              <w:autoSpaceDN w:val="0"/>
              <w:adjustRightInd w:val="0"/>
              <w:spacing w:line="276" w:lineRule="auto"/>
              <w:jc w:val="center"/>
              <w:rPr>
                <w:rFonts w:ascii="Times New Roman" w:hAnsi="Times New Roman" w:cs="Arial"/>
              </w:rPr>
            </w:pPr>
            <w:r>
              <w:rPr>
                <w:rFonts w:ascii="Times New Roman" w:hAnsi="Times New Roman"/>
              </w:rPr>
              <w:t>×</w:t>
            </w:r>
          </w:p>
        </w:tc>
        <w:tc>
          <w:tcPr>
            <w:tcW w:w="1200" w:type="dxa"/>
            <w:tcBorders>
              <w:top w:val="nil"/>
              <w:left w:val="nil"/>
              <w:bottom w:val="single" w:sz="4" w:space="0" w:color="auto"/>
              <w:right w:val="single" w:sz="8" w:space="0" w:color="auto"/>
            </w:tcBorders>
            <w:vAlign w:val="center"/>
            <w:hideMark/>
          </w:tcPr>
          <w:p w:rsidR="00336922" w:rsidRDefault="00336922">
            <w:pPr>
              <w:widowControl w:val="0"/>
              <w:autoSpaceDE w:val="0"/>
              <w:autoSpaceDN w:val="0"/>
              <w:adjustRightInd w:val="0"/>
              <w:spacing w:line="276" w:lineRule="auto"/>
              <w:jc w:val="center"/>
              <w:rPr>
                <w:rFonts w:ascii="Times New Roman" w:hAnsi="Times New Roman" w:cs="Arial"/>
              </w:rPr>
            </w:pPr>
            <w:r>
              <w:rPr>
                <w:rFonts w:ascii="Times New Roman" w:hAnsi="Times New Roman"/>
              </w:rPr>
              <w:t>0,0</w:t>
            </w:r>
          </w:p>
        </w:tc>
        <w:tc>
          <w:tcPr>
            <w:tcW w:w="1276" w:type="dxa"/>
            <w:tcBorders>
              <w:top w:val="nil"/>
              <w:left w:val="nil"/>
              <w:bottom w:val="single" w:sz="4" w:space="0" w:color="auto"/>
              <w:right w:val="single" w:sz="8" w:space="0" w:color="auto"/>
            </w:tcBorders>
            <w:vAlign w:val="center"/>
          </w:tcPr>
          <w:p w:rsidR="00336922" w:rsidRDefault="00265041">
            <w:pPr>
              <w:widowControl w:val="0"/>
              <w:autoSpaceDE w:val="0"/>
              <w:autoSpaceDN w:val="0"/>
              <w:adjustRightInd w:val="0"/>
              <w:spacing w:line="276" w:lineRule="auto"/>
              <w:jc w:val="center"/>
              <w:rPr>
                <w:rFonts w:ascii="Times New Roman" w:hAnsi="Times New Roman" w:cs="Arial"/>
              </w:rPr>
            </w:pPr>
            <w:r>
              <w:rPr>
                <w:rFonts w:ascii="Times New Roman" w:hAnsi="Times New Roman"/>
              </w:rPr>
              <w:t>×</w:t>
            </w:r>
          </w:p>
        </w:tc>
        <w:tc>
          <w:tcPr>
            <w:tcW w:w="992" w:type="dxa"/>
            <w:tcBorders>
              <w:top w:val="nil"/>
              <w:left w:val="nil"/>
              <w:bottom w:val="single" w:sz="4" w:space="0" w:color="auto"/>
              <w:right w:val="single" w:sz="8" w:space="0" w:color="auto"/>
            </w:tcBorders>
            <w:vAlign w:val="center"/>
            <w:hideMark/>
          </w:tcPr>
          <w:p w:rsidR="00336922" w:rsidRDefault="00336922">
            <w:pPr>
              <w:widowControl w:val="0"/>
              <w:autoSpaceDE w:val="0"/>
              <w:autoSpaceDN w:val="0"/>
              <w:adjustRightInd w:val="0"/>
              <w:spacing w:line="276" w:lineRule="auto"/>
              <w:jc w:val="center"/>
              <w:rPr>
                <w:rFonts w:ascii="Times New Roman" w:hAnsi="Times New Roman" w:cs="Arial"/>
              </w:rPr>
            </w:pPr>
            <w:r>
              <w:rPr>
                <w:rFonts w:ascii="Times New Roman" w:hAnsi="Times New Roman"/>
              </w:rPr>
              <w:t>0,0</w:t>
            </w:r>
          </w:p>
        </w:tc>
        <w:tc>
          <w:tcPr>
            <w:tcW w:w="1134" w:type="dxa"/>
            <w:tcBorders>
              <w:top w:val="nil"/>
              <w:left w:val="nil"/>
              <w:bottom w:val="single" w:sz="4" w:space="0" w:color="auto"/>
              <w:right w:val="single" w:sz="8" w:space="0" w:color="auto"/>
            </w:tcBorders>
            <w:vAlign w:val="center"/>
          </w:tcPr>
          <w:p w:rsidR="00336922" w:rsidRDefault="00265041">
            <w:pPr>
              <w:widowControl w:val="0"/>
              <w:autoSpaceDE w:val="0"/>
              <w:autoSpaceDN w:val="0"/>
              <w:adjustRightInd w:val="0"/>
              <w:spacing w:line="276" w:lineRule="auto"/>
              <w:jc w:val="center"/>
              <w:rPr>
                <w:rFonts w:ascii="Times New Roman" w:hAnsi="Times New Roman" w:cs="Arial"/>
              </w:rPr>
            </w:pPr>
            <w:r>
              <w:rPr>
                <w:rFonts w:ascii="Times New Roman" w:hAnsi="Times New Roman"/>
              </w:rPr>
              <w:t>×</w:t>
            </w:r>
          </w:p>
        </w:tc>
      </w:tr>
      <w:tr w:rsidR="00336922" w:rsidTr="00574110">
        <w:trPr>
          <w:trHeight w:val="995"/>
        </w:trPr>
        <w:tc>
          <w:tcPr>
            <w:tcW w:w="2006" w:type="dxa"/>
            <w:tcBorders>
              <w:top w:val="single" w:sz="4" w:space="0" w:color="auto"/>
              <w:left w:val="single" w:sz="8" w:space="0" w:color="auto"/>
              <w:bottom w:val="single" w:sz="8" w:space="0" w:color="auto"/>
              <w:right w:val="single" w:sz="8" w:space="0" w:color="auto"/>
            </w:tcBorders>
            <w:hideMark/>
          </w:tcPr>
          <w:p w:rsidR="00336922" w:rsidRDefault="00336922">
            <w:pPr>
              <w:widowControl w:val="0"/>
              <w:autoSpaceDE w:val="0"/>
              <w:autoSpaceDN w:val="0"/>
              <w:adjustRightInd w:val="0"/>
              <w:rPr>
                <w:rFonts w:ascii="Times New Roman" w:hAnsi="Times New Roman"/>
                <w:color w:val="000000"/>
              </w:rPr>
            </w:pPr>
            <w:r>
              <w:rPr>
                <w:rFonts w:ascii="Times New Roman" w:hAnsi="Times New Roman"/>
                <w:color w:val="000000"/>
              </w:rPr>
              <w:t>в т.ч. по муниципальным районным гарантиям</w:t>
            </w:r>
          </w:p>
        </w:tc>
        <w:tc>
          <w:tcPr>
            <w:tcW w:w="1144" w:type="dxa"/>
            <w:tcBorders>
              <w:top w:val="single" w:sz="4" w:space="0" w:color="auto"/>
              <w:left w:val="nil"/>
              <w:bottom w:val="single" w:sz="8" w:space="0" w:color="auto"/>
              <w:right w:val="single" w:sz="4" w:space="0" w:color="auto"/>
            </w:tcBorders>
            <w:vAlign w:val="center"/>
            <w:hideMark/>
          </w:tcPr>
          <w:p w:rsidR="00336922" w:rsidRDefault="00336922">
            <w:pPr>
              <w:widowControl w:val="0"/>
              <w:autoSpaceDE w:val="0"/>
              <w:autoSpaceDN w:val="0"/>
              <w:adjustRightInd w:val="0"/>
              <w:spacing w:line="276" w:lineRule="auto"/>
              <w:jc w:val="center"/>
              <w:rPr>
                <w:rFonts w:ascii="Times New Roman" w:hAnsi="Times New Roman" w:cs="Arial"/>
              </w:rPr>
            </w:pPr>
            <w:r>
              <w:rPr>
                <w:rFonts w:ascii="Times New Roman" w:hAnsi="Times New Roman"/>
              </w:rPr>
              <w:t>0</w:t>
            </w:r>
          </w:p>
        </w:tc>
        <w:tc>
          <w:tcPr>
            <w:tcW w:w="1309" w:type="dxa"/>
            <w:tcBorders>
              <w:top w:val="single" w:sz="4" w:space="0" w:color="auto"/>
              <w:left w:val="single" w:sz="4" w:space="0" w:color="auto"/>
              <w:bottom w:val="single" w:sz="8" w:space="0" w:color="auto"/>
              <w:right w:val="single" w:sz="8" w:space="0" w:color="auto"/>
            </w:tcBorders>
            <w:vAlign w:val="center"/>
            <w:hideMark/>
          </w:tcPr>
          <w:p w:rsidR="00336922" w:rsidRDefault="00336922">
            <w:pPr>
              <w:widowControl w:val="0"/>
              <w:autoSpaceDE w:val="0"/>
              <w:autoSpaceDN w:val="0"/>
              <w:adjustRightInd w:val="0"/>
              <w:spacing w:line="276" w:lineRule="auto"/>
              <w:jc w:val="center"/>
              <w:rPr>
                <w:rFonts w:ascii="Times New Roman" w:hAnsi="Times New Roman" w:cs="Arial"/>
              </w:rPr>
            </w:pPr>
            <w:r>
              <w:rPr>
                <w:rFonts w:ascii="Times New Roman" w:hAnsi="Times New Roman"/>
              </w:rPr>
              <w:t>0</w:t>
            </w:r>
          </w:p>
        </w:tc>
        <w:tc>
          <w:tcPr>
            <w:tcW w:w="1146" w:type="dxa"/>
            <w:tcBorders>
              <w:top w:val="single" w:sz="4" w:space="0" w:color="auto"/>
              <w:left w:val="nil"/>
              <w:bottom w:val="single" w:sz="8" w:space="0" w:color="auto"/>
              <w:right w:val="single" w:sz="8" w:space="0" w:color="auto"/>
            </w:tcBorders>
            <w:vAlign w:val="center"/>
          </w:tcPr>
          <w:p w:rsidR="00336922" w:rsidRDefault="00265041">
            <w:pPr>
              <w:widowControl w:val="0"/>
              <w:autoSpaceDE w:val="0"/>
              <w:autoSpaceDN w:val="0"/>
              <w:adjustRightInd w:val="0"/>
              <w:spacing w:line="276" w:lineRule="auto"/>
              <w:jc w:val="center"/>
              <w:rPr>
                <w:rFonts w:ascii="Times New Roman" w:hAnsi="Times New Roman" w:cs="Arial"/>
              </w:rPr>
            </w:pPr>
            <w:r>
              <w:rPr>
                <w:rFonts w:ascii="Times New Roman" w:hAnsi="Times New Roman"/>
              </w:rPr>
              <w:t>×</w:t>
            </w:r>
          </w:p>
        </w:tc>
        <w:tc>
          <w:tcPr>
            <w:tcW w:w="1200" w:type="dxa"/>
            <w:tcBorders>
              <w:top w:val="single" w:sz="4" w:space="0" w:color="auto"/>
              <w:left w:val="nil"/>
              <w:bottom w:val="single" w:sz="8" w:space="0" w:color="auto"/>
              <w:right w:val="single" w:sz="8" w:space="0" w:color="auto"/>
            </w:tcBorders>
            <w:vAlign w:val="center"/>
            <w:hideMark/>
          </w:tcPr>
          <w:p w:rsidR="00336922" w:rsidRDefault="00336922">
            <w:pPr>
              <w:widowControl w:val="0"/>
              <w:autoSpaceDE w:val="0"/>
              <w:autoSpaceDN w:val="0"/>
              <w:adjustRightInd w:val="0"/>
              <w:spacing w:line="276" w:lineRule="auto"/>
              <w:jc w:val="center"/>
              <w:rPr>
                <w:rFonts w:ascii="Times New Roman" w:hAnsi="Times New Roman" w:cs="Arial"/>
              </w:rPr>
            </w:pPr>
            <w:r>
              <w:rPr>
                <w:rFonts w:ascii="Times New Roman" w:hAnsi="Times New Roman"/>
              </w:rPr>
              <w:t>0</w:t>
            </w:r>
          </w:p>
        </w:tc>
        <w:tc>
          <w:tcPr>
            <w:tcW w:w="1276" w:type="dxa"/>
            <w:tcBorders>
              <w:top w:val="single" w:sz="4" w:space="0" w:color="auto"/>
              <w:left w:val="nil"/>
              <w:bottom w:val="single" w:sz="8" w:space="0" w:color="auto"/>
              <w:right w:val="single" w:sz="8" w:space="0" w:color="auto"/>
            </w:tcBorders>
            <w:vAlign w:val="center"/>
          </w:tcPr>
          <w:p w:rsidR="00336922" w:rsidRDefault="00265041">
            <w:pPr>
              <w:widowControl w:val="0"/>
              <w:autoSpaceDE w:val="0"/>
              <w:autoSpaceDN w:val="0"/>
              <w:adjustRightInd w:val="0"/>
              <w:spacing w:line="276" w:lineRule="auto"/>
              <w:jc w:val="center"/>
              <w:rPr>
                <w:rFonts w:ascii="Times New Roman" w:hAnsi="Times New Roman" w:cs="Arial"/>
              </w:rPr>
            </w:pPr>
            <w:r>
              <w:rPr>
                <w:rFonts w:ascii="Times New Roman" w:hAnsi="Times New Roman"/>
              </w:rPr>
              <w:t>×</w:t>
            </w:r>
          </w:p>
        </w:tc>
        <w:tc>
          <w:tcPr>
            <w:tcW w:w="992" w:type="dxa"/>
            <w:tcBorders>
              <w:top w:val="single" w:sz="4" w:space="0" w:color="auto"/>
              <w:left w:val="nil"/>
              <w:bottom w:val="single" w:sz="8" w:space="0" w:color="auto"/>
              <w:right w:val="single" w:sz="8" w:space="0" w:color="auto"/>
            </w:tcBorders>
            <w:vAlign w:val="center"/>
            <w:hideMark/>
          </w:tcPr>
          <w:p w:rsidR="00336922" w:rsidRDefault="00336922">
            <w:pPr>
              <w:widowControl w:val="0"/>
              <w:autoSpaceDE w:val="0"/>
              <w:autoSpaceDN w:val="0"/>
              <w:adjustRightInd w:val="0"/>
              <w:spacing w:line="276" w:lineRule="auto"/>
              <w:jc w:val="center"/>
              <w:rPr>
                <w:rFonts w:ascii="Times New Roman" w:hAnsi="Times New Roman" w:cs="Arial"/>
              </w:rPr>
            </w:pPr>
            <w:r>
              <w:rPr>
                <w:rFonts w:ascii="Times New Roman" w:hAnsi="Times New Roman"/>
              </w:rPr>
              <w:t>0</w:t>
            </w:r>
          </w:p>
        </w:tc>
        <w:tc>
          <w:tcPr>
            <w:tcW w:w="1134" w:type="dxa"/>
            <w:tcBorders>
              <w:top w:val="single" w:sz="4" w:space="0" w:color="auto"/>
              <w:left w:val="nil"/>
              <w:bottom w:val="single" w:sz="8" w:space="0" w:color="auto"/>
              <w:right w:val="single" w:sz="8" w:space="0" w:color="auto"/>
            </w:tcBorders>
            <w:vAlign w:val="center"/>
          </w:tcPr>
          <w:p w:rsidR="00336922" w:rsidRDefault="00265041">
            <w:pPr>
              <w:widowControl w:val="0"/>
              <w:autoSpaceDE w:val="0"/>
              <w:autoSpaceDN w:val="0"/>
              <w:adjustRightInd w:val="0"/>
              <w:spacing w:line="276" w:lineRule="auto"/>
              <w:jc w:val="center"/>
              <w:rPr>
                <w:rFonts w:ascii="Times New Roman" w:hAnsi="Times New Roman" w:cs="Arial"/>
              </w:rPr>
            </w:pPr>
            <w:r>
              <w:rPr>
                <w:rFonts w:ascii="Times New Roman" w:hAnsi="Times New Roman"/>
              </w:rPr>
              <w:t>×</w:t>
            </w:r>
          </w:p>
        </w:tc>
      </w:tr>
    </w:tbl>
    <w:p w:rsidR="00336922" w:rsidRDefault="00336922" w:rsidP="00336922">
      <w:pPr>
        <w:pStyle w:val="Style22"/>
        <w:widowControl/>
        <w:spacing w:before="14" w:line="317" w:lineRule="exact"/>
        <w:ind w:firstLine="552"/>
        <w:rPr>
          <w:rStyle w:val="FontStyle152"/>
        </w:rPr>
      </w:pPr>
    </w:p>
    <w:p w:rsidR="00336922" w:rsidRDefault="00336922" w:rsidP="00336922">
      <w:pPr>
        <w:tabs>
          <w:tab w:val="left" w:pos="1134"/>
        </w:tabs>
        <w:ind w:right="-82" w:firstLine="851"/>
        <w:rPr>
          <w:rFonts w:cs="Arial"/>
          <w:sz w:val="28"/>
          <w:szCs w:val="28"/>
        </w:rPr>
      </w:pPr>
      <w:r>
        <w:rPr>
          <w:rFonts w:ascii="Times New Roman" w:hAnsi="Times New Roman"/>
          <w:sz w:val="28"/>
          <w:szCs w:val="28"/>
        </w:rPr>
        <w:t>В соответствии со статьей 107 Бюджетного кодекса Российской Федерации устанавливается предельный объем муниципального внутреннего долга, требования к предельному объему муниципального долга соблюдены.</w:t>
      </w:r>
    </w:p>
    <w:p w:rsidR="00336922" w:rsidRDefault="00336922" w:rsidP="00336922">
      <w:pPr>
        <w:tabs>
          <w:tab w:val="left" w:pos="1134"/>
        </w:tabs>
        <w:ind w:right="-82" w:firstLine="851"/>
        <w:rPr>
          <w:rFonts w:ascii="Times New Roman" w:hAnsi="Times New Roman"/>
          <w:sz w:val="28"/>
          <w:szCs w:val="28"/>
        </w:rPr>
      </w:pPr>
      <w:r>
        <w:rPr>
          <w:rFonts w:ascii="Times New Roman" w:hAnsi="Times New Roman"/>
          <w:color w:val="000000"/>
          <w:spacing w:val="8"/>
          <w:sz w:val="28"/>
          <w:szCs w:val="28"/>
        </w:rPr>
        <w:t xml:space="preserve">В соответствии со статьей 111 Бюджетного кодекса Российской </w:t>
      </w:r>
      <w:r>
        <w:rPr>
          <w:rFonts w:ascii="Times New Roman" w:hAnsi="Times New Roman"/>
          <w:color w:val="000000"/>
          <w:spacing w:val="2"/>
          <w:sz w:val="28"/>
          <w:szCs w:val="28"/>
        </w:rPr>
        <w:t xml:space="preserve">Федерации решением Представительного Собрания утверждается объем расходов на </w:t>
      </w:r>
      <w:r>
        <w:rPr>
          <w:rFonts w:ascii="Times New Roman" w:hAnsi="Times New Roman"/>
          <w:color w:val="000000"/>
          <w:spacing w:val="3"/>
          <w:sz w:val="28"/>
          <w:szCs w:val="28"/>
        </w:rPr>
        <w:t>обслуживание муниципального долга района на 2023  год в сумме 0,0 тыс. руб.</w:t>
      </w:r>
      <w:r>
        <w:rPr>
          <w:rFonts w:ascii="Times New Roman" w:hAnsi="Times New Roman"/>
          <w:sz w:val="28"/>
          <w:szCs w:val="28"/>
        </w:rPr>
        <w:t xml:space="preserve"> на 2024 год – 0,0 тыс. рублей;  на 2025 год – 0,0 тыс. рублей.</w:t>
      </w:r>
    </w:p>
    <w:p w:rsidR="00336922" w:rsidRDefault="00336922" w:rsidP="00336922">
      <w:pPr>
        <w:ind w:firstLine="567"/>
        <w:rPr>
          <w:rFonts w:ascii="Times New Roman" w:hAnsi="Times New Roman"/>
          <w:sz w:val="28"/>
          <w:szCs w:val="28"/>
        </w:rPr>
      </w:pPr>
      <w:r>
        <w:rPr>
          <w:rFonts w:ascii="Times New Roman" w:hAnsi="Times New Roman"/>
          <w:sz w:val="28"/>
          <w:szCs w:val="28"/>
        </w:rPr>
        <w:t>Предоставление муниципальных гарантий и осуществление муниципал</w:t>
      </w:r>
      <w:r w:rsidR="008E7973">
        <w:rPr>
          <w:rFonts w:ascii="Times New Roman" w:hAnsi="Times New Roman"/>
          <w:sz w:val="28"/>
          <w:szCs w:val="28"/>
        </w:rPr>
        <w:t xml:space="preserve">ьных внутренних заимствований по состоянию за девять месяцев текущего года не осуществлялось, в </w:t>
      </w:r>
      <w:r>
        <w:rPr>
          <w:rFonts w:ascii="Times New Roman" w:hAnsi="Times New Roman"/>
          <w:sz w:val="28"/>
          <w:szCs w:val="28"/>
        </w:rPr>
        <w:t>2023 - 2025 годах не планируется.</w:t>
      </w:r>
    </w:p>
    <w:sectPr w:rsidR="00336922" w:rsidSect="00AD3E79">
      <w:headerReference w:type="default" r:id="rId9"/>
      <w:pgSz w:w="11906" w:h="16838"/>
      <w:pgMar w:top="851" w:right="85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990" w:rsidRDefault="003C3990">
      <w:r>
        <w:separator/>
      </w:r>
    </w:p>
  </w:endnote>
  <w:endnote w:type="continuationSeparator" w:id="1">
    <w:p w:rsidR="003C3990" w:rsidRDefault="003C39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990" w:rsidRDefault="003C3990">
      <w:r>
        <w:separator/>
      </w:r>
    </w:p>
  </w:footnote>
  <w:footnote w:type="continuationSeparator" w:id="1">
    <w:p w:rsidR="003C3990" w:rsidRDefault="003C3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90" w:rsidRDefault="00492034">
    <w:pPr>
      <w:pStyle w:val="a8"/>
      <w:jc w:val="right"/>
    </w:pPr>
    <w:fldSimple w:instr=" PAGE   \* MERGEFORMAT ">
      <w:r w:rsidR="008E7973">
        <w:rPr>
          <w:noProof/>
        </w:rPr>
        <w:t>39</w:t>
      </w:r>
    </w:fldSimple>
  </w:p>
  <w:p w:rsidR="003C3990" w:rsidRDefault="003C399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6AF58A"/>
    <w:lvl w:ilvl="0">
      <w:numFmt w:val="bullet"/>
      <w:lvlText w:val="*"/>
      <w:lvlJc w:val="left"/>
    </w:lvl>
  </w:abstractNum>
  <w:abstractNum w:abstractNumId="1">
    <w:nsid w:val="13F149B2"/>
    <w:multiLevelType w:val="hybridMultilevel"/>
    <w:tmpl w:val="E2F42E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7614D"/>
    <w:multiLevelType w:val="hybridMultilevel"/>
    <w:tmpl w:val="2F5E8072"/>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3">
    <w:nsid w:val="1A887F6A"/>
    <w:multiLevelType w:val="hybridMultilevel"/>
    <w:tmpl w:val="98E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A33C0"/>
    <w:multiLevelType w:val="hybridMultilevel"/>
    <w:tmpl w:val="26CCBAD0"/>
    <w:lvl w:ilvl="0" w:tplc="F3EEB4C6">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B714E33"/>
    <w:multiLevelType w:val="singleLevel"/>
    <w:tmpl w:val="6088CA92"/>
    <w:lvl w:ilvl="0">
      <w:start w:val="9"/>
      <w:numFmt w:val="decimal"/>
      <w:lvlText w:val="%1)"/>
      <w:legacy w:legacy="1" w:legacySpace="0" w:legacyIndent="519"/>
      <w:lvlJc w:val="left"/>
      <w:rPr>
        <w:rFonts w:ascii="Times New Roman" w:hAnsi="Times New Roman" w:cs="Times New Roman" w:hint="default"/>
      </w:rPr>
    </w:lvl>
  </w:abstractNum>
  <w:abstractNum w:abstractNumId="6">
    <w:nsid w:val="619851C1"/>
    <w:multiLevelType w:val="hybridMultilevel"/>
    <w:tmpl w:val="809C6F1A"/>
    <w:lvl w:ilvl="0" w:tplc="C1A8C46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19D05B9"/>
    <w:multiLevelType w:val="singleLevel"/>
    <w:tmpl w:val="03448AF0"/>
    <w:lvl w:ilvl="0">
      <w:start w:val="1"/>
      <w:numFmt w:val="decimal"/>
      <w:lvlText w:val="%1)"/>
      <w:legacy w:legacy="1" w:legacySpace="0" w:legacyIndent="341"/>
      <w:lvlJc w:val="left"/>
      <w:rPr>
        <w:rFonts w:ascii="Times New Roman" w:hAnsi="Times New Roman" w:cs="Times New Roman" w:hint="default"/>
      </w:rPr>
    </w:lvl>
  </w:abstractNum>
  <w:num w:numId="1">
    <w:abstractNumId w:val="7"/>
  </w:num>
  <w:num w:numId="2">
    <w:abstractNumId w:val="5"/>
  </w:num>
  <w:num w:numId="3">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67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58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58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59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5">
    <w:abstractNumId w:val="4"/>
  </w:num>
  <w:num w:numId="36">
    <w:abstractNumId w:val="1"/>
  </w:num>
  <w:num w:numId="37">
    <w:abstractNumId w:val="6"/>
  </w:num>
  <w:num w:numId="38">
    <w:abstractNumId w:val="2"/>
  </w:num>
  <w:num w:numId="39">
    <w:abstractNumId w:val="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0"/>
    <w:footnote w:id="1"/>
  </w:footnotePr>
  <w:endnotePr>
    <w:endnote w:id="0"/>
    <w:endnote w:id="1"/>
  </w:endnotePr>
  <w:compat/>
  <w:rsids>
    <w:rsidRoot w:val="00C763F7"/>
    <w:rsid w:val="00000553"/>
    <w:rsid w:val="0000194B"/>
    <w:rsid w:val="000022A3"/>
    <w:rsid w:val="00004D4D"/>
    <w:rsid w:val="0000596F"/>
    <w:rsid w:val="00007808"/>
    <w:rsid w:val="0001134B"/>
    <w:rsid w:val="00012144"/>
    <w:rsid w:val="000128F1"/>
    <w:rsid w:val="00012DDC"/>
    <w:rsid w:val="00015FCB"/>
    <w:rsid w:val="0001611B"/>
    <w:rsid w:val="00017D97"/>
    <w:rsid w:val="00020877"/>
    <w:rsid w:val="00020F7F"/>
    <w:rsid w:val="00021705"/>
    <w:rsid w:val="0002232B"/>
    <w:rsid w:val="00024BEC"/>
    <w:rsid w:val="0002564A"/>
    <w:rsid w:val="0002599B"/>
    <w:rsid w:val="00025CC3"/>
    <w:rsid w:val="00026136"/>
    <w:rsid w:val="00026CC6"/>
    <w:rsid w:val="00026DED"/>
    <w:rsid w:val="000279CA"/>
    <w:rsid w:val="00027F1D"/>
    <w:rsid w:val="000306C1"/>
    <w:rsid w:val="00031BC0"/>
    <w:rsid w:val="000330FF"/>
    <w:rsid w:val="00035BEF"/>
    <w:rsid w:val="000365ED"/>
    <w:rsid w:val="0003760D"/>
    <w:rsid w:val="00037A10"/>
    <w:rsid w:val="00040629"/>
    <w:rsid w:val="00040803"/>
    <w:rsid w:val="00043B24"/>
    <w:rsid w:val="0004466F"/>
    <w:rsid w:val="0004470A"/>
    <w:rsid w:val="00044D68"/>
    <w:rsid w:val="00045072"/>
    <w:rsid w:val="0004514F"/>
    <w:rsid w:val="00045421"/>
    <w:rsid w:val="0004558A"/>
    <w:rsid w:val="000465DA"/>
    <w:rsid w:val="000478A5"/>
    <w:rsid w:val="00047AA3"/>
    <w:rsid w:val="00050415"/>
    <w:rsid w:val="00050556"/>
    <w:rsid w:val="00052806"/>
    <w:rsid w:val="000533C1"/>
    <w:rsid w:val="000545AB"/>
    <w:rsid w:val="0005480A"/>
    <w:rsid w:val="00055771"/>
    <w:rsid w:val="00055C79"/>
    <w:rsid w:val="0005650C"/>
    <w:rsid w:val="00056F22"/>
    <w:rsid w:val="000605F8"/>
    <w:rsid w:val="00060827"/>
    <w:rsid w:val="0006108F"/>
    <w:rsid w:val="0006174B"/>
    <w:rsid w:val="00062231"/>
    <w:rsid w:val="000625E8"/>
    <w:rsid w:val="00065510"/>
    <w:rsid w:val="000659A0"/>
    <w:rsid w:val="00065EE6"/>
    <w:rsid w:val="00067E47"/>
    <w:rsid w:val="00070796"/>
    <w:rsid w:val="000713E7"/>
    <w:rsid w:val="00071A91"/>
    <w:rsid w:val="00071E1D"/>
    <w:rsid w:val="0007238C"/>
    <w:rsid w:val="000727F8"/>
    <w:rsid w:val="0007426E"/>
    <w:rsid w:val="00075F69"/>
    <w:rsid w:val="00076EA4"/>
    <w:rsid w:val="00077258"/>
    <w:rsid w:val="0007735C"/>
    <w:rsid w:val="00080A5C"/>
    <w:rsid w:val="000810C6"/>
    <w:rsid w:val="000825F9"/>
    <w:rsid w:val="0008266B"/>
    <w:rsid w:val="00082965"/>
    <w:rsid w:val="00082E3E"/>
    <w:rsid w:val="000833E7"/>
    <w:rsid w:val="00083C0C"/>
    <w:rsid w:val="0008445C"/>
    <w:rsid w:val="00084941"/>
    <w:rsid w:val="00085785"/>
    <w:rsid w:val="00085A42"/>
    <w:rsid w:val="00086568"/>
    <w:rsid w:val="0008664E"/>
    <w:rsid w:val="0008774B"/>
    <w:rsid w:val="00087A74"/>
    <w:rsid w:val="00087BB2"/>
    <w:rsid w:val="00092CA6"/>
    <w:rsid w:val="0009377B"/>
    <w:rsid w:val="00094640"/>
    <w:rsid w:val="0009612C"/>
    <w:rsid w:val="00096695"/>
    <w:rsid w:val="000970A4"/>
    <w:rsid w:val="00097147"/>
    <w:rsid w:val="000A13EE"/>
    <w:rsid w:val="000A19CB"/>
    <w:rsid w:val="000A23BF"/>
    <w:rsid w:val="000A241A"/>
    <w:rsid w:val="000A2AC1"/>
    <w:rsid w:val="000A2F56"/>
    <w:rsid w:val="000A2F89"/>
    <w:rsid w:val="000A3556"/>
    <w:rsid w:val="000A36FB"/>
    <w:rsid w:val="000A58DD"/>
    <w:rsid w:val="000A5F74"/>
    <w:rsid w:val="000A6325"/>
    <w:rsid w:val="000A6643"/>
    <w:rsid w:val="000B06FA"/>
    <w:rsid w:val="000B17C9"/>
    <w:rsid w:val="000B3B65"/>
    <w:rsid w:val="000B4612"/>
    <w:rsid w:val="000B4DF6"/>
    <w:rsid w:val="000B5869"/>
    <w:rsid w:val="000B636A"/>
    <w:rsid w:val="000C044F"/>
    <w:rsid w:val="000C2BBF"/>
    <w:rsid w:val="000C56B8"/>
    <w:rsid w:val="000C5BBC"/>
    <w:rsid w:val="000C7D24"/>
    <w:rsid w:val="000D15FD"/>
    <w:rsid w:val="000D2399"/>
    <w:rsid w:val="000D3A49"/>
    <w:rsid w:val="000D4FD2"/>
    <w:rsid w:val="000D5221"/>
    <w:rsid w:val="000D7783"/>
    <w:rsid w:val="000E33D6"/>
    <w:rsid w:val="000E45D3"/>
    <w:rsid w:val="000E6268"/>
    <w:rsid w:val="000E6E58"/>
    <w:rsid w:val="000E6FD3"/>
    <w:rsid w:val="000F0232"/>
    <w:rsid w:val="000F12E7"/>
    <w:rsid w:val="000F1693"/>
    <w:rsid w:val="000F1A4D"/>
    <w:rsid w:val="000F201C"/>
    <w:rsid w:val="000F26FE"/>
    <w:rsid w:val="000F49AE"/>
    <w:rsid w:val="000F55A4"/>
    <w:rsid w:val="000F58E8"/>
    <w:rsid w:val="000F61F0"/>
    <w:rsid w:val="000F62E5"/>
    <w:rsid w:val="000F6359"/>
    <w:rsid w:val="000F77AB"/>
    <w:rsid w:val="00101B20"/>
    <w:rsid w:val="00102093"/>
    <w:rsid w:val="00103086"/>
    <w:rsid w:val="00104F00"/>
    <w:rsid w:val="00106C2A"/>
    <w:rsid w:val="00110370"/>
    <w:rsid w:val="00110DD1"/>
    <w:rsid w:val="00111073"/>
    <w:rsid w:val="00111E65"/>
    <w:rsid w:val="00111F44"/>
    <w:rsid w:val="0011226A"/>
    <w:rsid w:val="00112498"/>
    <w:rsid w:val="00113AFD"/>
    <w:rsid w:val="001149D0"/>
    <w:rsid w:val="00114A32"/>
    <w:rsid w:val="00114D47"/>
    <w:rsid w:val="00116F0B"/>
    <w:rsid w:val="00121358"/>
    <w:rsid w:val="001217D7"/>
    <w:rsid w:val="00121DF3"/>
    <w:rsid w:val="001223FD"/>
    <w:rsid w:val="00122BD5"/>
    <w:rsid w:val="0012360F"/>
    <w:rsid w:val="00123ED7"/>
    <w:rsid w:val="00124523"/>
    <w:rsid w:val="00130F58"/>
    <w:rsid w:val="001313DE"/>
    <w:rsid w:val="00132986"/>
    <w:rsid w:val="00132A22"/>
    <w:rsid w:val="00132C6D"/>
    <w:rsid w:val="0013436C"/>
    <w:rsid w:val="001353C3"/>
    <w:rsid w:val="00136B79"/>
    <w:rsid w:val="00137323"/>
    <w:rsid w:val="0014099A"/>
    <w:rsid w:val="00140AA5"/>
    <w:rsid w:val="00140E07"/>
    <w:rsid w:val="00141E2A"/>
    <w:rsid w:val="00142DD6"/>
    <w:rsid w:val="00143DF6"/>
    <w:rsid w:val="00145F4B"/>
    <w:rsid w:val="00146C25"/>
    <w:rsid w:val="0014775E"/>
    <w:rsid w:val="00150056"/>
    <w:rsid w:val="00150F51"/>
    <w:rsid w:val="00151565"/>
    <w:rsid w:val="00152080"/>
    <w:rsid w:val="00152E88"/>
    <w:rsid w:val="0015315C"/>
    <w:rsid w:val="00154EE3"/>
    <w:rsid w:val="00154FA5"/>
    <w:rsid w:val="0015720D"/>
    <w:rsid w:val="00157E45"/>
    <w:rsid w:val="00160999"/>
    <w:rsid w:val="00160F7F"/>
    <w:rsid w:val="00161854"/>
    <w:rsid w:val="001619A6"/>
    <w:rsid w:val="00161C74"/>
    <w:rsid w:val="001633A1"/>
    <w:rsid w:val="00163DB6"/>
    <w:rsid w:val="00165BBE"/>
    <w:rsid w:val="00165F35"/>
    <w:rsid w:val="0016667E"/>
    <w:rsid w:val="00166774"/>
    <w:rsid w:val="0017052D"/>
    <w:rsid w:val="00172422"/>
    <w:rsid w:val="00175283"/>
    <w:rsid w:val="00175BCB"/>
    <w:rsid w:val="0017620B"/>
    <w:rsid w:val="001773B0"/>
    <w:rsid w:val="00180BC9"/>
    <w:rsid w:val="001817EE"/>
    <w:rsid w:val="0018198D"/>
    <w:rsid w:val="00182C79"/>
    <w:rsid w:val="00182CE5"/>
    <w:rsid w:val="00183496"/>
    <w:rsid w:val="001834BD"/>
    <w:rsid w:val="001834D5"/>
    <w:rsid w:val="0018438B"/>
    <w:rsid w:val="00184D8B"/>
    <w:rsid w:val="001905A5"/>
    <w:rsid w:val="0019099E"/>
    <w:rsid w:val="001919D8"/>
    <w:rsid w:val="00192393"/>
    <w:rsid w:val="001926ED"/>
    <w:rsid w:val="0019323F"/>
    <w:rsid w:val="00193407"/>
    <w:rsid w:val="0019350C"/>
    <w:rsid w:val="00194734"/>
    <w:rsid w:val="00195B66"/>
    <w:rsid w:val="00195F20"/>
    <w:rsid w:val="001A0E7D"/>
    <w:rsid w:val="001A1DB3"/>
    <w:rsid w:val="001A2719"/>
    <w:rsid w:val="001A5B5F"/>
    <w:rsid w:val="001A5EDE"/>
    <w:rsid w:val="001A6BD0"/>
    <w:rsid w:val="001A767D"/>
    <w:rsid w:val="001A7EA0"/>
    <w:rsid w:val="001B01B1"/>
    <w:rsid w:val="001B0615"/>
    <w:rsid w:val="001B1B3B"/>
    <w:rsid w:val="001B3268"/>
    <w:rsid w:val="001B3A6F"/>
    <w:rsid w:val="001B44F0"/>
    <w:rsid w:val="001B461E"/>
    <w:rsid w:val="001B5D09"/>
    <w:rsid w:val="001B6DFA"/>
    <w:rsid w:val="001C35FC"/>
    <w:rsid w:val="001C3756"/>
    <w:rsid w:val="001C39BB"/>
    <w:rsid w:val="001C3C0A"/>
    <w:rsid w:val="001C5AB7"/>
    <w:rsid w:val="001C69E3"/>
    <w:rsid w:val="001C7033"/>
    <w:rsid w:val="001D1362"/>
    <w:rsid w:val="001D1AEF"/>
    <w:rsid w:val="001D3D94"/>
    <w:rsid w:val="001D6C49"/>
    <w:rsid w:val="001E1A56"/>
    <w:rsid w:val="001E1E32"/>
    <w:rsid w:val="001E2F07"/>
    <w:rsid w:val="001E3324"/>
    <w:rsid w:val="001E4271"/>
    <w:rsid w:val="001E5865"/>
    <w:rsid w:val="001E6458"/>
    <w:rsid w:val="001E723C"/>
    <w:rsid w:val="001F0D40"/>
    <w:rsid w:val="001F189D"/>
    <w:rsid w:val="001F2703"/>
    <w:rsid w:val="001F351C"/>
    <w:rsid w:val="001F3700"/>
    <w:rsid w:val="001F40BB"/>
    <w:rsid w:val="001F4A40"/>
    <w:rsid w:val="001F4FC4"/>
    <w:rsid w:val="001F5034"/>
    <w:rsid w:val="001F6AE7"/>
    <w:rsid w:val="001F7943"/>
    <w:rsid w:val="00200429"/>
    <w:rsid w:val="002008DF"/>
    <w:rsid w:val="00201AE1"/>
    <w:rsid w:val="00201E1D"/>
    <w:rsid w:val="002020AF"/>
    <w:rsid w:val="00202292"/>
    <w:rsid w:val="0020286A"/>
    <w:rsid w:val="00202F44"/>
    <w:rsid w:val="002057AA"/>
    <w:rsid w:val="00205D32"/>
    <w:rsid w:val="00205E39"/>
    <w:rsid w:val="00205EC8"/>
    <w:rsid w:val="002079DF"/>
    <w:rsid w:val="0021235D"/>
    <w:rsid w:val="00212B40"/>
    <w:rsid w:val="00212E45"/>
    <w:rsid w:val="00216382"/>
    <w:rsid w:val="00216423"/>
    <w:rsid w:val="002164E6"/>
    <w:rsid w:val="00217AE8"/>
    <w:rsid w:val="00221BF1"/>
    <w:rsid w:val="002220BA"/>
    <w:rsid w:val="00223964"/>
    <w:rsid w:val="0022409A"/>
    <w:rsid w:val="0022442E"/>
    <w:rsid w:val="00224FE1"/>
    <w:rsid w:val="002251F6"/>
    <w:rsid w:val="002269FE"/>
    <w:rsid w:val="002274E0"/>
    <w:rsid w:val="00227A36"/>
    <w:rsid w:val="00230E1F"/>
    <w:rsid w:val="00230EF8"/>
    <w:rsid w:val="002319BC"/>
    <w:rsid w:val="00232919"/>
    <w:rsid w:val="002371ED"/>
    <w:rsid w:val="00240C64"/>
    <w:rsid w:val="00241BB4"/>
    <w:rsid w:val="00241CEF"/>
    <w:rsid w:val="00242ADF"/>
    <w:rsid w:val="00243485"/>
    <w:rsid w:val="00243D8F"/>
    <w:rsid w:val="0024417A"/>
    <w:rsid w:val="00244DB2"/>
    <w:rsid w:val="00245D2E"/>
    <w:rsid w:val="00247D22"/>
    <w:rsid w:val="002514E2"/>
    <w:rsid w:val="0025271D"/>
    <w:rsid w:val="002528C0"/>
    <w:rsid w:val="002532DF"/>
    <w:rsid w:val="00253548"/>
    <w:rsid w:val="0025423E"/>
    <w:rsid w:val="00254D79"/>
    <w:rsid w:val="00256658"/>
    <w:rsid w:val="00260931"/>
    <w:rsid w:val="0026154D"/>
    <w:rsid w:val="00261730"/>
    <w:rsid w:val="00261EE3"/>
    <w:rsid w:val="00265041"/>
    <w:rsid w:val="00265224"/>
    <w:rsid w:val="00265724"/>
    <w:rsid w:val="00266778"/>
    <w:rsid w:val="00267308"/>
    <w:rsid w:val="002679FA"/>
    <w:rsid w:val="00267DA7"/>
    <w:rsid w:val="00267EF8"/>
    <w:rsid w:val="00270BA3"/>
    <w:rsid w:val="00271201"/>
    <w:rsid w:val="002713D9"/>
    <w:rsid w:val="0027176B"/>
    <w:rsid w:val="00272992"/>
    <w:rsid w:val="00273189"/>
    <w:rsid w:val="00273624"/>
    <w:rsid w:val="00274D9F"/>
    <w:rsid w:val="002752D0"/>
    <w:rsid w:val="00275400"/>
    <w:rsid w:val="00280965"/>
    <w:rsid w:val="0028284D"/>
    <w:rsid w:val="00282C0E"/>
    <w:rsid w:val="00283AD4"/>
    <w:rsid w:val="00284DF6"/>
    <w:rsid w:val="00285448"/>
    <w:rsid w:val="00286FDA"/>
    <w:rsid w:val="00290A5A"/>
    <w:rsid w:val="00290E76"/>
    <w:rsid w:val="00291777"/>
    <w:rsid w:val="00291D79"/>
    <w:rsid w:val="00292870"/>
    <w:rsid w:val="002936F2"/>
    <w:rsid w:val="00293A1F"/>
    <w:rsid w:val="00293C44"/>
    <w:rsid w:val="00293CBC"/>
    <w:rsid w:val="0029468D"/>
    <w:rsid w:val="002946E7"/>
    <w:rsid w:val="00294C25"/>
    <w:rsid w:val="00295444"/>
    <w:rsid w:val="00297796"/>
    <w:rsid w:val="002A05D6"/>
    <w:rsid w:val="002A334F"/>
    <w:rsid w:val="002A39F6"/>
    <w:rsid w:val="002A5FD5"/>
    <w:rsid w:val="002A6925"/>
    <w:rsid w:val="002A69C1"/>
    <w:rsid w:val="002B033A"/>
    <w:rsid w:val="002B1F54"/>
    <w:rsid w:val="002B35E5"/>
    <w:rsid w:val="002B442A"/>
    <w:rsid w:val="002B4624"/>
    <w:rsid w:val="002B467A"/>
    <w:rsid w:val="002B47F3"/>
    <w:rsid w:val="002B4BA1"/>
    <w:rsid w:val="002B4F1D"/>
    <w:rsid w:val="002B513D"/>
    <w:rsid w:val="002B54CE"/>
    <w:rsid w:val="002B5A5A"/>
    <w:rsid w:val="002B5CFE"/>
    <w:rsid w:val="002B64AF"/>
    <w:rsid w:val="002B6908"/>
    <w:rsid w:val="002B7891"/>
    <w:rsid w:val="002C0CFB"/>
    <w:rsid w:val="002C0E0C"/>
    <w:rsid w:val="002C0FFF"/>
    <w:rsid w:val="002C2E0E"/>
    <w:rsid w:val="002C3132"/>
    <w:rsid w:val="002C3AEF"/>
    <w:rsid w:val="002C4498"/>
    <w:rsid w:val="002C4A61"/>
    <w:rsid w:val="002C5AB7"/>
    <w:rsid w:val="002D03A3"/>
    <w:rsid w:val="002D0FA6"/>
    <w:rsid w:val="002D1016"/>
    <w:rsid w:val="002D136A"/>
    <w:rsid w:val="002D1492"/>
    <w:rsid w:val="002D22C9"/>
    <w:rsid w:val="002D2476"/>
    <w:rsid w:val="002D2844"/>
    <w:rsid w:val="002D2F81"/>
    <w:rsid w:val="002D3547"/>
    <w:rsid w:val="002D3659"/>
    <w:rsid w:val="002D3746"/>
    <w:rsid w:val="002D4DC7"/>
    <w:rsid w:val="002D5711"/>
    <w:rsid w:val="002D5B9D"/>
    <w:rsid w:val="002D5F53"/>
    <w:rsid w:val="002D6AC7"/>
    <w:rsid w:val="002E1BBB"/>
    <w:rsid w:val="002E350B"/>
    <w:rsid w:val="002E4555"/>
    <w:rsid w:val="002E5920"/>
    <w:rsid w:val="002E65C4"/>
    <w:rsid w:val="002F0CF2"/>
    <w:rsid w:val="002F0F6C"/>
    <w:rsid w:val="002F13A7"/>
    <w:rsid w:val="002F197E"/>
    <w:rsid w:val="002F2CCF"/>
    <w:rsid w:val="002F32AC"/>
    <w:rsid w:val="002F4126"/>
    <w:rsid w:val="002F5618"/>
    <w:rsid w:val="002F5F00"/>
    <w:rsid w:val="002F606C"/>
    <w:rsid w:val="002F6528"/>
    <w:rsid w:val="003019F7"/>
    <w:rsid w:val="00302646"/>
    <w:rsid w:val="0030690F"/>
    <w:rsid w:val="00306AF1"/>
    <w:rsid w:val="00306AF5"/>
    <w:rsid w:val="00306B17"/>
    <w:rsid w:val="00307977"/>
    <w:rsid w:val="00310F65"/>
    <w:rsid w:val="00311247"/>
    <w:rsid w:val="0031141A"/>
    <w:rsid w:val="00311B7B"/>
    <w:rsid w:val="003141C7"/>
    <w:rsid w:val="00314A3C"/>
    <w:rsid w:val="00315268"/>
    <w:rsid w:val="00315FFD"/>
    <w:rsid w:val="00316FC9"/>
    <w:rsid w:val="0031779D"/>
    <w:rsid w:val="00320142"/>
    <w:rsid w:val="003209E5"/>
    <w:rsid w:val="00321ED2"/>
    <w:rsid w:val="0032267D"/>
    <w:rsid w:val="00323DE6"/>
    <w:rsid w:val="003240AC"/>
    <w:rsid w:val="0032589A"/>
    <w:rsid w:val="00325E36"/>
    <w:rsid w:val="00326FF8"/>
    <w:rsid w:val="003317AD"/>
    <w:rsid w:val="00331A88"/>
    <w:rsid w:val="00331BD2"/>
    <w:rsid w:val="003323CD"/>
    <w:rsid w:val="003326CE"/>
    <w:rsid w:val="003331E3"/>
    <w:rsid w:val="00334A64"/>
    <w:rsid w:val="0033547F"/>
    <w:rsid w:val="00336922"/>
    <w:rsid w:val="00337929"/>
    <w:rsid w:val="00337FF4"/>
    <w:rsid w:val="00343478"/>
    <w:rsid w:val="00344A38"/>
    <w:rsid w:val="00344FFD"/>
    <w:rsid w:val="00345295"/>
    <w:rsid w:val="003453AE"/>
    <w:rsid w:val="00345576"/>
    <w:rsid w:val="003472F5"/>
    <w:rsid w:val="003476F9"/>
    <w:rsid w:val="003478AB"/>
    <w:rsid w:val="00347E43"/>
    <w:rsid w:val="00350174"/>
    <w:rsid w:val="003501DB"/>
    <w:rsid w:val="003538B7"/>
    <w:rsid w:val="003544D8"/>
    <w:rsid w:val="00357AB7"/>
    <w:rsid w:val="00362700"/>
    <w:rsid w:val="00362CDF"/>
    <w:rsid w:val="00364F96"/>
    <w:rsid w:val="0036546A"/>
    <w:rsid w:val="00366BB4"/>
    <w:rsid w:val="0036740E"/>
    <w:rsid w:val="00371A7B"/>
    <w:rsid w:val="003724B8"/>
    <w:rsid w:val="00373867"/>
    <w:rsid w:val="00374F93"/>
    <w:rsid w:val="00375038"/>
    <w:rsid w:val="00375E16"/>
    <w:rsid w:val="00376A48"/>
    <w:rsid w:val="00380B49"/>
    <w:rsid w:val="00381B25"/>
    <w:rsid w:val="00381C90"/>
    <w:rsid w:val="003829A6"/>
    <w:rsid w:val="003830D5"/>
    <w:rsid w:val="00384C2D"/>
    <w:rsid w:val="0038549C"/>
    <w:rsid w:val="003859E2"/>
    <w:rsid w:val="00385E88"/>
    <w:rsid w:val="00386818"/>
    <w:rsid w:val="00387C7C"/>
    <w:rsid w:val="00390622"/>
    <w:rsid w:val="00391D4E"/>
    <w:rsid w:val="003931AA"/>
    <w:rsid w:val="00393302"/>
    <w:rsid w:val="003949BC"/>
    <w:rsid w:val="003952BD"/>
    <w:rsid w:val="00395C45"/>
    <w:rsid w:val="003964AC"/>
    <w:rsid w:val="003964D2"/>
    <w:rsid w:val="003964D8"/>
    <w:rsid w:val="00396719"/>
    <w:rsid w:val="003A02D3"/>
    <w:rsid w:val="003A16B6"/>
    <w:rsid w:val="003A5D3C"/>
    <w:rsid w:val="003A5FD0"/>
    <w:rsid w:val="003A623F"/>
    <w:rsid w:val="003B0806"/>
    <w:rsid w:val="003B0CE3"/>
    <w:rsid w:val="003B1026"/>
    <w:rsid w:val="003B144D"/>
    <w:rsid w:val="003B4349"/>
    <w:rsid w:val="003B4B76"/>
    <w:rsid w:val="003B4EAD"/>
    <w:rsid w:val="003B63CA"/>
    <w:rsid w:val="003B665F"/>
    <w:rsid w:val="003B6C5D"/>
    <w:rsid w:val="003B75CA"/>
    <w:rsid w:val="003B766D"/>
    <w:rsid w:val="003C0831"/>
    <w:rsid w:val="003C1AE2"/>
    <w:rsid w:val="003C246C"/>
    <w:rsid w:val="003C3990"/>
    <w:rsid w:val="003C4CF3"/>
    <w:rsid w:val="003C6173"/>
    <w:rsid w:val="003C6297"/>
    <w:rsid w:val="003D00C0"/>
    <w:rsid w:val="003D2A35"/>
    <w:rsid w:val="003D3825"/>
    <w:rsid w:val="003D3828"/>
    <w:rsid w:val="003D47DB"/>
    <w:rsid w:val="003D5504"/>
    <w:rsid w:val="003D6F20"/>
    <w:rsid w:val="003D7145"/>
    <w:rsid w:val="003D79D7"/>
    <w:rsid w:val="003D7C8E"/>
    <w:rsid w:val="003D7E1D"/>
    <w:rsid w:val="003E1514"/>
    <w:rsid w:val="003E180A"/>
    <w:rsid w:val="003E1F53"/>
    <w:rsid w:val="003E246C"/>
    <w:rsid w:val="003E2CE8"/>
    <w:rsid w:val="003E3B2A"/>
    <w:rsid w:val="003E419C"/>
    <w:rsid w:val="003E47EA"/>
    <w:rsid w:val="003E5C55"/>
    <w:rsid w:val="003E7844"/>
    <w:rsid w:val="003E7E4C"/>
    <w:rsid w:val="003F1976"/>
    <w:rsid w:val="003F37C2"/>
    <w:rsid w:val="003F3E8E"/>
    <w:rsid w:val="003F5B9B"/>
    <w:rsid w:val="003F6639"/>
    <w:rsid w:val="0040251A"/>
    <w:rsid w:val="00402CC5"/>
    <w:rsid w:val="00402F96"/>
    <w:rsid w:val="00402F9B"/>
    <w:rsid w:val="00403B1E"/>
    <w:rsid w:val="00407AAE"/>
    <w:rsid w:val="00410254"/>
    <w:rsid w:val="004104F8"/>
    <w:rsid w:val="00410D01"/>
    <w:rsid w:val="0041122D"/>
    <w:rsid w:val="004115BB"/>
    <w:rsid w:val="00413547"/>
    <w:rsid w:val="004137CA"/>
    <w:rsid w:val="0041386A"/>
    <w:rsid w:val="004145AD"/>
    <w:rsid w:val="00414631"/>
    <w:rsid w:val="00415178"/>
    <w:rsid w:val="00415543"/>
    <w:rsid w:val="00415EC5"/>
    <w:rsid w:val="00416177"/>
    <w:rsid w:val="00416B99"/>
    <w:rsid w:val="004172F8"/>
    <w:rsid w:val="00417425"/>
    <w:rsid w:val="004177CB"/>
    <w:rsid w:val="004208B5"/>
    <w:rsid w:val="00420BB5"/>
    <w:rsid w:val="0042149B"/>
    <w:rsid w:val="00422143"/>
    <w:rsid w:val="00423B32"/>
    <w:rsid w:val="00423EB5"/>
    <w:rsid w:val="00424B09"/>
    <w:rsid w:val="004257A1"/>
    <w:rsid w:val="00426339"/>
    <w:rsid w:val="0042689C"/>
    <w:rsid w:val="004279AD"/>
    <w:rsid w:val="00427BE6"/>
    <w:rsid w:val="00430673"/>
    <w:rsid w:val="004332E9"/>
    <w:rsid w:val="00436028"/>
    <w:rsid w:val="004361F0"/>
    <w:rsid w:val="00436A6D"/>
    <w:rsid w:val="0043759B"/>
    <w:rsid w:val="004377AC"/>
    <w:rsid w:val="0044046A"/>
    <w:rsid w:val="004421B0"/>
    <w:rsid w:val="00442A31"/>
    <w:rsid w:val="00442F64"/>
    <w:rsid w:val="00443857"/>
    <w:rsid w:val="0044393A"/>
    <w:rsid w:val="00444644"/>
    <w:rsid w:val="00444EF7"/>
    <w:rsid w:val="0044529B"/>
    <w:rsid w:val="0044637A"/>
    <w:rsid w:val="00447A1F"/>
    <w:rsid w:val="00450342"/>
    <w:rsid w:val="00451A26"/>
    <w:rsid w:val="00451FB4"/>
    <w:rsid w:val="0045459C"/>
    <w:rsid w:val="0045495F"/>
    <w:rsid w:val="0045741E"/>
    <w:rsid w:val="00460683"/>
    <w:rsid w:val="004607B4"/>
    <w:rsid w:val="00460CC5"/>
    <w:rsid w:val="004637EC"/>
    <w:rsid w:val="00464FD3"/>
    <w:rsid w:val="004656E5"/>
    <w:rsid w:val="00466A85"/>
    <w:rsid w:val="00470345"/>
    <w:rsid w:val="004708A1"/>
    <w:rsid w:val="00471172"/>
    <w:rsid w:val="00471C10"/>
    <w:rsid w:val="00471EB4"/>
    <w:rsid w:val="00472543"/>
    <w:rsid w:val="00473DE5"/>
    <w:rsid w:val="004761EC"/>
    <w:rsid w:val="004774C0"/>
    <w:rsid w:val="00480B8B"/>
    <w:rsid w:val="00480C04"/>
    <w:rsid w:val="00483391"/>
    <w:rsid w:val="00485BBB"/>
    <w:rsid w:val="004875C8"/>
    <w:rsid w:val="0049052C"/>
    <w:rsid w:val="004915D0"/>
    <w:rsid w:val="00492034"/>
    <w:rsid w:val="0049257E"/>
    <w:rsid w:val="00492BD8"/>
    <w:rsid w:val="00492FE3"/>
    <w:rsid w:val="0049414A"/>
    <w:rsid w:val="004959CD"/>
    <w:rsid w:val="004960C5"/>
    <w:rsid w:val="00497B45"/>
    <w:rsid w:val="00497C8F"/>
    <w:rsid w:val="004A17C9"/>
    <w:rsid w:val="004A269D"/>
    <w:rsid w:val="004A2887"/>
    <w:rsid w:val="004A34FD"/>
    <w:rsid w:val="004A436E"/>
    <w:rsid w:val="004A4D79"/>
    <w:rsid w:val="004A7DA9"/>
    <w:rsid w:val="004B0181"/>
    <w:rsid w:val="004B1F77"/>
    <w:rsid w:val="004B21CD"/>
    <w:rsid w:val="004B2B49"/>
    <w:rsid w:val="004B3785"/>
    <w:rsid w:val="004B3950"/>
    <w:rsid w:val="004B3F0A"/>
    <w:rsid w:val="004B3FC8"/>
    <w:rsid w:val="004B479E"/>
    <w:rsid w:val="004B5BAE"/>
    <w:rsid w:val="004B5ED5"/>
    <w:rsid w:val="004B5EF6"/>
    <w:rsid w:val="004B6D37"/>
    <w:rsid w:val="004C012B"/>
    <w:rsid w:val="004C1219"/>
    <w:rsid w:val="004C15ED"/>
    <w:rsid w:val="004C588A"/>
    <w:rsid w:val="004C70FE"/>
    <w:rsid w:val="004C7AFD"/>
    <w:rsid w:val="004D1364"/>
    <w:rsid w:val="004D2421"/>
    <w:rsid w:val="004D2586"/>
    <w:rsid w:val="004D2876"/>
    <w:rsid w:val="004D2D8C"/>
    <w:rsid w:val="004D35AF"/>
    <w:rsid w:val="004D3BF7"/>
    <w:rsid w:val="004D5A44"/>
    <w:rsid w:val="004D6012"/>
    <w:rsid w:val="004D6285"/>
    <w:rsid w:val="004D6C7D"/>
    <w:rsid w:val="004D7106"/>
    <w:rsid w:val="004D7507"/>
    <w:rsid w:val="004D777B"/>
    <w:rsid w:val="004E0972"/>
    <w:rsid w:val="004E0B72"/>
    <w:rsid w:val="004E1E4B"/>
    <w:rsid w:val="004E21CF"/>
    <w:rsid w:val="004E261E"/>
    <w:rsid w:val="004E2AD4"/>
    <w:rsid w:val="004E2C13"/>
    <w:rsid w:val="004E2D4F"/>
    <w:rsid w:val="004E2E4B"/>
    <w:rsid w:val="004E397B"/>
    <w:rsid w:val="004E3ADB"/>
    <w:rsid w:val="004E3FD7"/>
    <w:rsid w:val="004E440E"/>
    <w:rsid w:val="004E49B8"/>
    <w:rsid w:val="004E52B7"/>
    <w:rsid w:val="004E5D88"/>
    <w:rsid w:val="004E5E9B"/>
    <w:rsid w:val="004E6C78"/>
    <w:rsid w:val="004E798C"/>
    <w:rsid w:val="004F14BF"/>
    <w:rsid w:val="004F383C"/>
    <w:rsid w:val="004F45DE"/>
    <w:rsid w:val="004F4C87"/>
    <w:rsid w:val="004F63F2"/>
    <w:rsid w:val="004F6E1B"/>
    <w:rsid w:val="004F7518"/>
    <w:rsid w:val="00500109"/>
    <w:rsid w:val="005005C0"/>
    <w:rsid w:val="00502689"/>
    <w:rsid w:val="005039B6"/>
    <w:rsid w:val="00503AF8"/>
    <w:rsid w:val="005049FF"/>
    <w:rsid w:val="005055D0"/>
    <w:rsid w:val="00507E00"/>
    <w:rsid w:val="0051039B"/>
    <w:rsid w:val="005110AE"/>
    <w:rsid w:val="00514A88"/>
    <w:rsid w:val="005171C9"/>
    <w:rsid w:val="00520024"/>
    <w:rsid w:val="00521167"/>
    <w:rsid w:val="00521175"/>
    <w:rsid w:val="00521A97"/>
    <w:rsid w:val="00522B91"/>
    <w:rsid w:val="00524A47"/>
    <w:rsid w:val="00524C98"/>
    <w:rsid w:val="005255D2"/>
    <w:rsid w:val="0052573B"/>
    <w:rsid w:val="00526C29"/>
    <w:rsid w:val="00526D60"/>
    <w:rsid w:val="0052712D"/>
    <w:rsid w:val="00527464"/>
    <w:rsid w:val="005301F0"/>
    <w:rsid w:val="00530322"/>
    <w:rsid w:val="00530A74"/>
    <w:rsid w:val="005312AC"/>
    <w:rsid w:val="00531BEA"/>
    <w:rsid w:val="00531BF7"/>
    <w:rsid w:val="00532F0B"/>
    <w:rsid w:val="0053310A"/>
    <w:rsid w:val="00533BC9"/>
    <w:rsid w:val="00533FD7"/>
    <w:rsid w:val="00533FDC"/>
    <w:rsid w:val="0053432A"/>
    <w:rsid w:val="0053444D"/>
    <w:rsid w:val="00534B66"/>
    <w:rsid w:val="00535142"/>
    <w:rsid w:val="005415DB"/>
    <w:rsid w:val="00541767"/>
    <w:rsid w:val="0054191D"/>
    <w:rsid w:val="005419D4"/>
    <w:rsid w:val="005429CF"/>
    <w:rsid w:val="00542E10"/>
    <w:rsid w:val="005449E2"/>
    <w:rsid w:val="00545D05"/>
    <w:rsid w:val="005466CF"/>
    <w:rsid w:val="005479DE"/>
    <w:rsid w:val="00550CD8"/>
    <w:rsid w:val="005515F6"/>
    <w:rsid w:val="0055224B"/>
    <w:rsid w:val="00552C5F"/>
    <w:rsid w:val="0055490E"/>
    <w:rsid w:val="005560C4"/>
    <w:rsid w:val="005569D8"/>
    <w:rsid w:val="00560B8F"/>
    <w:rsid w:val="005613C4"/>
    <w:rsid w:val="005617DD"/>
    <w:rsid w:val="00561B70"/>
    <w:rsid w:val="00562541"/>
    <w:rsid w:val="005641C9"/>
    <w:rsid w:val="005648E4"/>
    <w:rsid w:val="005659D0"/>
    <w:rsid w:val="00566A4E"/>
    <w:rsid w:val="00567EF4"/>
    <w:rsid w:val="00571549"/>
    <w:rsid w:val="00571B20"/>
    <w:rsid w:val="00574110"/>
    <w:rsid w:val="005745FB"/>
    <w:rsid w:val="00575CC6"/>
    <w:rsid w:val="00576BEE"/>
    <w:rsid w:val="00580012"/>
    <w:rsid w:val="00581270"/>
    <w:rsid w:val="005821E4"/>
    <w:rsid w:val="0058232E"/>
    <w:rsid w:val="0058328A"/>
    <w:rsid w:val="00583358"/>
    <w:rsid w:val="00584D9F"/>
    <w:rsid w:val="00584F0C"/>
    <w:rsid w:val="00592847"/>
    <w:rsid w:val="00593749"/>
    <w:rsid w:val="005948AB"/>
    <w:rsid w:val="00594ACF"/>
    <w:rsid w:val="00594DA2"/>
    <w:rsid w:val="0059619C"/>
    <w:rsid w:val="005A358B"/>
    <w:rsid w:val="005A35F7"/>
    <w:rsid w:val="005A3680"/>
    <w:rsid w:val="005A5283"/>
    <w:rsid w:val="005A5808"/>
    <w:rsid w:val="005A6217"/>
    <w:rsid w:val="005A652C"/>
    <w:rsid w:val="005A78EA"/>
    <w:rsid w:val="005B01B1"/>
    <w:rsid w:val="005B0DBE"/>
    <w:rsid w:val="005B1615"/>
    <w:rsid w:val="005B1A8C"/>
    <w:rsid w:val="005B1B08"/>
    <w:rsid w:val="005B3C06"/>
    <w:rsid w:val="005B516D"/>
    <w:rsid w:val="005B799A"/>
    <w:rsid w:val="005B7A19"/>
    <w:rsid w:val="005C0C88"/>
    <w:rsid w:val="005C1B7A"/>
    <w:rsid w:val="005C20A1"/>
    <w:rsid w:val="005C2E06"/>
    <w:rsid w:val="005C38C6"/>
    <w:rsid w:val="005C38F9"/>
    <w:rsid w:val="005C3E3D"/>
    <w:rsid w:val="005C56AB"/>
    <w:rsid w:val="005C5877"/>
    <w:rsid w:val="005C5BBF"/>
    <w:rsid w:val="005C6663"/>
    <w:rsid w:val="005C7FE3"/>
    <w:rsid w:val="005D0442"/>
    <w:rsid w:val="005D09AE"/>
    <w:rsid w:val="005D0CCD"/>
    <w:rsid w:val="005D2245"/>
    <w:rsid w:val="005D2617"/>
    <w:rsid w:val="005D2960"/>
    <w:rsid w:val="005D30C0"/>
    <w:rsid w:val="005D5166"/>
    <w:rsid w:val="005D5C90"/>
    <w:rsid w:val="005D7483"/>
    <w:rsid w:val="005E024A"/>
    <w:rsid w:val="005E0592"/>
    <w:rsid w:val="005E0B16"/>
    <w:rsid w:val="005E1642"/>
    <w:rsid w:val="005E206B"/>
    <w:rsid w:val="005E2974"/>
    <w:rsid w:val="005E424B"/>
    <w:rsid w:val="005E42DA"/>
    <w:rsid w:val="005E5ED1"/>
    <w:rsid w:val="005F0411"/>
    <w:rsid w:val="005F200A"/>
    <w:rsid w:val="005F37CF"/>
    <w:rsid w:val="005F40B1"/>
    <w:rsid w:val="005F4412"/>
    <w:rsid w:val="005F5CB5"/>
    <w:rsid w:val="005F5EA4"/>
    <w:rsid w:val="005F60D2"/>
    <w:rsid w:val="005F6570"/>
    <w:rsid w:val="005F765A"/>
    <w:rsid w:val="005F7AAC"/>
    <w:rsid w:val="006003B3"/>
    <w:rsid w:val="0060136B"/>
    <w:rsid w:val="00601435"/>
    <w:rsid w:val="0060155C"/>
    <w:rsid w:val="006033F3"/>
    <w:rsid w:val="0060420C"/>
    <w:rsid w:val="0060420F"/>
    <w:rsid w:val="00604F02"/>
    <w:rsid w:val="006051C6"/>
    <w:rsid w:val="00605D3F"/>
    <w:rsid w:val="0060724D"/>
    <w:rsid w:val="006075F4"/>
    <w:rsid w:val="0060783B"/>
    <w:rsid w:val="00607A9D"/>
    <w:rsid w:val="00611721"/>
    <w:rsid w:val="0061336C"/>
    <w:rsid w:val="006158D0"/>
    <w:rsid w:val="006205A7"/>
    <w:rsid w:val="006206E8"/>
    <w:rsid w:val="006220FB"/>
    <w:rsid w:val="00623213"/>
    <w:rsid w:val="00623460"/>
    <w:rsid w:val="00623BA7"/>
    <w:rsid w:val="00623FDB"/>
    <w:rsid w:val="00624402"/>
    <w:rsid w:val="0062517B"/>
    <w:rsid w:val="00625193"/>
    <w:rsid w:val="00625AB5"/>
    <w:rsid w:val="00626137"/>
    <w:rsid w:val="00626D51"/>
    <w:rsid w:val="00627C70"/>
    <w:rsid w:val="00631871"/>
    <w:rsid w:val="006331D4"/>
    <w:rsid w:val="00633213"/>
    <w:rsid w:val="006338AD"/>
    <w:rsid w:val="006339FB"/>
    <w:rsid w:val="00633D07"/>
    <w:rsid w:val="006340C7"/>
    <w:rsid w:val="006351B8"/>
    <w:rsid w:val="006366B3"/>
    <w:rsid w:val="00636A2B"/>
    <w:rsid w:val="00637111"/>
    <w:rsid w:val="006371C5"/>
    <w:rsid w:val="006375A9"/>
    <w:rsid w:val="00640969"/>
    <w:rsid w:val="00643015"/>
    <w:rsid w:val="00643077"/>
    <w:rsid w:val="00643596"/>
    <w:rsid w:val="00646138"/>
    <w:rsid w:val="006470D1"/>
    <w:rsid w:val="00650B7F"/>
    <w:rsid w:val="00650E11"/>
    <w:rsid w:val="00651F6C"/>
    <w:rsid w:val="00652A7B"/>
    <w:rsid w:val="00653B57"/>
    <w:rsid w:val="00656EE2"/>
    <w:rsid w:val="00660E79"/>
    <w:rsid w:val="00661242"/>
    <w:rsid w:val="00663972"/>
    <w:rsid w:val="00664F98"/>
    <w:rsid w:val="00665658"/>
    <w:rsid w:val="006659B9"/>
    <w:rsid w:val="00665BA6"/>
    <w:rsid w:val="00671D11"/>
    <w:rsid w:val="0067200F"/>
    <w:rsid w:val="00672397"/>
    <w:rsid w:val="006724F6"/>
    <w:rsid w:val="00673159"/>
    <w:rsid w:val="0067437F"/>
    <w:rsid w:val="006758C3"/>
    <w:rsid w:val="006759BA"/>
    <w:rsid w:val="0067662B"/>
    <w:rsid w:val="006769B3"/>
    <w:rsid w:val="0068101D"/>
    <w:rsid w:val="006815B4"/>
    <w:rsid w:val="00681FCE"/>
    <w:rsid w:val="00682AB7"/>
    <w:rsid w:val="006830A5"/>
    <w:rsid w:val="00683DAC"/>
    <w:rsid w:val="0068709A"/>
    <w:rsid w:val="00690BE5"/>
    <w:rsid w:val="00691D5A"/>
    <w:rsid w:val="00691EB1"/>
    <w:rsid w:val="006921BB"/>
    <w:rsid w:val="006923F7"/>
    <w:rsid w:val="00693694"/>
    <w:rsid w:val="006A008B"/>
    <w:rsid w:val="006A0B29"/>
    <w:rsid w:val="006A0DD5"/>
    <w:rsid w:val="006A1ECF"/>
    <w:rsid w:val="006A2126"/>
    <w:rsid w:val="006A2D34"/>
    <w:rsid w:val="006A36C0"/>
    <w:rsid w:val="006A3FB0"/>
    <w:rsid w:val="006A4EDF"/>
    <w:rsid w:val="006A50CF"/>
    <w:rsid w:val="006A781B"/>
    <w:rsid w:val="006A7DEA"/>
    <w:rsid w:val="006A7FF4"/>
    <w:rsid w:val="006B035B"/>
    <w:rsid w:val="006B0769"/>
    <w:rsid w:val="006B0D79"/>
    <w:rsid w:val="006B1937"/>
    <w:rsid w:val="006B2484"/>
    <w:rsid w:val="006B2DEE"/>
    <w:rsid w:val="006B2E3C"/>
    <w:rsid w:val="006B6C13"/>
    <w:rsid w:val="006B72C4"/>
    <w:rsid w:val="006B7336"/>
    <w:rsid w:val="006C08EC"/>
    <w:rsid w:val="006C0A16"/>
    <w:rsid w:val="006C0EA5"/>
    <w:rsid w:val="006C1301"/>
    <w:rsid w:val="006C1423"/>
    <w:rsid w:val="006C143B"/>
    <w:rsid w:val="006C203D"/>
    <w:rsid w:val="006C2BCF"/>
    <w:rsid w:val="006C5344"/>
    <w:rsid w:val="006C695F"/>
    <w:rsid w:val="006D0235"/>
    <w:rsid w:val="006D037E"/>
    <w:rsid w:val="006D0519"/>
    <w:rsid w:val="006D148E"/>
    <w:rsid w:val="006D1E07"/>
    <w:rsid w:val="006D30BF"/>
    <w:rsid w:val="006D5ABB"/>
    <w:rsid w:val="006D742F"/>
    <w:rsid w:val="006D7675"/>
    <w:rsid w:val="006E13EE"/>
    <w:rsid w:val="006E335F"/>
    <w:rsid w:val="006E3A7E"/>
    <w:rsid w:val="006E41D0"/>
    <w:rsid w:val="006E4381"/>
    <w:rsid w:val="006E61C2"/>
    <w:rsid w:val="006E6661"/>
    <w:rsid w:val="006E67DD"/>
    <w:rsid w:val="006E6FE8"/>
    <w:rsid w:val="006E7109"/>
    <w:rsid w:val="006E7BCB"/>
    <w:rsid w:val="006F0B1C"/>
    <w:rsid w:val="006F1FFB"/>
    <w:rsid w:val="006F25A3"/>
    <w:rsid w:val="006F33F7"/>
    <w:rsid w:val="006F3401"/>
    <w:rsid w:val="006F46C4"/>
    <w:rsid w:val="006F486E"/>
    <w:rsid w:val="006F57DE"/>
    <w:rsid w:val="006F7549"/>
    <w:rsid w:val="006F7D49"/>
    <w:rsid w:val="007012C6"/>
    <w:rsid w:val="007014FF"/>
    <w:rsid w:val="00702932"/>
    <w:rsid w:val="00702957"/>
    <w:rsid w:val="00702E2A"/>
    <w:rsid w:val="007041F2"/>
    <w:rsid w:val="00704251"/>
    <w:rsid w:val="00704487"/>
    <w:rsid w:val="00707B2F"/>
    <w:rsid w:val="00710DE4"/>
    <w:rsid w:val="00711F2F"/>
    <w:rsid w:val="00712665"/>
    <w:rsid w:val="00715371"/>
    <w:rsid w:val="0071616E"/>
    <w:rsid w:val="0071709C"/>
    <w:rsid w:val="007223BF"/>
    <w:rsid w:val="00723F02"/>
    <w:rsid w:val="00724725"/>
    <w:rsid w:val="00725A28"/>
    <w:rsid w:val="00727B93"/>
    <w:rsid w:val="00732504"/>
    <w:rsid w:val="007334E7"/>
    <w:rsid w:val="00734646"/>
    <w:rsid w:val="0073742F"/>
    <w:rsid w:val="007379D4"/>
    <w:rsid w:val="00742085"/>
    <w:rsid w:val="00742978"/>
    <w:rsid w:val="007440AC"/>
    <w:rsid w:val="00744770"/>
    <w:rsid w:val="007467A7"/>
    <w:rsid w:val="007512B1"/>
    <w:rsid w:val="0075139F"/>
    <w:rsid w:val="00751589"/>
    <w:rsid w:val="00753076"/>
    <w:rsid w:val="0075407D"/>
    <w:rsid w:val="007541DC"/>
    <w:rsid w:val="0075583E"/>
    <w:rsid w:val="007565C6"/>
    <w:rsid w:val="00756630"/>
    <w:rsid w:val="00761853"/>
    <w:rsid w:val="0076188A"/>
    <w:rsid w:val="00762A04"/>
    <w:rsid w:val="00762CAD"/>
    <w:rsid w:val="00762FE6"/>
    <w:rsid w:val="00763441"/>
    <w:rsid w:val="00764067"/>
    <w:rsid w:val="0076419A"/>
    <w:rsid w:val="0076424A"/>
    <w:rsid w:val="007655CB"/>
    <w:rsid w:val="007657C0"/>
    <w:rsid w:val="00766127"/>
    <w:rsid w:val="00766DB5"/>
    <w:rsid w:val="00767891"/>
    <w:rsid w:val="007704D8"/>
    <w:rsid w:val="00773C10"/>
    <w:rsid w:val="00775503"/>
    <w:rsid w:val="00775DDE"/>
    <w:rsid w:val="00776F2A"/>
    <w:rsid w:val="007775AE"/>
    <w:rsid w:val="0078082D"/>
    <w:rsid w:val="00781844"/>
    <w:rsid w:val="00781A75"/>
    <w:rsid w:val="007824FB"/>
    <w:rsid w:val="00783D69"/>
    <w:rsid w:val="0078489C"/>
    <w:rsid w:val="007875AF"/>
    <w:rsid w:val="00787E52"/>
    <w:rsid w:val="00790146"/>
    <w:rsid w:val="007905DA"/>
    <w:rsid w:val="00791180"/>
    <w:rsid w:val="00793926"/>
    <w:rsid w:val="00793F2E"/>
    <w:rsid w:val="00794FEE"/>
    <w:rsid w:val="00796F56"/>
    <w:rsid w:val="00797542"/>
    <w:rsid w:val="007978CB"/>
    <w:rsid w:val="00797A1F"/>
    <w:rsid w:val="007A119A"/>
    <w:rsid w:val="007A24A1"/>
    <w:rsid w:val="007A29CF"/>
    <w:rsid w:val="007A3740"/>
    <w:rsid w:val="007A389E"/>
    <w:rsid w:val="007A48C4"/>
    <w:rsid w:val="007A4AD4"/>
    <w:rsid w:val="007B0BD6"/>
    <w:rsid w:val="007B1424"/>
    <w:rsid w:val="007B278B"/>
    <w:rsid w:val="007B388F"/>
    <w:rsid w:val="007B64B0"/>
    <w:rsid w:val="007B7E7F"/>
    <w:rsid w:val="007C1E63"/>
    <w:rsid w:val="007C27C0"/>
    <w:rsid w:val="007C334A"/>
    <w:rsid w:val="007C3F83"/>
    <w:rsid w:val="007C4B17"/>
    <w:rsid w:val="007C5362"/>
    <w:rsid w:val="007C5E9A"/>
    <w:rsid w:val="007C677C"/>
    <w:rsid w:val="007C6A82"/>
    <w:rsid w:val="007D009A"/>
    <w:rsid w:val="007D0127"/>
    <w:rsid w:val="007D03D8"/>
    <w:rsid w:val="007D2E5C"/>
    <w:rsid w:val="007D4E83"/>
    <w:rsid w:val="007D6A9F"/>
    <w:rsid w:val="007D6EF8"/>
    <w:rsid w:val="007E046B"/>
    <w:rsid w:val="007E0A13"/>
    <w:rsid w:val="007E41B5"/>
    <w:rsid w:val="007E555F"/>
    <w:rsid w:val="007E5D79"/>
    <w:rsid w:val="007E64D1"/>
    <w:rsid w:val="007F19C0"/>
    <w:rsid w:val="007F2D76"/>
    <w:rsid w:val="007F2E84"/>
    <w:rsid w:val="007F373D"/>
    <w:rsid w:val="007F5356"/>
    <w:rsid w:val="007F75A0"/>
    <w:rsid w:val="00800291"/>
    <w:rsid w:val="008008BA"/>
    <w:rsid w:val="008011BF"/>
    <w:rsid w:val="008034F7"/>
    <w:rsid w:val="00803E17"/>
    <w:rsid w:val="00803F7B"/>
    <w:rsid w:val="00804FA1"/>
    <w:rsid w:val="00805181"/>
    <w:rsid w:val="00805545"/>
    <w:rsid w:val="0080565D"/>
    <w:rsid w:val="00807620"/>
    <w:rsid w:val="00813C00"/>
    <w:rsid w:val="00813FB3"/>
    <w:rsid w:val="008147BE"/>
    <w:rsid w:val="00814FC3"/>
    <w:rsid w:val="00815D82"/>
    <w:rsid w:val="00816011"/>
    <w:rsid w:val="0081635A"/>
    <w:rsid w:val="008164A4"/>
    <w:rsid w:val="0081676F"/>
    <w:rsid w:val="0081679A"/>
    <w:rsid w:val="00816CEE"/>
    <w:rsid w:val="008207A0"/>
    <w:rsid w:val="00820BAA"/>
    <w:rsid w:val="00823FC9"/>
    <w:rsid w:val="00826657"/>
    <w:rsid w:val="00826D66"/>
    <w:rsid w:val="008271B0"/>
    <w:rsid w:val="00834160"/>
    <w:rsid w:val="00835669"/>
    <w:rsid w:val="008372E2"/>
    <w:rsid w:val="00837772"/>
    <w:rsid w:val="00837A0B"/>
    <w:rsid w:val="00842B22"/>
    <w:rsid w:val="00843B0E"/>
    <w:rsid w:val="0084422A"/>
    <w:rsid w:val="00844DA4"/>
    <w:rsid w:val="00844FD3"/>
    <w:rsid w:val="00845116"/>
    <w:rsid w:val="008466CD"/>
    <w:rsid w:val="00847A27"/>
    <w:rsid w:val="008511E6"/>
    <w:rsid w:val="0085220C"/>
    <w:rsid w:val="0085238A"/>
    <w:rsid w:val="00853144"/>
    <w:rsid w:val="00853D15"/>
    <w:rsid w:val="008544A1"/>
    <w:rsid w:val="008544E1"/>
    <w:rsid w:val="0085506D"/>
    <w:rsid w:val="00855414"/>
    <w:rsid w:val="008564BD"/>
    <w:rsid w:val="00856624"/>
    <w:rsid w:val="00856B2B"/>
    <w:rsid w:val="00861546"/>
    <w:rsid w:val="008643BD"/>
    <w:rsid w:val="00864766"/>
    <w:rsid w:val="0086676F"/>
    <w:rsid w:val="00866C32"/>
    <w:rsid w:val="00870F8E"/>
    <w:rsid w:val="00871538"/>
    <w:rsid w:val="0087178C"/>
    <w:rsid w:val="00872FEF"/>
    <w:rsid w:val="00875BDE"/>
    <w:rsid w:val="00876B3E"/>
    <w:rsid w:val="00876BF5"/>
    <w:rsid w:val="00876D31"/>
    <w:rsid w:val="00881AAB"/>
    <w:rsid w:val="00882275"/>
    <w:rsid w:val="008822C0"/>
    <w:rsid w:val="00882AD8"/>
    <w:rsid w:val="0088391C"/>
    <w:rsid w:val="00884BD4"/>
    <w:rsid w:val="00886C06"/>
    <w:rsid w:val="008877C0"/>
    <w:rsid w:val="00890D24"/>
    <w:rsid w:val="008917A6"/>
    <w:rsid w:val="00892EB5"/>
    <w:rsid w:val="00893486"/>
    <w:rsid w:val="008947FF"/>
    <w:rsid w:val="00894806"/>
    <w:rsid w:val="0089696C"/>
    <w:rsid w:val="008971E8"/>
    <w:rsid w:val="00897451"/>
    <w:rsid w:val="0089789B"/>
    <w:rsid w:val="008A19CB"/>
    <w:rsid w:val="008A254D"/>
    <w:rsid w:val="008A25C5"/>
    <w:rsid w:val="008A4B1C"/>
    <w:rsid w:val="008A5134"/>
    <w:rsid w:val="008A5360"/>
    <w:rsid w:val="008A6AD3"/>
    <w:rsid w:val="008A6ADE"/>
    <w:rsid w:val="008B174F"/>
    <w:rsid w:val="008B2010"/>
    <w:rsid w:val="008B304D"/>
    <w:rsid w:val="008B4C70"/>
    <w:rsid w:val="008C00CA"/>
    <w:rsid w:val="008C02C6"/>
    <w:rsid w:val="008C09A8"/>
    <w:rsid w:val="008C0D02"/>
    <w:rsid w:val="008C13FA"/>
    <w:rsid w:val="008C14C9"/>
    <w:rsid w:val="008C1FCA"/>
    <w:rsid w:val="008C2062"/>
    <w:rsid w:val="008C24BB"/>
    <w:rsid w:val="008C2974"/>
    <w:rsid w:val="008C3140"/>
    <w:rsid w:val="008C324E"/>
    <w:rsid w:val="008C385B"/>
    <w:rsid w:val="008C4E1D"/>
    <w:rsid w:val="008C6D7E"/>
    <w:rsid w:val="008D0A6A"/>
    <w:rsid w:val="008D0CD5"/>
    <w:rsid w:val="008D2F62"/>
    <w:rsid w:val="008D3E9C"/>
    <w:rsid w:val="008D4E09"/>
    <w:rsid w:val="008D59F9"/>
    <w:rsid w:val="008D69C8"/>
    <w:rsid w:val="008D6DC3"/>
    <w:rsid w:val="008D7965"/>
    <w:rsid w:val="008E0C07"/>
    <w:rsid w:val="008E0C3D"/>
    <w:rsid w:val="008E17FE"/>
    <w:rsid w:val="008E50DB"/>
    <w:rsid w:val="008E5B34"/>
    <w:rsid w:val="008E6A24"/>
    <w:rsid w:val="008E7973"/>
    <w:rsid w:val="008F0DE2"/>
    <w:rsid w:val="008F0FB1"/>
    <w:rsid w:val="008F1ACA"/>
    <w:rsid w:val="008F2158"/>
    <w:rsid w:val="008F33FC"/>
    <w:rsid w:val="008F35C9"/>
    <w:rsid w:val="008F3B91"/>
    <w:rsid w:val="008F40DD"/>
    <w:rsid w:val="008F46D9"/>
    <w:rsid w:val="008F7062"/>
    <w:rsid w:val="00901417"/>
    <w:rsid w:val="00901783"/>
    <w:rsid w:val="00901F1E"/>
    <w:rsid w:val="00902A39"/>
    <w:rsid w:val="00904A39"/>
    <w:rsid w:val="009055E3"/>
    <w:rsid w:val="00907CCB"/>
    <w:rsid w:val="009113BC"/>
    <w:rsid w:val="00911EA8"/>
    <w:rsid w:val="00912E69"/>
    <w:rsid w:val="00914A67"/>
    <w:rsid w:val="00916702"/>
    <w:rsid w:val="00916D33"/>
    <w:rsid w:val="00917499"/>
    <w:rsid w:val="00917A0D"/>
    <w:rsid w:val="009217B3"/>
    <w:rsid w:val="009218AC"/>
    <w:rsid w:val="00921914"/>
    <w:rsid w:val="009222CD"/>
    <w:rsid w:val="00924028"/>
    <w:rsid w:val="009241A4"/>
    <w:rsid w:val="00924503"/>
    <w:rsid w:val="009249F7"/>
    <w:rsid w:val="009250E8"/>
    <w:rsid w:val="0092546E"/>
    <w:rsid w:val="00926A8F"/>
    <w:rsid w:val="00926D06"/>
    <w:rsid w:val="009300E5"/>
    <w:rsid w:val="00930D05"/>
    <w:rsid w:val="00930F79"/>
    <w:rsid w:val="0093154B"/>
    <w:rsid w:val="009318C0"/>
    <w:rsid w:val="009320B1"/>
    <w:rsid w:val="0093243A"/>
    <w:rsid w:val="009337F7"/>
    <w:rsid w:val="00934C22"/>
    <w:rsid w:val="009350BB"/>
    <w:rsid w:val="0093664D"/>
    <w:rsid w:val="00940070"/>
    <w:rsid w:val="0094084C"/>
    <w:rsid w:val="0094142C"/>
    <w:rsid w:val="0094216B"/>
    <w:rsid w:val="009427B8"/>
    <w:rsid w:val="00943F45"/>
    <w:rsid w:val="00944681"/>
    <w:rsid w:val="00945D0C"/>
    <w:rsid w:val="00946A37"/>
    <w:rsid w:val="0094748A"/>
    <w:rsid w:val="0094778D"/>
    <w:rsid w:val="00947F99"/>
    <w:rsid w:val="0095019A"/>
    <w:rsid w:val="00952632"/>
    <w:rsid w:val="0095277D"/>
    <w:rsid w:val="00955234"/>
    <w:rsid w:val="00955360"/>
    <w:rsid w:val="009555DD"/>
    <w:rsid w:val="0095756D"/>
    <w:rsid w:val="00957BE4"/>
    <w:rsid w:val="00961352"/>
    <w:rsid w:val="00961362"/>
    <w:rsid w:val="00961E56"/>
    <w:rsid w:val="00962521"/>
    <w:rsid w:val="009626EE"/>
    <w:rsid w:val="009627FD"/>
    <w:rsid w:val="00963155"/>
    <w:rsid w:val="009641CD"/>
    <w:rsid w:val="0096580F"/>
    <w:rsid w:val="009667E4"/>
    <w:rsid w:val="00966C5B"/>
    <w:rsid w:val="009676B5"/>
    <w:rsid w:val="00970717"/>
    <w:rsid w:val="00970CCE"/>
    <w:rsid w:val="00973E82"/>
    <w:rsid w:val="00977620"/>
    <w:rsid w:val="009778F7"/>
    <w:rsid w:val="00977EC0"/>
    <w:rsid w:val="0098134A"/>
    <w:rsid w:val="00984739"/>
    <w:rsid w:val="00990A1A"/>
    <w:rsid w:val="009910BA"/>
    <w:rsid w:val="00992D02"/>
    <w:rsid w:val="0099342F"/>
    <w:rsid w:val="00995593"/>
    <w:rsid w:val="00995A12"/>
    <w:rsid w:val="00996327"/>
    <w:rsid w:val="0099643B"/>
    <w:rsid w:val="00997353"/>
    <w:rsid w:val="009A10DB"/>
    <w:rsid w:val="009A1523"/>
    <w:rsid w:val="009A1FC9"/>
    <w:rsid w:val="009A4CC8"/>
    <w:rsid w:val="009A6B67"/>
    <w:rsid w:val="009A7167"/>
    <w:rsid w:val="009A7995"/>
    <w:rsid w:val="009B0E65"/>
    <w:rsid w:val="009B18A4"/>
    <w:rsid w:val="009B1A0A"/>
    <w:rsid w:val="009B20B4"/>
    <w:rsid w:val="009B269F"/>
    <w:rsid w:val="009B3811"/>
    <w:rsid w:val="009B3FC0"/>
    <w:rsid w:val="009B5C7C"/>
    <w:rsid w:val="009B65FB"/>
    <w:rsid w:val="009C008D"/>
    <w:rsid w:val="009C0C04"/>
    <w:rsid w:val="009C1613"/>
    <w:rsid w:val="009C246C"/>
    <w:rsid w:val="009C40AF"/>
    <w:rsid w:val="009D0272"/>
    <w:rsid w:val="009D17C4"/>
    <w:rsid w:val="009D2E2F"/>
    <w:rsid w:val="009D4909"/>
    <w:rsid w:val="009D5948"/>
    <w:rsid w:val="009D6B46"/>
    <w:rsid w:val="009E0B45"/>
    <w:rsid w:val="009E16FF"/>
    <w:rsid w:val="009E1729"/>
    <w:rsid w:val="009E18AD"/>
    <w:rsid w:val="009E18B3"/>
    <w:rsid w:val="009E1A30"/>
    <w:rsid w:val="009E2FBF"/>
    <w:rsid w:val="009E32F4"/>
    <w:rsid w:val="009E3932"/>
    <w:rsid w:val="009E3B8E"/>
    <w:rsid w:val="009E4E4A"/>
    <w:rsid w:val="009E52E6"/>
    <w:rsid w:val="009E6040"/>
    <w:rsid w:val="009E68A9"/>
    <w:rsid w:val="009F1448"/>
    <w:rsid w:val="009F38AB"/>
    <w:rsid w:val="009F3B64"/>
    <w:rsid w:val="009F449C"/>
    <w:rsid w:val="009F57E8"/>
    <w:rsid w:val="009F5970"/>
    <w:rsid w:val="009F5FED"/>
    <w:rsid w:val="009F72A5"/>
    <w:rsid w:val="00A00016"/>
    <w:rsid w:val="00A00D3A"/>
    <w:rsid w:val="00A045E5"/>
    <w:rsid w:val="00A06204"/>
    <w:rsid w:val="00A06538"/>
    <w:rsid w:val="00A065BA"/>
    <w:rsid w:val="00A07D3E"/>
    <w:rsid w:val="00A10556"/>
    <w:rsid w:val="00A11286"/>
    <w:rsid w:val="00A11555"/>
    <w:rsid w:val="00A12123"/>
    <w:rsid w:val="00A125E2"/>
    <w:rsid w:val="00A12A67"/>
    <w:rsid w:val="00A15610"/>
    <w:rsid w:val="00A15702"/>
    <w:rsid w:val="00A15974"/>
    <w:rsid w:val="00A20235"/>
    <w:rsid w:val="00A2118A"/>
    <w:rsid w:val="00A21777"/>
    <w:rsid w:val="00A2189D"/>
    <w:rsid w:val="00A24234"/>
    <w:rsid w:val="00A24F96"/>
    <w:rsid w:val="00A261AF"/>
    <w:rsid w:val="00A27517"/>
    <w:rsid w:val="00A308C0"/>
    <w:rsid w:val="00A30E95"/>
    <w:rsid w:val="00A31AE8"/>
    <w:rsid w:val="00A31FEB"/>
    <w:rsid w:val="00A321D0"/>
    <w:rsid w:val="00A33296"/>
    <w:rsid w:val="00A347F4"/>
    <w:rsid w:val="00A36993"/>
    <w:rsid w:val="00A4006E"/>
    <w:rsid w:val="00A40218"/>
    <w:rsid w:val="00A409E3"/>
    <w:rsid w:val="00A40A65"/>
    <w:rsid w:val="00A40F0D"/>
    <w:rsid w:val="00A420D7"/>
    <w:rsid w:val="00A5075B"/>
    <w:rsid w:val="00A515D8"/>
    <w:rsid w:val="00A52C09"/>
    <w:rsid w:val="00A5347A"/>
    <w:rsid w:val="00A53EE3"/>
    <w:rsid w:val="00A53FA0"/>
    <w:rsid w:val="00A5489C"/>
    <w:rsid w:val="00A57C9C"/>
    <w:rsid w:val="00A60C1B"/>
    <w:rsid w:val="00A60C98"/>
    <w:rsid w:val="00A60F2E"/>
    <w:rsid w:val="00A62D45"/>
    <w:rsid w:val="00A638CA"/>
    <w:rsid w:val="00A65777"/>
    <w:rsid w:val="00A65F76"/>
    <w:rsid w:val="00A67E81"/>
    <w:rsid w:val="00A67E89"/>
    <w:rsid w:val="00A704D7"/>
    <w:rsid w:val="00A70524"/>
    <w:rsid w:val="00A7077B"/>
    <w:rsid w:val="00A7118F"/>
    <w:rsid w:val="00A717E2"/>
    <w:rsid w:val="00A72E88"/>
    <w:rsid w:val="00A730E8"/>
    <w:rsid w:val="00A73353"/>
    <w:rsid w:val="00A74674"/>
    <w:rsid w:val="00A748BC"/>
    <w:rsid w:val="00A75171"/>
    <w:rsid w:val="00A751FE"/>
    <w:rsid w:val="00A76EBD"/>
    <w:rsid w:val="00A77657"/>
    <w:rsid w:val="00A80209"/>
    <w:rsid w:val="00A80C93"/>
    <w:rsid w:val="00A82C65"/>
    <w:rsid w:val="00A83BB0"/>
    <w:rsid w:val="00A83E68"/>
    <w:rsid w:val="00A83F3D"/>
    <w:rsid w:val="00A84BC9"/>
    <w:rsid w:val="00A84BEA"/>
    <w:rsid w:val="00A85F26"/>
    <w:rsid w:val="00A86ED8"/>
    <w:rsid w:val="00A90085"/>
    <w:rsid w:val="00A923C4"/>
    <w:rsid w:val="00A933DC"/>
    <w:rsid w:val="00A938DE"/>
    <w:rsid w:val="00A95D63"/>
    <w:rsid w:val="00A95DC9"/>
    <w:rsid w:val="00A969EA"/>
    <w:rsid w:val="00A97E31"/>
    <w:rsid w:val="00AA0788"/>
    <w:rsid w:val="00AA0A61"/>
    <w:rsid w:val="00AA3259"/>
    <w:rsid w:val="00AA408D"/>
    <w:rsid w:val="00AA4EB8"/>
    <w:rsid w:val="00AA6831"/>
    <w:rsid w:val="00AA7280"/>
    <w:rsid w:val="00AA7348"/>
    <w:rsid w:val="00AB0E31"/>
    <w:rsid w:val="00AB177F"/>
    <w:rsid w:val="00AB32C8"/>
    <w:rsid w:val="00AB36F9"/>
    <w:rsid w:val="00AB442F"/>
    <w:rsid w:val="00AB646C"/>
    <w:rsid w:val="00AC279F"/>
    <w:rsid w:val="00AC41F9"/>
    <w:rsid w:val="00AC586F"/>
    <w:rsid w:val="00AC6305"/>
    <w:rsid w:val="00AD0383"/>
    <w:rsid w:val="00AD0BF1"/>
    <w:rsid w:val="00AD1EB0"/>
    <w:rsid w:val="00AD3483"/>
    <w:rsid w:val="00AD3E5F"/>
    <w:rsid w:val="00AD3E79"/>
    <w:rsid w:val="00AD5EDD"/>
    <w:rsid w:val="00AD6D7A"/>
    <w:rsid w:val="00AD7155"/>
    <w:rsid w:val="00AE21FF"/>
    <w:rsid w:val="00AE2F08"/>
    <w:rsid w:val="00AE423B"/>
    <w:rsid w:val="00AE46D8"/>
    <w:rsid w:val="00AE5069"/>
    <w:rsid w:val="00AE7764"/>
    <w:rsid w:val="00AE7BF6"/>
    <w:rsid w:val="00AF244B"/>
    <w:rsid w:val="00AF2A28"/>
    <w:rsid w:val="00AF2ADA"/>
    <w:rsid w:val="00AF45F2"/>
    <w:rsid w:val="00AF54BE"/>
    <w:rsid w:val="00AF79AC"/>
    <w:rsid w:val="00AF7F20"/>
    <w:rsid w:val="00B03646"/>
    <w:rsid w:val="00B03841"/>
    <w:rsid w:val="00B04B97"/>
    <w:rsid w:val="00B0583D"/>
    <w:rsid w:val="00B107B8"/>
    <w:rsid w:val="00B13196"/>
    <w:rsid w:val="00B1390E"/>
    <w:rsid w:val="00B14960"/>
    <w:rsid w:val="00B14A05"/>
    <w:rsid w:val="00B15B51"/>
    <w:rsid w:val="00B170D0"/>
    <w:rsid w:val="00B17C6D"/>
    <w:rsid w:val="00B20138"/>
    <w:rsid w:val="00B21819"/>
    <w:rsid w:val="00B2349D"/>
    <w:rsid w:val="00B237D3"/>
    <w:rsid w:val="00B25653"/>
    <w:rsid w:val="00B26C8F"/>
    <w:rsid w:val="00B2720F"/>
    <w:rsid w:val="00B27D0A"/>
    <w:rsid w:val="00B31092"/>
    <w:rsid w:val="00B311B1"/>
    <w:rsid w:val="00B31A69"/>
    <w:rsid w:val="00B3230E"/>
    <w:rsid w:val="00B331AA"/>
    <w:rsid w:val="00B33B94"/>
    <w:rsid w:val="00B34307"/>
    <w:rsid w:val="00B34EC1"/>
    <w:rsid w:val="00B35955"/>
    <w:rsid w:val="00B35BBA"/>
    <w:rsid w:val="00B361DA"/>
    <w:rsid w:val="00B366E6"/>
    <w:rsid w:val="00B37B50"/>
    <w:rsid w:val="00B37D1F"/>
    <w:rsid w:val="00B404CF"/>
    <w:rsid w:val="00B40829"/>
    <w:rsid w:val="00B42202"/>
    <w:rsid w:val="00B422DC"/>
    <w:rsid w:val="00B42CE2"/>
    <w:rsid w:val="00B42FF7"/>
    <w:rsid w:val="00B4304E"/>
    <w:rsid w:val="00B45A30"/>
    <w:rsid w:val="00B4639B"/>
    <w:rsid w:val="00B466E4"/>
    <w:rsid w:val="00B47E8C"/>
    <w:rsid w:val="00B50C71"/>
    <w:rsid w:val="00B51EA1"/>
    <w:rsid w:val="00B52396"/>
    <w:rsid w:val="00B53B86"/>
    <w:rsid w:val="00B5487B"/>
    <w:rsid w:val="00B55AE2"/>
    <w:rsid w:val="00B57432"/>
    <w:rsid w:val="00B6119C"/>
    <w:rsid w:val="00B6195A"/>
    <w:rsid w:val="00B64EEC"/>
    <w:rsid w:val="00B66143"/>
    <w:rsid w:val="00B66F4F"/>
    <w:rsid w:val="00B673D3"/>
    <w:rsid w:val="00B738E8"/>
    <w:rsid w:val="00B73AD7"/>
    <w:rsid w:val="00B74756"/>
    <w:rsid w:val="00B747E1"/>
    <w:rsid w:val="00B74805"/>
    <w:rsid w:val="00B749E6"/>
    <w:rsid w:val="00B75B1D"/>
    <w:rsid w:val="00B75BEE"/>
    <w:rsid w:val="00B77222"/>
    <w:rsid w:val="00B77EFA"/>
    <w:rsid w:val="00B80B58"/>
    <w:rsid w:val="00B81463"/>
    <w:rsid w:val="00B8242B"/>
    <w:rsid w:val="00B82F1E"/>
    <w:rsid w:val="00B83AA6"/>
    <w:rsid w:val="00B83D71"/>
    <w:rsid w:val="00B8472C"/>
    <w:rsid w:val="00B8579D"/>
    <w:rsid w:val="00B86863"/>
    <w:rsid w:val="00B86E19"/>
    <w:rsid w:val="00B8746C"/>
    <w:rsid w:val="00B875F3"/>
    <w:rsid w:val="00B87E5A"/>
    <w:rsid w:val="00B92AA4"/>
    <w:rsid w:val="00B92E05"/>
    <w:rsid w:val="00B93FA2"/>
    <w:rsid w:val="00B94FAE"/>
    <w:rsid w:val="00B95322"/>
    <w:rsid w:val="00B9561A"/>
    <w:rsid w:val="00B96F15"/>
    <w:rsid w:val="00B97178"/>
    <w:rsid w:val="00B97951"/>
    <w:rsid w:val="00BA1559"/>
    <w:rsid w:val="00BA243C"/>
    <w:rsid w:val="00BA3498"/>
    <w:rsid w:val="00BA438B"/>
    <w:rsid w:val="00BA46C8"/>
    <w:rsid w:val="00BA4AE7"/>
    <w:rsid w:val="00BA51ED"/>
    <w:rsid w:val="00BA5C36"/>
    <w:rsid w:val="00BB0F49"/>
    <w:rsid w:val="00BB277E"/>
    <w:rsid w:val="00BB2E98"/>
    <w:rsid w:val="00BB4311"/>
    <w:rsid w:val="00BB4A3F"/>
    <w:rsid w:val="00BB540A"/>
    <w:rsid w:val="00BB5A6F"/>
    <w:rsid w:val="00BB6034"/>
    <w:rsid w:val="00BB61C2"/>
    <w:rsid w:val="00BB66E7"/>
    <w:rsid w:val="00BB687B"/>
    <w:rsid w:val="00BB6CCE"/>
    <w:rsid w:val="00BB7C1A"/>
    <w:rsid w:val="00BC0C4C"/>
    <w:rsid w:val="00BC14FD"/>
    <w:rsid w:val="00BC171F"/>
    <w:rsid w:val="00BC1B0E"/>
    <w:rsid w:val="00BC39E5"/>
    <w:rsid w:val="00BC4331"/>
    <w:rsid w:val="00BC4922"/>
    <w:rsid w:val="00BC560D"/>
    <w:rsid w:val="00BC68E6"/>
    <w:rsid w:val="00BC6FEC"/>
    <w:rsid w:val="00BC787B"/>
    <w:rsid w:val="00BD1509"/>
    <w:rsid w:val="00BD160A"/>
    <w:rsid w:val="00BD21A5"/>
    <w:rsid w:val="00BD22C4"/>
    <w:rsid w:val="00BD2D88"/>
    <w:rsid w:val="00BD464C"/>
    <w:rsid w:val="00BD4989"/>
    <w:rsid w:val="00BD592A"/>
    <w:rsid w:val="00BD5AF7"/>
    <w:rsid w:val="00BE1CAD"/>
    <w:rsid w:val="00BE367A"/>
    <w:rsid w:val="00BE42B0"/>
    <w:rsid w:val="00BE43CD"/>
    <w:rsid w:val="00BE4C7F"/>
    <w:rsid w:val="00BE5FC1"/>
    <w:rsid w:val="00BE6571"/>
    <w:rsid w:val="00BE6EA1"/>
    <w:rsid w:val="00BF0EE1"/>
    <w:rsid w:val="00BF21AA"/>
    <w:rsid w:val="00BF248B"/>
    <w:rsid w:val="00BF252F"/>
    <w:rsid w:val="00BF2CC0"/>
    <w:rsid w:val="00BF3A20"/>
    <w:rsid w:val="00BF3ED6"/>
    <w:rsid w:val="00BF5295"/>
    <w:rsid w:val="00BF7590"/>
    <w:rsid w:val="00C00C63"/>
    <w:rsid w:val="00C011F8"/>
    <w:rsid w:val="00C01BF1"/>
    <w:rsid w:val="00C02461"/>
    <w:rsid w:val="00C02B84"/>
    <w:rsid w:val="00C03339"/>
    <w:rsid w:val="00C04968"/>
    <w:rsid w:val="00C04B2D"/>
    <w:rsid w:val="00C04C6E"/>
    <w:rsid w:val="00C05391"/>
    <w:rsid w:val="00C061C8"/>
    <w:rsid w:val="00C06203"/>
    <w:rsid w:val="00C073EB"/>
    <w:rsid w:val="00C07AA7"/>
    <w:rsid w:val="00C07B4A"/>
    <w:rsid w:val="00C109AD"/>
    <w:rsid w:val="00C1124F"/>
    <w:rsid w:val="00C12775"/>
    <w:rsid w:val="00C12877"/>
    <w:rsid w:val="00C14334"/>
    <w:rsid w:val="00C14ACB"/>
    <w:rsid w:val="00C15EE6"/>
    <w:rsid w:val="00C17615"/>
    <w:rsid w:val="00C17C89"/>
    <w:rsid w:val="00C212AE"/>
    <w:rsid w:val="00C21DFF"/>
    <w:rsid w:val="00C225F5"/>
    <w:rsid w:val="00C22EA9"/>
    <w:rsid w:val="00C23848"/>
    <w:rsid w:val="00C249D5"/>
    <w:rsid w:val="00C26ABD"/>
    <w:rsid w:val="00C271AD"/>
    <w:rsid w:val="00C3168C"/>
    <w:rsid w:val="00C322A4"/>
    <w:rsid w:val="00C337E0"/>
    <w:rsid w:val="00C338B7"/>
    <w:rsid w:val="00C34306"/>
    <w:rsid w:val="00C349A1"/>
    <w:rsid w:val="00C36412"/>
    <w:rsid w:val="00C3653A"/>
    <w:rsid w:val="00C37DC5"/>
    <w:rsid w:val="00C37DF3"/>
    <w:rsid w:val="00C4243C"/>
    <w:rsid w:val="00C42556"/>
    <w:rsid w:val="00C43A14"/>
    <w:rsid w:val="00C43F89"/>
    <w:rsid w:val="00C45C13"/>
    <w:rsid w:val="00C46FCC"/>
    <w:rsid w:val="00C50D4B"/>
    <w:rsid w:val="00C50E60"/>
    <w:rsid w:val="00C51C46"/>
    <w:rsid w:val="00C52D80"/>
    <w:rsid w:val="00C53325"/>
    <w:rsid w:val="00C53701"/>
    <w:rsid w:val="00C53C49"/>
    <w:rsid w:val="00C55985"/>
    <w:rsid w:val="00C562D2"/>
    <w:rsid w:val="00C576F6"/>
    <w:rsid w:val="00C57E90"/>
    <w:rsid w:val="00C605BA"/>
    <w:rsid w:val="00C6111C"/>
    <w:rsid w:val="00C61C39"/>
    <w:rsid w:val="00C6231B"/>
    <w:rsid w:val="00C63E84"/>
    <w:rsid w:val="00C65603"/>
    <w:rsid w:val="00C6638E"/>
    <w:rsid w:val="00C667CB"/>
    <w:rsid w:val="00C7004D"/>
    <w:rsid w:val="00C705C1"/>
    <w:rsid w:val="00C71F09"/>
    <w:rsid w:val="00C72C93"/>
    <w:rsid w:val="00C7386C"/>
    <w:rsid w:val="00C73A45"/>
    <w:rsid w:val="00C73D3E"/>
    <w:rsid w:val="00C7495F"/>
    <w:rsid w:val="00C763F7"/>
    <w:rsid w:val="00C776E8"/>
    <w:rsid w:val="00C776FA"/>
    <w:rsid w:val="00C82826"/>
    <w:rsid w:val="00C832EC"/>
    <w:rsid w:val="00C83CB0"/>
    <w:rsid w:val="00C83D99"/>
    <w:rsid w:val="00C8460F"/>
    <w:rsid w:val="00C8627D"/>
    <w:rsid w:val="00C86939"/>
    <w:rsid w:val="00C86E51"/>
    <w:rsid w:val="00C87ED5"/>
    <w:rsid w:val="00C91003"/>
    <w:rsid w:val="00C9305E"/>
    <w:rsid w:val="00C93615"/>
    <w:rsid w:val="00C9482A"/>
    <w:rsid w:val="00C94888"/>
    <w:rsid w:val="00C94981"/>
    <w:rsid w:val="00C95E53"/>
    <w:rsid w:val="00C9615B"/>
    <w:rsid w:val="00C9622B"/>
    <w:rsid w:val="00C969D8"/>
    <w:rsid w:val="00CA01BB"/>
    <w:rsid w:val="00CA0662"/>
    <w:rsid w:val="00CA0CCA"/>
    <w:rsid w:val="00CA13B5"/>
    <w:rsid w:val="00CA1A26"/>
    <w:rsid w:val="00CA3A72"/>
    <w:rsid w:val="00CA6306"/>
    <w:rsid w:val="00CA7120"/>
    <w:rsid w:val="00CA773F"/>
    <w:rsid w:val="00CB03C1"/>
    <w:rsid w:val="00CB1820"/>
    <w:rsid w:val="00CB1879"/>
    <w:rsid w:val="00CB255A"/>
    <w:rsid w:val="00CB3A01"/>
    <w:rsid w:val="00CB5237"/>
    <w:rsid w:val="00CB5B7A"/>
    <w:rsid w:val="00CB70BA"/>
    <w:rsid w:val="00CC0796"/>
    <w:rsid w:val="00CC1EAC"/>
    <w:rsid w:val="00CC46B0"/>
    <w:rsid w:val="00CC4DCA"/>
    <w:rsid w:val="00CC4F32"/>
    <w:rsid w:val="00CC6151"/>
    <w:rsid w:val="00CC6F5D"/>
    <w:rsid w:val="00CC7FCA"/>
    <w:rsid w:val="00CD11F2"/>
    <w:rsid w:val="00CD1287"/>
    <w:rsid w:val="00CD1C2B"/>
    <w:rsid w:val="00CD2DD7"/>
    <w:rsid w:val="00CD30D8"/>
    <w:rsid w:val="00CD3E72"/>
    <w:rsid w:val="00CD56D3"/>
    <w:rsid w:val="00CD6179"/>
    <w:rsid w:val="00CD6642"/>
    <w:rsid w:val="00CD67E5"/>
    <w:rsid w:val="00CD7D9D"/>
    <w:rsid w:val="00CE019F"/>
    <w:rsid w:val="00CE0903"/>
    <w:rsid w:val="00CE1E10"/>
    <w:rsid w:val="00CE6050"/>
    <w:rsid w:val="00CE6AF3"/>
    <w:rsid w:val="00CE7480"/>
    <w:rsid w:val="00CE7775"/>
    <w:rsid w:val="00CE785B"/>
    <w:rsid w:val="00CF0149"/>
    <w:rsid w:val="00CF02D5"/>
    <w:rsid w:val="00CF06EF"/>
    <w:rsid w:val="00CF1AD7"/>
    <w:rsid w:val="00CF542F"/>
    <w:rsid w:val="00CF5574"/>
    <w:rsid w:val="00CF5D8A"/>
    <w:rsid w:val="00D010F4"/>
    <w:rsid w:val="00D01724"/>
    <w:rsid w:val="00D0336F"/>
    <w:rsid w:val="00D04A3B"/>
    <w:rsid w:val="00D069C8"/>
    <w:rsid w:val="00D07145"/>
    <w:rsid w:val="00D11416"/>
    <w:rsid w:val="00D1292C"/>
    <w:rsid w:val="00D13221"/>
    <w:rsid w:val="00D20026"/>
    <w:rsid w:val="00D20027"/>
    <w:rsid w:val="00D20263"/>
    <w:rsid w:val="00D20264"/>
    <w:rsid w:val="00D20FAD"/>
    <w:rsid w:val="00D2131C"/>
    <w:rsid w:val="00D2159D"/>
    <w:rsid w:val="00D23BAE"/>
    <w:rsid w:val="00D250A9"/>
    <w:rsid w:val="00D2517E"/>
    <w:rsid w:val="00D26C16"/>
    <w:rsid w:val="00D27128"/>
    <w:rsid w:val="00D311CD"/>
    <w:rsid w:val="00D33354"/>
    <w:rsid w:val="00D3355D"/>
    <w:rsid w:val="00D34BB2"/>
    <w:rsid w:val="00D35181"/>
    <w:rsid w:val="00D36708"/>
    <w:rsid w:val="00D37334"/>
    <w:rsid w:val="00D375C3"/>
    <w:rsid w:val="00D414A7"/>
    <w:rsid w:val="00D41F9E"/>
    <w:rsid w:val="00D4249E"/>
    <w:rsid w:val="00D431BB"/>
    <w:rsid w:val="00D44A57"/>
    <w:rsid w:val="00D456B4"/>
    <w:rsid w:val="00D45FF5"/>
    <w:rsid w:val="00D465C9"/>
    <w:rsid w:val="00D47C80"/>
    <w:rsid w:val="00D51189"/>
    <w:rsid w:val="00D51BFD"/>
    <w:rsid w:val="00D52252"/>
    <w:rsid w:val="00D52A3D"/>
    <w:rsid w:val="00D53144"/>
    <w:rsid w:val="00D54750"/>
    <w:rsid w:val="00D55B9E"/>
    <w:rsid w:val="00D56FC6"/>
    <w:rsid w:val="00D5702D"/>
    <w:rsid w:val="00D57394"/>
    <w:rsid w:val="00D57AE3"/>
    <w:rsid w:val="00D621FF"/>
    <w:rsid w:val="00D6353F"/>
    <w:rsid w:val="00D66FE2"/>
    <w:rsid w:val="00D67B8F"/>
    <w:rsid w:val="00D67C6D"/>
    <w:rsid w:val="00D704BB"/>
    <w:rsid w:val="00D706B2"/>
    <w:rsid w:val="00D71C60"/>
    <w:rsid w:val="00D72643"/>
    <w:rsid w:val="00D7500D"/>
    <w:rsid w:val="00D75623"/>
    <w:rsid w:val="00D766F7"/>
    <w:rsid w:val="00D76EE3"/>
    <w:rsid w:val="00D771F8"/>
    <w:rsid w:val="00D8013A"/>
    <w:rsid w:val="00D809B4"/>
    <w:rsid w:val="00D80BF2"/>
    <w:rsid w:val="00D8106E"/>
    <w:rsid w:val="00D83496"/>
    <w:rsid w:val="00D8358B"/>
    <w:rsid w:val="00D856E0"/>
    <w:rsid w:val="00D85A0C"/>
    <w:rsid w:val="00D872F9"/>
    <w:rsid w:val="00D87C92"/>
    <w:rsid w:val="00D92CD7"/>
    <w:rsid w:val="00D9305E"/>
    <w:rsid w:val="00D93135"/>
    <w:rsid w:val="00D93D3C"/>
    <w:rsid w:val="00D9571A"/>
    <w:rsid w:val="00D96504"/>
    <w:rsid w:val="00D97007"/>
    <w:rsid w:val="00D97561"/>
    <w:rsid w:val="00D9785C"/>
    <w:rsid w:val="00DA034D"/>
    <w:rsid w:val="00DA1862"/>
    <w:rsid w:val="00DA2C7F"/>
    <w:rsid w:val="00DA3A57"/>
    <w:rsid w:val="00DA3E3A"/>
    <w:rsid w:val="00DA6843"/>
    <w:rsid w:val="00DA6A45"/>
    <w:rsid w:val="00DA72A4"/>
    <w:rsid w:val="00DB00F1"/>
    <w:rsid w:val="00DB059E"/>
    <w:rsid w:val="00DB0D95"/>
    <w:rsid w:val="00DB1F11"/>
    <w:rsid w:val="00DB2D38"/>
    <w:rsid w:val="00DB2EE7"/>
    <w:rsid w:val="00DB321F"/>
    <w:rsid w:val="00DB3539"/>
    <w:rsid w:val="00DB413D"/>
    <w:rsid w:val="00DB51E4"/>
    <w:rsid w:val="00DB7052"/>
    <w:rsid w:val="00DB74B0"/>
    <w:rsid w:val="00DC0C1E"/>
    <w:rsid w:val="00DC2957"/>
    <w:rsid w:val="00DC3557"/>
    <w:rsid w:val="00DC4374"/>
    <w:rsid w:val="00DC52AF"/>
    <w:rsid w:val="00DC5AD6"/>
    <w:rsid w:val="00DC5AF7"/>
    <w:rsid w:val="00DC6578"/>
    <w:rsid w:val="00DC691C"/>
    <w:rsid w:val="00DC6F60"/>
    <w:rsid w:val="00DD01AF"/>
    <w:rsid w:val="00DD095F"/>
    <w:rsid w:val="00DD1E99"/>
    <w:rsid w:val="00DD2534"/>
    <w:rsid w:val="00DD2D25"/>
    <w:rsid w:val="00DD6C77"/>
    <w:rsid w:val="00DD79F2"/>
    <w:rsid w:val="00DD7A41"/>
    <w:rsid w:val="00DE1357"/>
    <w:rsid w:val="00DE2AE8"/>
    <w:rsid w:val="00DE3A42"/>
    <w:rsid w:val="00DE53B9"/>
    <w:rsid w:val="00DE59B6"/>
    <w:rsid w:val="00DE5D02"/>
    <w:rsid w:val="00DE6B93"/>
    <w:rsid w:val="00DE7052"/>
    <w:rsid w:val="00DE7B67"/>
    <w:rsid w:val="00DF0030"/>
    <w:rsid w:val="00DF1690"/>
    <w:rsid w:val="00DF280A"/>
    <w:rsid w:val="00DF3265"/>
    <w:rsid w:val="00DF3487"/>
    <w:rsid w:val="00DF39E1"/>
    <w:rsid w:val="00DF3D68"/>
    <w:rsid w:val="00DF568E"/>
    <w:rsid w:val="00DF729E"/>
    <w:rsid w:val="00E003F8"/>
    <w:rsid w:val="00E00B25"/>
    <w:rsid w:val="00E00D1E"/>
    <w:rsid w:val="00E02768"/>
    <w:rsid w:val="00E02A74"/>
    <w:rsid w:val="00E036C2"/>
    <w:rsid w:val="00E05049"/>
    <w:rsid w:val="00E0632E"/>
    <w:rsid w:val="00E106F8"/>
    <w:rsid w:val="00E10FBA"/>
    <w:rsid w:val="00E14386"/>
    <w:rsid w:val="00E143AB"/>
    <w:rsid w:val="00E14910"/>
    <w:rsid w:val="00E159B6"/>
    <w:rsid w:val="00E173B8"/>
    <w:rsid w:val="00E17430"/>
    <w:rsid w:val="00E17EB9"/>
    <w:rsid w:val="00E17F1E"/>
    <w:rsid w:val="00E2153A"/>
    <w:rsid w:val="00E21F79"/>
    <w:rsid w:val="00E22993"/>
    <w:rsid w:val="00E2329F"/>
    <w:rsid w:val="00E24022"/>
    <w:rsid w:val="00E2443A"/>
    <w:rsid w:val="00E24963"/>
    <w:rsid w:val="00E249E3"/>
    <w:rsid w:val="00E2504B"/>
    <w:rsid w:val="00E25A99"/>
    <w:rsid w:val="00E276BD"/>
    <w:rsid w:val="00E30578"/>
    <w:rsid w:val="00E32725"/>
    <w:rsid w:val="00E327D2"/>
    <w:rsid w:val="00E328FD"/>
    <w:rsid w:val="00E35504"/>
    <w:rsid w:val="00E361B0"/>
    <w:rsid w:val="00E3666E"/>
    <w:rsid w:val="00E36C56"/>
    <w:rsid w:val="00E40183"/>
    <w:rsid w:val="00E405C5"/>
    <w:rsid w:val="00E430CB"/>
    <w:rsid w:val="00E43690"/>
    <w:rsid w:val="00E43751"/>
    <w:rsid w:val="00E44B2D"/>
    <w:rsid w:val="00E44E17"/>
    <w:rsid w:val="00E44F5E"/>
    <w:rsid w:val="00E451C0"/>
    <w:rsid w:val="00E451E9"/>
    <w:rsid w:val="00E455AA"/>
    <w:rsid w:val="00E459EA"/>
    <w:rsid w:val="00E462FD"/>
    <w:rsid w:val="00E47560"/>
    <w:rsid w:val="00E476DC"/>
    <w:rsid w:val="00E511FA"/>
    <w:rsid w:val="00E518C0"/>
    <w:rsid w:val="00E5200E"/>
    <w:rsid w:val="00E521A2"/>
    <w:rsid w:val="00E527F7"/>
    <w:rsid w:val="00E52A45"/>
    <w:rsid w:val="00E52FA6"/>
    <w:rsid w:val="00E5313C"/>
    <w:rsid w:val="00E536ED"/>
    <w:rsid w:val="00E537E4"/>
    <w:rsid w:val="00E5705E"/>
    <w:rsid w:val="00E60960"/>
    <w:rsid w:val="00E61987"/>
    <w:rsid w:val="00E624D5"/>
    <w:rsid w:val="00E64FDB"/>
    <w:rsid w:val="00E651E8"/>
    <w:rsid w:val="00E66122"/>
    <w:rsid w:val="00E663E2"/>
    <w:rsid w:val="00E66784"/>
    <w:rsid w:val="00E66949"/>
    <w:rsid w:val="00E66BC2"/>
    <w:rsid w:val="00E6718B"/>
    <w:rsid w:val="00E67E98"/>
    <w:rsid w:val="00E70819"/>
    <w:rsid w:val="00E7101F"/>
    <w:rsid w:val="00E71DF3"/>
    <w:rsid w:val="00E723D9"/>
    <w:rsid w:val="00E75BEC"/>
    <w:rsid w:val="00E76487"/>
    <w:rsid w:val="00E77170"/>
    <w:rsid w:val="00E80832"/>
    <w:rsid w:val="00E808FF"/>
    <w:rsid w:val="00E80B56"/>
    <w:rsid w:val="00E81F43"/>
    <w:rsid w:val="00E83DA7"/>
    <w:rsid w:val="00E85F88"/>
    <w:rsid w:val="00E87442"/>
    <w:rsid w:val="00E87DBF"/>
    <w:rsid w:val="00E87E97"/>
    <w:rsid w:val="00E90148"/>
    <w:rsid w:val="00E90EBE"/>
    <w:rsid w:val="00E924C8"/>
    <w:rsid w:val="00E93DAD"/>
    <w:rsid w:val="00E95066"/>
    <w:rsid w:val="00E96793"/>
    <w:rsid w:val="00E96BF5"/>
    <w:rsid w:val="00E97CDB"/>
    <w:rsid w:val="00EA1595"/>
    <w:rsid w:val="00EA38FE"/>
    <w:rsid w:val="00EA5556"/>
    <w:rsid w:val="00EA7015"/>
    <w:rsid w:val="00EA7AD7"/>
    <w:rsid w:val="00EB0B48"/>
    <w:rsid w:val="00EB0FCE"/>
    <w:rsid w:val="00EB2564"/>
    <w:rsid w:val="00EB34D6"/>
    <w:rsid w:val="00EB443A"/>
    <w:rsid w:val="00EB475A"/>
    <w:rsid w:val="00EB5F90"/>
    <w:rsid w:val="00EB6FE1"/>
    <w:rsid w:val="00EB7A1F"/>
    <w:rsid w:val="00EC076C"/>
    <w:rsid w:val="00EC13D4"/>
    <w:rsid w:val="00EC171D"/>
    <w:rsid w:val="00EC205C"/>
    <w:rsid w:val="00EC2FBC"/>
    <w:rsid w:val="00EC382B"/>
    <w:rsid w:val="00EC46F3"/>
    <w:rsid w:val="00EC5394"/>
    <w:rsid w:val="00EC661C"/>
    <w:rsid w:val="00EC7490"/>
    <w:rsid w:val="00ED09DA"/>
    <w:rsid w:val="00ED0C6C"/>
    <w:rsid w:val="00ED0FBB"/>
    <w:rsid w:val="00ED3CAD"/>
    <w:rsid w:val="00ED4009"/>
    <w:rsid w:val="00ED4E39"/>
    <w:rsid w:val="00ED5CE7"/>
    <w:rsid w:val="00EE2450"/>
    <w:rsid w:val="00EE25F2"/>
    <w:rsid w:val="00EE35B7"/>
    <w:rsid w:val="00EE3C07"/>
    <w:rsid w:val="00EE3DD3"/>
    <w:rsid w:val="00EE41DD"/>
    <w:rsid w:val="00EE49CC"/>
    <w:rsid w:val="00EE4B98"/>
    <w:rsid w:val="00EE4CCF"/>
    <w:rsid w:val="00EE58E7"/>
    <w:rsid w:val="00EE6171"/>
    <w:rsid w:val="00EE64B1"/>
    <w:rsid w:val="00EE76B0"/>
    <w:rsid w:val="00EE7A8F"/>
    <w:rsid w:val="00EF1F44"/>
    <w:rsid w:val="00EF1FCD"/>
    <w:rsid w:val="00EF360B"/>
    <w:rsid w:val="00EF37F9"/>
    <w:rsid w:val="00EF3A9A"/>
    <w:rsid w:val="00EF52AB"/>
    <w:rsid w:val="00F0000B"/>
    <w:rsid w:val="00F00F6E"/>
    <w:rsid w:val="00F013AC"/>
    <w:rsid w:val="00F01AB9"/>
    <w:rsid w:val="00F01DB6"/>
    <w:rsid w:val="00F03560"/>
    <w:rsid w:val="00F039E4"/>
    <w:rsid w:val="00F055B9"/>
    <w:rsid w:val="00F057AB"/>
    <w:rsid w:val="00F05E6B"/>
    <w:rsid w:val="00F066A1"/>
    <w:rsid w:val="00F071FA"/>
    <w:rsid w:val="00F102EE"/>
    <w:rsid w:val="00F10CA3"/>
    <w:rsid w:val="00F11D5E"/>
    <w:rsid w:val="00F12313"/>
    <w:rsid w:val="00F12ADA"/>
    <w:rsid w:val="00F12FB6"/>
    <w:rsid w:val="00F13D9D"/>
    <w:rsid w:val="00F15072"/>
    <w:rsid w:val="00F1567F"/>
    <w:rsid w:val="00F16F4C"/>
    <w:rsid w:val="00F16F98"/>
    <w:rsid w:val="00F179C7"/>
    <w:rsid w:val="00F21753"/>
    <w:rsid w:val="00F2212C"/>
    <w:rsid w:val="00F22387"/>
    <w:rsid w:val="00F22707"/>
    <w:rsid w:val="00F22F53"/>
    <w:rsid w:val="00F230AB"/>
    <w:rsid w:val="00F24811"/>
    <w:rsid w:val="00F24B09"/>
    <w:rsid w:val="00F24C81"/>
    <w:rsid w:val="00F27E15"/>
    <w:rsid w:val="00F31DF5"/>
    <w:rsid w:val="00F31E8F"/>
    <w:rsid w:val="00F31F38"/>
    <w:rsid w:val="00F32122"/>
    <w:rsid w:val="00F328F8"/>
    <w:rsid w:val="00F32B2B"/>
    <w:rsid w:val="00F345E5"/>
    <w:rsid w:val="00F374BA"/>
    <w:rsid w:val="00F379DA"/>
    <w:rsid w:val="00F405EC"/>
    <w:rsid w:val="00F40B61"/>
    <w:rsid w:val="00F42B43"/>
    <w:rsid w:val="00F45C6B"/>
    <w:rsid w:val="00F463E0"/>
    <w:rsid w:val="00F47F0D"/>
    <w:rsid w:val="00F516BC"/>
    <w:rsid w:val="00F52D7C"/>
    <w:rsid w:val="00F53379"/>
    <w:rsid w:val="00F536DA"/>
    <w:rsid w:val="00F5383F"/>
    <w:rsid w:val="00F53BF5"/>
    <w:rsid w:val="00F54E22"/>
    <w:rsid w:val="00F55198"/>
    <w:rsid w:val="00F55471"/>
    <w:rsid w:val="00F5571A"/>
    <w:rsid w:val="00F56F08"/>
    <w:rsid w:val="00F56FC1"/>
    <w:rsid w:val="00F61521"/>
    <w:rsid w:val="00F633FF"/>
    <w:rsid w:val="00F650C1"/>
    <w:rsid w:val="00F661C7"/>
    <w:rsid w:val="00F66457"/>
    <w:rsid w:val="00F67725"/>
    <w:rsid w:val="00F67BD3"/>
    <w:rsid w:val="00F67FDC"/>
    <w:rsid w:val="00F70BF2"/>
    <w:rsid w:val="00F72310"/>
    <w:rsid w:val="00F732A9"/>
    <w:rsid w:val="00F7606F"/>
    <w:rsid w:val="00F76E7A"/>
    <w:rsid w:val="00F777B7"/>
    <w:rsid w:val="00F80F4E"/>
    <w:rsid w:val="00F8121B"/>
    <w:rsid w:val="00F813F2"/>
    <w:rsid w:val="00F81853"/>
    <w:rsid w:val="00F81981"/>
    <w:rsid w:val="00F8220C"/>
    <w:rsid w:val="00F83609"/>
    <w:rsid w:val="00F842EC"/>
    <w:rsid w:val="00F8447E"/>
    <w:rsid w:val="00F84932"/>
    <w:rsid w:val="00F854AD"/>
    <w:rsid w:val="00F86378"/>
    <w:rsid w:val="00F86AF9"/>
    <w:rsid w:val="00F8721E"/>
    <w:rsid w:val="00F90041"/>
    <w:rsid w:val="00F902C7"/>
    <w:rsid w:val="00F9052D"/>
    <w:rsid w:val="00F9296C"/>
    <w:rsid w:val="00F92986"/>
    <w:rsid w:val="00F94035"/>
    <w:rsid w:val="00F94278"/>
    <w:rsid w:val="00F951C2"/>
    <w:rsid w:val="00F961B1"/>
    <w:rsid w:val="00F96384"/>
    <w:rsid w:val="00F96A27"/>
    <w:rsid w:val="00F97246"/>
    <w:rsid w:val="00F97D85"/>
    <w:rsid w:val="00FA0B73"/>
    <w:rsid w:val="00FA15D0"/>
    <w:rsid w:val="00FA3D82"/>
    <w:rsid w:val="00FA3F53"/>
    <w:rsid w:val="00FA571F"/>
    <w:rsid w:val="00FA620F"/>
    <w:rsid w:val="00FA713D"/>
    <w:rsid w:val="00FA7A5B"/>
    <w:rsid w:val="00FA7DCC"/>
    <w:rsid w:val="00FB0511"/>
    <w:rsid w:val="00FB316A"/>
    <w:rsid w:val="00FB3751"/>
    <w:rsid w:val="00FB44DE"/>
    <w:rsid w:val="00FB4A72"/>
    <w:rsid w:val="00FB625F"/>
    <w:rsid w:val="00FB69FC"/>
    <w:rsid w:val="00FB6A9B"/>
    <w:rsid w:val="00FB6A9D"/>
    <w:rsid w:val="00FB6F3C"/>
    <w:rsid w:val="00FB7086"/>
    <w:rsid w:val="00FB7B11"/>
    <w:rsid w:val="00FC0485"/>
    <w:rsid w:val="00FC0A53"/>
    <w:rsid w:val="00FC25EB"/>
    <w:rsid w:val="00FC3E05"/>
    <w:rsid w:val="00FC5431"/>
    <w:rsid w:val="00FC5F98"/>
    <w:rsid w:val="00FC731C"/>
    <w:rsid w:val="00FC7FD5"/>
    <w:rsid w:val="00FD0277"/>
    <w:rsid w:val="00FD227D"/>
    <w:rsid w:val="00FD387C"/>
    <w:rsid w:val="00FD432B"/>
    <w:rsid w:val="00FD6167"/>
    <w:rsid w:val="00FD62FA"/>
    <w:rsid w:val="00FD708A"/>
    <w:rsid w:val="00FE09B7"/>
    <w:rsid w:val="00FE0DAF"/>
    <w:rsid w:val="00FE3E1D"/>
    <w:rsid w:val="00FE5606"/>
    <w:rsid w:val="00FE57D3"/>
    <w:rsid w:val="00FE678E"/>
    <w:rsid w:val="00FE7613"/>
    <w:rsid w:val="00FE78BA"/>
    <w:rsid w:val="00FF216C"/>
    <w:rsid w:val="00FF2496"/>
    <w:rsid w:val="00FF2ECB"/>
    <w:rsid w:val="00FF2F27"/>
    <w:rsid w:val="00FF3999"/>
    <w:rsid w:val="00FF3E3F"/>
    <w:rsid w:val="00FF3E7B"/>
    <w:rsid w:val="00FF4F5F"/>
    <w:rsid w:val="00FF55D9"/>
    <w:rsid w:val="00FF563B"/>
    <w:rsid w:val="00FF5C8A"/>
    <w:rsid w:val="00FF75F5"/>
    <w:rsid w:val="00FF782C"/>
    <w:rsid w:val="00FF7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F7"/>
    <w:pPr>
      <w:spacing w:after="0" w:line="240" w:lineRule="auto"/>
      <w:jc w:val="both"/>
    </w:pPr>
    <w:rPr>
      <w:rFonts w:ascii="Calibri" w:eastAsia="Calibri" w:hAnsi="Calibri" w:cs="Times New Roman"/>
    </w:rPr>
  </w:style>
  <w:style w:type="paragraph" w:styleId="1">
    <w:name w:val="heading 1"/>
    <w:basedOn w:val="a"/>
    <w:next w:val="a"/>
    <w:link w:val="10"/>
    <w:qFormat/>
    <w:rsid w:val="00F179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179C7"/>
    <w:pPr>
      <w:keepNext/>
      <w:spacing w:before="240" w:after="60"/>
      <w:jc w:val="left"/>
      <w:outlineLvl w:val="1"/>
    </w:pPr>
    <w:rPr>
      <w:rFonts w:ascii="Arial" w:eastAsia="Times New Roman" w:hAnsi="Arial"/>
      <w:b/>
      <w:bCs/>
      <w:i/>
      <w:iCs/>
      <w:sz w:val="28"/>
      <w:szCs w:val="28"/>
    </w:rPr>
  </w:style>
  <w:style w:type="paragraph" w:styleId="4">
    <w:name w:val="heading 4"/>
    <w:basedOn w:val="a"/>
    <w:next w:val="a"/>
    <w:link w:val="40"/>
    <w:qFormat/>
    <w:rsid w:val="00F179C7"/>
    <w:pPr>
      <w:keepNext/>
      <w:spacing w:before="240" w:after="60"/>
      <w:jc w:val="left"/>
      <w:outlineLvl w:val="3"/>
    </w:pPr>
    <w:rPr>
      <w:rFonts w:ascii="Times New Roman" w:eastAsia="Times New Roman" w:hAnsi="Times New Roman"/>
      <w:b/>
      <w:bCs/>
      <w:sz w:val="28"/>
      <w:szCs w:val="28"/>
    </w:rPr>
  </w:style>
  <w:style w:type="paragraph" w:styleId="5">
    <w:name w:val="heading 5"/>
    <w:basedOn w:val="a"/>
    <w:next w:val="a"/>
    <w:link w:val="50"/>
    <w:uiPriority w:val="9"/>
    <w:qFormat/>
    <w:rsid w:val="00AB646C"/>
    <w:pPr>
      <w:spacing w:before="240" w:after="60"/>
      <w:jc w:val="left"/>
      <w:outlineLvl w:val="4"/>
    </w:pPr>
    <w:rPr>
      <w:rFonts w:ascii="Times New Roman" w:eastAsia="Times New Roman" w:hAnsi="Times New Roman"/>
      <w:b/>
      <w:bCs/>
      <w:i/>
      <w:iCs/>
      <w:sz w:val="26"/>
      <w:szCs w:val="26"/>
    </w:rPr>
  </w:style>
  <w:style w:type="paragraph" w:styleId="7">
    <w:name w:val="heading 7"/>
    <w:basedOn w:val="a"/>
    <w:next w:val="a"/>
    <w:link w:val="70"/>
    <w:qFormat/>
    <w:rsid w:val="00F179C7"/>
    <w:pPr>
      <w:spacing w:before="240" w:after="60"/>
      <w:jc w:val="left"/>
      <w:outlineLvl w:val="6"/>
    </w:pPr>
    <w:rPr>
      <w:rFonts w:ascii="Times New Roman" w:eastAsia="Times New Roman" w:hAnsi="Times New Roman"/>
      <w:sz w:val="24"/>
      <w:szCs w:val="24"/>
    </w:rPr>
  </w:style>
  <w:style w:type="paragraph" w:styleId="8">
    <w:name w:val="heading 8"/>
    <w:basedOn w:val="a"/>
    <w:next w:val="a"/>
    <w:link w:val="80"/>
    <w:qFormat/>
    <w:rsid w:val="00F179C7"/>
    <w:pPr>
      <w:spacing w:before="240" w:after="60"/>
      <w:jc w:val="left"/>
      <w:outlineLvl w:val="7"/>
    </w:pPr>
    <w:rPr>
      <w:rFonts w:ascii="Times New Roman" w:eastAsia="Times New Roman" w:hAnsi="Times New Roman"/>
      <w:i/>
      <w:iCs/>
      <w:sz w:val="24"/>
      <w:szCs w:val="24"/>
    </w:rPr>
  </w:style>
  <w:style w:type="paragraph" w:styleId="9">
    <w:name w:val="heading 9"/>
    <w:basedOn w:val="a"/>
    <w:next w:val="a"/>
    <w:link w:val="90"/>
    <w:qFormat/>
    <w:rsid w:val="00F179C7"/>
    <w:pPr>
      <w:spacing w:before="240" w:after="60"/>
      <w:jc w:val="left"/>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C763F7"/>
    <w:pPr>
      <w:widowControl w:val="0"/>
      <w:autoSpaceDE w:val="0"/>
      <w:autoSpaceDN w:val="0"/>
      <w:spacing w:after="0" w:line="240" w:lineRule="auto"/>
      <w:ind w:firstLine="720"/>
      <w:jc w:val="both"/>
    </w:pPr>
    <w:rPr>
      <w:rFonts w:ascii="Arial" w:eastAsia="Times New Roman" w:hAnsi="Arial" w:cs="Times New Roman"/>
      <w:sz w:val="20"/>
      <w:szCs w:val="20"/>
      <w:lang w:eastAsia="ru-RU"/>
    </w:rPr>
  </w:style>
  <w:style w:type="paragraph" w:styleId="a4">
    <w:name w:val="Body Text Indent"/>
    <w:basedOn w:val="a"/>
    <w:link w:val="a5"/>
    <w:uiPriority w:val="99"/>
    <w:rsid w:val="00C763F7"/>
    <w:pPr>
      <w:spacing w:after="120"/>
      <w:ind w:left="283"/>
      <w:jc w:val="left"/>
    </w:pPr>
    <w:rPr>
      <w:rFonts w:ascii="Times New Roman" w:eastAsia="Times New Roman" w:hAnsi="Times New Roman"/>
      <w:sz w:val="20"/>
      <w:szCs w:val="20"/>
      <w:lang w:eastAsia="ru-RU"/>
    </w:rPr>
  </w:style>
  <w:style w:type="character" w:customStyle="1" w:styleId="a5">
    <w:name w:val="Основной текст с отступом Знак"/>
    <w:basedOn w:val="a0"/>
    <w:link w:val="a4"/>
    <w:uiPriority w:val="99"/>
    <w:rsid w:val="00C763F7"/>
    <w:rPr>
      <w:rFonts w:ascii="Times New Roman" w:eastAsia="Times New Roman" w:hAnsi="Times New Roman" w:cs="Times New Roman"/>
      <w:sz w:val="20"/>
      <w:szCs w:val="20"/>
      <w:lang w:eastAsia="ru-RU"/>
    </w:rPr>
  </w:style>
  <w:style w:type="paragraph" w:customStyle="1" w:styleId="NormalANX">
    <w:name w:val="NormalANX"/>
    <w:basedOn w:val="a"/>
    <w:rsid w:val="00C763F7"/>
    <w:pPr>
      <w:spacing w:before="240" w:after="240" w:line="360" w:lineRule="auto"/>
      <w:ind w:firstLine="720"/>
    </w:pPr>
    <w:rPr>
      <w:rFonts w:ascii="Times New Roman" w:eastAsia="Times New Roman" w:hAnsi="Times New Roman"/>
      <w:sz w:val="28"/>
      <w:szCs w:val="20"/>
      <w:lang w:eastAsia="ru-RU"/>
    </w:rPr>
  </w:style>
  <w:style w:type="paragraph" w:styleId="a6">
    <w:name w:val="Body Text"/>
    <w:basedOn w:val="a"/>
    <w:link w:val="a7"/>
    <w:unhideWhenUsed/>
    <w:rsid w:val="00180BC9"/>
    <w:pPr>
      <w:spacing w:after="120"/>
    </w:pPr>
  </w:style>
  <w:style w:type="character" w:customStyle="1" w:styleId="a7">
    <w:name w:val="Основной текст Знак"/>
    <w:basedOn w:val="a0"/>
    <w:link w:val="a6"/>
    <w:rsid w:val="00180BC9"/>
    <w:rPr>
      <w:rFonts w:ascii="Calibri" w:eastAsia="Calibri" w:hAnsi="Calibri" w:cs="Times New Roman"/>
    </w:rPr>
  </w:style>
  <w:style w:type="paragraph" w:styleId="a8">
    <w:name w:val="header"/>
    <w:basedOn w:val="a"/>
    <w:link w:val="a9"/>
    <w:unhideWhenUsed/>
    <w:rsid w:val="00180BC9"/>
    <w:pPr>
      <w:tabs>
        <w:tab w:val="center" w:pos="4677"/>
        <w:tab w:val="right" w:pos="9355"/>
      </w:tabs>
    </w:pPr>
  </w:style>
  <w:style w:type="character" w:customStyle="1" w:styleId="a9">
    <w:name w:val="Верхний колонтитул Знак"/>
    <w:basedOn w:val="a0"/>
    <w:link w:val="a8"/>
    <w:uiPriority w:val="99"/>
    <w:rsid w:val="00180BC9"/>
    <w:rPr>
      <w:rFonts w:ascii="Calibri" w:eastAsia="Calibri" w:hAnsi="Calibri" w:cs="Times New Roman"/>
    </w:rPr>
  </w:style>
  <w:style w:type="paragraph" w:styleId="3">
    <w:name w:val="Body Text Indent 3"/>
    <w:basedOn w:val="a"/>
    <w:link w:val="30"/>
    <w:unhideWhenUsed/>
    <w:rsid w:val="00B42CE2"/>
    <w:pPr>
      <w:spacing w:after="120"/>
      <w:ind w:left="283"/>
    </w:pPr>
    <w:rPr>
      <w:sz w:val="16"/>
      <w:szCs w:val="16"/>
    </w:rPr>
  </w:style>
  <w:style w:type="character" w:customStyle="1" w:styleId="30">
    <w:name w:val="Основной текст с отступом 3 Знак"/>
    <w:basedOn w:val="a0"/>
    <w:link w:val="3"/>
    <w:rsid w:val="00B42CE2"/>
    <w:rPr>
      <w:rFonts w:ascii="Calibri" w:eastAsia="Calibri" w:hAnsi="Calibri" w:cs="Times New Roman"/>
      <w:sz w:val="16"/>
      <w:szCs w:val="16"/>
    </w:rPr>
  </w:style>
  <w:style w:type="paragraph" w:styleId="aa">
    <w:name w:val="Title"/>
    <w:basedOn w:val="a"/>
    <w:link w:val="ab"/>
    <w:qFormat/>
    <w:rsid w:val="00B42CE2"/>
    <w:pPr>
      <w:jc w:val="center"/>
    </w:pPr>
    <w:rPr>
      <w:rFonts w:ascii="Times New Roman" w:eastAsia="Times New Roman" w:hAnsi="Times New Roman"/>
      <w:b/>
      <w:sz w:val="28"/>
      <w:szCs w:val="20"/>
    </w:rPr>
  </w:style>
  <w:style w:type="character" w:customStyle="1" w:styleId="ab">
    <w:name w:val="Название Знак"/>
    <w:basedOn w:val="a0"/>
    <w:link w:val="aa"/>
    <w:rsid w:val="00B42CE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BA4AE7"/>
    <w:rPr>
      <w:rFonts w:ascii="Tahoma" w:hAnsi="Tahoma" w:cs="Tahoma"/>
      <w:sz w:val="16"/>
      <w:szCs w:val="16"/>
    </w:rPr>
  </w:style>
  <w:style w:type="character" w:customStyle="1" w:styleId="ad">
    <w:name w:val="Текст выноски Знак"/>
    <w:basedOn w:val="a0"/>
    <w:link w:val="ac"/>
    <w:uiPriority w:val="99"/>
    <w:semiHidden/>
    <w:rsid w:val="00BA4AE7"/>
    <w:rPr>
      <w:rFonts w:ascii="Tahoma" w:eastAsia="Calibri" w:hAnsi="Tahoma" w:cs="Tahoma"/>
      <w:sz w:val="16"/>
      <w:szCs w:val="16"/>
    </w:rPr>
  </w:style>
  <w:style w:type="paragraph" w:styleId="ae">
    <w:name w:val="Subtitle"/>
    <w:basedOn w:val="a"/>
    <w:link w:val="af"/>
    <w:qFormat/>
    <w:rsid w:val="001619A6"/>
    <w:pPr>
      <w:jc w:val="left"/>
    </w:pPr>
    <w:rPr>
      <w:rFonts w:ascii="Times New Roman" w:eastAsia="Times New Roman" w:hAnsi="Times New Roman"/>
      <w:sz w:val="24"/>
      <w:szCs w:val="20"/>
    </w:rPr>
  </w:style>
  <w:style w:type="character" w:customStyle="1" w:styleId="af">
    <w:name w:val="Подзаголовок Знак"/>
    <w:basedOn w:val="a0"/>
    <w:link w:val="ae"/>
    <w:rsid w:val="001619A6"/>
    <w:rPr>
      <w:rFonts w:ascii="Times New Roman" w:eastAsia="Times New Roman" w:hAnsi="Times New Roman" w:cs="Times New Roman"/>
      <w:sz w:val="24"/>
      <w:szCs w:val="20"/>
    </w:rPr>
  </w:style>
  <w:style w:type="character" w:customStyle="1" w:styleId="50">
    <w:name w:val="Заголовок 5 Знак"/>
    <w:basedOn w:val="a0"/>
    <w:link w:val="5"/>
    <w:uiPriority w:val="9"/>
    <w:rsid w:val="00AB646C"/>
    <w:rPr>
      <w:rFonts w:ascii="Times New Roman" w:eastAsia="Times New Roman" w:hAnsi="Times New Roman" w:cs="Times New Roman"/>
      <w:b/>
      <w:bCs/>
      <w:i/>
      <w:iCs/>
      <w:sz w:val="26"/>
      <w:szCs w:val="26"/>
    </w:rPr>
  </w:style>
  <w:style w:type="paragraph" w:customStyle="1" w:styleId="ConsPlusTitle">
    <w:name w:val="ConsPlusTitle"/>
    <w:uiPriority w:val="99"/>
    <w:rsid w:val="00110D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F179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179C7"/>
    <w:rPr>
      <w:rFonts w:ascii="Arial" w:eastAsia="Times New Roman" w:hAnsi="Arial" w:cs="Times New Roman"/>
      <w:b/>
      <w:bCs/>
      <w:i/>
      <w:iCs/>
      <w:sz w:val="28"/>
      <w:szCs w:val="28"/>
    </w:rPr>
  </w:style>
  <w:style w:type="character" w:customStyle="1" w:styleId="40">
    <w:name w:val="Заголовок 4 Знак"/>
    <w:basedOn w:val="a0"/>
    <w:link w:val="4"/>
    <w:rsid w:val="00F179C7"/>
    <w:rPr>
      <w:rFonts w:ascii="Times New Roman" w:eastAsia="Times New Roman" w:hAnsi="Times New Roman" w:cs="Times New Roman"/>
      <w:b/>
      <w:bCs/>
      <w:sz w:val="28"/>
      <w:szCs w:val="28"/>
    </w:rPr>
  </w:style>
  <w:style w:type="character" w:customStyle="1" w:styleId="70">
    <w:name w:val="Заголовок 7 Знак"/>
    <w:basedOn w:val="a0"/>
    <w:link w:val="7"/>
    <w:rsid w:val="00F179C7"/>
    <w:rPr>
      <w:rFonts w:ascii="Times New Roman" w:eastAsia="Times New Roman" w:hAnsi="Times New Roman" w:cs="Times New Roman"/>
      <w:sz w:val="24"/>
      <w:szCs w:val="24"/>
    </w:rPr>
  </w:style>
  <w:style w:type="character" w:customStyle="1" w:styleId="80">
    <w:name w:val="Заголовок 8 Знак"/>
    <w:basedOn w:val="a0"/>
    <w:link w:val="8"/>
    <w:rsid w:val="00F179C7"/>
    <w:rPr>
      <w:rFonts w:ascii="Times New Roman" w:eastAsia="Times New Roman" w:hAnsi="Times New Roman" w:cs="Times New Roman"/>
      <w:i/>
      <w:iCs/>
      <w:sz w:val="24"/>
      <w:szCs w:val="24"/>
    </w:rPr>
  </w:style>
  <w:style w:type="character" w:customStyle="1" w:styleId="90">
    <w:name w:val="Заголовок 9 Знак"/>
    <w:basedOn w:val="a0"/>
    <w:link w:val="9"/>
    <w:rsid w:val="00F179C7"/>
    <w:rPr>
      <w:rFonts w:ascii="Arial" w:eastAsia="Times New Roman" w:hAnsi="Arial" w:cs="Times New Roman"/>
    </w:rPr>
  </w:style>
  <w:style w:type="paragraph" w:customStyle="1" w:styleId="ConsPlusNormal">
    <w:name w:val="ConsPlusNormal"/>
    <w:link w:val="ConsPlusNormal0"/>
    <w:rsid w:val="00F179C7"/>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F179C7"/>
    <w:rPr>
      <w:rFonts w:ascii="Arial" w:eastAsia="Calibri" w:hAnsi="Arial" w:cs="Arial"/>
      <w:sz w:val="20"/>
      <w:szCs w:val="20"/>
    </w:rPr>
  </w:style>
  <w:style w:type="paragraph" w:customStyle="1" w:styleId="ConsPlusCell">
    <w:name w:val="ConsPlusCell"/>
    <w:rsid w:val="00F179C7"/>
    <w:pPr>
      <w:autoSpaceDE w:val="0"/>
      <w:autoSpaceDN w:val="0"/>
      <w:adjustRightInd w:val="0"/>
      <w:spacing w:after="0" w:line="240" w:lineRule="auto"/>
    </w:pPr>
    <w:rPr>
      <w:rFonts w:ascii="Times New Roman" w:eastAsia="Calibri" w:hAnsi="Times New Roman" w:cs="Times New Roman"/>
      <w:sz w:val="28"/>
      <w:szCs w:val="28"/>
    </w:rPr>
  </w:style>
  <w:style w:type="paragraph" w:styleId="21">
    <w:name w:val="Body Text Indent 2"/>
    <w:basedOn w:val="a"/>
    <w:link w:val="22"/>
    <w:unhideWhenUsed/>
    <w:rsid w:val="00F179C7"/>
    <w:pPr>
      <w:spacing w:after="120" w:line="480" w:lineRule="auto"/>
      <w:ind w:left="283"/>
    </w:pPr>
  </w:style>
  <w:style w:type="character" w:customStyle="1" w:styleId="22">
    <w:name w:val="Основной текст с отступом 2 Знак"/>
    <w:basedOn w:val="a0"/>
    <w:link w:val="21"/>
    <w:rsid w:val="00F179C7"/>
    <w:rPr>
      <w:rFonts w:ascii="Calibri" w:eastAsia="Calibri" w:hAnsi="Calibri" w:cs="Times New Roman"/>
    </w:rPr>
  </w:style>
  <w:style w:type="paragraph" w:customStyle="1" w:styleId="af0">
    <w:name w:val="Нормальный (таблица)"/>
    <w:rsid w:val="00F179C7"/>
    <w:pPr>
      <w:widowControl w:val="0"/>
      <w:autoSpaceDE w:val="0"/>
      <w:autoSpaceDN w:val="0"/>
      <w:spacing w:after="0" w:line="240" w:lineRule="auto"/>
    </w:pPr>
    <w:rPr>
      <w:rFonts w:ascii="Arial" w:eastAsia="Times New Roman" w:hAnsi="Arial" w:cs="Times New Roman"/>
      <w:sz w:val="28"/>
      <w:szCs w:val="20"/>
      <w:lang w:eastAsia="ru-RU"/>
    </w:rPr>
  </w:style>
  <w:style w:type="paragraph" w:styleId="af1">
    <w:name w:val="No Spacing"/>
    <w:uiPriority w:val="1"/>
    <w:qFormat/>
    <w:rsid w:val="00F179C7"/>
    <w:pPr>
      <w:spacing w:after="0" w:line="240" w:lineRule="auto"/>
    </w:pPr>
    <w:rPr>
      <w:rFonts w:ascii="Times New Roman" w:eastAsia="Times New Roman" w:hAnsi="Times New Roman" w:cs="Times New Roman"/>
      <w:sz w:val="28"/>
      <w:szCs w:val="20"/>
      <w:lang w:eastAsia="ru-RU"/>
    </w:rPr>
  </w:style>
  <w:style w:type="paragraph" w:customStyle="1" w:styleId="af2">
    <w:name w:val="Прижатый влево"/>
    <w:basedOn w:val="a"/>
    <w:next w:val="a"/>
    <w:uiPriority w:val="99"/>
    <w:rsid w:val="00F179C7"/>
    <w:pPr>
      <w:autoSpaceDE w:val="0"/>
      <w:autoSpaceDN w:val="0"/>
      <w:adjustRightInd w:val="0"/>
      <w:jc w:val="left"/>
    </w:pPr>
    <w:rPr>
      <w:rFonts w:ascii="Arial" w:eastAsia="Times New Roman" w:hAnsi="Arial" w:cs="Arial"/>
      <w:sz w:val="24"/>
      <w:szCs w:val="24"/>
    </w:rPr>
  </w:style>
  <w:style w:type="paragraph" w:customStyle="1" w:styleId="ConsPlusNonformat">
    <w:name w:val="ConsPlusNonformat"/>
    <w:uiPriority w:val="99"/>
    <w:rsid w:val="00F179C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3">
    <w:name w:val="List Paragraph"/>
    <w:aliases w:val="ПАРАГРАФ,Выделеный,Текст с номером,Абзац списка для документа,Абзац списка4,Абзац списка основной"/>
    <w:basedOn w:val="a"/>
    <w:link w:val="af4"/>
    <w:uiPriority w:val="34"/>
    <w:qFormat/>
    <w:rsid w:val="00F179C7"/>
    <w:pPr>
      <w:ind w:left="720"/>
      <w:contextualSpacing/>
    </w:pPr>
  </w:style>
  <w:style w:type="character" w:customStyle="1" w:styleId="af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3"/>
    <w:uiPriority w:val="34"/>
    <w:locked/>
    <w:rsid w:val="00F179C7"/>
    <w:rPr>
      <w:rFonts w:ascii="Calibri" w:eastAsia="Calibri" w:hAnsi="Calibri" w:cs="Times New Roman"/>
    </w:rPr>
  </w:style>
  <w:style w:type="paragraph" w:styleId="23">
    <w:name w:val="Body Text First Indent 2"/>
    <w:basedOn w:val="a4"/>
    <w:link w:val="24"/>
    <w:unhideWhenUsed/>
    <w:rsid w:val="00F179C7"/>
    <w:pPr>
      <w:ind w:firstLine="210"/>
      <w:jc w:val="both"/>
    </w:pPr>
    <w:rPr>
      <w:sz w:val="22"/>
      <w:szCs w:val="22"/>
      <w:lang w:eastAsia="en-US"/>
    </w:rPr>
  </w:style>
  <w:style w:type="character" w:customStyle="1" w:styleId="24">
    <w:name w:val="Красная строка 2 Знак"/>
    <w:basedOn w:val="a5"/>
    <w:link w:val="23"/>
    <w:rsid w:val="00F179C7"/>
    <w:rPr>
      <w:rFonts w:ascii="Times New Roman" w:eastAsia="Times New Roman" w:hAnsi="Times New Roman" w:cs="Times New Roman"/>
      <w:sz w:val="20"/>
      <w:szCs w:val="20"/>
      <w:lang w:eastAsia="ru-RU"/>
    </w:rPr>
  </w:style>
  <w:style w:type="character" w:styleId="af5">
    <w:name w:val="Hyperlink"/>
    <w:uiPriority w:val="99"/>
    <w:unhideWhenUsed/>
    <w:rsid w:val="00F179C7"/>
    <w:rPr>
      <w:color w:val="0000FF"/>
      <w:u w:val="single"/>
    </w:rPr>
  </w:style>
  <w:style w:type="paragraph" w:customStyle="1" w:styleId="font5">
    <w:name w:val="font5"/>
    <w:basedOn w:val="a"/>
    <w:rsid w:val="00F179C7"/>
    <w:pPr>
      <w:spacing w:before="100" w:beforeAutospacing="1" w:after="100" w:afterAutospacing="1"/>
      <w:jc w:val="left"/>
    </w:pPr>
    <w:rPr>
      <w:rFonts w:ascii="Times New Roman" w:eastAsia="Times New Roman" w:hAnsi="Times New Roman"/>
      <w:b/>
      <w:bCs/>
      <w:sz w:val="30"/>
      <w:szCs w:val="30"/>
      <w:lang w:eastAsia="ru-RU"/>
    </w:rPr>
  </w:style>
  <w:style w:type="paragraph" w:customStyle="1" w:styleId="font6">
    <w:name w:val="font6"/>
    <w:basedOn w:val="a"/>
    <w:rsid w:val="00F179C7"/>
    <w:pPr>
      <w:spacing w:before="100" w:beforeAutospacing="1" w:after="100" w:afterAutospacing="1"/>
      <w:jc w:val="left"/>
    </w:pPr>
    <w:rPr>
      <w:rFonts w:ascii="Times New Roman" w:eastAsia="Times New Roman" w:hAnsi="Times New Roman"/>
      <w:b/>
      <w:bCs/>
      <w:i/>
      <w:iCs/>
      <w:color w:val="000000"/>
      <w:sz w:val="32"/>
      <w:szCs w:val="32"/>
      <w:lang w:eastAsia="ru-RU"/>
    </w:rPr>
  </w:style>
  <w:style w:type="paragraph" w:customStyle="1" w:styleId="font7">
    <w:name w:val="font7"/>
    <w:basedOn w:val="a"/>
    <w:rsid w:val="00F179C7"/>
    <w:pPr>
      <w:spacing w:before="100" w:beforeAutospacing="1" w:after="100" w:afterAutospacing="1"/>
      <w:jc w:val="left"/>
    </w:pPr>
    <w:rPr>
      <w:rFonts w:ascii="Times New Roman" w:eastAsia="Times New Roman" w:hAnsi="Times New Roman"/>
      <w:i/>
      <w:iCs/>
      <w:color w:val="000000"/>
      <w:sz w:val="28"/>
      <w:szCs w:val="28"/>
      <w:lang w:eastAsia="ru-RU"/>
    </w:rPr>
  </w:style>
  <w:style w:type="paragraph" w:customStyle="1" w:styleId="font8">
    <w:name w:val="font8"/>
    <w:basedOn w:val="a"/>
    <w:rsid w:val="00F179C7"/>
    <w:pPr>
      <w:spacing w:before="100" w:beforeAutospacing="1" w:after="100" w:afterAutospacing="1"/>
      <w:jc w:val="left"/>
    </w:pPr>
    <w:rPr>
      <w:rFonts w:ascii="Times New Roman" w:eastAsia="Times New Roman" w:hAnsi="Times New Roman"/>
      <w:i/>
      <w:iCs/>
      <w:sz w:val="28"/>
      <w:szCs w:val="28"/>
      <w:lang w:eastAsia="ru-RU"/>
    </w:rPr>
  </w:style>
  <w:style w:type="paragraph" w:customStyle="1" w:styleId="font9">
    <w:name w:val="font9"/>
    <w:basedOn w:val="a"/>
    <w:rsid w:val="00F179C7"/>
    <w:pPr>
      <w:spacing w:before="100" w:beforeAutospacing="1" w:after="100" w:afterAutospacing="1"/>
      <w:jc w:val="left"/>
    </w:pPr>
    <w:rPr>
      <w:rFonts w:ascii="Times New Roman" w:eastAsia="Times New Roman" w:hAnsi="Times New Roman"/>
      <w:b/>
      <w:bCs/>
      <w:sz w:val="28"/>
      <w:szCs w:val="28"/>
      <w:lang w:eastAsia="ru-RU"/>
    </w:rPr>
  </w:style>
  <w:style w:type="paragraph" w:customStyle="1" w:styleId="xl72">
    <w:name w:val="xl72"/>
    <w:basedOn w:val="a"/>
    <w:rsid w:val="00F179C7"/>
    <w:pPr>
      <w:shd w:val="clear" w:color="000000" w:fill="FFFFFF"/>
      <w:spacing w:before="100" w:beforeAutospacing="1" w:after="100" w:afterAutospacing="1"/>
      <w:jc w:val="left"/>
    </w:pPr>
    <w:rPr>
      <w:rFonts w:ascii="Times New Roman" w:eastAsia="Times New Roman" w:hAnsi="Times New Roman"/>
      <w:sz w:val="24"/>
      <w:szCs w:val="24"/>
      <w:lang w:eastAsia="ru-RU"/>
    </w:rPr>
  </w:style>
  <w:style w:type="paragraph" w:customStyle="1" w:styleId="xl73">
    <w:name w:val="xl73"/>
    <w:basedOn w:val="a"/>
    <w:rsid w:val="00F179C7"/>
    <w:pPr>
      <w:shd w:val="clear" w:color="000000" w:fill="FFFFFF"/>
      <w:spacing w:before="100" w:beforeAutospacing="1" w:after="100" w:afterAutospacing="1"/>
      <w:jc w:val="left"/>
    </w:pPr>
    <w:rPr>
      <w:rFonts w:ascii="Times New Roman" w:eastAsia="Times New Roman" w:hAnsi="Times New Roman"/>
      <w:sz w:val="24"/>
      <w:szCs w:val="24"/>
      <w:lang w:eastAsia="ru-RU"/>
    </w:rPr>
  </w:style>
  <w:style w:type="paragraph" w:customStyle="1" w:styleId="xl74">
    <w:name w:val="xl74"/>
    <w:basedOn w:val="a"/>
    <w:rsid w:val="00F179C7"/>
    <w:pPr>
      <w:shd w:val="clear" w:color="000000" w:fill="FFFFFF"/>
      <w:spacing w:before="100" w:beforeAutospacing="1" w:after="100" w:afterAutospacing="1"/>
      <w:jc w:val="left"/>
    </w:pPr>
    <w:rPr>
      <w:rFonts w:ascii="Times New Roman" w:eastAsia="Times New Roman" w:hAnsi="Times New Roman"/>
      <w:color w:val="000000"/>
      <w:sz w:val="26"/>
      <w:szCs w:val="26"/>
      <w:lang w:eastAsia="ru-RU"/>
    </w:rPr>
  </w:style>
  <w:style w:type="paragraph" w:customStyle="1" w:styleId="xl75">
    <w:name w:val="xl75"/>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76">
    <w:name w:val="xl76"/>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77">
    <w:name w:val="xl77"/>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26"/>
      <w:szCs w:val="26"/>
      <w:lang w:eastAsia="ru-RU"/>
    </w:rPr>
  </w:style>
  <w:style w:type="paragraph" w:customStyle="1" w:styleId="xl78">
    <w:name w:val="xl78"/>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olor w:val="000000"/>
      <w:sz w:val="24"/>
      <w:szCs w:val="24"/>
      <w:lang w:eastAsia="ru-RU"/>
    </w:rPr>
  </w:style>
  <w:style w:type="paragraph" w:customStyle="1" w:styleId="xl79">
    <w:name w:val="xl79"/>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olor w:val="000000"/>
      <w:sz w:val="24"/>
      <w:szCs w:val="24"/>
      <w:lang w:eastAsia="ru-RU"/>
    </w:rPr>
  </w:style>
  <w:style w:type="paragraph" w:customStyle="1" w:styleId="xl80">
    <w:name w:val="xl80"/>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6"/>
      <w:szCs w:val="26"/>
      <w:lang w:eastAsia="ru-RU"/>
    </w:rPr>
  </w:style>
  <w:style w:type="paragraph" w:customStyle="1" w:styleId="xl81">
    <w:name w:val="xl81"/>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32"/>
      <w:szCs w:val="32"/>
      <w:lang w:eastAsia="ru-RU"/>
    </w:rPr>
  </w:style>
  <w:style w:type="paragraph" w:customStyle="1" w:styleId="xl82">
    <w:name w:val="xl82"/>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30"/>
      <w:szCs w:val="30"/>
      <w:lang w:eastAsia="ru-RU"/>
    </w:rPr>
  </w:style>
  <w:style w:type="paragraph" w:customStyle="1" w:styleId="xl83">
    <w:name w:val="xl83"/>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30"/>
      <w:szCs w:val="30"/>
      <w:lang w:eastAsia="ru-RU"/>
    </w:rPr>
  </w:style>
  <w:style w:type="paragraph" w:customStyle="1" w:styleId="xl84">
    <w:name w:val="xl84"/>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olor w:val="000000"/>
      <w:sz w:val="26"/>
      <w:szCs w:val="26"/>
      <w:lang w:eastAsia="ru-RU"/>
    </w:rPr>
  </w:style>
  <w:style w:type="paragraph" w:customStyle="1" w:styleId="xl85">
    <w:name w:val="xl8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color w:val="000000"/>
      <w:sz w:val="36"/>
      <w:szCs w:val="36"/>
      <w:lang w:eastAsia="ru-RU"/>
    </w:rPr>
  </w:style>
  <w:style w:type="paragraph" w:customStyle="1" w:styleId="xl86">
    <w:name w:val="xl8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color w:val="000000"/>
      <w:sz w:val="36"/>
      <w:szCs w:val="36"/>
      <w:lang w:eastAsia="ru-RU"/>
    </w:rPr>
  </w:style>
  <w:style w:type="paragraph" w:customStyle="1" w:styleId="xl87">
    <w:name w:val="xl87"/>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color w:val="000000"/>
      <w:sz w:val="36"/>
      <w:szCs w:val="36"/>
      <w:lang w:eastAsia="ru-RU"/>
    </w:rPr>
  </w:style>
  <w:style w:type="paragraph" w:customStyle="1" w:styleId="xl88">
    <w:name w:val="xl8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color w:val="000000"/>
      <w:sz w:val="36"/>
      <w:szCs w:val="36"/>
      <w:lang w:eastAsia="ru-RU"/>
    </w:rPr>
  </w:style>
  <w:style w:type="paragraph" w:customStyle="1" w:styleId="xl89">
    <w:name w:val="xl8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36"/>
      <w:szCs w:val="36"/>
      <w:lang w:eastAsia="ru-RU"/>
    </w:rPr>
  </w:style>
  <w:style w:type="paragraph" w:customStyle="1" w:styleId="xl90">
    <w:name w:val="xl90"/>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34"/>
      <w:szCs w:val="34"/>
      <w:lang w:eastAsia="ru-RU"/>
    </w:rPr>
  </w:style>
  <w:style w:type="paragraph" w:customStyle="1" w:styleId="xl91">
    <w:name w:val="xl91"/>
    <w:basedOn w:val="a"/>
    <w:rsid w:val="00F179C7"/>
    <w:pPr>
      <w:shd w:val="clear" w:color="000000" w:fill="FFFFFF"/>
      <w:spacing w:before="100" w:beforeAutospacing="1" w:after="100" w:afterAutospacing="1"/>
      <w:jc w:val="left"/>
    </w:pPr>
    <w:rPr>
      <w:rFonts w:ascii="Times New Roman" w:eastAsia="Times New Roman" w:hAnsi="Times New Roman"/>
      <w:b/>
      <w:bCs/>
      <w:color w:val="000000"/>
      <w:sz w:val="40"/>
      <w:szCs w:val="40"/>
      <w:lang w:eastAsia="ru-RU"/>
    </w:rPr>
  </w:style>
  <w:style w:type="paragraph" w:customStyle="1" w:styleId="xl92">
    <w:name w:val="xl92"/>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color w:val="000000"/>
      <w:sz w:val="40"/>
      <w:szCs w:val="40"/>
      <w:lang w:eastAsia="ru-RU"/>
    </w:rPr>
  </w:style>
  <w:style w:type="paragraph" w:customStyle="1" w:styleId="xl93">
    <w:name w:val="xl93"/>
    <w:basedOn w:val="a"/>
    <w:rsid w:val="00F179C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left"/>
    </w:pPr>
    <w:rPr>
      <w:rFonts w:ascii="Times New Roman" w:eastAsia="Times New Roman" w:hAnsi="Times New Roman"/>
      <w:b/>
      <w:bCs/>
      <w:sz w:val="30"/>
      <w:szCs w:val="30"/>
      <w:lang w:eastAsia="ru-RU"/>
    </w:rPr>
  </w:style>
  <w:style w:type="paragraph" w:customStyle="1" w:styleId="xl94">
    <w:name w:val="xl94"/>
    <w:basedOn w:val="a"/>
    <w:rsid w:val="00F179C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left"/>
    </w:pPr>
    <w:rPr>
      <w:rFonts w:ascii="Times New Roman" w:eastAsia="Times New Roman" w:hAnsi="Times New Roman"/>
      <w:b/>
      <w:bCs/>
      <w:color w:val="000000"/>
      <w:sz w:val="30"/>
      <w:szCs w:val="30"/>
      <w:lang w:eastAsia="ru-RU"/>
    </w:rPr>
  </w:style>
  <w:style w:type="paragraph" w:customStyle="1" w:styleId="xl95">
    <w:name w:val="xl95"/>
    <w:basedOn w:val="a"/>
    <w:rsid w:val="00F179C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left"/>
    </w:pPr>
    <w:rPr>
      <w:rFonts w:ascii="Times New Roman" w:eastAsia="Times New Roman" w:hAnsi="Times New Roman"/>
      <w:b/>
      <w:bCs/>
      <w:color w:val="000000"/>
      <w:sz w:val="30"/>
      <w:szCs w:val="30"/>
      <w:lang w:eastAsia="ru-RU"/>
    </w:rPr>
  </w:style>
  <w:style w:type="paragraph" w:customStyle="1" w:styleId="xl96">
    <w:name w:val="xl96"/>
    <w:basedOn w:val="a"/>
    <w:rsid w:val="00F179C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b/>
      <w:bCs/>
      <w:color w:val="000000"/>
      <w:sz w:val="30"/>
      <w:szCs w:val="30"/>
      <w:lang w:eastAsia="ru-RU"/>
    </w:rPr>
  </w:style>
  <w:style w:type="paragraph" w:customStyle="1" w:styleId="xl97">
    <w:name w:val="xl97"/>
    <w:basedOn w:val="a"/>
    <w:rsid w:val="00F179C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b/>
      <w:bCs/>
      <w:color w:val="000000"/>
      <w:sz w:val="28"/>
      <w:szCs w:val="28"/>
      <w:lang w:eastAsia="ru-RU"/>
    </w:rPr>
  </w:style>
  <w:style w:type="paragraph" w:customStyle="1" w:styleId="xl98">
    <w:name w:val="xl98"/>
    <w:basedOn w:val="a"/>
    <w:rsid w:val="00F179C7"/>
    <w:pPr>
      <w:shd w:val="clear" w:color="000000" w:fill="99CCFF"/>
      <w:spacing w:before="100" w:beforeAutospacing="1" w:after="100" w:afterAutospacing="1"/>
      <w:jc w:val="left"/>
    </w:pPr>
    <w:rPr>
      <w:rFonts w:ascii="Times New Roman" w:eastAsia="Times New Roman" w:hAnsi="Times New Roman"/>
      <w:b/>
      <w:bCs/>
      <w:color w:val="000000"/>
      <w:sz w:val="26"/>
      <w:szCs w:val="26"/>
      <w:lang w:eastAsia="ru-RU"/>
    </w:rPr>
  </w:style>
  <w:style w:type="paragraph" w:customStyle="1" w:styleId="xl99">
    <w:name w:val="xl99"/>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Times New Roman" w:eastAsia="Times New Roman" w:hAnsi="Times New Roman"/>
      <w:b/>
      <w:bCs/>
      <w:i/>
      <w:iCs/>
      <w:sz w:val="28"/>
      <w:szCs w:val="28"/>
      <w:lang w:eastAsia="ru-RU"/>
    </w:rPr>
  </w:style>
  <w:style w:type="paragraph" w:customStyle="1" w:styleId="xl100">
    <w:name w:val="xl100"/>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Times New Roman" w:eastAsia="Times New Roman" w:hAnsi="Times New Roman"/>
      <w:b/>
      <w:bCs/>
      <w:i/>
      <w:iCs/>
      <w:color w:val="000000"/>
      <w:sz w:val="28"/>
      <w:szCs w:val="28"/>
      <w:lang w:eastAsia="ru-RU"/>
    </w:rPr>
  </w:style>
  <w:style w:type="paragraph" w:customStyle="1" w:styleId="xl101">
    <w:name w:val="xl101"/>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Times New Roman" w:eastAsia="Times New Roman" w:hAnsi="Times New Roman"/>
      <w:b/>
      <w:bCs/>
      <w:i/>
      <w:iCs/>
      <w:color w:val="000000"/>
      <w:sz w:val="28"/>
      <w:szCs w:val="28"/>
      <w:lang w:eastAsia="ru-RU"/>
    </w:rPr>
  </w:style>
  <w:style w:type="paragraph" w:customStyle="1" w:styleId="xl102">
    <w:name w:val="xl102"/>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b/>
      <w:bCs/>
      <w:i/>
      <w:iCs/>
      <w:color w:val="000000"/>
      <w:sz w:val="28"/>
      <w:szCs w:val="28"/>
      <w:lang w:eastAsia="ru-RU"/>
    </w:rPr>
  </w:style>
  <w:style w:type="paragraph" w:customStyle="1" w:styleId="xl103">
    <w:name w:val="xl103"/>
    <w:basedOn w:val="a"/>
    <w:rsid w:val="00F179C7"/>
    <w:pPr>
      <w:shd w:val="clear" w:color="000000" w:fill="FF99CC"/>
      <w:spacing w:before="100" w:beforeAutospacing="1" w:after="100" w:afterAutospacing="1"/>
      <w:jc w:val="left"/>
    </w:pPr>
    <w:rPr>
      <w:rFonts w:ascii="Times New Roman" w:eastAsia="Times New Roman" w:hAnsi="Times New Roman"/>
      <w:b/>
      <w:bCs/>
      <w:i/>
      <w:iCs/>
      <w:color w:val="000000"/>
      <w:sz w:val="28"/>
      <w:szCs w:val="28"/>
      <w:lang w:eastAsia="ru-RU"/>
    </w:rPr>
  </w:style>
  <w:style w:type="paragraph" w:customStyle="1" w:styleId="xl104">
    <w:name w:val="xl10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32"/>
      <w:szCs w:val="32"/>
      <w:lang w:eastAsia="ru-RU"/>
    </w:rPr>
  </w:style>
  <w:style w:type="paragraph" w:customStyle="1" w:styleId="xl105">
    <w:name w:val="xl10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28"/>
      <w:szCs w:val="28"/>
      <w:lang w:eastAsia="ru-RU"/>
    </w:rPr>
  </w:style>
  <w:style w:type="paragraph" w:customStyle="1" w:styleId="xl106">
    <w:name w:val="xl10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28"/>
      <w:szCs w:val="28"/>
      <w:lang w:eastAsia="ru-RU"/>
    </w:rPr>
  </w:style>
  <w:style w:type="paragraph" w:customStyle="1" w:styleId="xl107">
    <w:name w:val="xl107"/>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26"/>
      <w:szCs w:val="26"/>
      <w:lang w:eastAsia="ru-RU"/>
    </w:rPr>
  </w:style>
  <w:style w:type="paragraph" w:customStyle="1" w:styleId="xl108">
    <w:name w:val="xl10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color w:val="000000"/>
      <w:sz w:val="26"/>
      <w:szCs w:val="26"/>
      <w:lang w:eastAsia="ru-RU"/>
    </w:rPr>
  </w:style>
  <w:style w:type="paragraph" w:customStyle="1" w:styleId="xl109">
    <w:name w:val="xl10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color w:val="000000"/>
      <w:sz w:val="28"/>
      <w:szCs w:val="28"/>
      <w:lang w:eastAsia="ru-RU"/>
    </w:rPr>
  </w:style>
  <w:style w:type="paragraph" w:customStyle="1" w:styleId="xl110">
    <w:name w:val="xl110"/>
    <w:basedOn w:val="a"/>
    <w:rsid w:val="00F179C7"/>
    <w:pPr>
      <w:shd w:val="clear" w:color="000000" w:fill="FFFFFF"/>
      <w:spacing w:before="100" w:beforeAutospacing="1" w:after="100" w:afterAutospacing="1"/>
      <w:jc w:val="left"/>
    </w:pPr>
    <w:rPr>
      <w:rFonts w:ascii="Times New Roman" w:eastAsia="Times New Roman" w:hAnsi="Times New Roman"/>
      <w:b/>
      <w:bCs/>
      <w:i/>
      <w:iCs/>
      <w:color w:val="000000"/>
      <w:sz w:val="28"/>
      <w:szCs w:val="28"/>
      <w:lang w:eastAsia="ru-RU"/>
    </w:rPr>
  </w:style>
  <w:style w:type="paragraph" w:customStyle="1" w:styleId="xl111">
    <w:name w:val="xl11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32"/>
      <w:szCs w:val="32"/>
      <w:lang w:eastAsia="ru-RU"/>
    </w:rPr>
  </w:style>
  <w:style w:type="paragraph" w:customStyle="1" w:styleId="xl112">
    <w:name w:val="xl112"/>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8"/>
      <w:szCs w:val="28"/>
      <w:lang w:eastAsia="ru-RU"/>
    </w:rPr>
  </w:style>
  <w:style w:type="paragraph" w:customStyle="1" w:styleId="xl113">
    <w:name w:val="xl11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color w:val="000000"/>
      <w:sz w:val="28"/>
      <w:szCs w:val="28"/>
      <w:lang w:eastAsia="ru-RU"/>
    </w:rPr>
  </w:style>
  <w:style w:type="paragraph" w:customStyle="1" w:styleId="xl114">
    <w:name w:val="xl11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8"/>
      <w:szCs w:val="28"/>
      <w:lang w:eastAsia="ru-RU"/>
    </w:rPr>
  </w:style>
  <w:style w:type="paragraph" w:customStyle="1" w:styleId="xl115">
    <w:name w:val="xl11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116">
    <w:name w:val="xl11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117">
    <w:name w:val="xl117"/>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color w:val="000000"/>
      <w:sz w:val="26"/>
      <w:szCs w:val="26"/>
      <w:lang w:eastAsia="ru-RU"/>
    </w:rPr>
  </w:style>
  <w:style w:type="paragraph" w:customStyle="1" w:styleId="xl118">
    <w:name w:val="xl11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6"/>
      <w:szCs w:val="26"/>
      <w:lang w:eastAsia="ru-RU"/>
    </w:rPr>
  </w:style>
  <w:style w:type="paragraph" w:customStyle="1" w:styleId="xl119">
    <w:name w:val="xl11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20">
    <w:name w:val="xl120"/>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121">
    <w:name w:val="xl12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sz w:val="20"/>
      <w:szCs w:val="20"/>
      <w:lang w:eastAsia="ru-RU"/>
    </w:rPr>
  </w:style>
  <w:style w:type="paragraph" w:customStyle="1" w:styleId="xl122">
    <w:name w:val="xl122"/>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color w:val="000000"/>
      <w:sz w:val="20"/>
      <w:szCs w:val="20"/>
      <w:lang w:eastAsia="ru-RU"/>
    </w:rPr>
  </w:style>
  <w:style w:type="paragraph" w:customStyle="1" w:styleId="xl123">
    <w:name w:val="xl12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color w:val="000000"/>
      <w:sz w:val="20"/>
      <w:szCs w:val="20"/>
      <w:lang w:eastAsia="ru-RU"/>
    </w:rPr>
  </w:style>
  <w:style w:type="paragraph" w:customStyle="1" w:styleId="xl124">
    <w:name w:val="xl12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color w:val="000000"/>
      <w:sz w:val="20"/>
      <w:szCs w:val="20"/>
      <w:lang w:eastAsia="ru-RU"/>
    </w:rPr>
  </w:style>
  <w:style w:type="paragraph" w:customStyle="1" w:styleId="xl125">
    <w:name w:val="xl125"/>
    <w:basedOn w:val="a"/>
    <w:rsid w:val="00F179C7"/>
    <w:pPr>
      <w:shd w:val="clear" w:color="000000" w:fill="FFFFFF"/>
      <w:spacing w:before="100" w:beforeAutospacing="1" w:after="100" w:afterAutospacing="1"/>
      <w:jc w:val="left"/>
    </w:pPr>
    <w:rPr>
      <w:rFonts w:ascii="Times New Roman" w:eastAsia="Times New Roman" w:hAnsi="Times New Roman"/>
      <w:i/>
      <w:iCs/>
      <w:sz w:val="20"/>
      <w:szCs w:val="20"/>
      <w:lang w:eastAsia="ru-RU"/>
    </w:rPr>
  </w:style>
  <w:style w:type="paragraph" w:customStyle="1" w:styleId="xl126">
    <w:name w:val="xl12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27">
    <w:name w:val="xl127"/>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128">
    <w:name w:val="xl12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129">
    <w:name w:val="xl12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color w:val="000000"/>
      <w:sz w:val="24"/>
      <w:szCs w:val="24"/>
      <w:lang w:eastAsia="ru-RU"/>
    </w:rPr>
  </w:style>
  <w:style w:type="paragraph" w:customStyle="1" w:styleId="xl130">
    <w:name w:val="xl130"/>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131">
    <w:name w:val="xl131"/>
    <w:basedOn w:val="a"/>
    <w:rsid w:val="00F179C7"/>
    <w:pPr>
      <w:shd w:val="clear" w:color="000000" w:fill="FFFFFF"/>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132">
    <w:name w:val="xl132"/>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sz w:val="28"/>
      <w:szCs w:val="28"/>
      <w:lang w:eastAsia="ru-RU"/>
    </w:rPr>
  </w:style>
  <w:style w:type="paragraph" w:customStyle="1" w:styleId="xl133">
    <w:name w:val="xl13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6"/>
      <w:szCs w:val="26"/>
      <w:lang w:eastAsia="ru-RU"/>
    </w:rPr>
  </w:style>
  <w:style w:type="paragraph" w:customStyle="1" w:styleId="xl134">
    <w:name w:val="xl13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6"/>
      <w:szCs w:val="26"/>
      <w:lang w:eastAsia="ru-RU"/>
    </w:rPr>
  </w:style>
  <w:style w:type="paragraph" w:customStyle="1" w:styleId="xl135">
    <w:name w:val="xl13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36">
    <w:name w:val="xl13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30"/>
      <w:szCs w:val="30"/>
      <w:lang w:eastAsia="ru-RU"/>
    </w:rPr>
  </w:style>
  <w:style w:type="paragraph" w:customStyle="1" w:styleId="xl137">
    <w:name w:val="xl137"/>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30"/>
      <w:szCs w:val="30"/>
      <w:lang w:eastAsia="ru-RU"/>
    </w:rPr>
  </w:style>
  <w:style w:type="paragraph" w:customStyle="1" w:styleId="xl138">
    <w:name w:val="xl13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30"/>
      <w:szCs w:val="30"/>
      <w:lang w:eastAsia="ru-RU"/>
    </w:rPr>
  </w:style>
  <w:style w:type="paragraph" w:customStyle="1" w:styleId="xl139">
    <w:name w:val="xl13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color w:val="000000"/>
      <w:sz w:val="30"/>
      <w:szCs w:val="30"/>
      <w:lang w:eastAsia="ru-RU"/>
    </w:rPr>
  </w:style>
  <w:style w:type="paragraph" w:customStyle="1" w:styleId="xl140">
    <w:name w:val="xl140"/>
    <w:basedOn w:val="a"/>
    <w:rsid w:val="00F179C7"/>
    <w:pPr>
      <w:shd w:val="clear" w:color="000000" w:fill="99CCFF"/>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141">
    <w:name w:val="xl14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sz w:val="28"/>
      <w:szCs w:val="28"/>
      <w:lang w:eastAsia="ru-RU"/>
    </w:rPr>
  </w:style>
  <w:style w:type="paragraph" w:customStyle="1" w:styleId="xl142">
    <w:name w:val="xl142"/>
    <w:basedOn w:val="a"/>
    <w:rsid w:val="00F179C7"/>
    <w:pPr>
      <w:shd w:val="clear" w:color="000000" w:fill="FF99CC"/>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143">
    <w:name w:val="xl14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44">
    <w:name w:val="xl14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32"/>
      <w:szCs w:val="32"/>
      <w:lang w:eastAsia="ru-RU"/>
    </w:rPr>
  </w:style>
  <w:style w:type="paragraph" w:customStyle="1" w:styleId="xl145">
    <w:name w:val="xl145"/>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olor w:val="000000"/>
      <w:sz w:val="28"/>
      <w:szCs w:val="28"/>
      <w:lang w:eastAsia="ru-RU"/>
    </w:rPr>
  </w:style>
  <w:style w:type="paragraph" w:customStyle="1" w:styleId="xl146">
    <w:name w:val="xl146"/>
    <w:basedOn w:val="a"/>
    <w:rsid w:val="00F179C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left"/>
    </w:pPr>
    <w:rPr>
      <w:rFonts w:ascii="Times New Roman" w:eastAsia="Times New Roman" w:hAnsi="Times New Roman"/>
      <w:b/>
      <w:bCs/>
      <w:sz w:val="30"/>
      <w:szCs w:val="30"/>
      <w:lang w:eastAsia="ru-RU"/>
    </w:rPr>
  </w:style>
  <w:style w:type="paragraph" w:customStyle="1" w:styleId="xl147">
    <w:name w:val="xl147"/>
    <w:basedOn w:val="a"/>
    <w:rsid w:val="00F179C7"/>
    <w:pPr>
      <w:shd w:val="clear" w:color="000000" w:fill="99CCFF"/>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148">
    <w:name w:val="xl148"/>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Times New Roman" w:eastAsia="Times New Roman" w:hAnsi="Times New Roman"/>
      <w:b/>
      <w:bCs/>
      <w:color w:val="000000"/>
      <w:sz w:val="28"/>
      <w:szCs w:val="28"/>
      <w:lang w:eastAsia="ru-RU"/>
    </w:rPr>
  </w:style>
  <w:style w:type="paragraph" w:customStyle="1" w:styleId="xl149">
    <w:name w:val="xl149"/>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Times New Roman" w:eastAsia="Times New Roman" w:hAnsi="Times New Roman"/>
      <w:b/>
      <w:bCs/>
      <w:color w:val="000000"/>
      <w:sz w:val="28"/>
      <w:szCs w:val="28"/>
      <w:lang w:eastAsia="ru-RU"/>
    </w:rPr>
  </w:style>
  <w:style w:type="paragraph" w:customStyle="1" w:styleId="xl150">
    <w:name w:val="xl150"/>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b/>
      <w:bCs/>
      <w:color w:val="000000"/>
      <w:sz w:val="28"/>
      <w:szCs w:val="28"/>
      <w:lang w:eastAsia="ru-RU"/>
    </w:rPr>
  </w:style>
  <w:style w:type="paragraph" w:customStyle="1" w:styleId="xl151">
    <w:name w:val="xl151"/>
    <w:basedOn w:val="a"/>
    <w:rsid w:val="00F179C7"/>
    <w:pPr>
      <w:shd w:val="clear" w:color="000000" w:fill="FF99CC"/>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152">
    <w:name w:val="xl152"/>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eastAsia="ru-RU"/>
    </w:rPr>
  </w:style>
  <w:style w:type="paragraph" w:customStyle="1" w:styleId="xl153">
    <w:name w:val="xl153"/>
    <w:basedOn w:val="a"/>
    <w:rsid w:val="00F179C7"/>
    <w:pPr>
      <w:shd w:val="clear" w:color="000000" w:fill="FFFFFF"/>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154">
    <w:name w:val="xl15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55">
    <w:name w:val="xl15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156">
    <w:name w:val="xl15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157">
    <w:name w:val="xl157"/>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158">
    <w:name w:val="xl158"/>
    <w:basedOn w:val="a"/>
    <w:rsid w:val="00F179C7"/>
    <w:pPr>
      <w:shd w:val="clear" w:color="000000" w:fill="FFFFFF"/>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159">
    <w:name w:val="xl15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i/>
      <w:iCs/>
      <w:color w:val="000000"/>
      <w:sz w:val="32"/>
      <w:szCs w:val="32"/>
      <w:lang w:eastAsia="ru-RU"/>
    </w:rPr>
  </w:style>
  <w:style w:type="paragraph" w:customStyle="1" w:styleId="xl160">
    <w:name w:val="xl160"/>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161">
    <w:name w:val="xl16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8"/>
      <w:szCs w:val="28"/>
      <w:lang w:eastAsia="ru-RU"/>
    </w:rPr>
  </w:style>
  <w:style w:type="paragraph" w:customStyle="1" w:styleId="xl162">
    <w:name w:val="xl162"/>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sz w:val="28"/>
      <w:szCs w:val="28"/>
      <w:lang w:eastAsia="ru-RU"/>
    </w:rPr>
  </w:style>
  <w:style w:type="paragraph" w:customStyle="1" w:styleId="xl163">
    <w:name w:val="xl16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164">
    <w:name w:val="xl164"/>
    <w:basedOn w:val="a"/>
    <w:rsid w:val="00F179C7"/>
    <w:pPr>
      <w:shd w:val="clear" w:color="000000" w:fill="FF99CC"/>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165">
    <w:name w:val="xl16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166">
    <w:name w:val="xl16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167">
    <w:name w:val="xl167"/>
    <w:basedOn w:val="a"/>
    <w:rsid w:val="00F179C7"/>
    <w:pPr>
      <w:shd w:val="clear" w:color="000000" w:fill="FFFFFF"/>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168">
    <w:name w:val="xl16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169">
    <w:name w:val="xl16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70">
    <w:name w:val="xl170"/>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171">
    <w:name w:val="xl17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172">
    <w:name w:val="xl172"/>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Times New Roman" w:eastAsia="Times New Roman" w:hAnsi="Times New Roman"/>
      <w:b/>
      <w:bCs/>
      <w:i/>
      <w:iCs/>
      <w:sz w:val="28"/>
      <w:szCs w:val="28"/>
      <w:lang w:eastAsia="ru-RU"/>
    </w:rPr>
  </w:style>
  <w:style w:type="paragraph" w:customStyle="1" w:styleId="xl173">
    <w:name w:val="xl17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ru-RU"/>
    </w:rPr>
  </w:style>
  <w:style w:type="paragraph" w:customStyle="1" w:styleId="xl174">
    <w:name w:val="xl17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175">
    <w:name w:val="xl175"/>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Times New Roman" w:eastAsia="Times New Roman" w:hAnsi="Times New Roman"/>
      <w:color w:val="000000"/>
      <w:sz w:val="28"/>
      <w:szCs w:val="28"/>
      <w:lang w:eastAsia="ru-RU"/>
    </w:rPr>
  </w:style>
  <w:style w:type="paragraph" w:customStyle="1" w:styleId="xl176">
    <w:name w:val="xl176"/>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Times New Roman" w:eastAsia="Times New Roman" w:hAnsi="Times New Roman"/>
      <w:color w:val="000000"/>
      <w:sz w:val="28"/>
      <w:szCs w:val="28"/>
      <w:lang w:eastAsia="ru-RU"/>
    </w:rPr>
  </w:style>
  <w:style w:type="paragraph" w:customStyle="1" w:styleId="xl177">
    <w:name w:val="xl177"/>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olor w:val="000000"/>
      <w:sz w:val="28"/>
      <w:szCs w:val="28"/>
      <w:lang w:eastAsia="ru-RU"/>
    </w:rPr>
  </w:style>
  <w:style w:type="paragraph" w:customStyle="1" w:styleId="xl178">
    <w:name w:val="xl17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79">
    <w:name w:val="xl17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180">
    <w:name w:val="xl180"/>
    <w:basedOn w:val="a"/>
    <w:rsid w:val="00F179C7"/>
    <w:pPr>
      <w:shd w:val="clear" w:color="000000" w:fill="FFFFFF"/>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181">
    <w:name w:val="xl18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82">
    <w:name w:val="xl182"/>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color w:val="000000"/>
      <w:sz w:val="28"/>
      <w:szCs w:val="28"/>
      <w:lang w:eastAsia="ru-RU"/>
    </w:rPr>
  </w:style>
  <w:style w:type="paragraph" w:customStyle="1" w:styleId="xl183">
    <w:name w:val="xl18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84">
    <w:name w:val="xl18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8"/>
      <w:szCs w:val="28"/>
      <w:lang w:eastAsia="ru-RU"/>
    </w:rPr>
  </w:style>
  <w:style w:type="paragraph" w:customStyle="1" w:styleId="xl185">
    <w:name w:val="xl18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8"/>
      <w:szCs w:val="28"/>
      <w:lang w:eastAsia="ru-RU"/>
    </w:rPr>
  </w:style>
  <w:style w:type="paragraph" w:customStyle="1" w:styleId="xl186">
    <w:name w:val="xl18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87">
    <w:name w:val="xl187"/>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i/>
      <w:iCs/>
      <w:color w:val="000000"/>
      <w:sz w:val="32"/>
      <w:szCs w:val="32"/>
      <w:lang w:eastAsia="ru-RU"/>
    </w:rPr>
  </w:style>
  <w:style w:type="paragraph" w:customStyle="1" w:styleId="xl188">
    <w:name w:val="xl18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color w:val="000000"/>
      <w:sz w:val="28"/>
      <w:szCs w:val="28"/>
      <w:lang w:eastAsia="ru-RU"/>
    </w:rPr>
  </w:style>
  <w:style w:type="paragraph" w:customStyle="1" w:styleId="xl189">
    <w:name w:val="xl18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color w:val="000000"/>
      <w:sz w:val="28"/>
      <w:szCs w:val="28"/>
      <w:lang w:eastAsia="ru-RU"/>
    </w:rPr>
  </w:style>
  <w:style w:type="paragraph" w:customStyle="1" w:styleId="xl190">
    <w:name w:val="xl190"/>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sz w:val="32"/>
      <w:szCs w:val="32"/>
      <w:lang w:eastAsia="ru-RU"/>
    </w:rPr>
  </w:style>
  <w:style w:type="paragraph" w:customStyle="1" w:styleId="xl191">
    <w:name w:val="xl19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30"/>
      <w:szCs w:val="30"/>
      <w:lang w:eastAsia="ru-RU"/>
    </w:rPr>
  </w:style>
  <w:style w:type="paragraph" w:customStyle="1" w:styleId="xl192">
    <w:name w:val="xl192"/>
    <w:basedOn w:val="a"/>
    <w:rsid w:val="00F179C7"/>
    <w:pPr>
      <w:shd w:val="clear" w:color="000000" w:fill="FFFFFF"/>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193">
    <w:name w:val="xl19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8"/>
      <w:szCs w:val="28"/>
      <w:lang w:eastAsia="ru-RU"/>
    </w:rPr>
  </w:style>
  <w:style w:type="paragraph" w:customStyle="1" w:styleId="xl194">
    <w:name w:val="xl19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95">
    <w:name w:val="xl19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6"/>
      <w:szCs w:val="26"/>
      <w:lang w:eastAsia="ru-RU"/>
    </w:rPr>
  </w:style>
  <w:style w:type="paragraph" w:customStyle="1" w:styleId="xl196">
    <w:name w:val="xl19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6"/>
      <w:szCs w:val="26"/>
      <w:lang w:eastAsia="ru-RU"/>
    </w:rPr>
  </w:style>
  <w:style w:type="paragraph" w:customStyle="1" w:styleId="xl197">
    <w:name w:val="xl197"/>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198">
    <w:name w:val="xl198"/>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199">
    <w:name w:val="xl19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sz w:val="32"/>
      <w:szCs w:val="32"/>
      <w:lang w:eastAsia="ru-RU"/>
    </w:rPr>
  </w:style>
  <w:style w:type="paragraph" w:customStyle="1" w:styleId="xl200">
    <w:name w:val="xl200"/>
    <w:basedOn w:val="a"/>
    <w:rsid w:val="00F179C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left"/>
    </w:pPr>
    <w:rPr>
      <w:rFonts w:ascii="Times New Roman" w:eastAsia="Times New Roman" w:hAnsi="Times New Roman"/>
      <w:color w:val="000000"/>
      <w:sz w:val="30"/>
      <w:szCs w:val="30"/>
      <w:lang w:eastAsia="ru-RU"/>
    </w:rPr>
  </w:style>
  <w:style w:type="paragraph" w:customStyle="1" w:styleId="xl201">
    <w:name w:val="xl201"/>
    <w:basedOn w:val="a"/>
    <w:rsid w:val="00F179C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left"/>
    </w:pPr>
    <w:rPr>
      <w:rFonts w:ascii="Times New Roman" w:eastAsia="Times New Roman" w:hAnsi="Times New Roman"/>
      <w:color w:val="000000"/>
      <w:sz w:val="30"/>
      <w:szCs w:val="30"/>
      <w:lang w:eastAsia="ru-RU"/>
    </w:rPr>
  </w:style>
  <w:style w:type="paragraph" w:customStyle="1" w:styleId="xl202">
    <w:name w:val="xl202"/>
    <w:basedOn w:val="a"/>
    <w:rsid w:val="00F179C7"/>
    <w:pPr>
      <w:shd w:val="clear" w:color="000000" w:fill="99CCFF"/>
      <w:spacing w:before="100" w:beforeAutospacing="1" w:after="100" w:afterAutospacing="1"/>
      <w:jc w:val="left"/>
    </w:pPr>
    <w:rPr>
      <w:rFonts w:ascii="Times New Roman" w:eastAsia="Times New Roman" w:hAnsi="Times New Roman"/>
      <w:sz w:val="24"/>
      <w:szCs w:val="24"/>
      <w:lang w:eastAsia="ru-RU"/>
    </w:rPr>
  </w:style>
  <w:style w:type="paragraph" w:customStyle="1" w:styleId="xl203">
    <w:name w:val="xl20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sz w:val="26"/>
      <w:szCs w:val="26"/>
      <w:lang w:eastAsia="ru-RU"/>
    </w:rPr>
  </w:style>
  <w:style w:type="paragraph" w:customStyle="1" w:styleId="xl204">
    <w:name w:val="xl20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sz w:val="26"/>
      <w:szCs w:val="26"/>
      <w:lang w:eastAsia="ru-RU"/>
    </w:rPr>
  </w:style>
  <w:style w:type="paragraph" w:customStyle="1" w:styleId="xl205">
    <w:name w:val="xl20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sz w:val="26"/>
      <w:szCs w:val="26"/>
      <w:lang w:eastAsia="ru-RU"/>
    </w:rPr>
  </w:style>
  <w:style w:type="paragraph" w:customStyle="1" w:styleId="xl206">
    <w:name w:val="xl20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207">
    <w:name w:val="xl207"/>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sz w:val="28"/>
      <w:szCs w:val="28"/>
      <w:lang w:eastAsia="ru-RU"/>
    </w:rPr>
  </w:style>
  <w:style w:type="paragraph" w:customStyle="1" w:styleId="xl208">
    <w:name w:val="xl20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209">
    <w:name w:val="xl209"/>
    <w:basedOn w:val="a"/>
    <w:rsid w:val="00F179C7"/>
    <w:pPr>
      <w:shd w:val="clear" w:color="000000" w:fill="FFFFFF"/>
      <w:spacing w:before="100" w:beforeAutospacing="1" w:after="100" w:afterAutospacing="1"/>
      <w:jc w:val="left"/>
    </w:pPr>
    <w:rPr>
      <w:rFonts w:ascii="Times New Roman" w:eastAsia="Times New Roman" w:hAnsi="Times New Roman"/>
      <w:sz w:val="24"/>
      <w:szCs w:val="24"/>
      <w:lang w:eastAsia="ru-RU"/>
    </w:rPr>
  </w:style>
  <w:style w:type="paragraph" w:customStyle="1" w:styleId="xl210">
    <w:name w:val="xl210"/>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30"/>
      <w:szCs w:val="30"/>
      <w:lang w:eastAsia="ru-RU"/>
    </w:rPr>
  </w:style>
  <w:style w:type="paragraph" w:customStyle="1" w:styleId="xl211">
    <w:name w:val="xl21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30"/>
      <w:szCs w:val="30"/>
      <w:lang w:eastAsia="ru-RU"/>
    </w:rPr>
  </w:style>
  <w:style w:type="paragraph" w:customStyle="1" w:styleId="xl212">
    <w:name w:val="xl212"/>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30"/>
      <w:szCs w:val="30"/>
      <w:lang w:eastAsia="ru-RU"/>
    </w:rPr>
  </w:style>
  <w:style w:type="paragraph" w:customStyle="1" w:styleId="xl213">
    <w:name w:val="xl21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30"/>
      <w:szCs w:val="30"/>
      <w:lang w:eastAsia="ru-RU"/>
    </w:rPr>
  </w:style>
  <w:style w:type="paragraph" w:customStyle="1" w:styleId="xl214">
    <w:name w:val="xl21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8"/>
      <w:szCs w:val="28"/>
      <w:lang w:eastAsia="ru-RU"/>
    </w:rPr>
  </w:style>
  <w:style w:type="paragraph" w:customStyle="1" w:styleId="xl215">
    <w:name w:val="xl21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color w:val="000000"/>
      <w:sz w:val="28"/>
      <w:szCs w:val="28"/>
      <w:lang w:eastAsia="ru-RU"/>
    </w:rPr>
  </w:style>
  <w:style w:type="paragraph" w:customStyle="1" w:styleId="xl216">
    <w:name w:val="xl216"/>
    <w:basedOn w:val="a"/>
    <w:rsid w:val="00F179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left"/>
    </w:pPr>
    <w:rPr>
      <w:rFonts w:ascii="Times New Roman" w:eastAsia="Times New Roman" w:hAnsi="Times New Roman"/>
      <w:b/>
      <w:bCs/>
      <w:i/>
      <w:iCs/>
      <w:color w:val="000000"/>
      <w:sz w:val="32"/>
      <w:szCs w:val="32"/>
      <w:lang w:eastAsia="ru-RU"/>
    </w:rPr>
  </w:style>
  <w:style w:type="paragraph" w:customStyle="1" w:styleId="xl217">
    <w:name w:val="xl217"/>
    <w:basedOn w:val="a"/>
    <w:rsid w:val="00F179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218">
    <w:name w:val="xl218"/>
    <w:basedOn w:val="a"/>
    <w:rsid w:val="00F179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219">
    <w:name w:val="xl219"/>
    <w:basedOn w:val="a"/>
    <w:rsid w:val="00F179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left"/>
    </w:pPr>
    <w:rPr>
      <w:rFonts w:ascii="Times New Roman" w:eastAsia="Times New Roman" w:hAnsi="Times New Roman"/>
      <w:b/>
      <w:bCs/>
      <w:color w:val="000000"/>
      <w:sz w:val="26"/>
      <w:szCs w:val="26"/>
      <w:lang w:eastAsia="ru-RU"/>
    </w:rPr>
  </w:style>
  <w:style w:type="paragraph" w:customStyle="1" w:styleId="xl220">
    <w:name w:val="xl220"/>
    <w:basedOn w:val="a"/>
    <w:rsid w:val="00F179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b/>
      <w:bCs/>
      <w:color w:val="000000"/>
      <w:sz w:val="26"/>
      <w:szCs w:val="26"/>
      <w:lang w:eastAsia="ru-RU"/>
    </w:rPr>
  </w:style>
  <w:style w:type="paragraph" w:customStyle="1" w:styleId="xl221">
    <w:name w:val="xl221"/>
    <w:basedOn w:val="a"/>
    <w:rsid w:val="00F179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b/>
      <w:bCs/>
      <w:i/>
      <w:iCs/>
      <w:color w:val="000000"/>
      <w:sz w:val="26"/>
      <w:szCs w:val="26"/>
      <w:lang w:eastAsia="ru-RU"/>
    </w:rPr>
  </w:style>
  <w:style w:type="paragraph" w:customStyle="1" w:styleId="xl222">
    <w:name w:val="xl222"/>
    <w:basedOn w:val="a"/>
    <w:rsid w:val="00F179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b/>
      <w:bCs/>
      <w:i/>
      <w:iCs/>
      <w:color w:val="000000"/>
      <w:sz w:val="28"/>
      <w:szCs w:val="28"/>
      <w:lang w:eastAsia="ru-RU"/>
    </w:rPr>
  </w:style>
  <w:style w:type="paragraph" w:customStyle="1" w:styleId="xl223">
    <w:name w:val="xl223"/>
    <w:basedOn w:val="a"/>
    <w:rsid w:val="00F179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olor w:val="000000"/>
      <w:sz w:val="28"/>
      <w:szCs w:val="28"/>
      <w:lang w:eastAsia="ru-RU"/>
    </w:rPr>
  </w:style>
  <w:style w:type="paragraph" w:customStyle="1" w:styleId="xl224">
    <w:name w:val="xl224"/>
    <w:basedOn w:val="a"/>
    <w:rsid w:val="00F179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i/>
      <w:iCs/>
      <w:color w:val="000000"/>
      <w:sz w:val="28"/>
      <w:szCs w:val="28"/>
      <w:lang w:eastAsia="ru-RU"/>
    </w:rPr>
  </w:style>
  <w:style w:type="paragraph" w:customStyle="1" w:styleId="xl225">
    <w:name w:val="xl225"/>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b/>
      <w:bCs/>
      <w:i/>
      <w:iCs/>
      <w:color w:val="000000"/>
      <w:sz w:val="32"/>
      <w:szCs w:val="32"/>
      <w:lang w:eastAsia="ru-RU"/>
    </w:rPr>
  </w:style>
  <w:style w:type="paragraph" w:customStyle="1" w:styleId="xl226">
    <w:name w:val="xl226"/>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227">
    <w:name w:val="xl227"/>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228">
    <w:name w:val="xl228"/>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b/>
      <w:bCs/>
      <w:color w:val="000000"/>
      <w:sz w:val="26"/>
      <w:szCs w:val="26"/>
      <w:lang w:eastAsia="ru-RU"/>
    </w:rPr>
  </w:style>
  <w:style w:type="paragraph" w:customStyle="1" w:styleId="xl229">
    <w:name w:val="xl229"/>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26"/>
      <w:szCs w:val="26"/>
      <w:lang w:eastAsia="ru-RU"/>
    </w:rPr>
  </w:style>
  <w:style w:type="paragraph" w:customStyle="1" w:styleId="xl230">
    <w:name w:val="xl230"/>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i/>
      <w:iCs/>
      <w:color w:val="000000"/>
      <w:sz w:val="26"/>
      <w:szCs w:val="26"/>
      <w:lang w:eastAsia="ru-RU"/>
    </w:rPr>
  </w:style>
  <w:style w:type="paragraph" w:customStyle="1" w:styleId="xl231">
    <w:name w:val="xl231"/>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i/>
      <w:iCs/>
      <w:color w:val="000000"/>
      <w:sz w:val="28"/>
      <w:szCs w:val="28"/>
      <w:lang w:eastAsia="ru-RU"/>
    </w:rPr>
  </w:style>
  <w:style w:type="paragraph" w:customStyle="1" w:styleId="xl232">
    <w:name w:val="xl232"/>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8"/>
      <w:szCs w:val="28"/>
      <w:lang w:eastAsia="ru-RU"/>
    </w:rPr>
  </w:style>
  <w:style w:type="paragraph" w:customStyle="1" w:styleId="xl233">
    <w:name w:val="xl233"/>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color w:val="000000"/>
      <w:sz w:val="28"/>
      <w:szCs w:val="28"/>
      <w:lang w:eastAsia="ru-RU"/>
    </w:rPr>
  </w:style>
  <w:style w:type="paragraph" w:customStyle="1" w:styleId="xl234">
    <w:name w:val="xl234"/>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8"/>
      <w:szCs w:val="28"/>
      <w:lang w:eastAsia="ru-RU"/>
    </w:rPr>
  </w:style>
  <w:style w:type="paragraph" w:customStyle="1" w:styleId="xl235">
    <w:name w:val="xl235"/>
    <w:basedOn w:val="a"/>
    <w:rsid w:val="00F179C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pPr>
    <w:rPr>
      <w:rFonts w:ascii="Times New Roman" w:eastAsia="Times New Roman" w:hAnsi="Times New Roman"/>
      <w:b/>
      <w:bCs/>
      <w:color w:val="000000"/>
      <w:sz w:val="30"/>
      <w:szCs w:val="30"/>
      <w:lang w:eastAsia="ru-RU"/>
    </w:rPr>
  </w:style>
  <w:style w:type="paragraph" w:customStyle="1" w:styleId="xl236">
    <w:name w:val="xl236"/>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30"/>
      <w:szCs w:val="30"/>
      <w:lang w:eastAsia="ru-RU"/>
    </w:rPr>
  </w:style>
  <w:style w:type="paragraph" w:customStyle="1" w:styleId="xl237">
    <w:name w:val="xl237"/>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30"/>
      <w:szCs w:val="30"/>
      <w:lang w:eastAsia="ru-RU"/>
    </w:rPr>
  </w:style>
  <w:style w:type="paragraph" w:customStyle="1" w:styleId="xl238">
    <w:name w:val="xl238"/>
    <w:basedOn w:val="a"/>
    <w:rsid w:val="00F179C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Times New Roman" w:eastAsia="Times New Roman" w:hAnsi="Times New Roman"/>
      <w:b/>
      <w:bCs/>
      <w:color w:val="000000"/>
      <w:sz w:val="30"/>
      <w:szCs w:val="30"/>
      <w:lang w:eastAsia="ru-RU"/>
    </w:rPr>
  </w:style>
  <w:style w:type="paragraph" w:customStyle="1" w:styleId="xl239">
    <w:name w:val="xl239"/>
    <w:basedOn w:val="a"/>
    <w:rsid w:val="00F179C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b/>
      <w:bCs/>
      <w:color w:val="000000"/>
      <w:sz w:val="30"/>
      <w:szCs w:val="30"/>
      <w:lang w:eastAsia="ru-RU"/>
    </w:rPr>
  </w:style>
  <w:style w:type="paragraph" w:customStyle="1" w:styleId="xl240">
    <w:name w:val="xl240"/>
    <w:basedOn w:val="a"/>
    <w:rsid w:val="00F179C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b/>
      <w:bCs/>
      <w:color w:val="000000"/>
      <w:sz w:val="28"/>
      <w:szCs w:val="28"/>
      <w:lang w:eastAsia="ru-RU"/>
    </w:rPr>
  </w:style>
  <w:style w:type="paragraph" w:customStyle="1" w:styleId="xl241">
    <w:name w:val="xl241"/>
    <w:basedOn w:val="a"/>
    <w:rsid w:val="00F179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rFonts w:ascii="Times New Roman" w:eastAsia="Times New Roman" w:hAnsi="Times New Roman"/>
      <w:b/>
      <w:bCs/>
      <w:i/>
      <w:iCs/>
      <w:color w:val="000000"/>
      <w:sz w:val="28"/>
      <w:szCs w:val="28"/>
      <w:lang w:eastAsia="ru-RU"/>
    </w:rPr>
  </w:style>
  <w:style w:type="paragraph" w:customStyle="1" w:styleId="xl242">
    <w:name w:val="xl242"/>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28"/>
      <w:szCs w:val="28"/>
      <w:lang w:eastAsia="ru-RU"/>
    </w:rPr>
  </w:style>
  <w:style w:type="paragraph" w:customStyle="1" w:styleId="xl243">
    <w:name w:val="xl243"/>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28"/>
      <w:szCs w:val="28"/>
      <w:lang w:eastAsia="ru-RU"/>
    </w:rPr>
  </w:style>
  <w:style w:type="paragraph" w:customStyle="1" w:styleId="xl244">
    <w:name w:val="xl244"/>
    <w:basedOn w:val="a"/>
    <w:rsid w:val="00F179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imes New Roman" w:eastAsia="Times New Roman" w:hAnsi="Times New Roman"/>
      <w:b/>
      <w:bCs/>
      <w:color w:val="000000"/>
      <w:sz w:val="28"/>
      <w:szCs w:val="28"/>
      <w:lang w:eastAsia="ru-RU"/>
    </w:rPr>
  </w:style>
  <w:style w:type="paragraph" w:customStyle="1" w:styleId="xl245">
    <w:name w:val="xl245"/>
    <w:basedOn w:val="a"/>
    <w:rsid w:val="00F179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Times New Roman" w:eastAsia="Times New Roman" w:hAnsi="Times New Roman"/>
      <w:b/>
      <w:bCs/>
      <w:color w:val="000000"/>
      <w:sz w:val="28"/>
      <w:szCs w:val="28"/>
      <w:lang w:eastAsia="ru-RU"/>
    </w:rPr>
  </w:style>
  <w:style w:type="paragraph" w:customStyle="1" w:styleId="xl246">
    <w:name w:val="xl246"/>
    <w:basedOn w:val="a"/>
    <w:rsid w:val="00F179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247">
    <w:name w:val="xl247"/>
    <w:basedOn w:val="a"/>
    <w:rsid w:val="00F179C7"/>
    <w:pPr>
      <w:shd w:val="clear" w:color="000000" w:fill="FFFFFF"/>
      <w:spacing w:before="100" w:beforeAutospacing="1" w:after="100" w:afterAutospacing="1"/>
      <w:jc w:val="left"/>
    </w:pPr>
    <w:rPr>
      <w:rFonts w:ascii="Times New Roman" w:eastAsia="Times New Roman" w:hAnsi="Times New Roman"/>
      <w:sz w:val="24"/>
      <w:szCs w:val="24"/>
      <w:lang w:eastAsia="ru-RU"/>
    </w:rPr>
  </w:style>
  <w:style w:type="paragraph" w:customStyle="1" w:styleId="xl248">
    <w:name w:val="xl248"/>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b/>
      <w:bCs/>
      <w:sz w:val="32"/>
      <w:szCs w:val="32"/>
      <w:lang w:eastAsia="ru-RU"/>
    </w:rPr>
  </w:style>
  <w:style w:type="paragraph" w:customStyle="1" w:styleId="xl249">
    <w:name w:val="xl24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sz w:val="32"/>
      <w:szCs w:val="32"/>
      <w:lang w:eastAsia="ru-RU"/>
    </w:rPr>
  </w:style>
  <w:style w:type="paragraph" w:customStyle="1" w:styleId="xl250">
    <w:name w:val="xl250"/>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28"/>
      <w:szCs w:val="28"/>
      <w:lang w:eastAsia="ru-RU"/>
    </w:rPr>
  </w:style>
  <w:style w:type="paragraph" w:customStyle="1" w:styleId="xl251">
    <w:name w:val="xl251"/>
    <w:basedOn w:val="a"/>
    <w:rsid w:val="00F179C7"/>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300"/>
      <w:jc w:val="left"/>
      <w:textAlignment w:val="center"/>
    </w:pPr>
    <w:rPr>
      <w:rFonts w:ascii="Times New Roman" w:eastAsia="Times New Roman" w:hAnsi="Times New Roman"/>
      <w:b/>
      <w:bCs/>
      <w:sz w:val="32"/>
      <w:szCs w:val="32"/>
      <w:lang w:eastAsia="ru-RU"/>
    </w:rPr>
  </w:style>
  <w:style w:type="paragraph" w:customStyle="1" w:styleId="xl252">
    <w:name w:val="xl252"/>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i/>
      <w:iCs/>
      <w:color w:val="000000"/>
      <w:sz w:val="28"/>
      <w:szCs w:val="28"/>
      <w:lang w:eastAsia="ru-RU"/>
    </w:rPr>
  </w:style>
  <w:style w:type="paragraph" w:customStyle="1" w:styleId="xl253">
    <w:name w:val="xl253"/>
    <w:basedOn w:val="a"/>
    <w:rsid w:val="00F179C7"/>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jc w:val="left"/>
      <w:textAlignment w:val="center"/>
    </w:pPr>
    <w:rPr>
      <w:rFonts w:ascii="Times New Roman" w:eastAsia="Times New Roman" w:hAnsi="Times New Roman"/>
      <w:b/>
      <w:bCs/>
      <w:sz w:val="32"/>
      <w:szCs w:val="32"/>
      <w:lang w:eastAsia="ru-RU"/>
    </w:rPr>
  </w:style>
  <w:style w:type="paragraph" w:customStyle="1" w:styleId="xl254">
    <w:name w:val="xl254"/>
    <w:basedOn w:val="a"/>
    <w:rsid w:val="00F179C7"/>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jc w:val="left"/>
      <w:textAlignment w:val="center"/>
    </w:pPr>
    <w:rPr>
      <w:rFonts w:ascii="Times New Roman" w:eastAsia="Times New Roman" w:hAnsi="Times New Roman"/>
      <w:sz w:val="32"/>
      <w:szCs w:val="32"/>
      <w:lang w:eastAsia="ru-RU"/>
    </w:rPr>
  </w:style>
  <w:style w:type="paragraph" w:customStyle="1" w:styleId="xl255">
    <w:name w:val="xl255"/>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color w:val="000000"/>
      <w:sz w:val="28"/>
      <w:szCs w:val="28"/>
      <w:lang w:eastAsia="ru-RU"/>
    </w:rPr>
  </w:style>
  <w:style w:type="paragraph" w:customStyle="1" w:styleId="xl256">
    <w:name w:val="xl25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color w:val="000000"/>
      <w:sz w:val="32"/>
      <w:szCs w:val="32"/>
      <w:lang w:eastAsia="ru-RU"/>
    </w:rPr>
  </w:style>
  <w:style w:type="paragraph" w:customStyle="1" w:styleId="xl257">
    <w:name w:val="xl257"/>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b/>
      <w:bCs/>
      <w:sz w:val="32"/>
      <w:szCs w:val="32"/>
      <w:lang w:eastAsia="ru-RU"/>
    </w:rPr>
  </w:style>
  <w:style w:type="paragraph" w:customStyle="1" w:styleId="xl258">
    <w:name w:val="xl258"/>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8"/>
      <w:szCs w:val="28"/>
      <w:lang w:eastAsia="ru-RU"/>
    </w:rPr>
  </w:style>
  <w:style w:type="paragraph" w:customStyle="1" w:styleId="xl259">
    <w:name w:val="xl259"/>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eastAsia="ru-RU"/>
    </w:rPr>
  </w:style>
  <w:style w:type="paragraph" w:customStyle="1" w:styleId="xl260">
    <w:name w:val="xl260"/>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eastAsia="ru-RU"/>
    </w:rPr>
  </w:style>
  <w:style w:type="paragraph" w:customStyle="1" w:styleId="xl261">
    <w:name w:val="xl261"/>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26"/>
      <w:szCs w:val="26"/>
      <w:lang w:eastAsia="ru-RU"/>
    </w:rPr>
  </w:style>
  <w:style w:type="paragraph" w:customStyle="1" w:styleId="xl262">
    <w:name w:val="xl262"/>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32"/>
      <w:szCs w:val="32"/>
      <w:lang w:eastAsia="ru-RU"/>
    </w:rPr>
  </w:style>
  <w:style w:type="paragraph" w:customStyle="1" w:styleId="xl263">
    <w:name w:val="xl263"/>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i/>
      <w:iCs/>
      <w:color w:val="000000"/>
      <w:sz w:val="28"/>
      <w:szCs w:val="28"/>
      <w:lang w:eastAsia="ru-RU"/>
    </w:rPr>
  </w:style>
  <w:style w:type="paragraph" w:customStyle="1" w:styleId="xl264">
    <w:name w:val="xl264"/>
    <w:basedOn w:val="a"/>
    <w:rsid w:val="00F179C7"/>
    <w:pPr>
      <w:shd w:val="clear" w:color="000000" w:fill="FFFF00"/>
      <w:spacing w:before="100" w:beforeAutospacing="1" w:after="100" w:afterAutospacing="1"/>
      <w:jc w:val="left"/>
    </w:pPr>
    <w:rPr>
      <w:rFonts w:ascii="Times New Roman" w:eastAsia="Times New Roman" w:hAnsi="Times New Roman"/>
      <w:sz w:val="24"/>
      <w:szCs w:val="24"/>
      <w:lang w:eastAsia="ru-RU"/>
    </w:rPr>
  </w:style>
  <w:style w:type="paragraph" w:customStyle="1" w:styleId="xl265">
    <w:name w:val="xl265"/>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b/>
      <w:bCs/>
      <w:i/>
      <w:iCs/>
      <w:color w:val="000000"/>
      <w:sz w:val="32"/>
      <w:szCs w:val="32"/>
      <w:lang w:eastAsia="ru-RU"/>
    </w:rPr>
  </w:style>
  <w:style w:type="paragraph" w:customStyle="1" w:styleId="xl266">
    <w:name w:val="xl266"/>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sz w:val="24"/>
      <w:szCs w:val="24"/>
      <w:lang w:eastAsia="ru-RU"/>
    </w:rPr>
  </w:style>
  <w:style w:type="paragraph" w:customStyle="1" w:styleId="xl267">
    <w:name w:val="xl267"/>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268">
    <w:name w:val="xl268"/>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269">
    <w:name w:val="xl269"/>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b/>
      <w:bCs/>
      <w:sz w:val="30"/>
      <w:szCs w:val="30"/>
      <w:lang w:eastAsia="ru-RU"/>
    </w:rPr>
  </w:style>
  <w:style w:type="paragraph" w:customStyle="1" w:styleId="xl270">
    <w:name w:val="xl270"/>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b/>
      <w:bCs/>
      <w:color w:val="000000"/>
      <w:sz w:val="30"/>
      <w:szCs w:val="30"/>
      <w:lang w:eastAsia="ru-RU"/>
    </w:rPr>
  </w:style>
  <w:style w:type="paragraph" w:customStyle="1" w:styleId="xl271">
    <w:name w:val="xl271"/>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b/>
      <w:bCs/>
      <w:color w:val="000000"/>
      <w:sz w:val="30"/>
      <w:szCs w:val="30"/>
      <w:lang w:eastAsia="ru-RU"/>
    </w:rPr>
  </w:style>
  <w:style w:type="paragraph" w:customStyle="1" w:styleId="xl272">
    <w:name w:val="xl272"/>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color w:val="000000"/>
      <w:sz w:val="30"/>
      <w:szCs w:val="30"/>
      <w:lang w:eastAsia="ru-RU"/>
    </w:rPr>
  </w:style>
  <w:style w:type="paragraph" w:customStyle="1" w:styleId="xl273">
    <w:name w:val="xl273"/>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b/>
      <w:bCs/>
      <w:i/>
      <w:iCs/>
      <w:sz w:val="28"/>
      <w:szCs w:val="28"/>
      <w:lang w:eastAsia="ru-RU"/>
    </w:rPr>
  </w:style>
  <w:style w:type="paragraph" w:customStyle="1" w:styleId="xl274">
    <w:name w:val="xl274"/>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Times New Roman" w:eastAsia="Times New Roman" w:hAnsi="Times New Roman"/>
      <w:b/>
      <w:bCs/>
      <w:i/>
      <w:iCs/>
      <w:sz w:val="28"/>
      <w:szCs w:val="28"/>
      <w:lang w:eastAsia="ru-RU"/>
    </w:rPr>
  </w:style>
  <w:style w:type="paragraph" w:customStyle="1" w:styleId="xl275">
    <w:name w:val="xl27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8"/>
      <w:szCs w:val="28"/>
      <w:lang w:eastAsia="ru-RU"/>
    </w:rPr>
  </w:style>
  <w:style w:type="paragraph" w:customStyle="1" w:styleId="xl276">
    <w:name w:val="xl276"/>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277">
    <w:name w:val="xl277"/>
    <w:basedOn w:val="a"/>
    <w:rsid w:val="00F179C7"/>
    <w:pPr>
      <w:shd w:val="clear" w:color="000000" w:fill="FFFF00"/>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278">
    <w:name w:val="xl278"/>
    <w:basedOn w:val="a"/>
    <w:rsid w:val="00F179C7"/>
    <w:pPr>
      <w:spacing w:before="100" w:beforeAutospacing="1" w:after="100" w:afterAutospacing="1"/>
      <w:jc w:val="left"/>
    </w:pPr>
    <w:rPr>
      <w:rFonts w:ascii="Times New Roman" w:eastAsia="Times New Roman" w:hAnsi="Times New Roman"/>
      <w:sz w:val="24"/>
      <w:szCs w:val="24"/>
      <w:lang w:eastAsia="ru-RU"/>
    </w:rPr>
  </w:style>
  <w:style w:type="paragraph" w:customStyle="1" w:styleId="xl279">
    <w:name w:val="xl27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8"/>
      <w:szCs w:val="28"/>
      <w:lang w:eastAsia="ru-RU"/>
    </w:rPr>
  </w:style>
  <w:style w:type="paragraph" w:customStyle="1" w:styleId="xl280">
    <w:name w:val="xl280"/>
    <w:basedOn w:val="a"/>
    <w:rsid w:val="00F179C7"/>
    <w:pPr>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281">
    <w:name w:val="xl28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6"/>
      <w:szCs w:val="26"/>
      <w:lang w:eastAsia="ru-RU"/>
    </w:rPr>
  </w:style>
  <w:style w:type="paragraph" w:customStyle="1" w:styleId="xl282">
    <w:name w:val="xl282"/>
    <w:basedOn w:val="a"/>
    <w:rsid w:val="00F179C7"/>
    <w:pPr>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283">
    <w:name w:val="xl283"/>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284">
    <w:name w:val="xl284"/>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285">
    <w:name w:val="xl285"/>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i/>
      <w:iCs/>
      <w:color w:val="000000"/>
      <w:sz w:val="24"/>
      <w:szCs w:val="24"/>
      <w:lang w:eastAsia="ru-RU"/>
    </w:rPr>
  </w:style>
  <w:style w:type="paragraph" w:customStyle="1" w:styleId="xl286">
    <w:name w:val="xl286"/>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i/>
      <w:iCs/>
      <w:color w:val="000000"/>
      <w:sz w:val="24"/>
      <w:szCs w:val="24"/>
      <w:lang w:eastAsia="ru-RU"/>
    </w:rPr>
  </w:style>
  <w:style w:type="paragraph" w:customStyle="1" w:styleId="xl287">
    <w:name w:val="xl287"/>
    <w:basedOn w:val="a"/>
    <w:rsid w:val="00F179C7"/>
    <w:pPr>
      <w:shd w:val="clear" w:color="000000" w:fill="FFFF00"/>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288">
    <w:name w:val="xl28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8"/>
      <w:szCs w:val="28"/>
      <w:lang w:eastAsia="ru-RU"/>
    </w:rPr>
  </w:style>
  <w:style w:type="paragraph" w:customStyle="1" w:styleId="xl289">
    <w:name w:val="xl28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8"/>
      <w:szCs w:val="28"/>
      <w:lang w:eastAsia="ru-RU"/>
    </w:rPr>
  </w:style>
  <w:style w:type="paragraph" w:customStyle="1" w:styleId="xl290">
    <w:name w:val="xl290"/>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0000"/>
      <w:sz w:val="20"/>
      <w:szCs w:val="20"/>
      <w:lang w:eastAsia="ru-RU"/>
    </w:rPr>
  </w:style>
  <w:style w:type="paragraph" w:customStyle="1" w:styleId="xl291">
    <w:name w:val="xl29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color w:val="000000"/>
      <w:sz w:val="24"/>
      <w:szCs w:val="24"/>
      <w:lang w:eastAsia="ru-RU"/>
    </w:rPr>
  </w:style>
  <w:style w:type="paragraph" w:customStyle="1" w:styleId="xl292">
    <w:name w:val="xl292"/>
    <w:basedOn w:val="a"/>
    <w:rsid w:val="00F179C7"/>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jc w:val="left"/>
      <w:textAlignment w:val="center"/>
    </w:pPr>
    <w:rPr>
      <w:rFonts w:ascii="Times New Roman" w:eastAsia="Times New Roman" w:hAnsi="Times New Roman"/>
      <w:i/>
      <w:iCs/>
      <w:sz w:val="28"/>
      <w:szCs w:val="28"/>
      <w:lang w:eastAsia="ru-RU"/>
    </w:rPr>
  </w:style>
  <w:style w:type="paragraph" w:customStyle="1" w:styleId="xl293">
    <w:name w:val="xl29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32"/>
      <w:szCs w:val="32"/>
      <w:lang w:eastAsia="ru-RU"/>
    </w:rPr>
  </w:style>
  <w:style w:type="paragraph" w:customStyle="1" w:styleId="xl294">
    <w:name w:val="xl29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i/>
      <w:iCs/>
      <w:sz w:val="32"/>
      <w:szCs w:val="32"/>
      <w:lang w:eastAsia="ru-RU"/>
    </w:rPr>
  </w:style>
  <w:style w:type="paragraph" w:customStyle="1" w:styleId="xl295">
    <w:name w:val="xl29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8"/>
      <w:szCs w:val="28"/>
      <w:lang w:eastAsia="ru-RU"/>
    </w:rPr>
  </w:style>
  <w:style w:type="paragraph" w:customStyle="1" w:styleId="xl296">
    <w:name w:val="xl29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i/>
      <w:iCs/>
      <w:sz w:val="32"/>
      <w:szCs w:val="32"/>
      <w:lang w:eastAsia="ru-RU"/>
    </w:rPr>
  </w:style>
  <w:style w:type="paragraph" w:customStyle="1" w:styleId="xl297">
    <w:name w:val="xl297"/>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sz w:val="32"/>
      <w:szCs w:val="32"/>
      <w:lang w:eastAsia="ru-RU"/>
    </w:rPr>
  </w:style>
  <w:style w:type="paragraph" w:customStyle="1" w:styleId="xl298">
    <w:name w:val="xl29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color w:val="000000"/>
      <w:sz w:val="32"/>
      <w:szCs w:val="32"/>
      <w:lang w:eastAsia="ru-RU"/>
    </w:rPr>
  </w:style>
  <w:style w:type="paragraph" w:customStyle="1" w:styleId="xl299">
    <w:name w:val="xl299"/>
    <w:basedOn w:val="a"/>
    <w:rsid w:val="00F179C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pPr>
    <w:rPr>
      <w:rFonts w:ascii="Times New Roman" w:eastAsia="Times New Roman" w:hAnsi="Times New Roman"/>
      <w:sz w:val="24"/>
      <w:szCs w:val="24"/>
      <w:lang w:eastAsia="ru-RU"/>
    </w:rPr>
  </w:style>
  <w:style w:type="paragraph" w:customStyle="1" w:styleId="xl300">
    <w:name w:val="xl300"/>
    <w:basedOn w:val="a"/>
    <w:rsid w:val="00F179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301">
    <w:name w:val="xl301"/>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302">
    <w:name w:val="xl302"/>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eastAsia="ru-RU"/>
    </w:rPr>
  </w:style>
  <w:style w:type="paragraph" w:customStyle="1" w:styleId="xl303">
    <w:name w:val="xl303"/>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eastAsia="ru-RU"/>
    </w:rPr>
  </w:style>
  <w:style w:type="paragraph" w:customStyle="1" w:styleId="xl304">
    <w:name w:val="xl30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305">
    <w:name w:val="xl30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6"/>
      <w:szCs w:val="26"/>
      <w:lang w:eastAsia="ru-RU"/>
    </w:rPr>
  </w:style>
  <w:style w:type="paragraph" w:customStyle="1" w:styleId="xl306">
    <w:name w:val="xl30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8"/>
      <w:szCs w:val="28"/>
      <w:lang w:eastAsia="ru-RU"/>
    </w:rPr>
  </w:style>
  <w:style w:type="paragraph" w:customStyle="1" w:styleId="xl307">
    <w:name w:val="xl307"/>
    <w:basedOn w:val="a"/>
    <w:rsid w:val="00F179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8"/>
      <w:szCs w:val="28"/>
      <w:lang w:eastAsia="ru-RU"/>
    </w:rPr>
  </w:style>
  <w:style w:type="paragraph" w:customStyle="1" w:styleId="xl308">
    <w:name w:val="xl30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0000"/>
      <w:sz w:val="32"/>
      <w:szCs w:val="32"/>
      <w:lang w:eastAsia="ru-RU"/>
    </w:rPr>
  </w:style>
  <w:style w:type="paragraph" w:customStyle="1" w:styleId="xl309">
    <w:name w:val="xl309"/>
    <w:basedOn w:val="a"/>
    <w:rsid w:val="00F179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8"/>
      <w:szCs w:val="28"/>
      <w:lang w:eastAsia="ru-RU"/>
    </w:rPr>
  </w:style>
  <w:style w:type="paragraph" w:customStyle="1" w:styleId="xl310">
    <w:name w:val="xl310"/>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0000"/>
      <w:sz w:val="32"/>
      <w:szCs w:val="32"/>
      <w:lang w:eastAsia="ru-RU"/>
    </w:rPr>
  </w:style>
  <w:style w:type="paragraph" w:customStyle="1" w:styleId="xl311">
    <w:name w:val="xl31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8"/>
      <w:szCs w:val="28"/>
      <w:lang w:eastAsia="ru-RU"/>
    </w:rPr>
  </w:style>
  <w:style w:type="paragraph" w:customStyle="1" w:styleId="xl312">
    <w:name w:val="xl312"/>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8"/>
      <w:szCs w:val="28"/>
      <w:lang w:eastAsia="ru-RU"/>
    </w:rPr>
  </w:style>
  <w:style w:type="paragraph" w:customStyle="1" w:styleId="xl313">
    <w:name w:val="xl31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i/>
      <w:iCs/>
      <w:color w:val="000000"/>
      <w:sz w:val="32"/>
      <w:szCs w:val="32"/>
      <w:lang w:eastAsia="ru-RU"/>
    </w:rPr>
  </w:style>
  <w:style w:type="paragraph" w:customStyle="1" w:styleId="xl314">
    <w:name w:val="xl314"/>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textAlignment w:val="center"/>
    </w:pPr>
    <w:rPr>
      <w:rFonts w:ascii="Times New Roman" w:eastAsia="Times New Roman" w:hAnsi="Times New Roman"/>
      <w:b/>
      <w:bCs/>
      <w:i/>
      <w:iCs/>
      <w:sz w:val="28"/>
      <w:szCs w:val="28"/>
      <w:lang w:eastAsia="ru-RU"/>
    </w:rPr>
  </w:style>
  <w:style w:type="paragraph" w:customStyle="1" w:styleId="xl315">
    <w:name w:val="xl315"/>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b/>
      <w:bCs/>
      <w:sz w:val="36"/>
      <w:szCs w:val="36"/>
      <w:lang w:eastAsia="ru-RU"/>
    </w:rPr>
  </w:style>
  <w:style w:type="paragraph" w:customStyle="1" w:styleId="xl316">
    <w:name w:val="xl31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317">
    <w:name w:val="xl317"/>
    <w:basedOn w:val="a"/>
    <w:rsid w:val="00F17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8"/>
      <w:szCs w:val="28"/>
      <w:lang w:eastAsia="ru-RU"/>
    </w:rPr>
  </w:style>
  <w:style w:type="paragraph" w:customStyle="1" w:styleId="xl318">
    <w:name w:val="xl318"/>
    <w:basedOn w:val="a"/>
    <w:rsid w:val="00F179C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8"/>
      <w:szCs w:val="28"/>
      <w:lang w:eastAsia="ru-RU"/>
    </w:rPr>
  </w:style>
  <w:style w:type="paragraph" w:customStyle="1" w:styleId="xl319">
    <w:name w:val="xl31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sz w:val="32"/>
      <w:szCs w:val="32"/>
      <w:lang w:eastAsia="ru-RU"/>
    </w:rPr>
  </w:style>
  <w:style w:type="paragraph" w:customStyle="1" w:styleId="xl320">
    <w:name w:val="xl320"/>
    <w:basedOn w:val="a"/>
    <w:rsid w:val="00F179C7"/>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i/>
      <w:iCs/>
      <w:sz w:val="32"/>
      <w:szCs w:val="32"/>
      <w:lang w:eastAsia="ru-RU"/>
    </w:rPr>
  </w:style>
  <w:style w:type="paragraph" w:customStyle="1" w:styleId="xl321">
    <w:name w:val="xl321"/>
    <w:basedOn w:val="a"/>
    <w:rsid w:val="00F179C7"/>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i/>
      <w:iCs/>
      <w:sz w:val="32"/>
      <w:szCs w:val="32"/>
      <w:lang w:eastAsia="ru-RU"/>
    </w:rPr>
  </w:style>
  <w:style w:type="paragraph" w:customStyle="1" w:styleId="xl322">
    <w:name w:val="xl322"/>
    <w:basedOn w:val="a"/>
    <w:rsid w:val="00F179C7"/>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i/>
      <w:iCs/>
      <w:sz w:val="32"/>
      <w:szCs w:val="32"/>
      <w:lang w:eastAsia="ru-RU"/>
    </w:rPr>
  </w:style>
  <w:style w:type="paragraph" w:customStyle="1" w:styleId="xl323">
    <w:name w:val="xl32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8"/>
      <w:szCs w:val="28"/>
      <w:lang w:eastAsia="ru-RU"/>
    </w:rPr>
  </w:style>
  <w:style w:type="paragraph" w:customStyle="1" w:styleId="xl324">
    <w:name w:val="xl32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8"/>
      <w:szCs w:val="28"/>
      <w:lang w:eastAsia="ru-RU"/>
    </w:rPr>
  </w:style>
  <w:style w:type="paragraph" w:customStyle="1" w:styleId="xl325">
    <w:name w:val="xl32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i/>
      <w:iCs/>
      <w:sz w:val="32"/>
      <w:szCs w:val="32"/>
      <w:lang w:eastAsia="ru-RU"/>
    </w:rPr>
  </w:style>
  <w:style w:type="paragraph" w:customStyle="1" w:styleId="ConsTitle">
    <w:name w:val="ConsTitle"/>
    <w:rsid w:val="00F179C7"/>
    <w:pPr>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11">
    <w:name w:val="Font Style11"/>
    <w:rsid w:val="00F179C7"/>
    <w:rPr>
      <w:rFonts w:ascii="Times New Roman" w:hAnsi="Times New Roman" w:cs="Times New Roman"/>
      <w:sz w:val="26"/>
      <w:szCs w:val="26"/>
    </w:rPr>
  </w:style>
  <w:style w:type="paragraph" w:styleId="25">
    <w:name w:val="Body Text 2"/>
    <w:basedOn w:val="a"/>
    <w:link w:val="26"/>
    <w:uiPriority w:val="99"/>
    <w:unhideWhenUsed/>
    <w:rsid w:val="00F179C7"/>
    <w:pPr>
      <w:spacing w:after="120" w:line="480" w:lineRule="auto"/>
    </w:pPr>
  </w:style>
  <w:style w:type="character" w:customStyle="1" w:styleId="26">
    <w:name w:val="Основной текст 2 Знак"/>
    <w:basedOn w:val="a0"/>
    <w:link w:val="25"/>
    <w:uiPriority w:val="99"/>
    <w:rsid w:val="00F179C7"/>
    <w:rPr>
      <w:rFonts w:ascii="Calibri" w:eastAsia="Calibri" w:hAnsi="Calibri" w:cs="Times New Roman"/>
    </w:rPr>
  </w:style>
  <w:style w:type="paragraph" w:customStyle="1" w:styleId="210">
    <w:name w:val="Основной текст 21"/>
    <w:basedOn w:val="a"/>
    <w:rsid w:val="00F179C7"/>
    <w:pPr>
      <w:suppressAutoHyphens/>
      <w:spacing w:after="120" w:line="480" w:lineRule="auto"/>
      <w:jc w:val="left"/>
    </w:pPr>
    <w:rPr>
      <w:rFonts w:ascii="Times New Roman" w:eastAsia="Times New Roman" w:hAnsi="Times New Roman"/>
      <w:sz w:val="20"/>
      <w:szCs w:val="20"/>
      <w:lang w:eastAsia="ar-SA"/>
    </w:rPr>
  </w:style>
  <w:style w:type="paragraph" w:customStyle="1" w:styleId="11">
    <w:name w:val="Основной текст с отступом.Нумерованный список !!.Надин стиль.Основной текст 1"/>
    <w:basedOn w:val="a"/>
    <w:rsid w:val="00F179C7"/>
    <w:pPr>
      <w:tabs>
        <w:tab w:val="left" w:pos="8647"/>
      </w:tabs>
      <w:ind w:right="139" w:firstLine="567"/>
    </w:pPr>
    <w:rPr>
      <w:rFonts w:ascii="Times New Roman" w:eastAsia="Times New Roman" w:hAnsi="Times New Roman"/>
      <w:kern w:val="28"/>
      <w:sz w:val="28"/>
      <w:szCs w:val="24"/>
      <w:lang w:eastAsia="ru-RU"/>
    </w:rPr>
  </w:style>
  <w:style w:type="paragraph" w:styleId="af6">
    <w:name w:val="footer"/>
    <w:basedOn w:val="a"/>
    <w:link w:val="af7"/>
    <w:unhideWhenUsed/>
    <w:rsid w:val="00F179C7"/>
    <w:pPr>
      <w:tabs>
        <w:tab w:val="center" w:pos="4677"/>
        <w:tab w:val="right" w:pos="9355"/>
      </w:tabs>
    </w:pPr>
  </w:style>
  <w:style w:type="character" w:customStyle="1" w:styleId="af7">
    <w:name w:val="Нижний колонтитул Знак"/>
    <w:basedOn w:val="a0"/>
    <w:link w:val="af6"/>
    <w:rsid w:val="00F179C7"/>
    <w:rPr>
      <w:rFonts w:ascii="Calibri" w:eastAsia="Calibri" w:hAnsi="Calibri" w:cs="Times New Roman"/>
    </w:rPr>
  </w:style>
  <w:style w:type="character" w:customStyle="1" w:styleId="af8">
    <w:name w:val="Цветовое выделение"/>
    <w:rsid w:val="00F179C7"/>
    <w:rPr>
      <w:b/>
      <w:bCs/>
      <w:color w:val="26282F"/>
      <w:sz w:val="26"/>
      <w:szCs w:val="26"/>
    </w:rPr>
  </w:style>
  <w:style w:type="paragraph" w:customStyle="1" w:styleId="ConsNormal">
    <w:name w:val="ConsNormal"/>
    <w:rsid w:val="00F179C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Plain Text"/>
    <w:basedOn w:val="a"/>
    <w:link w:val="afa"/>
    <w:rsid w:val="00F179C7"/>
    <w:pPr>
      <w:jc w:val="left"/>
    </w:pPr>
    <w:rPr>
      <w:rFonts w:ascii="Courier New" w:eastAsia="Times New Roman" w:hAnsi="Courier New"/>
      <w:sz w:val="20"/>
      <w:szCs w:val="20"/>
    </w:rPr>
  </w:style>
  <w:style w:type="character" w:customStyle="1" w:styleId="afa">
    <w:name w:val="Текст Знак"/>
    <w:basedOn w:val="a0"/>
    <w:link w:val="af9"/>
    <w:rsid w:val="00F179C7"/>
    <w:rPr>
      <w:rFonts w:ascii="Courier New" w:eastAsia="Times New Roman" w:hAnsi="Courier New" w:cs="Times New Roman"/>
      <w:sz w:val="20"/>
      <w:szCs w:val="20"/>
    </w:rPr>
  </w:style>
  <w:style w:type="character" w:styleId="afb">
    <w:name w:val="page number"/>
    <w:basedOn w:val="a0"/>
    <w:rsid w:val="00F179C7"/>
  </w:style>
  <w:style w:type="paragraph" w:customStyle="1" w:styleId="ConsNonformat">
    <w:name w:val="ConsNonformat"/>
    <w:rsid w:val="00F179C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Normal">
    <w:name w:val="Normal Знак"/>
    <w:link w:val="12"/>
    <w:rsid w:val="00F179C7"/>
    <w:rPr>
      <w:lang w:eastAsia="ru-RU"/>
    </w:rPr>
  </w:style>
  <w:style w:type="paragraph" w:customStyle="1" w:styleId="12">
    <w:name w:val="Обычный1"/>
    <w:link w:val="Normal"/>
    <w:rsid w:val="00F179C7"/>
    <w:pPr>
      <w:widowControl w:val="0"/>
      <w:snapToGrid w:val="0"/>
      <w:spacing w:after="0" w:line="240" w:lineRule="auto"/>
    </w:pPr>
    <w:rPr>
      <w:lang w:eastAsia="ru-RU"/>
    </w:rPr>
  </w:style>
  <w:style w:type="paragraph" w:customStyle="1" w:styleId="afc">
    <w:name w:val="Знак Знак Знак Знак Знак Знак Знак Знак Знак Знак"/>
    <w:basedOn w:val="a"/>
    <w:rsid w:val="00F179C7"/>
    <w:pPr>
      <w:jc w:val="left"/>
    </w:pPr>
    <w:rPr>
      <w:rFonts w:ascii="Verdana" w:eastAsia="Times New Roman" w:hAnsi="Verdana" w:cs="Verdana"/>
      <w:sz w:val="20"/>
      <w:szCs w:val="20"/>
      <w:lang w:val="en-US"/>
    </w:rPr>
  </w:style>
  <w:style w:type="paragraph" w:customStyle="1" w:styleId="13">
    <w:name w:val="Знак1"/>
    <w:basedOn w:val="a"/>
    <w:rsid w:val="00F179C7"/>
    <w:pPr>
      <w:jc w:val="left"/>
    </w:pPr>
    <w:rPr>
      <w:rFonts w:ascii="Verdana" w:eastAsia="Times New Roman" w:hAnsi="Verdana" w:cs="Verdana"/>
      <w:sz w:val="20"/>
      <w:szCs w:val="20"/>
      <w:lang w:val="en-US"/>
    </w:rPr>
  </w:style>
  <w:style w:type="paragraph" w:customStyle="1" w:styleId="afd">
    <w:name w:val="Знак Знак Знак Знак"/>
    <w:basedOn w:val="a"/>
    <w:rsid w:val="00F179C7"/>
    <w:pPr>
      <w:jc w:val="left"/>
    </w:pPr>
    <w:rPr>
      <w:rFonts w:ascii="Verdana" w:eastAsia="Times New Roman" w:hAnsi="Verdana" w:cs="Verdana"/>
      <w:sz w:val="20"/>
      <w:szCs w:val="20"/>
      <w:lang w:val="en-US"/>
    </w:rPr>
  </w:style>
  <w:style w:type="table" w:styleId="afe">
    <w:name w:val="Table Grid"/>
    <w:basedOn w:val="a1"/>
    <w:uiPriority w:val="59"/>
    <w:rsid w:val="00F17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w:basedOn w:val="a"/>
    <w:rsid w:val="00F179C7"/>
    <w:pPr>
      <w:jc w:val="left"/>
    </w:pPr>
    <w:rPr>
      <w:rFonts w:ascii="Verdana" w:eastAsia="Times New Roman" w:hAnsi="Verdana" w:cs="Verdana"/>
      <w:sz w:val="20"/>
      <w:szCs w:val="20"/>
      <w:lang w:val="en-US"/>
    </w:rPr>
  </w:style>
  <w:style w:type="paragraph" w:customStyle="1" w:styleId="CharChar">
    <w:name w:val="Char Char Знак Знак Знак Знак Знак Знак"/>
    <w:basedOn w:val="a"/>
    <w:rsid w:val="00F179C7"/>
    <w:pPr>
      <w:jc w:val="left"/>
    </w:pPr>
    <w:rPr>
      <w:rFonts w:ascii="Verdana" w:eastAsia="Times New Roman" w:hAnsi="Verdana" w:cs="Verdana"/>
      <w:sz w:val="20"/>
      <w:szCs w:val="20"/>
      <w:lang w:val="en-US"/>
    </w:rPr>
  </w:style>
  <w:style w:type="character" w:customStyle="1" w:styleId="100">
    <w:name w:val="Знак Знак10"/>
    <w:basedOn w:val="a0"/>
    <w:rsid w:val="00F179C7"/>
  </w:style>
  <w:style w:type="paragraph" w:customStyle="1" w:styleId="aff0">
    <w:name w:val="ЭЭГ"/>
    <w:basedOn w:val="a"/>
    <w:rsid w:val="00F179C7"/>
    <w:pPr>
      <w:spacing w:line="360" w:lineRule="auto"/>
      <w:ind w:firstLine="720"/>
    </w:pPr>
    <w:rPr>
      <w:rFonts w:ascii="Times New Roman" w:eastAsia="Times New Roman" w:hAnsi="Times New Roman"/>
      <w:sz w:val="24"/>
      <w:szCs w:val="24"/>
      <w:lang w:eastAsia="ru-RU"/>
    </w:rPr>
  </w:style>
  <w:style w:type="paragraph" w:styleId="HTML">
    <w:name w:val="HTML Preformatted"/>
    <w:basedOn w:val="a"/>
    <w:link w:val="HTML0"/>
    <w:rsid w:val="00F1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uiPriority w:val="99"/>
    <w:rsid w:val="00F179C7"/>
    <w:rPr>
      <w:rFonts w:ascii="Courier New" w:eastAsia="Times New Roman" w:hAnsi="Courier New" w:cs="Times New Roman"/>
      <w:sz w:val="20"/>
      <w:szCs w:val="20"/>
    </w:rPr>
  </w:style>
  <w:style w:type="paragraph" w:customStyle="1" w:styleId="msonormalcxspmiddle">
    <w:name w:val="msonormalcxspmiddle"/>
    <w:basedOn w:val="a"/>
    <w:rsid w:val="00F179C7"/>
    <w:pPr>
      <w:spacing w:before="100" w:beforeAutospacing="1" w:after="100" w:afterAutospacing="1"/>
      <w:jc w:val="left"/>
    </w:pPr>
    <w:rPr>
      <w:rFonts w:ascii="Times New Roman" w:eastAsia="Times New Roman" w:hAnsi="Times New Roman"/>
      <w:sz w:val="24"/>
      <w:szCs w:val="24"/>
      <w:lang w:eastAsia="ru-RU"/>
    </w:rPr>
  </w:style>
  <w:style w:type="paragraph" w:styleId="aff1">
    <w:name w:val="Normal (Web)"/>
    <w:basedOn w:val="a"/>
    <w:rsid w:val="00F179C7"/>
    <w:pPr>
      <w:spacing w:before="100" w:beforeAutospacing="1" w:after="100" w:afterAutospacing="1"/>
      <w:jc w:val="left"/>
    </w:pPr>
    <w:rPr>
      <w:rFonts w:ascii="Times New Roman" w:eastAsia="Times New Roman" w:hAnsi="Times New Roman"/>
      <w:sz w:val="24"/>
      <w:szCs w:val="24"/>
      <w:lang w:eastAsia="ru-RU"/>
    </w:rPr>
  </w:style>
  <w:style w:type="character" w:customStyle="1" w:styleId="91">
    <w:name w:val="Знак Знак9"/>
    <w:rsid w:val="00F179C7"/>
    <w:rPr>
      <w:rFonts w:ascii="Arial" w:hAnsi="Arial" w:cs="Arial"/>
      <w:b/>
      <w:bCs/>
      <w:i/>
      <w:iCs/>
      <w:sz w:val="28"/>
      <w:szCs w:val="28"/>
      <w:lang w:val="ru-RU" w:eastAsia="ru-RU" w:bidi="ar-SA"/>
    </w:rPr>
  </w:style>
  <w:style w:type="character" w:customStyle="1" w:styleId="110">
    <w:name w:val="Знак Знак11"/>
    <w:rsid w:val="00F179C7"/>
    <w:rPr>
      <w:sz w:val="32"/>
    </w:rPr>
  </w:style>
  <w:style w:type="character" w:customStyle="1" w:styleId="51">
    <w:name w:val="Знак Знак5"/>
    <w:locked/>
    <w:rsid w:val="00F179C7"/>
    <w:rPr>
      <w:lang w:val="ru-RU" w:eastAsia="ru-RU" w:bidi="ar-SA"/>
    </w:rPr>
  </w:style>
  <w:style w:type="paragraph" w:customStyle="1" w:styleId="14">
    <w:name w:val="Абзац списка1"/>
    <w:basedOn w:val="a"/>
    <w:rsid w:val="00F179C7"/>
    <w:pPr>
      <w:spacing w:after="200" w:line="276" w:lineRule="auto"/>
      <w:ind w:left="720"/>
      <w:jc w:val="left"/>
    </w:pPr>
    <w:rPr>
      <w:rFonts w:eastAsia="Times New Roman"/>
      <w:szCs w:val="20"/>
      <w:lang w:eastAsia="ru-RU"/>
    </w:rPr>
  </w:style>
  <w:style w:type="character" w:customStyle="1" w:styleId="FontStyle87">
    <w:name w:val="Font Style87"/>
    <w:rsid w:val="00F179C7"/>
    <w:rPr>
      <w:rFonts w:ascii="Times New Roman" w:hAnsi="Times New Roman" w:cs="Times New Roman"/>
      <w:b/>
      <w:bCs/>
      <w:sz w:val="26"/>
      <w:szCs w:val="26"/>
    </w:rPr>
  </w:style>
  <w:style w:type="character" w:styleId="aff2">
    <w:name w:val="footnote reference"/>
    <w:aliases w:val="Знак сноски-FN,Ciae niinee-FN,Знак сноски 1"/>
    <w:uiPriority w:val="99"/>
    <w:rsid w:val="00F179C7"/>
    <w:rPr>
      <w:rFonts w:cs="Times New Roman"/>
      <w:vertAlign w:val="superscript"/>
    </w:rPr>
  </w:style>
  <w:style w:type="paragraph" w:styleId="aff3">
    <w:name w:val="footnote text"/>
    <w:basedOn w:val="a"/>
    <w:link w:val="aff4"/>
    <w:uiPriority w:val="99"/>
    <w:rsid w:val="00F179C7"/>
    <w:pPr>
      <w:jc w:val="left"/>
    </w:pPr>
    <w:rPr>
      <w:rFonts w:ascii="Times New Roman" w:eastAsia="Times New Roman" w:hAnsi="Times New Roman"/>
      <w:sz w:val="20"/>
      <w:szCs w:val="20"/>
    </w:rPr>
  </w:style>
  <w:style w:type="character" w:customStyle="1" w:styleId="aff4">
    <w:name w:val="Текст сноски Знак"/>
    <w:basedOn w:val="a0"/>
    <w:link w:val="aff3"/>
    <w:uiPriority w:val="99"/>
    <w:rsid w:val="00F179C7"/>
    <w:rPr>
      <w:rFonts w:ascii="Times New Roman" w:eastAsia="Times New Roman" w:hAnsi="Times New Roman" w:cs="Times New Roman"/>
      <w:sz w:val="20"/>
      <w:szCs w:val="20"/>
    </w:rPr>
  </w:style>
  <w:style w:type="paragraph" w:customStyle="1" w:styleId="211">
    <w:name w:val="Основной текст с отступом 21"/>
    <w:basedOn w:val="a"/>
    <w:rsid w:val="00F179C7"/>
    <w:pPr>
      <w:suppressAutoHyphens/>
      <w:spacing w:after="120" w:line="480" w:lineRule="auto"/>
      <w:ind w:left="283"/>
      <w:jc w:val="left"/>
    </w:pPr>
    <w:rPr>
      <w:rFonts w:ascii="Times New Roman" w:eastAsia="Times New Roman" w:hAnsi="Times New Roman"/>
      <w:sz w:val="20"/>
      <w:szCs w:val="20"/>
      <w:lang w:eastAsia="ar-SA"/>
    </w:rPr>
  </w:style>
  <w:style w:type="paragraph" w:customStyle="1" w:styleId="212">
    <w:name w:val="Красная строка 21"/>
    <w:basedOn w:val="a4"/>
    <w:rsid w:val="00F179C7"/>
    <w:pPr>
      <w:suppressAutoHyphens/>
      <w:ind w:firstLine="210"/>
    </w:pPr>
    <w:rPr>
      <w:lang w:eastAsia="ar-SA"/>
    </w:rPr>
  </w:style>
  <w:style w:type="character" w:styleId="aff5">
    <w:name w:val="Strong"/>
    <w:uiPriority w:val="22"/>
    <w:qFormat/>
    <w:rsid w:val="00F179C7"/>
    <w:rPr>
      <w:b/>
      <w:bCs/>
    </w:rPr>
  </w:style>
  <w:style w:type="paragraph" w:customStyle="1" w:styleId="31">
    <w:name w:val="Основной текст 31"/>
    <w:basedOn w:val="a"/>
    <w:rsid w:val="00F179C7"/>
    <w:pPr>
      <w:widowControl w:val="0"/>
      <w:suppressAutoHyphens/>
      <w:autoSpaceDE w:val="0"/>
      <w:spacing w:line="360" w:lineRule="auto"/>
      <w:jc w:val="center"/>
    </w:pPr>
    <w:rPr>
      <w:rFonts w:ascii="Times New Roman" w:eastAsia="Times New Roman" w:hAnsi="Times New Roman"/>
      <w:sz w:val="32"/>
      <w:szCs w:val="20"/>
      <w:lang w:eastAsia="ar-SA"/>
    </w:rPr>
  </w:style>
  <w:style w:type="paragraph" w:customStyle="1" w:styleId="Style3">
    <w:name w:val="Style3"/>
    <w:basedOn w:val="a"/>
    <w:uiPriority w:val="99"/>
    <w:rsid w:val="00F179C7"/>
    <w:pPr>
      <w:widowControl w:val="0"/>
      <w:autoSpaceDE w:val="0"/>
      <w:autoSpaceDN w:val="0"/>
      <w:adjustRightInd w:val="0"/>
      <w:spacing w:line="325" w:lineRule="exact"/>
      <w:ind w:firstLine="533"/>
    </w:pPr>
    <w:rPr>
      <w:rFonts w:ascii="Times New Roman" w:eastAsia="Times New Roman" w:hAnsi="Times New Roman"/>
      <w:sz w:val="24"/>
      <w:szCs w:val="24"/>
      <w:lang w:eastAsia="ru-RU"/>
    </w:rPr>
  </w:style>
  <w:style w:type="paragraph" w:customStyle="1" w:styleId="xl65">
    <w:name w:val="xl65"/>
    <w:basedOn w:val="a"/>
    <w:rsid w:val="00F179C7"/>
    <w:pPr>
      <w:spacing w:before="100" w:beforeAutospacing="1" w:after="100" w:afterAutospacing="1"/>
      <w:jc w:val="left"/>
    </w:pPr>
    <w:rPr>
      <w:rFonts w:ascii="Arial" w:eastAsia="Times New Roman" w:hAnsi="Arial" w:cs="Arial"/>
      <w:sz w:val="20"/>
      <w:szCs w:val="20"/>
      <w:lang w:eastAsia="ru-RU"/>
    </w:rPr>
  </w:style>
  <w:style w:type="paragraph" w:customStyle="1" w:styleId="xl66">
    <w:name w:val="xl66"/>
    <w:basedOn w:val="a"/>
    <w:rsid w:val="00F179C7"/>
    <w:pPr>
      <w:pBdr>
        <w:top w:val="single" w:sz="4" w:space="0" w:color="auto"/>
      </w:pBdr>
      <w:spacing w:before="100" w:beforeAutospacing="1" w:after="100" w:afterAutospacing="1"/>
      <w:jc w:val="center"/>
      <w:textAlignment w:val="center"/>
    </w:pPr>
    <w:rPr>
      <w:rFonts w:ascii="Times New Roman" w:eastAsia="Times New Roman" w:hAnsi="Times New Roman"/>
      <w:sz w:val="28"/>
      <w:szCs w:val="28"/>
      <w:lang w:eastAsia="ru-RU"/>
    </w:rPr>
  </w:style>
  <w:style w:type="paragraph" w:customStyle="1" w:styleId="xl67">
    <w:name w:val="xl67"/>
    <w:basedOn w:val="a"/>
    <w:rsid w:val="00F179C7"/>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8"/>
      <w:szCs w:val="28"/>
      <w:lang w:eastAsia="ru-RU"/>
    </w:rPr>
  </w:style>
  <w:style w:type="paragraph" w:customStyle="1" w:styleId="xl68">
    <w:name w:val="xl68"/>
    <w:basedOn w:val="a"/>
    <w:rsid w:val="00F179C7"/>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8"/>
      <w:szCs w:val="28"/>
      <w:lang w:eastAsia="ru-RU"/>
    </w:rPr>
  </w:style>
  <w:style w:type="paragraph" w:customStyle="1" w:styleId="xl69">
    <w:name w:val="xl69"/>
    <w:basedOn w:val="a"/>
    <w:rsid w:val="00F179C7"/>
    <w:pPr>
      <w:pBdr>
        <w:bottom w:val="single" w:sz="4" w:space="0" w:color="auto"/>
      </w:pBdr>
      <w:spacing w:before="100" w:beforeAutospacing="1" w:after="100" w:afterAutospacing="1"/>
      <w:jc w:val="center"/>
      <w:textAlignment w:val="center"/>
    </w:pPr>
    <w:rPr>
      <w:rFonts w:ascii="Times New Roman" w:eastAsia="Times New Roman" w:hAnsi="Times New Roman"/>
      <w:sz w:val="28"/>
      <w:szCs w:val="28"/>
      <w:lang w:eastAsia="ru-RU"/>
    </w:rPr>
  </w:style>
  <w:style w:type="paragraph" w:customStyle="1" w:styleId="xl70">
    <w:name w:val="xl70"/>
    <w:basedOn w:val="a"/>
    <w:rsid w:val="00F179C7"/>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8"/>
      <w:szCs w:val="28"/>
      <w:lang w:eastAsia="ru-RU"/>
    </w:rPr>
  </w:style>
  <w:style w:type="paragraph" w:customStyle="1" w:styleId="xl71">
    <w:name w:val="xl71"/>
    <w:basedOn w:val="a"/>
    <w:rsid w:val="00F179C7"/>
    <w:pPr>
      <w:shd w:val="clear" w:color="000000" w:fill="FFFFFF"/>
      <w:spacing w:before="100" w:beforeAutospacing="1" w:after="100" w:afterAutospacing="1"/>
      <w:jc w:val="left"/>
    </w:pPr>
    <w:rPr>
      <w:rFonts w:ascii="Arial" w:eastAsia="Times New Roman" w:hAnsi="Arial" w:cs="Arial"/>
      <w:sz w:val="20"/>
      <w:szCs w:val="20"/>
      <w:lang w:eastAsia="ru-RU"/>
    </w:rPr>
  </w:style>
  <w:style w:type="paragraph" w:customStyle="1" w:styleId="27">
    <w:name w:val="Обычный2"/>
    <w:rsid w:val="00550CD8"/>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f6">
    <w:name w:val="Знак Знак Знак Знак Знак Знак Знак Знак Знак Знак"/>
    <w:basedOn w:val="a"/>
    <w:rsid w:val="00550CD8"/>
    <w:pPr>
      <w:jc w:val="left"/>
    </w:pPr>
    <w:rPr>
      <w:rFonts w:ascii="Verdana" w:eastAsia="Times New Roman" w:hAnsi="Verdana" w:cs="Verdana"/>
      <w:sz w:val="20"/>
      <w:szCs w:val="20"/>
      <w:lang w:val="en-US"/>
    </w:rPr>
  </w:style>
  <w:style w:type="paragraph" w:customStyle="1" w:styleId="15">
    <w:name w:val="Знак1"/>
    <w:basedOn w:val="a"/>
    <w:rsid w:val="00550CD8"/>
    <w:pPr>
      <w:jc w:val="left"/>
    </w:pPr>
    <w:rPr>
      <w:rFonts w:ascii="Verdana" w:eastAsia="Times New Roman" w:hAnsi="Verdana" w:cs="Verdana"/>
      <w:sz w:val="20"/>
      <w:szCs w:val="20"/>
      <w:lang w:val="en-US"/>
    </w:rPr>
  </w:style>
  <w:style w:type="paragraph" w:customStyle="1" w:styleId="aff7">
    <w:name w:val="Знак Знак Знак Знак"/>
    <w:basedOn w:val="a"/>
    <w:rsid w:val="00550CD8"/>
    <w:pPr>
      <w:jc w:val="left"/>
    </w:pPr>
    <w:rPr>
      <w:rFonts w:ascii="Verdana" w:eastAsia="Times New Roman" w:hAnsi="Verdana" w:cs="Verdana"/>
      <w:sz w:val="20"/>
      <w:szCs w:val="20"/>
      <w:lang w:val="en-US"/>
    </w:rPr>
  </w:style>
  <w:style w:type="paragraph" w:customStyle="1" w:styleId="aff8">
    <w:name w:val="Знак Знак Знак Знак Знак Знак Знак"/>
    <w:basedOn w:val="a"/>
    <w:rsid w:val="00550CD8"/>
    <w:pPr>
      <w:jc w:val="left"/>
    </w:pPr>
    <w:rPr>
      <w:rFonts w:ascii="Verdana" w:eastAsia="Times New Roman" w:hAnsi="Verdana" w:cs="Verdana"/>
      <w:sz w:val="20"/>
      <w:szCs w:val="20"/>
      <w:lang w:val="en-US"/>
    </w:rPr>
  </w:style>
  <w:style w:type="paragraph" w:customStyle="1" w:styleId="CharChar0">
    <w:name w:val="Char Char Знак Знак Знак Знак Знак Знак"/>
    <w:basedOn w:val="a"/>
    <w:rsid w:val="00550CD8"/>
    <w:pPr>
      <w:jc w:val="left"/>
    </w:pPr>
    <w:rPr>
      <w:rFonts w:ascii="Verdana" w:eastAsia="Times New Roman" w:hAnsi="Verdana" w:cs="Verdana"/>
      <w:sz w:val="20"/>
      <w:szCs w:val="20"/>
      <w:lang w:val="en-US"/>
    </w:rPr>
  </w:style>
  <w:style w:type="character" w:customStyle="1" w:styleId="92">
    <w:name w:val="Знак Знак9"/>
    <w:rsid w:val="00550CD8"/>
    <w:rPr>
      <w:rFonts w:ascii="Arial" w:hAnsi="Arial" w:cs="Arial"/>
      <w:b/>
      <w:bCs/>
      <w:i/>
      <w:iCs/>
      <w:sz w:val="28"/>
      <w:szCs w:val="28"/>
      <w:lang w:val="ru-RU" w:eastAsia="ru-RU" w:bidi="ar-SA"/>
    </w:rPr>
  </w:style>
  <w:style w:type="character" w:customStyle="1" w:styleId="111">
    <w:name w:val="Знак Знак11"/>
    <w:rsid w:val="00550CD8"/>
    <w:rPr>
      <w:sz w:val="32"/>
    </w:rPr>
  </w:style>
  <w:style w:type="character" w:customStyle="1" w:styleId="101">
    <w:name w:val="Знак Знак10"/>
    <w:basedOn w:val="a0"/>
    <w:rsid w:val="00550CD8"/>
  </w:style>
  <w:style w:type="paragraph" w:customStyle="1" w:styleId="Style1">
    <w:name w:val="Style1"/>
    <w:basedOn w:val="a"/>
    <w:uiPriority w:val="99"/>
    <w:rsid w:val="00550CD8"/>
    <w:pPr>
      <w:widowControl w:val="0"/>
      <w:autoSpaceDE w:val="0"/>
      <w:autoSpaceDN w:val="0"/>
      <w:adjustRightInd w:val="0"/>
      <w:spacing w:line="326" w:lineRule="exact"/>
      <w:ind w:firstLine="2246"/>
      <w:jc w:val="left"/>
    </w:pPr>
    <w:rPr>
      <w:rFonts w:ascii="Times New Roman" w:eastAsia="Times New Roman" w:hAnsi="Times New Roman"/>
      <w:sz w:val="24"/>
      <w:szCs w:val="24"/>
      <w:lang w:eastAsia="ru-RU"/>
    </w:rPr>
  </w:style>
  <w:style w:type="paragraph" w:customStyle="1" w:styleId="Style4">
    <w:name w:val="Style4"/>
    <w:basedOn w:val="a"/>
    <w:uiPriority w:val="99"/>
    <w:rsid w:val="00550CD8"/>
    <w:pPr>
      <w:widowControl w:val="0"/>
      <w:autoSpaceDE w:val="0"/>
      <w:autoSpaceDN w:val="0"/>
      <w:adjustRightInd w:val="0"/>
      <w:spacing w:line="323" w:lineRule="exact"/>
      <w:ind w:firstLine="696"/>
    </w:pPr>
    <w:rPr>
      <w:rFonts w:ascii="Times New Roman" w:eastAsia="Times New Roman" w:hAnsi="Times New Roman"/>
      <w:sz w:val="24"/>
      <w:szCs w:val="24"/>
      <w:lang w:eastAsia="ru-RU"/>
    </w:rPr>
  </w:style>
  <w:style w:type="paragraph" w:customStyle="1" w:styleId="Style5">
    <w:name w:val="Style5"/>
    <w:basedOn w:val="a"/>
    <w:uiPriority w:val="99"/>
    <w:rsid w:val="00550CD8"/>
    <w:pPr>
      <w:widowControl w:val="0"/>
      <w:autoSpaceDE w:val="0"/>
      <w:autoSpaceDN w:val="0"/>
      <w:adjustRightInd w:val="0"/>
      <w:spacing w:line="325" w:lineRule="exact"/>
      <w:ind w:firstLine="557"/>
    </w:pPr>
    <w:rPr>
      <w:rFonts w:ascii="Times New Roman" w:eastAsia="Times New Roman" w:hAnsi="Times New Roman"/>
      <w:sz w:val="24"/>
      <w:szCs w:val="24"/>
      <w:lang w:eastAsia="ru-RU"/>
    </w:rPr>
  </w:style>
  <w:style w:type="paragraph" w:customStyle="1" w:styleId="Style6">
    <w:name w:val="Style6"/>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7">
    <w:name w:val="Style7"/>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8">
    <w:name w:val="Style8"/>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9">
    <w:name w:val="Style9"/>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3">
    <w:name w:val="Style13"/>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6">
    <w:name w:val="Style16"/>
    <w:basedOn w:val="a"/>
    <w:uiPriority w:val="99"/>
    <w:rsid w:val="00550CD8"/>
    <w:pPr>
      <w:widowControl w:val="0"/>
      <w:autoSpaceDE w:val="0"/>
      <w:autoSpaceDN w:val="0"/>
      <w:adjustRightInd w:val="0"/>
      <w:spacing w:line="325" w:lineRule="exact"/>
      <w:ind w:firstLine="715"/>
    </w:pPr>
    <w:rPr>
      <w:rFonts w:ascii="Times New Roman" w:eastAsia="Times New Roman" w:hAnsi="Times New Roman"/>
      <w:sz w:val="24"/>
      <w:szCs w:val="24"/>
      <w:lang w:eastAsia="ru-RU"/>
    </w:rPr>
  </w:style>
  <w:style w:type="paragraph" w:customStyle="1" w:styleId="Style24">
    <w:name w:val="Style24"/>
    <w:basedOn w:val="a"/>
    <w:uiPriority w:val="99"/>
    <w:rsid w:val="00550CD8"/>
    <w:pPr>
      <w:widowControl w:val="0"/>
      <w:autoSpaceDE w:val="0"/>
      <w:autoSpaceDN w:val="0"/>
      <w:adjustRightInd w:val="0"/>
      <w:jc w:val="center"/>
    </w:pPr>
    <w:rPr>
      <w:rFonts w:ascii="Times New Roman" w:eastAsia="Times New Roman" w:hAnsi="Times New Roman"/>
      <w:sz w:val="24"/>
      <w:szCs w:val="24"/>
      <w:lang w:eastAsia="ru-RU"/>
    </w:rPr>
  </w:style>
  <w:style w:type="paragraph" w:customStyle="1" w:styleId="Style33">
    <w:name w:val="Style33"/>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36">
    <w:name w:val="Style36"/>
    <w:basedOn w:val="a"/>
    <w:uiPriority w:val="99"/>
    <w:rsid w:val="00550CD8"/>
    <w:pPr>
      <w:widowControl w:val="0"/>
      <w:autoSpaceDE w:val="0"/>
      <w:autoSpaceDN w:val="0"/>
      <w:adjustRightInd w:val="0"/>
      <w:spacing w:line="326" w:lineRule="exact"/>
      <w:ind w:hanging="1589"/>
      <w:jc w:val="left"/>
    </w:pPr>
    <w:rPr>
      <w:rFonts w:ascii="Times New Roman" w:eastAsia="Times New Roman" w:hAnsi="Times New Roman"/>
      <w:sz w:val="24"/>
      <w:szCs w:val="24"/>
      <w:lang w:eastAsia="ru-RU"/>
    </w:rPr>
  </w:style>
  <w:style w:type="paragraph" w:customStyle="1" w:styleId="Style40">
    <w:name w:val="Style40"/>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47">
    <w:name w:val="Style47"/>
    <w:basedOn w:val="a"/>
    <w:uiPriority w:val="99"/>
    <w:rsid w:val="00550CD8"/>
    <w:pPr>
      <w:widowControl w:val="0"/>
      <w:autoSpaceDE w:val="0"/>
      <w:autoSpaceDN w:val="0"/>
      <w:adjustRightInd w:val="0"/>
      <w:spacing w:line="326" w:lineRule="exact"/>
      <w:ind w:hanging="1714"/>
      <w:jc w:val="left"/>
    </w:pPr>
    <w:rPr>
      <w:rFonts w:ascii="Times New Roman" w:eastAsia="Times New Roman" w:hAnsi="Times New Roman"/>
      <w:sz w:val="24"/>
      <w:szCs w:val="24"/>
      <w:lang w:eastAsia="ru-RU"/>
    </w:rPr>
  </w:style>
  <w:style w:type="paragraph" w:customStyle="1" w:styleId="Style49">
    <w:name w:val="Style49"/>
    <w:basedOn w:val="a"/>
    <w:uiPriority w:val="99"/>
    <w:rsid w:val="00550CD8"/>
    <w:pPr>
      <w:widowControl w:val="0"/>
      <w:autoSpaceDE w:val="0"/>
      <w:autoSpaceDN w:val="0"/>
      <w:adjustRightInd w:val="0"/>
      <w:spacing w:line="331" w:lineRule="exact"/>
      <w:ind w:firstLine="1008"/>
      <w:jc w:val="left"/>
    </w:pPr>
    <w:rPr>
      <w:rFonts w:ascii="Times New Roman" w:eastAsia="Times New Roman" w:hAnsi="Times New Roman"/>
      <w:sz w:val="24"/>
      <w:szCs w:val="24"/>
      <w:lang w:eastAsia="ru-RU"/>
    </w:rPr>
  </w:style>
  <w:style w:type="paragraph" w:customStyle="1" w:styleId="Style53">
    <w:name w:val="Style53"/>
    <w:basedOn w:val="a"/>
    <w:uiPriority w:val="99"/>
    <w:rsid w:val="00550CD8"/>
    <w:pPr>
      <w:widowControl w:val="0"/>
      <w:autoSpaceDE w:val="0"/>
      <w:autoSpaceDN w:val="0"/>
      <w:adjustRightInd w:val="0"/>
      <w:spacing w:line="322" w:lineRule="exact"/>
      <w:ind w:firstLine="955"/>
      <w:jc w:val="left"/>
    </w:pPr>
    <w:rPr>
      <w:rFonts w:ascii="Times New Roman" w:eastAsia="Times New Roman" w:hAnsi="Times New Roman"/>
      <w:sz w:val="24"/>
      <w:szCs w:val="24"/>
      <w:lang w:eastAsia="ru-RU"/>
    </w:rPr>
  </w:style>
  <w:style w:type="paragraph" w:customStyle="1" w:styleId="Style85">
    <w:name w:val="Style85"/>
    <w:basedOn w:val="a"/>
    <w:uiPriority w:val="99"/>
    <w:rsid w:val="00550CD8"/>
    <w:pPr>
      <w:widowControl w:val="0"/>
      <w:autoSpaceDE w:val="0"/>
      <w:autoSpaceDN w:val="0"/>
      <w:adjustRightInd w:val="0"/>
    </w:pPr>
    <w:rPr>
      <w:rFonts w:ascii="Times New Roman" w:eastAsia="Times New Roman" w:hAnsi="Times New Roman"/>
      <w:sz w:val="24"/>
      <w:szCs w:val="24"/>
      <w:lang w:eastAsia="ru-RU"/>
    </w:rPr>
  </w:style>
  <w:style w:type="character" w:customStyle="1" w:styleId="FontStyle151">
    <w:name w:val="Font Style151"/>
    <w:basedOn w:val="a0"/>
    <w:uiPriority w:val="99"/>
    <w:rsid w:val="00550CD8"/>
    <w:rPr>
      <w:rFonts w:ascii="Times New Roman" w:hAnsi="Times New Roman" w:cs="Times New Roman"/>
      <w:b/>
      <w:bCs/>
      <w:sz w:val="26"/>
      <w:szCs w:val="26"/>
    </w:rPr>
  </w:style>
  <w:style w:type="character" w:customStyle="1" w:styleId="FontStyle152">
    <w:name w:val="Font Style152"/>
    <w:basedOn w:val="a0"/>
    <w:uiPriority w:val="99"/>
    <w:rsid w:val="00550CD8"/>
    <w:rPr>
      <w:rFonts w:ascii="Times New Roman" w:hAnsi="Times New Roman" w:cs="Times New Roman"/>
      <w:sz w:val="26"/>
      <w:szCs w:val="26"/>
    </w:rPr>
  </w:style>
  <w:style w:type="character" w:customStyle="1" w:styleId="FontStyle153">
    <w:name w:val="Font Style153"/>
    <w:basedOn w:val="a0"/>
    <w:uiPriority w:val="99"/>
    <w:rsid w:val="00550CD8"/>
    <w:rPr>
      <w:rFonts w:ascii="Times New Roman" w:hAnsi="Times New Roman" w:cs="Times New Roman"/>
      <w:b/>
      <w:bCs/>
      <w:sz w:val="30"/>
      <w:szCs w:val="30"/>
    </w:rPr>
  </w:style>
  <w:style w:type="character" w:customStyle="1" w:styleId="FontStyle162">
    <w:name w:val="Font Style162"/>
    <w:basedOn w:val="a0"/>
    <w:uiPriority w:val="99"/>
    <w:rsid w:val="00550CD8"/>
    <w:rPr>
      <w:rFonts w:ascii="Times New Roman" w:hAnsi="Times New Roman" w:cs="Times New Roman"/>
      <w:b/>
      <w:bCs/>
      <w:sz w:val="22"/>
      <w:szCs w:val="22"/>
    </w:rPr>
  </w:style>
  <w:style w:type="paragraph" w:customStyle="1" w:styleId="Style2">
    <w:name w:val="Style2"/>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0">
    <w:name w:val="Style10"/>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1">
    <w:name w:val="Style11"/>
    <w:basedOn w:val="a"/>
    <w:uiPriority w:val="99"/>
    <w:rsid w:val="00550CD8"/>
    <w:pPr>
      <w:widowControl w:val="0"/>
      <w:autoSpaceDE w:val="0"/>
      <w:autoSpaceDN w:val="0"/>
      <w:adjustRightInd w:val="0"/>
      <w:spacing w:line="257" w:lineRule="exact"/>
      <w:jc w:val="center"/>
    </w:pPr>
    <w:rPr>
      <w:rFonts w:ascii="Times New Roman" w:eastAsia="Times New Roman" w:hAnsi="Times New Roman"/>
      <w:sz w:val="24"/>
      <w:szCs w:val="24"/>
      <w:lang w:eastAsia="ru-RU"/>
    </w:rPr>
  </w:style>
  <w:style w:type="paragraph" w:customStyle="1" w:styleId="Style12">
    <w:name w:val="Style12"/>
    <w:basedOn w:val="a"/>
    <w:uiPriority w:val="99"/>
    <w:rsid w:val="00550CD8"/>
    <w:pPr>
      <w:widowControl w:val="0"/>
      <w:autoSpaceDE w:val="0"/>
      <w:autoSpaceDN w:val="0"/>
      <w:adjustRightInd w:val="0"/>
      <w:spacing w:line="322" w:lineRule="exact"/>
      <w:ind w:firstLine="773"/>
      <w:jc w:val="left"/>
    </w:pPr>
    <w:rPr>
      <w:rFonts w:ascii="Times New Roman" w:eastAsia="Times New Roman" w:hAnsi="Times New Roman"/>
      <w:sz w:val="24"/>
      <w:szCs w:val="24"/>
      <w:lang w:eastAsia="ru-RU"/>
    </w:rPr>
  </w:style>
  <w:style w:type="paragraph" w:customStyle="1" w:styleId="Style14">
    <w:name w:val="Style14"/>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5">
    <w:name w:val="Style15"/>
    <w:basedOn w:val="a"/>
    <w:uiPriority w:val="99"/>
    <w:rsid w:val="00550CD8"/>
    <w:pPr>
      <w:widowControl w:val="0"/>
      <w:autoSpaceDE w:val="0"/>
      <w:autoSpaceDN w:val="0"/>
      <w:adjustRightInd w:val="0"/>
      <w:spacing w:line="331" w:lineRule="exact"/>
      <w:ind w:firstLine="350"/>
    </w:pPr>
    <w:rPr>
      <w:rFonts w:ascii="Times New Roman" w:eastAsia="Times New Roman" w:hAnsi="Times New Roman"/>
      <w:sz w:val="24"/>
      <w:szCs w:val="24"/>
      <w:lang w:eastAsia="ru-RU"/>
    </w:rPr>
  </w:style>
  <w:style w:type="paragraph" w:customStyle="1" w:styleId="Style17">
    <w:name w:val="Style17"/>
    <w:basedOn w:val="a"/>
    <w:uiPriority w:val="99"/>
    <w:rsid w:val="00550CD8"/>
    <w:pPr>
      <w:widowControl w:val="0"/>
      <w:autoSpaceDE w:val="0"/>
      <w:autoSpaceDN w:val="0"/>
      <w:adjustRightInd w:val="0"/>
      <w:spacing w:line="240" w:lineRule="exact"/>
      <w:ind w:firstLine="230"/>
    </w:pPr>
    <w:rPr>
      <w:rFonts w:ascii="Times New Roman" w:eastAsia="Times New Roman" w:hAnsi="Times New Roman"/>
      <w:sz w:val="24"/>
      <w:szCs w:val="24"/>
      <w:lang w:eastAsia="ru-RU"/>
    </w:rPr>
  </w:style>
  <w:style w:type="paragraph" w:customStyle="1" w:styleId="Style18">
    <w:name w:val="Style18"/>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9">
    <w:name w:val="Style19"/>
    <w:basedOn w:val="a"/>
    <w:uiPriority w:val="99"/>
    <w:rsid w:val="00550CD8"/>
    <w:pPr>
      <w:widowControl w:val="0"/>
      <w:autoSpaceDE w:val="0"/>
      <w:autoSpaceDN w:val="0"/>
      <w:adjustRightInd w:val="0"/>
      <w:spacing w:line="325" w:lineRule="exact"/>
    </w:pPr>
    <w:rPr>
      <w:rFonts w:ascii="Times New Roman" w:eastAsia="Times New Roman" w:hAnsi="Times New Roman"/>
      <w:sz w:val="24"/>
      <w:szCs w:val="24"/>
      <w:lang w:eastAsia="ru-RU"/>
    </w:rPr>
  </w:style>
  <w:style w:type="paragraph" w:customStyle="1" w:styleId="Style20">
    <w:name w:val="Style20"/>
    <w:basedOn w:val="a"/>
    <w:uiPriority w:val="99"/>
    <w:rsid w:val="00550CD8"/>
    <w:pPr>
      <w:widowControl w:val="0"/>
      <w:autoSpaceDE w:val="0"/>
      <w:autoSpaceDN w:val="0"/>
      <w:adjustRightInd w:val="0"/>
      <w:spacing w:line="325" w:lineRule="exact"/>
      <w:ind w:firstLine="1421"/>
    </w:pPr>
    <w:rPr>
      <w:rFonts w:ascii="Times New Roman" w:eastAsia="Times New Roman" w:hAnsi="Times New Roman"/>
      <w:sz w:val="24"/>
      <w:szCs w:val="24"/>
      <w:lang w:eastAsia="ru-RU"/>
    </w:rPr>
  </w:style>
  <w:style w:type="paragraph" w:customStyle="1" w:styleId="Style21">
    <w:name w:val="Style21"/>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22">
    <w:name w:val="Style22"/>
    <w:basedOn w:val="a"/>
    <w:uiPriority w:val="99"/>
    <w:rsid w:val="00550CD8"/>
    <w:pPr>
      <w:widowControl w:val="0"/>
      <w:autoSpaceDE w:val="0"/>
      <w:autoSpaceDN w:val="0"/>
      <w:adjustRightInd w:val="0"/>
      <w:spacing w:line="324" w:lineRule="exact"/>
      <w:ind w:firstLine="542"/>
    </w:pPr>
    <w:rPr>
      <w:rFonts w:ascii="Times New Roman" w:eastAsia="Times New Roman" w:hAnsi="Times New Roman"/>
      <w:sz w:val="24"/>
      <w:szCs w:val="24"/>
      <w:lang w:eastAsia="ru-RU"/>
    </w:rPr>
  </w:style>
  <w:style w:type="paragraph" w:customStyle="1" w:styleId="Style23">
    <w:name w:val="Style23"/>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25">
    <w:name w:val="Style25"/>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26">
    <w:name w:val="Style26"/>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27">
    <w:name w:val="Style27"/>
    <w:basedOn w:val="a"/>
    <w:uiPriority w:val="99"/>
    <w:rsid w:val="00550CD8"/>
    <w:pPr>
      <w:widowControl w:val="0"/>
      <w:autoSpaceDE w:val="0"/>
      <w:autoSpaceDN w:val="0"/>
      <w:adjustRightInd w:val="0"/>
      <w:spacing w:line="324" w:lineRule="exact"/>
      <w:ind w:firstLine="475"/>
      <w:jc w:val="left"/>
    </w:pPr>
    <w:rPr>
      <w:rFonts w:ascii="Times New Roman" w:eastAsia="Times New Roman" w:hAnsi="Times New Roman"/>
      <w:sz w:val="24"/>
      <w:szCs w:val="24"/>
      <w:lang w:eastAsia="ru-RU"/>
    </w:rPr>
  </w:style>
  <w:style w:type="paragraph" w:customStyle="1" w:styleId="Style28">
    <w:name w:val="Style28"/>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29">
    <w:name w:val="Style29"/>
    <w:basedOn w:val="a"/>
    <w:uiPriority w:val="99"/>
    <w:rsid w:val="00550CD8"/>
    <w:pPr>
      <w:widowControl w:val="0"/>
      <w:autoSpaceDE w:val="0"/>
      <w:autoSpaceDN w:val="0"/>
      <w:adjustRightInd w:val="0"/>
      <w:spacing w:line="322" w:lineRule="exact"/>
      <w:ind w:firstLine="144"/>
    </w:pPr>
    <w:rPr>
      <w:rFonts w:ascii="Times New Roman" w:eastAsia="Times New Roman" w:hAnsi="Times New Roman"/>
      <w:sz w:val="24"/>
      <w:szCs w:val="24"/>
      <w:lang w:eastAsia="ru-RU"/>
    </w:rPr>
  </w:style>
  <w:style w:type="paragraph" w:customStyle="1" w:styleId="Style30">
    <w:name w:val="Style30"/>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31">
    <w:name w:val="Style31"/>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32">
    <w:name w:val="Style32"/>
    <w:basedOn w:val="a"/>
    <w:uiPriority w:val="99"/>
    <w:rsid w:val="00550CD8"/>
    <w:pPr>
      <w:widowControl w:val="0"/>
      <w:autoSpaceDE w:val="0"/>
      <w:autoSpaceDN w:val="0"/>
      <w:adjustRightInd w:val="0"/>
      <w:jc w:val="right"/>
    </w:pPr>
    <w:rPr>
      <w:rFonts w:ascii="Times New Roman" w:eastAsia="Times New Roman" w:hAnsi="Times New Roman"/>
      <w:sz w:val="24"/>
      <w:szCs w:val="24"/>
      <w:lang w:eastAsia="ru-RU"/>
    </w:rPr>
  </w:style>
  <w:style w:type="paragraph" w:customStyle="1" w:styleId="Style34">
    <w:name w:val="Style34"/>
    <w:basedOn w:val="a"/>
    <w:uiPriority w:val="99"/>
    <w:rsid w:val="00550CD8"/>
    <w:pPr>
      <w:widowControl w:val="0"/>
      <w:autoSpaceDE w:val="0"/>
      <w:autoSpaceDN w:val="0"/>
      <w:adjustRightInd w:val="0"/>
      <w:jc w:val="right"/>
    </w:pPr>
    <w:rPr>
      <w:rFonts w:ascii="Times New Roman" w:eastAsia="Times New Roman" w:hAnsi="Times New Roman"/>
      <w:sz w:val="24"/>
      <w:szCs w:val="24"/>
      <w:lang w:eastAsia="ru-RU"/>
    </w:rPr>
  </w:style>
  <w:style w:type="paragraph" w:customStyle="1" w:styleId="Style35">
    <w:name w:val="Style35"/>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37">
    <w:name w:val="Style37"/>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38">
    <w:name w:val="Style38"/>
    <w:basedOn w:val="a"/>
    <w:uiPriority w:val="99"/>
    <w:rsid w:val="00550CD8"/>
    <w:pPr>
      <w:widowControl w:val="0"/>
      <w:autoSpaceDE w:val="0"/>
      <w:autoSpaceDN w:val="0"/>
      <w:adjustRightInd w:val="0"/>
    </w:pPr>
    <w:rPr>
      <w:rFonts w:ascii="Times New Roman" w:eastAsia="Times New Roman" w:hAnsi="Times New Roman"/>
      <w:sz w:val="24"/>
      <w:szCs w:val="24"/>
      <w:lang w:eastAsia="ru-RU"/>
    </w:rPr>
  </w:style>
  <w:style w:type="paragraph" w:customStyle="1" w:styleId="Style39">
    <w:name w:val="Style39"/>
    <w:basedOn w:val="a"/>
    <w:uiPriority w:val="99"/>
    <w:rsid w:val="00550CD8"/>
    <w:pPr>
      <w:widowControl w:val="0"/>
      <w:autoSpaceDE w:val="0"/>
      <w:autoSpaceDN w:val="0"/>
      <w:adjustRightInd w:val="0"/>
      <w:spacing w:line="331" w:lineRule="exact"/>
      <w:ind w:firstLine="1190"/>
      <w:jc w:val="left"/>
    </w:pPr>
    <w:rPr>
      <w:rFonts w:ascii="Times New Roman" w:eastAsia="Times New Roman" w:hAnsi="Times New Roman"/>
      <w:sz w:val="24"/>
      <w:szCs w:val="24"/>
      <w:lang w:eastAsia="ru-RU"/>
    </w:rPr>
  </w:style>
  <w:style w:type="paragraph" w:customStyle="1" w:styleId="Style41">
    <w:name w:val="Style41"/>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42">
    <w:name w:val="Style42"/>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43">
    <w:name w:val="Style43"/>
    <w:basedOn w:val="a"/>
    <w:uiPriority w:val="99"/>
    <w:rsid w:val="00550CD8"/>
    <w:pPr>
      <w:widowControl w:val="0"/>
      <w:autoSpaceDE w:val="0"/>
      <w:autoSpaceDN w:val="0"/>
      <w:adjustRightInd w:val="0"/>
      <w:spacing w:line="322" w:lineRule="exact"/>
      <w:ind w:firstLine="144"/>
    </w:pPr>
    <w:rPr>
      <w:rFonts w:ascii="Times New Roman" w:eastAsia="Times New Roman" w:hAnsi="Times New Roman"/>
      <w:sz w:val="24"/>
      <w:szCs w:val="24"/>
      <w:lang w:eastAsia="ru-RU"/>
    </w:rPr>
  </w:style>
  <w:style w:type="paragraph" w:customStyle="1" w:styleId="Style44">
    <w:name w:val="Style44"/>
    <w:basedOn w:val="a"/>
    <w:uiPriority w:val="99"/>
    <w:rsid w:val="00550CD8"/>
    <w:pPr>
      <w:widowControl w:val="0"/>
      <w:autoSpaceDE w:val="0"/>
      <w:autoSpaceDN w:val="0"/>
      <w:adjustRightInd w:val="0"/>
      <w:spacing w:line="322" w:lineRule="exact"/>
      <w:ind w:hanging="1070"/>
      <w:jc w:val="left"/>
    </w:pPr>
    <w:rPr>
      <w:rFonts w:ascii="Times New Roman" w:eastAsia="Times New Roman" w:hAnsi="Times New Roman"/>
      <w:sz w:val="24"/>
      <w:szCs w:val="24"/>
      <w:lang w:eastAsia="ru-RU"/>
    </w:rPr>
  </w:style>
  <w:style w:type="paragraph" w:customStyle="1" w:styleId="Style45">
    <w:name w:val="Style45"/>
    <w:basedOn w:val="a"/>
    <w:uiPriority w:val="99"/>
    <w:rsid w:val="00550CD8"/>
    <w:pPr>
      <w:widowControl w:val="0"/>
      <w:autoSpaceDE w:val="0"/>
      <w:autoSpaceDN w:val="0"/>
      <w:adjustRightInd w:val="0"/>
      <w:spacing w:line="283" w:lineRule="exact"/>
      <w:ind w:firstLine="379"/>
    </w:pPr>
    <w:rPr>
      <w:rFonts w:ascii="Times New Roman" w:eastAsia="Times New Roman" w:hAnsi="Times New Roman"/>
      <w:sz w:val="24"/>
      <w:szCs w:val="24"/>
      <w:lang w:eastAsia="ru-RU"/>
    </w:rPr>
  </w:style>
  <w:style w:type="paragraph" w:customStyle="1" w:styleId="Style46">
    <w:name w:val="Style46"/>
    <w:basedOn w:val="a"/>
    <w:uiPriority w:val="99"/>
    <w:rsid w:val="00550CD8"/>
    <w:pPr>
      <w:widowControl w:val="0"/>
      <w:autoSpaceDE w:val="0"/>
      <w:autoSpaceDN w:val="0"/>
      <w:adjustRightInd w:val="0"/>
      <w:spacing w:line="326" w:lineRule="exact"/>
    </w:pPr>
    <w:rPr>
      <w:rFonts w:ascii="Times New Roman" w:eastAsia="Times New Roman" w:hAnsi="Times New Roman"/>
      <w:sz w:val="24"/>
      <w:szCs w:val="24"/>
      <w:lang w:eastAsia="ru-RU"/>
    </w:rPr>
  </w:style>
  <w:style w:type="paragraph" w:customStyle="1" w:styleId="Style48">
    <w:name w:val="Style48"/>
    <w:basedOn w:val="a"/>
    <w:uiPriority w:val="99"/>
    <w:rsid w:val="00550CD8"/>
    <w:pPr>
      <w:widowControl w:val="0"/>
      <w:autoSpaceDE w:val="0"/>
      <w:autoSpaceDN w:val="0"/>
      <w:adjustRightInd w:val="0"/>
      <w:spacing w:line="322" w:lineRule="exact"/>
      <w:ind w:firstLine="533"/>
    </w:pPr>
    <w:rPr>
      <w:rFonts w:ascii="Times New Roman" w:eastAsia="Times New Roman" w:hAnsi="Times New Roman"/>
      <w:sz w:val="24"/>
      <w:szCs w:val="24"/>
      <w:lang w:eastAsia="ru-RU"/>
    </w:rPr>
  </w:style>
  <w:style w:type="paragraph" w:customStyle="1" w:styleId="Style50">
    <w:name w:val="Style50"/>
    <w:basedOn w:val="a"/>
    <w:uiPriority w:val="99"/>
    <w:rsid w:val="00550CD8"/>
    <w:pPr>
      <w:widowControl w:val="0"/>
      <w:autoSpaceDE w:val="0"/>
      <w:autoSpaceDN w:val="0"/>
      <w:adjustRightInd w:val="0"/>
      <w:spacing w:line="274" w:lineRule="exact"/>
      <w:ind w:firstLine="192"/>
      <w:jc w:val="left"/>
    </w:pPr>
    <w:rPr>
      <w:rFonts w:ascii="Times New Roman" w:eastAsia="Times New Roman" w:hAnsi="Times New Roman"/>
      <w:sz w:val="24"/>
      <w:szCs w:val="24"/>
      <w:lang w:eastAsia="ru-RU"/>
    </w:rPr>
  </w:style>
  <w:style w:type="paragraph" w:customStyle="1" w:styleId="Style51">
    <w:name w:val="Style51"/>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52">
    <w:name w:val="Style52"/>
    <w:basedOn w:val="a"/>
    <w:uiPriority w:val="99"/>
    <w:rsid w:val="00550CD8"/>
    <w:pPr>
      <w:widowControl w:val="0"/>
      <w:autoSpaceDE w:val="0"/>
      <w:autoSpaceDN w:val="0"/>
      <w:adjustRightInd w:val="0"/>
      <w:spacing w:line="226" w:lineRule="exact"/>
      <w:ind w:hanging="221"/>
      <w:jc w:val="left"/>
    </w:pPr>
    <w:rPr>
      <w:rFonts w:ascii="Times New Roman" w:eastAsia="Times New Roman" w:hAnsi="Times New Roman"/>
      <w:sz w:val="24"/>
      <w:szCs w:val="24"/>
      <w:lang w:eastAsia="ru-RU"/>
    </w:rPr>
  </w:style>
  <w:style w:type="paragraph" w:customStyle="1" w:styleId="Style54">
    <w:name w:val="Style54"/>
    <w:basedOn w:val="a"/>
    <w:uiPriority w:val="99"/>
    <w:rsid w:val="00550CD8"/>
    <w:pPr>
      <w:widowControl w:val="0"/>
      <w:autoSpaceDE w:val="0"/>
      <w:autoSpaceDN w:val="0"/>
      <w:adjustRightInd w:val="0"/>
      <w:spacing w:line="322" w:lineRule="exact"/>
    </w:pPr>
    <w:rPr>
      <w:rFonts w:ascii="Times New Roman" w:eastAsia="Times New Roman" w:hAnsi="Times New Roman"/>
      <w:sz w:val="24"/>
      <w:szCs w:val="24"/>
      <w:lang w:eastAsia="ru-RU"/>
    </w:rPr>
  </w:style>
  <w:style w:type="paragraph" w:customStyle="1" w:styleId="Style55">
    <w:name w:val="Style55"/>
    <w:basedOn w:val="a"/>
    <w:uiPriority w:val="99"/>
    <w:rsid w:val="00550CD8"/>
    <w:pPr>
      <w:widowControl w:val="0"/>
      <w:autoSpaceDE w:val="0"/>
      <w:autoSpaceDN w:val="0"/>
      <w:adjustRightInd w:val="0"/>
      <w:spacing w:line="325" w:lineRule="exact"/>
      <w:ind w:firstLine="1037"/>
    </w:pPr>
    <w:rPr>
      <w:rFonts w:ascii="Times New Roman" w:eastAsia="Times New Roman" w:hAnsi="Times New Roman"/>
      <w:sz w:val="24"/>
      <w:szCs w:val="24"/>
      <w:lang w:eastAsia="ru-RU"/>
    </w:rPr>
  </w:style>
  <w:style w:type="paragraph" w:customStyle="1" w:styleId="Style56">
    <w:name w:val="Style56"/>
    <w:basedOn w:val="a"/>
    <w:uiPriority w:val="99"/>
    <w:rsid w:val="00550CD8"/>
    <w:pPr>
      <w:widowControl w:val="0"/>
      <w:autoSpaceDE w:val="0"/>
      <w:autoSpaceDN w:val="0"/>
      <w:adjustRightInd w:val="0"/>
      <w:jc w:val="right"/>
    </w:pPr>
    <w:rPr>
      <w:rFonts w:ascii="Times New Roman" w:eastAsia="Times New Roman" w:hAnsi="Times New Roman"/>
      <w:sz w:val="24"/>
      <w:szCs w:val="24"/>
      <w:lang w:eastAsia="ru-RU"/>
    </w:rPr>
  </w:style>
  <w:style w:type="paragraph" w:customStyle="1" w:styleId="Style57">
    <w:name w:val="Style57"/>
    <w:basedOn w:val="a"/>
    <w:uiPriority w:val="99"/>
    <w:rsid w:val="00550CD8"/>
    <w:pPr>
      <w:widowControl w:val="0"/>
      <w:autoSpaceDE w:val="0"/>
      <w:autoSpaceDN w:val="0"/>
      <w:adjustRightInd w:val="0"/>
      <w:spacing w:line="326" w:lineRule="exact"/>
      <w:ind w:firstLine="725"/>
    </w:pPr>
    <w:rPr>
      <w:rFonts w:ascii="Times New Roman" w:eastAsia="Times New Roman" w:hAnsi="Times New Roman"/>
      <w:sz w:val="24"/>
      <w:szCs w:val="24"/>
      <w:lang w:eastAsia="ru-RU"/>
    </w:rPr>
  </w:style>
  <w:style w:type="paragraph" w:customStyle="1" w:styleId="Style58">
    <w:name w:val="Style58"/>
    <w:basedOn w:val="a"/>
    <w:uiPriority w:val="99"/>
    <w:rsid w:val="00550CD8"/>
    <w:pPr>
      <w:widowControl w:val="0"/>
      <w:autoSpaceDE w:val="0"/>
      <w:autoSpaceDN w:val="0"/>
      <w:adjustRightInd w:val="0"/>
      <w:spacing w:line="235" w:lineRule="exact"/>
      <w:ind w:firstLine="312"/>
    </w:pPr>
    <w:rPr>
      <w:rFonts w:ascii="Times New Roman" w:eastAsia="Times New Roman" w:hAnsi="Times New Roman"/>
      <w:sz w:val="24"/>
      <w:szCs w:val="24"/>
      <w:lang w:eastAsia="ru-RU"/>
    </w:rPr>
  </w:style>
  <w:style w:type="paragraph" w:customStyle="1" w:styleId="Style59">
    <w:name w:val="Style59"/>
    <w:basedOn w:val="a"/>
    <w:uiPriority w:val="99"/>
    <w:rsid w:val="00550CD8"/>
    <w:pPr>
      <w:widowControl w:val="0"/>
      <w:autoSpaceDE w:val="0"/>
      <w:autoSpaceDN w:val="0"/>
      <w:adjustRightInd w:val="0"/>
      <w:spacing w:line="280" w:lineRule="exact"/>
      <w:jc w:val="left"/>
    </w:pPr>
    <w:rPr>
      <w:rFonts w:ascii="Times New Roman" w:eastAsia="Times New Roman" w:hAnsi="Times New Roman"/>
      <w:sz w:val="24"/>
      <w:szCs w:val="24"/>
      <w:lang w:eastAsia="ru-RU"/>
    </w:rPr>
  </w:style>
  <w:style w:type="paragraph" w:customStyle="1" w:styleId="Style60">
    <w:name w:val="Style60"/>
    <w:basedOn w:val="a"/>
    <w:uiPriority w:val="99"/>
    <w:rsid w:val="00550CD8"/>
    <w:pPr>
      <w:widowControl w:val="0"/>
      <w:autoSpaceDE w:val="0"/>
      <w:autoSpaceDN w:val="0"/>
      <w:adjustRightInd w:val="0"/>
      <w:spacing w:line="254" w:lineRule="exact"/>
      <w:ind w:firstLine="211"/>
      <w:jc w:val="left"/>
    </w:pPr>
    <w:rPr>
      <w:rFonts w:ascii="Times New Roman" w:eastAsia="Times New Roman" w:hAnsi="Times New Roman"/>
      <w:sz w:val="24"/>
      <w:szCs w:val="24"/>
      <w:lang w:eastAsia="ru-RU"/>
    </w:rPr>
  </w:style>
  <w:style w:type="paragraph" w:customStyle="1" w:styleId="Style61">
    <w:name w:val="Style61"/>
    <w:basedOn w:val="a"/>
    <w:uiPriority w:val="99"/>
    <w:rsid w:val="00550CD8"/>
    <w:pPr>
      <w:widowControl w:val="0"/>
      <w:autoSpaceDE w:val="0"/>
      <w:autoSpaceDN w:val="0"/>
      <w:adjustRightInd w:val="0"/>
      <w:spacing w:line="281" w:lineRule="exact"/>
      <w:jc w:val="center"/>
    </w:pPr>
    <w:rPr>
      <w:rFonts w:ascii="Times New Roman" w:eastAsia="Times New Roman" w:hAnsi="Times New Roman"/>
      <w:sz w:val="24"/>
      <w:szCs w:val="24"/>
      <w:lang w:eastAsia="ru-RU"/>
    </w:rPr>
  </w:style>
  <w:style w:type="paragraph" w:customStyle="1" w:styleId="Style62">
    <w:name w:val="Style62"/>
    <w:basedOn w:val="a"/>
    <w:uiPriority w:val="99"/>
    <w:rsid w:val="00550CD8"/>
    <w:pPr>
      <w:widowControl w:val="0"/>
      <w:autoSpaceDE w:val="0"/>
      <w:autoSpaceDN w:val="0"/>
      <w:adjustRightInd w:val="0"/>
      <w:spacing w:line="322" w:lineRule="exact"/>
      <w:ind w:hanging="1262"/>
      <w:jc w:val="left"/>
    </w:pPr>
    <w:rPr>
      <w:rFonts w:ascii="Times New Roman" w:eastAsia="Times New Roman" w:hAnsi="Times New Roman"/>
      <w:sz w:val="24"/>
      <w:szCs w:val="24"/>
      <w:lang w:eastAsia="ru-RU"/>
    </w:rPr>
  </w:style>
  <w:style w:type="paragraph" w:customStyle="1" w:styleId="Style63">
    <w:name w:val="Style63"/>
    <w:basedOn w:val="a"/>
    <w:uiPriority w:val="99"/>
    <w:rsid w:val="00550CD8"/>
    <w:pPr>
      <w:widowControl w:val="0"/>
      <w:autoSpaceDE w:val="0"/>
      <w:autoSpaceDN w:val="0"/>
      <w:adjustRightInd w:val="0"/>
      <w:jc w:val="right"/>
    </w:pPr>
    <w:rPr>
      <w:rFonts w:ascii="Times New Roman" w:eastAsia="Times New Roman" w:hAnsi="Times New Roman"/>
      <w:sz w:val="24"/>
      <w:szCs w:val="24"/>
      <w:lang w:eastAsia="ru-RU"/>
    </w:rPr>
  </w:style>
  <w:style w:type="paragraph" w:customStyle="1" w:styleId="Style64">
    <w:name w:val="Style64"/>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65">
    <w:name w:val="Style65"/>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66">
    <w:name w:val="Style66"/>
    <w:basedOn w:val="a"/>
    <w:uiPriority w:val="99"/>
    <w:rsid w:val="00550CD8"/>
    <w:pPr>
      <w:widowControl w:val="0"/>
      <w:autoSpaceDE w:val="0"/>
      <w:autoSpaceDN w:val="0"/>
      <w:adjustRightInd w:val="0"/>
      <w:spacing w:line="326" w:lineRule="exact"/>
      <w:ind w:firstLine="730"/>
      <w:jc w:val="left"/>
    </w:pPr>
    <w:rPr>
      <w:rFonts w:ascii="Times New Roman" w:eastAsia="Times New Roman" w:hAnsi="Times New Roman"/>
      <w:sz w:val="24"/>
      <w:szCs w:val="24"/>
      <w:lang w:eastAsia="ru-RU"/>
    </w:rPr>
  </w:style>
  <w:style w:type="paragraph" w:customStyle="1" w:styleId="Style67">
    <w:name w:val="Style67"/>
    <w:basedOn w:val="a"/>
    <w:uiPriority w:val="99"/>
    <w:rsid w:val="00550CD8"/>
    <w:pPr>
      <w:widowControl w:val="0"/>
      <w:autoSpaceDE w:val="0"/>
      <w:autoSpaceDN w:val="0"/>
      <w:adjustRightInd w:val="0"/>
      <w:spacing w:line="206" w:lineRule="exact"/>
      <w:ind w:firstLine="710"/>
      <w:jc w:val="left"/>
    </w:pPr>
    <w:rPr>
      <w:rFonts w:ascii="Times New Roman" w:eastAsia="Times New Roman" w:hAnsi="Times New Roman"/>
      <w:sz w:val="24"/>
      <w:szCs w:val="24"/>
      <w:lang w:eastAsia="ru-RU"/>
    </w:rPr>
  </w:style>
  <w:style w:type="paragraph" w:customStyle="1" w:styleId="Style68">
    <w:name w:val="Style68"/>
    <w:basedOn w:val="a"/>
    <w:uiPriority w:val="99"/>
    <w:rsid w:val="00550CD8"/>
    <w:pPr>
      <w:widowControl w:val="0"/>
      <w:autoSpaceDE w:val="0"/>
      <w:autoSpaceDN w:val="0"/>
      <w:adjustRightInd w:val="0"/>
      <w:spacing w:line="331" w:lineRule="exact"/>
      <w:jc w:val="left"/>
    </w:pPr>
    <w:rPr>
      <w:rFonts w:ascii="Times New Roman" w:eastAsia="Times New Roman" w:hAnsi="Times New Roman"/>
      <w:sz w:val="24"/>
      <w:szCs w:val="24"/>
      <w:lang w:eastAsia="ru-RU"/>
    </w:rPr>
  </w:style>
  <w:style w:type="paragraph" w:customStyle="1" w:styleId="Style69">
    <w:name w:val="Style69"/>
    <w:basedOn w:val="a"/>
    <w:uiPriority w:val="99"/>
    <w:rsid w:val="00550CD8"/>
    <w:pPr>
      <w:widowControl w:val="0"/>
      <w:autoSpaceDE w:val="0"/>
      <w:autoSpaceDN w:val="0"/>
      <w:adjustRightInd w:val="0"/>
      <w:spacing w:line="323" w:lineRule="exact"/>
      <w:ind w:firstLine="1123"/>
    </w:pPr>
    <w:rPr>
      <w:rFonts w:ascii="Times New Roman" w:eastAsia="Times New Roman" w:hAnsi="Times New Roman"/>
      <w:sz w:val="24"/>
      <w:szCs w:val="24"/>
      <w:lang w:eastAsia="ru-RU"/>
    </w:rPr>
  </w:style>
  <w:style w:type="paragraph" w:customStyle="1" w:styleId="Style70">
    <w:name w:val="Style70"/>
    <w:basedOn w:val="a"/>
    <w:uiPriority w:val="99"/>
    <w:rsid w:val="00550CD8"/>
    <w:pPr>
      <w:widowControl w:val="0"/>
      <w:autoSpaceDE w:val="0"/>
      <w:autoSpaceDN w:val="0"/>
      <w:adjustRightInd w:val="0"/>
      <w:spacing w:line="326" w:lineRule="exact"/>
      <w:ind w:firstLine="1051"/>
      <w:jc w:val="left"/>
    </w:pPr>
    <w:rPr>
      <w:rFonts w:ascii="Times New Roman" w:eastAsia="Times New Roman" w:hAnsi="Times New Roman"/>
      <w:sz w:val="24"/>
      <w:szCs w:val="24"/>
      <w:lang w:eastAsia="ru-RU"/>
    </w:rPr>
  </w:style>
  <w:style w:type="paragraph" w:customStyle="1" w:styleId="Style71">
    <w:name w:val="Style71"/>
    <w:basedOn w:val="a"/>
    <w:uiPriority w:val="99"/>
    <w:rsid w:val="00550CD8"/>
    <w:pPr>
      <w:widowControl w:val="0"/>
      <w:autoSpaceDE w:val="0"/>
      <w:autoSpaceDN w:val="0"/>
      <w:adjustRightInd w:val="0"/>
      <w:spacing w:line="325" w:lineRule="exact"/>
      <w:ind w:firstLine="360"/>
      <w:jc w:val="left"/>
    </w:pPr>
    <w:rPr>
      <w:rFonts w:ascii="Times New Roman" w:eastAsia="Times New Roman" w:hAnsi="Times New Roman"/>
      <w:sz w:val="24"/>
      <w:szCs w:val="24"/>
      <w:lang w:eastAsia="ru-RU"/>
    </w:rPr>
  </w:style>
  <w:style w:type="paragraph" w:customStyle="1" w:styleId="Style72">
    <w:name w:val="Style72"/>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73">
    <w:name w:val="Style73"/>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74">
    <w:name w:val="Style74"/>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75">
    <w:name w:val="Style75"/>
    <w:basedOn w:val="a"/>
    <w:uiPriority w:val="99"/>
    <w:rsid w:val="00550CD8"/>
    <w:pPr>
      <w:widowControl w:val="0"/>
      <w:autoSpaceDE w:val="0"/>
      <w:autoSpaceDN w:val="0"/>
      <w:adjustRightInd w:val="0"/>
      <w:spacing w:line="274" w:lineRule="exact"/>
      <w:jc w:val="right"/>
    </w:pPr>
    <w:rPr>
      <w:rFonts w:ascii="Times New Roman" w:eastAsia="Times New Roman" w:hAnsi="Times New Roman"/>
      <w:sz w:val="24"/>
      <w:szCs w:val="24"/>
      <w:lang w:eastAsia="ru-RU"/>
    </w:rPr>
  </w:style>
  <w:style w:type="paragraph" w:customStyle="1" w:styleId="Style76">
    <w:name w:val="Style76"/>
    <w:basedOn w:val="a"/>
    <w:uiPriority w:val="99"/>
    <w:rsid w:val="00550CD8"/>
    <w:pPr>
      <w:widowControl w:val="0"/>
      <w:autoSpaceDE w:val="0"/>
      <w:autoSpaceDN w:val="0"/>
      <w:adjustRightInd w:val="0"/>
      <w:spacing w:line="278" w:lineRule="exact"/>
    </w:pPr>
    <w:rPr>
      <w:rFonts w:ascii="Times New Roman" w:eastAsia="Times New Roman" w:hAnsi="Times New Roman"/>
      <w:sz w:val="24"/>
      <w:szCs w:val="24"/>
      <w:lang w:eastAsia="ru-RU"/>
    </w:rPr>
  </w:style>
  <w:style w:type="paragraph" w:customStyle="1" w:styleId="Style77">
    <w:name w:val="Style77"/>
    <w:basedOn w:val="a"/>
    <w:uiPriority w:val="99"/>
    <w:rsid w:val="00550CD8"/>
    <w:pPr>
      <w:widowControl w:val="0"/>
      <w:autoSpaceDE w:val="0"/>
      <w:autoSpaceDN w:val="0"/>
      <w:adjustRightInd w:val="0"/>
    </w:pPr>
    <w:rPr>
      <w:rFonts w:ascii="Times New Roman" w:eastAsia="Times New Roman" w:hAnsi="Times New Roman"/>
      <w:sz w:val="24"/>
      <w:szCs w:val="24"/>
      <w:lang w:eastAsia="ru-RU"/>
    </w:rPr>
  </w:style>
  <w:style w:type="paragraph" w:customStyle="1" w:styleId="Style78">
    <w:name w:val="Style78"/>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79">
    <w:name w:val="Style79"/>
    <w:basedOn w:val="a"/>
    <w:uiPriority w:val="99"/>
    <w:rsid w:val="00550CD8"/>
    <w:pPr>
      <w:widowControl w:val="0"/>
      <w:autoSpaceDE w:val="0"/>
      <w:autoSpaceDN w:val="0"/>
      <w:adjustRightInd w:val="0"/>
      <w:spacing w:line="274" w:lineRule="exact"/>
      <w:ind w:firstLine="293"/>
      <w:jc w:val="left"/>
    </w:pPr>
    <w:rPr>
      <w:rFonts w:ascii="Times New Roman" w:eastAsia="Times New Roman" w:hAnsi="Times New Roman"/>
      <w:sz w:val="24"/>
      <w:szCs w:val="24"/>
      <w:lang w:eastAsia="ru-RU"/>
    </w:rPr>
  </w:style>
  <w:style w:type="paragraph" w:customStyle="1" w:styleId="Style80">
    <w:name w:val="Style80"/>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81">
    <w:name w:val="Style81"/>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82">
    <w:name w:val="Style82"/>
    <w:basedOn w:val="a"/>
    <w:uiPriority w:val="99"/>
    <w:rsid w:val="00550CD8"/>
    <w:pPr>
      <w:widowControl w:val="0"/>
      <w:autoSpaceDE w:val="0"/>
      <w:autoSpaceDN w:val="0"/>
      <w:adjustRightInd w:val="0"/>
      <w:spacing w:line="254" w:lineRule="exact"/>
      <w:jc w:val="left"/>
    </w:pPr>
    <w:rPr>
      <w:rFonts w:ascii="Times New Roman" w:eastAsia="Times New Roman" w:hAnsi="Times New Roman"/>
      <w:sz w:val="24"/>
      <w:szCs w:val="24"/>
      <w:lang w:eastAsia="ru-RU"/>
    </w:rPr>
  </w:style>
  <w:style w:type="paragraph" w:customStyle="1" w:styleId="Style83">
    <w:name w:val="Style83"/>
    <w:basedOn w:val="a"/>
    <w:uiPriority w:val="99"/>
    <w:rsid w:val="00550CD8"/>
    <w:pPr>
      <w:widowControl w:val="0"/>
      <w:autoSpaceDE w:val="0"/>
      <w:autoSpaceDN w:val="0"/>
      <w:adjustRightInd w:val="0"/>
      <w:spacing w:line="322" w:lineRule="exact"/>
      <w:ind w:hanging="461"/>
      <w:jc w:val="left"/>
    </w:pPr>
    <w:rPr>
      <w:rFonts w:ascii="Times New Roman" w:eastAsia="Times New Roman" w:hAnsi="Times New Roman"/>
      <w:sz w:val="24"/>
      <w:szCs w:val="24"/>
      <w:lang w:eastAsia="ru-RU"/>
    </w:rPr>
  </w:style>
  <w:style w:type="paragraph" w:customStyle="1" w:styleId="Style84">
    <w:name w:val="Style84"/>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86">
    <w:name w:val="Style86"/>
    <w:basedOn w:val="a"/>
    <w:uiPriority w:val="99"/>
    <w:rsid w:val="00550CD8"/>
    <w:pPr>
      <w:widowControl w:val="0"/>
      <w:autoSpaceDE w:val="0"/>
      <w:autoSpaceDN w:val="0"/>
      <w:adjustRightInd w:val="0"/>
      <w:spacing w:line="326" w:lineRule="exact"/>
      <w:ind w:firstLine="835"/>
    </w:pPr>
    <w:rPr>
      <w:rFonts w:ascii="Times New Roman" w:eastAsia="Times New Roman" w:hAnsi="Times New Roman"/>
      <w:sz w:val="24"/>
      <w:szCs w:val="24"/>
      <w:lang w:eastAsia="ru-RU"/>
    </w:rPr>
  </w:style>
  <w:style w:type="paragraph" w:customStyle="1" w:styleId="Style87">
    <w:name w:val="Style87"/>
    <w:basedOn w:val="a"/>
    <w:uiPriority w:val="99"/>
    <w:rsid w:val="00550CD8"/>
    <w:pPr>
      <w:widowControl w:val="0"/>
      <w:autoSpaceDE w:val="0"/>
      <w:autoSpaceDN w:val="0"/>
      <w:adjustRightInd w:val="0"/>
      <w:spacing w:line="326" w:lineRule="exact"/>
      <w:ind w:firstLine="240"/>
      <w:jc w:val="left"/>
    </w:pPr>
    <w:rPr>
      <w:rFonts w:ascii="Times New Roman" w:eastAsia="Times New Roman" w:hAnsi="Times New Roman"/>
      <w:sz w:val="24"/>
      <w:szCs w:val="24"/>
      <w:lang w:eastAsia="ru-RU"/>
    </w:rPr>
  </w:style>
  <w:style w:type="paragraph" w:customStyle="1" w:styleId="Style88">
    <w:name w:val="Style88"/>
    <w:basedOn w:val="a"/>
    <w:uiPriority w:val="99"/>
    <w:rsid w:val="00550CD8"/>
    <w:pPr>
      <w:widowControl w:val="0"/>
      <w:autoSpaceDE w:val="0"/>
      <w:autoSpaceDN w:val="0"/>
      <w:adjustRightInd w:val="0"/>
      <w:spacing w:line="324" w:lineRule="exact"/>
      <w:ind w:firstLine="864"/>
      <w:jc w:val="left"/>
    </w:pPr>
    <w:rPr>
      <w:rFonts w:ascii="Times New Roman" w:eastAsia="Times New Roman" w:hAnsi="Times New Roman"/>
      <w:sz w:val="24"/>
      <w:szCs w:val="24"/>
      <w:lang w:eastAsia="ru-RU"/>
    </w:rPr>
  </w:style>
  <w:style w:type="paragraph" w:customStyle="1" w:styleId="Style89">
    <w:name w:val="Style89"/>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90">
    <w:name w:val="Style90"/>
    <w:basedOn w:val="a"/>
    <w:uiPriority w:val="99"/>
    <w:rsid w:val="00550CD8"/>
    <w:pPr>
      <w:widowControl w:val="0"/>
      <w:autoSpaceDE w:val="0"/>
      <w:autoSpaceDN w:val="0"/>
      <w:adjustRightInd w:val="0"/>
      <w:spacing w:line="283" w:lineRule="exact"/>
      <w:ind w:hanging="96"/>
      <w:jc w:val="left"/>
    </w:pPr>
    <w:rPr>
      <w:rFonts w:ascii="Times New Roman" w:eastAsia="Times New Roman" w:hAnsi="Times New Roman"/>
      <w:sz w:val="24"/>
      <w:szCs w:val="24"/>
      <w:lang w:eastAsia="ru-RU"/>
    </w:rPr>
  </w:style>
  <w:style w:type="paragraph" w:customStyle="1" w:styleId="Style91">
    <w:name w:val="Style91"/>
    <w:basedOn w:val="a"/>
    <w:uiPriority w:val="99"/>
    <w:rsid w:val="00550CD8"/>
    <w:pPr>
      <w:widowControl w:val="0"/>
      <w:autoSpaceDE w:val="0"/>
      <w:autoSpaceDN w:val="0"/>
      <w:adjustRightInd w:val="0"/>
      <w:spacing w:line="232" w:lineRule="exact"/>
    </w:pPr>
    <w:rPr>
      <w:rFonts w:ascii="Times New Roman" w:eastAsia="Times New Roman" w:hAnsi="Times New Roman"/>
      <w:sz w:val="24"/>
      <w:szCs w:val="24"/>
      <w:lang w:eastAsia="ru-RU"/>
    </w:rPr>
  </w:style>
  <w:style w:type="paragraph" w:customStyle="1" w:styleId="Style92">
    <w:name w:val="Style92"/>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93">
    <w:name w:val="Style93"/>
    <w:basedOn w:val="a"/>
    <w:uiPriority w:val="99"/>
    <w:rsid w:val="00550CD8"/>
    <w:pPr>
      <w:widowControl w:val="0"/>
      <w:autoSpaceDE w:val="0"/>
      <w:autoSpaceDN w:val="0"/>
      <w:adjustRightInd w:val="0"/>
      <w:spacing w:line="283" w:lineRule="exact"/>
      <w:ind w:firstLine="542"/>
    </w:pPr>
    <w:rPr>
      <w:rFonts w:ascii="Times New Roman" w:eastAsia="Times New Roman" w:hAnsi="Times New Roman"/>
      <w:sz w:val="24"/>
      <w:szCs w:val="24"/>
      <w:lang w:eastAsia="ru-RU"/>
    </w:rPr>
  </w:style>
  <w:style w:type="paragraph" w:customStyle="1" w:styleId="Style94">
    <w:name w:val="Style94"/>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95">
    <w:name w:val="Style95"/>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96">
    <w:name w:val="Style96"/>
    <w:basedOn w:val="a"/>
    <w:uiPriority w:val="99"/>
    <w:rsid w:val="00550CD8"/>
    <w:pPr>
      <w:widowControl w:val="0"/>
      <w:autoSpaceDE w:val="0"/>
      <w:autoSpaceDN w:val="0"/>
      <w:adjustRightInd w:val="0"/>
      <w:jc w:val="right"/>
    </w:pPr>
    <w:rPr>
      <w:rFonts w:ascii="Times New Roman" w:eastAsia="Times New Roman" w:hAnsi="Times New Roman"/>
      <w:sz w:val="24"/>
      <w:szCs w:val="24"/>
      <w:lang w:eastAsia="ru-RU"/>
    </w:rPr>
  </w:style>
  <w:style w:type="paragraph" w:customStyle="1" w:styleId="Style97">
    <w:name w:val="Style97"/>
    <w:basedOn w:val="a"/>
    <w:uiPriority w:val="99"/>
    <w:rsid w:val="00550CD8"/>
    <w:pPr>
      <w:widowControl w:val="0"/>
      <w:autoSpaceDE w:val="0"/>
      <w:autoSpaceDN w:val="0"/>
      <w:adjustRightInd w:val="0"/>
      <w:jc w:val="center"/>
    </w:pPr>
    <w:rPr>
      <w:rFonts w:ascii="Times New Roman" w:eastAsia="Times New Roman" w:hAnsi="Times New Roman"/>
      <w:sz w:val="24"/>
      <w:szCs w:val="24"/>
      <w:lang w:eastAsia="ru-RU"/>
    </w:rPr>
  </w:style>
  <w:style w:type="paragraph" w:customStyle="1" w:styleId="Style98">
    <w:name w:val="Style98"/>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99">
    <w:name w:val="Style99"/>
    <w:basedOn w:val="a"/>
    <w:uiPriority w:val="99"/>
    <w:rsid w:val="00550CD8"/>
    <w:pPr>
      <w:widowControl w:val="0"/>
      <w:autoSpaceDE w:val="0"/>
      <w:autoSpaceDN w:val="0"/>
      <w:adjustRightInd w:val="0"/>
      <w:spacing w:line="326" w:lineRule="exact"/>
      <w:ind w:firstLine="1315"/>
      <w:jc w:val="left"/>
    </w:pPr>
    <w:rPr>
      <w:rFonts w:ascii="Times New Roman" w:eastAsia="Times New Roman" w:hAnsi="Times New Roman"/>
      <w:sz w:val="24"/>
      <w:szCs w:val="24"/>
      <w:lang w:eastAsia="ru-RU"/>
    </w:rPr>
  </w:style>
  <w:style w:type="paragraph" w:customStyle="1" w:styleId="Style100">
    <w:name w:val="Style100"/>
    <w:basedOn w:val="a"/>
    <w:uiPriority w:val="99"/>
    <w:rsid w:val="00550CD8"/>
    <w:pPr>
      <w:widowControl w:val="0"/>
      <w:autoSpaceDE w:val="0"/>
      <w:autoSpaceDN w:val="0"/>
      <w:adjustRightInd w:val="0"/>
      <w:spacing w:line="326" w:lineRule="exact"/>
      <w:ind w:firstLine="710"/>
    </w:pPr>
    <w:rPr>
      <w:rFonts w:ascii="Times New Roman" w:eastAsia="Times New Roman" w:hAnsi="Times New Roman"/>
      <w:sz w:val="24"/>
      <w:szCs w:val="24"/>
      <w:lang w:eastAsia="ru-RU"/>
    </w:rPr>
  </w:style>
  <w:style w:type="paragraph" w:customStyle="1" w:styleId="Style101">
    <w:name w:val="Style101"/>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02">
    <w:name w:val="Style102"/>
    <w:basedOn w:val="a"/>
    <w:uiPriority w:val="99"/>
    <w:rsid w:val="00550CD8"/>
    <w:pPr>
      <w:widowControl w:val="0"/>
      <w:autoSpaceDE w:val="0"/>
      <w:autoSpaceDN w:val="0"/>
      <w:adjustRightInd w:val="0"/>
      <w:spacing w:line="260" w:lineRule="exact"/>
      <w:jc w:val="center"/>
    </w:pPr>
    <w:rPr>
      <w:rFonts w:ascii="Times New Roman" w:eastAsia="Times New Roman" w:hAnsi="Times New Roman"/>
      <w:sz w:val="24"/>
      <w:szCs w:val="24"/>
      <w:lang w:eastAsia="ru-RU"/>
    </w:rPr>
  </w:style>
  <w:style w:type="paragraph" w:customStyle="1" w:styleId="Style103">
    <w:name w:val="Style103"/>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04">
    <w:name w:val="Style104"/>
    <w:basedOn w:val="a"/>
    <w:uiPriority w:val="99"/>
    <w:rsid w:val="00550CD8"/>
    <w:pPr>
      <w:widowControl w:val="0"/>
      <w:autoSpaceDE w:val="0"/>
      <w:autoSpaceDN w:val="0"/>
      <w:adjustRightInd w:val="0"/>
      <w:spacing w:line="326" w:lineRule="exact"/>
      <w:ind w:firstLine="566"/>
    </w:pPr>
    <w:rPr>
      <w:rFonts w:ascii="Times New Roman" w:eastAsia="Times New Roman" w:hAnsi="Times New Roman"/>
      <w:sz w:val="24"/>
      <w:szCs w:val="24"/>
      <w:lang w:eastAsia="ru-RU"/>
    </w:rPr>
  </w:style>
  <w:style w:type="paragraph" w:customStyle="1" w:styleId="Style105">
    <w:name w:val="Style105"/>
    <w:basedOn w:val="a"/>
    <w:uiPriority w:val="99"/>
    <w:rsid w:val="00550CD8"/>
    <w:pPr>
      <w:widowControl w:val="0"/>
      <w:autoSpaceDE w:val="0"/>
      <w:autoSpaceDN w:val="0"/>
      <w:adjustRightInd w:val="0"/>
      <w:spacing w:line="278" w:lineRule="exact"/>
      <w:ind w:firstLine="730"/>
      <w:jc w:val="left"/>
    </w:pPr>
    <w:rPr>
      <w:rFonts w:ascii="Times New Roman" w:eastAsia="Times New Roman" w:hAnsi="Times New Roman"/>
      <w:sz w:val="24"/>
      <w:szCs w:val="24"/>
      <w:lang w:eastAsia="ru-RU"/>
    </w:rPr>
  </w:style>
  <w:style w:type="paragraph" w:customStyle="1" w:styleId="Style106">
    <w:name w:val="Style106"/>
    <w:basedOn w:val="a"/>
    <w:uiPriority w:val="99"/>
    <w:rsid w:val="00550CD8"/>
    <w:pPr>
      <w:widowControl w:val="0"/>
      <w:autoSpaceDE w:val="0"/>
      <w:autoSpaceDN w:val="0"/>
      <w:adjustRightInd w:val="0"/>
      <w:spacing w:line="182" w:lineRule="exact"/>
      <w:jc w:val="left"/>
    </w:pPr>
    <w:rPr>
      <w:rFonts w:ascii="Times New Roman" w:eastAsia="Times New Roman" w:hAnsi="Times New Roman"/>
      <w:sz w:val="24"/>
      <w:szCs w:val="24"/>
      <w:lang w:eastAsia="ru-RU"/>
    </w:rPr>
  </w:style>
  <w:style w:type="paragraph" w:customStyle="1" w:styleId="Style107">
    <w:name w:val="Style107"/>
    <w:basedOn w:val="a"/>
    <w:uiPriority w:val="99"/>
    <w:rsid w:val="00550CD8"/>
    <w:pPr>
      <w:widowControl w:val="0"/>
      <w:autoSpaceDE w:val="0"/>
      <w:autoSpaceDN w:val="0"/>
      <w:adjustRightInd w:val="0"/>
    </w:pPr>
    <w:rPr>
      <w:rFonts w:ascii="Times New Roman" w:eastAsia="Times New Roman" w:hAnsi="Times New Roman"/>
      <w:sz w:val="24"/>
      <w:szCs w:val="24"/>
      <w:lang w:eastAsia="ru-RU"/>
    </w:rPr>
  </w:style>
  <w:style w:type="paragraph" w:customStyle="1" w:styleId="Style108">
    <w:name w:val="Style108"/>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09">
    <w:name w:val="Style109"/>
    <w:basedOn w:val="a"/>
    <w:uiPriority w:val="99"/>
    <w:rsid w:val="00550CD8"/>
    <w:pPr>
      <w:widowControl w:val="0"/>
      <w:autoSpaceDE w:val="0"/>
      <w:autoSpaceDN w:val="0"/>
      <w:adjustRightInd w:val="0"/>
      <w:spacing w:line="331" w:lineRule="exact"/>
      <w:ind w:hanging="974"/>
      <w:jc w:val="left"/>
    </w:pPr>
    <w:rPr>
      <w:rFonts w:ascii="Times New Roman" w:eastAsia="Times New Roman" w:hAnsi="Times New Roman"/>
      <w:sz w:val="24"/>
      <w:szCs w:val="24"/>
      <w:lang w:eastAsia="ru-RU"/>
    </w:rPr>
  </w:style>
  <w:style w:type="paragraph" w:customStyle="1" w:styleId="Style110">
    <w:name w:val="Style110"/>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11">
    <w:name w:val="Style111"/>
    <w:basedOn w:val="a"/>
    <w:uiPriority w:val="99"/>
    <w:rsid w:val="00550CD8"/>
    <w:pPr>
      <w:widowControl w:val="0"/>
      <w:autoSpaceDE w:val="0"/>
      <w:autoSpaceDN w:val="0"/>
      <w:adjustRightInd w:val="0"/>
      <w:spacing w:line="250" w:lineRule="exact"/>
      <w:ind w:firstLine="374"/>
    </w:pPr>
    <w:rPr>
      <w:rFonts w:ascii="Times New Roman" w:eastAsia="Times New Roman" w:hAnsi="Times New Roman"/>
      <w:sz w:val="24"/>
      <w:szCs w:val="24"/>
      <w:lang w:eastAsia="ru-RU"/>
    </w:rPr>
  </w:style>
  <w:style w:type="paragraph" w:customStyle="1" w:styleId="Style112">
    <w:name w:val="Style112"/>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13">
    <w:name w:val="Style113"/>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14">
    <w:name w:val="Style114"/>
    <w:basedOn w:val="a"/>
    <w:uiPriority w:val="99"/>
    <w:rsid w:val="00550CD8"/>
    <w:pPr>
      <w:widowControl w:val="0"/>
      <w:autoSpaceDE w:val="0"/>
      <w:autoSpaceDN w:val="0"/>
      <w:adjustRightInd w:val="0"/>
      <w:spacing w:line="283" w:lineRule="exact"/>
      <w:ind w:firstLine="730"/>
      <w:jc w:val="left"/>
    </w:pPr>
    <w:rPr>
      <w:rFonts w:ascii="Times New Roman" w:eastAsia="Times New Roman" w:hAnsi="Times New Roman"/>
      <w:sz w:val="24"/>
      <w:szCs w:val="24"/>
      <w:lang w:eastAsia="ru-RU"/>
    </w:rPr>
  </w:style>
  <w:style w:type="paragraph" w:customStyle="1" w:styleId="Style115">
    <w:name w:val="Style115"/>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16">
    <w:name w:val="Style116"/>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17">
    <w:name w:val="Style117"/>
    <w:basedOn w:val="a"/>
    <w:uiPriority w:val="99"/>
    <w:rsid w:val="00550CD8"/>
    <w:pPr>
      <w:widowControl w:val="0"/>
      <w:autoSpaceDE w:val="0"/>
      <w:autoSpaceDN w:val="0"/>
      <w:adjustRightInd w:val="0"/>
      <w:spacing w:line="331" w:lineRule="exact"/>
    </w:pPr>
    <w:rPr>
      <w:rFonts w:ascii="Times New Roman" w:eastAsia="Times New Roman" w:hAnsi="Times New Roman"/>
      <w:sz w:val="24"/>
      <w:szCs w:val="24"/>
      <w:lang w:eastAsia="ru-RU"/>
    </w:rPr>
  </w:style>
  <w:style w:type="paragraph" w:customStyle="1" w:styleId="Style118">
    <w:name w:val="Style118"/>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19">
    <w:name w:val="Style119"/>
    <w:basedOn w:val="a"/>
    <w:uiPriority w:val="99"/>
    <w:rsid w:val="00550CD8"/>
    <w:pPr>
      <w:widowControl w:val="0"/>
      <w:autoSpaceDE w:val="0"/>
      <w:autoSpaceDN w:val="0"/>
      <w:adjustRightInd w:val="0"/>
      <w:spacing w:line="322" w:lineRule="exact"/>
      <w:ind w:hanging="1085"/>
      <w:jc w:val="left"/>
    </w:pPr>
    <w:rPr>
      <w:rFonts w:ascii="Times New Roman" w:eastAsia="Times New Roman" w:hAnsi="Times New Roman"/>
      <w:sz w:val="24"/>
      <w:szCs w:val="24"/>
      <w:lang w:eastAsia="ru-RU"/>
    </w:rPr>
  </w:style>
  <w:style w:type="paragraph" w:customStyle="1" w:styleId="Style120">
    <w:name w:val="Style120"/>
    <w:basedOn w:val="a"/>
    <w:uiPriority w:val="99"/>
    <w:rsid w:val="00550CD8"/>
    <w:pPr>
      <w:widowControl w:val="0"/>
      <w:autoSpaceDE w:val="0"/>
      <w:autoSpaceDN w:val="0"/>
      <w:adjustRightInd w:val="0"/>
      <w:spacing w:line="235" w:lineRule="exact"/>
      <w:jc w:val="center"/>
    </w:pPr>
    <w:rPr>
      <w:rFonts w:ascii="Times New Roman" w:eastAsia="Times New Roman" w:hAnsi="Times New Roman"/>
      <w:sz w:val="24"/>
      <w:szCs w:val="24"/>
      <w:lang w:eastAsia="ru-RU"/>
    </w:rPr>
  </w:style>
  <w:style w:type="paragraph" w:customStyle="1" w:styleId="Style121">
    <w:name w:val="Style121"/>
    <w:basedOn w:val="a"/>
    <w:uiPriority w:val="99"/>
    <w:rsid w:val="00550CD8"/>
    <w:pPr>
      <w:widowControl w:val="0"/>
      <w:autoSpaceDE w:val="0"/>
      <w:autoSpaceDN w:val="0"/>
      <w:adjustRightInd w:val="0"/>
      <w:spacing w:line="180" w:lineRule="exact"/>
      <w:jc w:val="left"/>
    </w:pPr>
    <w:rPr>
      <w:rFonts w:ascii="Times New Roman" w:eastAsia="Times New Roman" w:hAnsi="Times New Roman"/>
      <w:sz w:val="24"/>
      <w:szCs w:val="24"/>
      <w:lang w:eastAsia="ru-RU"/>
    </w:rPr>
  </w:style>
  <w:style w:type="paragraph" w:customStyle="1" w:styleId="Style122">
    <w:name w:val="Style122"/>
    <w:basedOn w:val="a"/>
    <w:uiPriority w:val="99"/>
    <w:rsid w:val="00550CD8"/>
    <w:pPr>
      <w:widowControl w:val="0"/>
      <w:autoSpaceDE w:val="0"/>
      <w:autoSpaceDN w:val="0"/>
      <w:adjustRightInd w:val="0"/>
      <w:spacing w:line="282" w:lineRule="exact"/>
      <w:jc w:val="left"/>
    </w:pPr>
    <w:rPr>
      <w:rFonts w:ascii="Times New Roman" w:eastAsia="Times New Roman" w:hAnsi="Times New Roman"/>
      <w:sz w:val="24"/>
      <w:szCs w:val="24"/>
      <w:lang w:eastAsia="ru-RU"/>
    </w:rPr>
  </w:style>
  <w:style w:type="paragraph" w:customStyle="1" w:styleId="Style123">
    <w:name w:val="Style123"/>
    <w:basedOn w:val="a"/>
    <w:uiPriority w:val="99"/>
    <w:rsid w:val="00550CD8"/>
    <w:pPr>
      <w:widowControl w:val="0"/>
      <w:autoSpaceDE w:val="0"/>
      <w:autoSpaceDN w:val="0"/>
      <w:adjustRightInd w:val="0"/>
      <w:spacing w:line="256" w:lineRule="exact"/>
      <w:jc w:val="left"/>
    </w:pPr>
    <w:rPr>
      <w:rFonts w:ascii="Times New Roman" w:eastAsia="Times New Roman" w:hAnsi="Times New Roman"/>
      <w:sz w:val="24"/>
      <w:szCs w:val="24"/>
      <w:lang w:eastAsia="ru-RU"/>
    </w:rPr>
  </w:style>
  <w:style w:type="paragraph" w:customStyle="1" w:styleId="Style124">
    <w:name w:val="Style124"/>
    <w:basedOn w:val="a"/>
    <w:uiPriority w:val="99"/>
    <w:rsid w:val="00550CD8"/>
    <w:pPr>
      <w:widowControl w:val="0"/>
      <w:autoSpaceDE w:val="0"/>
      <w:autoSpaceDN w:val="0"/>
      <w:adjustRightInd w:val="0"/>
      <w:spacing w:line="235" w:lineRule="exact"/>
      <w:jc w:val="left"/>
    </w:pPr>
    <w:rPr>
      <w:rFonts w:ascii="Times New Roman" w:eastAsia="Times New Roman" w:hAnsi="Times New Roman"/>
      <w:sz w:val="24"/>
      <w:szCs w:val="24"/>
      <w:lang w:eastAsia="ru-RU"/>
    </w:rPr>
  </w:style>
  <w:style w:type="paragraph" w:customStyle="1" w:styleId="Style125">
    <w:name w:val="Style125"/>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26">
    <w:name w:val="Style126"/>
    <w:basedOn w:val="a"/>
    <w:uiPriority w:val="99"/>
    <w:rsid w:val="00550CD8"/>
    <w:pPr>
      <w:widowControl w:val="0"/>
      <w:autoSpaceDE w:val="0"/>
      <w:autoSpaceDN w:val="0"/>
      <w:adjustRightInd w:val="0"/>
      <w:spacing w:line="245" w:lineRule="exact"/>
      <w:jc w:val="right"/>
    </w:pPr>
    <w:rPr>
      <w:rFonts w:ascii="Times New Roman" w:eastAsia="Times New Roman" w:hAnsi="Times New Roman"/>
      <w:sz w:val="24"/>
      <w:szCs w:val="24"/>
      <w:lang w:eastAsia="ru-RU"/>
    </w:rPr>
  </w:style>
  <w:style w:type="paragraph" w:customStyle="1" w:styleId="Style127">
    <w:name w:val="Style127"/>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28">
    <w:name w:val="Style128"/>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29">
    <w:name w:val="Style129"/>
    <w:basedOn w:val="a"/>
    <w:uiPriority w:val="99"/>
    <w:rsid w:val="00550CD8"/>
    <w:pPr>
      <w:widowControl w:val="0"/>
      <w:autoSpaceDE w:val="0"/>
      <w:autoSpaceDN w:val="0"/>
      <w:adjustRightInd w:val="0"/>
      <w:spacing w:line="322" w:lineRule="exact"/>
      <w:jc w:val="center"/>
    </w:pPr>
    <w:rPr>
      <w:rFonts w:ascii="Times New Roman" w:eastAsia="Times New Roman" w:hAnsi="Times New Roman"/>
      <w:sz w:val="24"/>
      <w:szCs w:val="24"/>
      <w:lang w:eastAsia="ru-RU"/>
    </w:rPr>
  </w:style>
  <w:style w:type="paragraph" w:customStyle="1" w:styleId="Style130">
    <w:name w:val="Style130"/>
    <w:basedOn w:val="a"/>
    <w:uiPriority w:val="99"/>
    <w:rsid w:val="00550CD8"/>
    <w:pPr>
      <w:widowControl w:val="0"/>
      <w:autoSpaceDE w:val="0"/>
      <w:autoSpaceDN w:val="0"/>
      <w:adjustRightInd w:val="0"/>
      <w:spacing w:line="331" w:lineRule="exact"/>
      <w:ind w:hanging="734"/>
      <w:jc w:val="left"/>
    </w:pPr>
    <w:rPr>
      <w:rFonts w:ascii="Times New Roman" w:eastAsia="Times New Roman" w:hAnsi="Times New Roman"/>
      <w:sz w:val="24"/>
      <w:szCs w:val="24"/>
      <w:lang w:eastAsia="ru-RU"/>
    </w:rPr>
  </w:style>
  <w:style w:type="paragraph" w:customStyle="1" w:styleId="Style131">
    <w:name w:val="Style131"/>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32">
    <w:name w:val="Style132"/>
    <w:basedOn w:val="a"/>
    <w:uiPriority w:val="99"/>
    <w:rsid w:val="00550CD8"/>
    <w:pPr>
      <w:widowControl w:val="0"/>
      <w:autoSpaceDE w:val="0"/>
      <w:autoSpaceDN w:val="0"/>
      <w:adjustRightInd w:val="0"/>
      <w:jc w:val="right"/>
    </w:pPr>
    <w:rPr>
      <w:rFonts w:ascii="Times New Roman" w:eastAsia="Times New Roman" w:hAnsi="Times New Roman"/>
      <w:sz w:val="24"/>
      <w:szCs w:val="24"/>
      <w:lang w:eastAsia="ru-RU"/>
    </w:rPr>
  </w:style>
  <w:style w:type="paragraph" w:customStyle="1" w:styleId="Style133">
    <w:name w:val="Style133"/>
    <w:basedOn w:val="a"/>
    <w:uiPriority w:val="99"/>
    <w:rsid w:val="00550CD8"/>
    <w:pPr>
      <w:widowControl w:val="0"/>
      <w:autoSpaceDE w:val="0"/>
      <w:autoSpaceDN w:val="0"/>
      <w:adjustRightInd w:val="0"/>
      <w:spacing w:line="278" w:lineRule="exact"/>
      <w:ind w:firstLine="533"/>
    </w:pPr>
    <w:rPr>
      <w:rFonts w:ascii="Times New Roman" w:eastAsia="Times New Roman" w:hAnsi="Times New Roman"/>
      <w:sz w:val="24"/>
      <w:szCs w:val="24"/>
      <w:lang w:eastAsia="ru-RU"/>
    </w:rPr>
  </w:style>
  <w:style w:type="paragraph" w:customStyle="1" w:styleId="Style134">
    <w:name w:val="Style134"/>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35">
    <w:name w:val="Style135"/>
    <w:basedOn w:val="a"/>
    <w:uiPriority w:val="99"/>
    <w:rsid w:val="00550CD8"/>
    <w:pPr>
      <w:widowControl w:val="0"/>
      <w:autoSpaceDE w:val="0"/>
      <w:autoSpaceDN w:val="0"/>
      <w:adjustRightInd w:val="0"/>
      <w:spacing w:line="276" w:lineRule="exact"/>
      <w:ind w:firstLine="86"/>
      <w:jc w:val="left"/>
    </w:pPr>
    <w:rPr>
      <w:rFonts w:ascii="Times New Roman" w:eastAsia="Times New Roman" w:hAnsi="Times New Roman"/>
      <w:sz w:val="24"/>
      <w:szCs w:val="24"/>
      <w:lang w:eastAsia="ru-RU"/>
    </w:rPr>
  </w:style>
  <w:style w:type="paragraph" w:customStyle="1" w:styleId="Style136">
    <w:name w:val="Style136"/>
    <w:basedOn w:val="a"/>
    <w:uiPriority w:val="99"/>
    <w:rsid w:val="00550CD8"/>
    <w:pPr>
      <w:widowControl w:val="0"/>
      <w:autoSpaceDE w:val="0"/>
      <w:autoSpaceDN w:val="0"/>
      <w:adjustRightInd w:val="0"/>
      <w:spacing w:line="518" w:lineRule="exact"/>
      <w:ind w:firstLine="8741"/>
      <w:jc w:val="left"/>
    </w:pPr>
    <w:rPr>
      <w:rFonts w:ascii="Times New Roman" w:eastAsia="Times New Roman" w:hAnsi="Times New Roman"/>
      <w:sz w:val="24"/>
      <w:szCs w:val="24"/>
      <w:lang w:eastAsia="ru-RU"/>
    </w:rPr>
  </w:style>
  <w:style w:type="paragraph" w:customStyle="1" w:styleId="Style137">
    <w:name w:val="Style137"/>
    <w:basedOn w:val="a"/>
    <w:uiPriority w:val="99"/>
    <w:rsid w:val="00550CD8"/>
    <w:pPr>
      <w:widowControl w:val="0"/>
      <w:autoSpaceDE w:val="0"/>
      <w:autoSpaceDN w:val="0"/>
      <w:adjustRightInd w:val="0"/>
      <w:spacing w:line="379" w:lineRule="exact"/>
      <w:ind w:hanging="1416"/>
      <w:jc w:val="left"/>
    </w:pPr>
    <w:rPr>
      <w:rFonts w:ascii="Times New Roman" w:eastAsia="Times New Roman" w:hAnsi="Times New Roman"/>
      <w:sz w:val="24"/>
      <w:szCs w:val="24"/>
      <w:lang w:eastAsia="ru-RU"/>
    </w:rPr>
  </w:style>
  <w:style w:type="paragraph" w:customStyle="1" w:styleId="Style138">
    <w:name w:val="Style138"/>
    <w:basedOn w:val="a"/>
    <w:uiPriority w:val="99"/>
    <w:rsid w:val="00550CD8"/>
    <w:pPr>
      <w:widowControl w:val="0"/>
      <w:autoSpaceDE w:val="0"/>
      <w:autoSpaceDN w:val="0"/>
      <w:adjustRightInd w:val="0"/>
      <w:spacing w:line="326" w:lineRule="exact"/>
      <w:ind w:hanging="730"/>
      <w:jc w:val="left"/>
    </w:pPr>
    <w:rPr>
      <w:rFonts w:ascii="Times New Roman" w:eastAsia="Times New Roman" w:hAnsi="Times New Roman"/>
      <w:sz w:val="24"/>
      <w:szCs w:val="24"/>
      <w:lang w:eastAsia="ru-RU"/>
    </w:rPr>
  </w:style>
  <w:style w:type="paragraph" w:customStyle="1" w:styleId="Style139">
    <w:name w:val="Style139"/>
    <w:basedOn w:val="a"/>
    <w:uiPriority w:val="99"/>
    <w:rsid w:val="00550CD8"/>
    <w:pPr>
      <w:widowControl w:val="0"/>
      <w:autoSpaceDE w:val="0"/>
      <w:autoSpaceDN w:val="0"/>
      <w:adjustRightInd w:val="0"/>
      <w:spacing w:line="326" w:lineRule="exact"/>
      <w:ind w:hanging="854"/>
      <w:jc w:val="left"/>
    </w:pPr>
    <w:rPr>
      <w:rFonts w:ascii="Times New Roman" w:eastAsia="Times New Roman" w:hAnsi="Times New Roman"/>
      <w:sz w:val="24"/>
      <w:szCs w:val="24"/>
      <w:lang w:eastAsia="ru-RU"/>
    </w:rPr>
  </w:style>
  <w:style w:type="paragraph" w:customStyle="1" w:styleId="Style140">
    <w:name w:val="Style140"/>
    <w:basedOn w:val="a"/>
    <w:uiPriority w:val="99"/>
    <w:rsid w:val="00550CD8"/>
    <w:pPr>
      <w:widowControl w:val="0"/>
      <w:autoSpaceDE w:val="0"/>
      <w:autoSpaceDN w:val="0"/>
      <w:adjustRightInd w:val="0"/>
      <w:spacing w:line="226" w:lineRule="exact"/>
      <w:jc w:val="left"/>
    </w:pPr>
    <w:rPr>
      <w:rFonts w:ascii="Times New Roman" w:eastAsia="Times New Roman" w:hAnsi="Times New Roman"/>
      <w:sz w:val="24"/>
      <w:szCs w:val="24"/>
      <w:lang w:eastAsia="ru-RU"/>
    </w:rPr>
  </w:style>
  <w:style w:type="paragraph" w:customStyle="1" w:styleId="Style141">
    <w:name w:val="Style141"/>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42">
    <w:name w:val="Style142"/>
    <w:basedOn w:val="a"/>
    <w:uiPriority w:val="99"/>
    <w:rsid w:val="00550CD8"/>
    <w:pPr>
      <w:widowControl w:val="0"/>
      <w:autoSpaceDE w:val="0"/>
      <w:autoSpaceDN w:val="0"/>
      <w:adjustRightInd w:val="0"/>
      <w:spacing w:line="260" w:lineRule="exact"/>
      <w:jc w:val="left"/>
    </w:pPr>
    <w:rPr>
      <w:rFonts w:ascii="Times New Roman" w:eastAsia="Times New Roman" w:hAnsi="Times New Roman"/>
      <w:sz w:val="24"/>
      <w:szCs w:val="24"/>
      <w:lang w:eastAsia="ru-RU"/>
    </w:rPr>
  </w:style>
  <w:style w:type="paragraph" w:customStyle="1" w:styleId="Style143">
    <w:name w:val="Style143"/>
    <w:basedOn w:val="a"/>
    <w:uiPriority w:val="99"/>
    <w:rsid w:val="00550CD8"/>
    <w:pPr>
      <w:widowControl w:val="0"/>
      <w:autoSpaceDE w:val="0"/>
      <w:autoSpaceDN w:val="0"/>
      <w:adjustRightInd w:val="0"/>
      <w:spacing w:line="282" w:lineRule="exact"/>
      <w:ind w:firstLine="720"/>
      <w:jc w:val="left"/>
    </w:pPr>
    <w:rPr>
      <w:rFonts w:ascii="Times New Roman" w:eastAsia="Times New Roman" w:hAnsi="Times New Roman"/>
      <w:sz w:val="24"/>
      <w:szCs w:val="24"/>
      <w:lang w:eastAsia="ru-RU"/>
    </w:rPr>
  </w:style>
  <w:style w:type="paragraph" w:customStyle="1" w:styleId="Style144">
    <w:name w:val="Style144"/>
    <w:basedOn w:val="a"/>
    <w:uiPriority w:val="99"/>
    <w:rsid w:val="00550CD8"/>
    <w:pPr>
      <w:widowControl w:val="0"/>
      <w:autoSpaceDE w:val="0"/>
      <w:autoSpaceDN w:val="0"/>
      <w:adjustRightInd w:val="0"/>
      <w:jc w:val="center"/>
    </w:pPr>
    <w:rPr>
      <w:rFonts w:ascii="Times New Roman" w:eastAsia="Times New Roman" w:hAnsi="Times New Roman"/>
      <w:sz w:val="24"/>
      <w:szCs w:val="24"/>
      <w:lang w:eastAsia="ru-RU"/>
    </w:rPr>
  </w:style>
  <w:style w:type="paragraph" w:customStyle="1" w:styleId="Style145">
    <w:name w:val="Style145"/>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46">
    <w:name w:val="Style146"/>
    <w:basedOn w:val="a"/>
    <w:uiPriority w:val="99"/>
    <w:rsid w:val="00550CD8"/>
    <w:pPr>
      <w:widowControl w:val="0"/>
      <w:autoSpaceDE w:val="0"/>
      <w:autoSpaceDN w:val="0"/>
      <w:adjustRightInd w:val="0"/>
      <w:spacing w:line="235" w:lineRule="exact"/>
      <w:ind w:firstLine="317"/>
    </w:pPr>
    <w:rPr>
      <w:rFonts w:ascii="Times New Roman" w:eastAsia="Times New Roman" w:hAnsi="Times New Roman"/>
      <w:sz w:val="24"/>
      <w:szCs w:val="24"/>
      <w:lang w:eastAsia="ru-RU"/>
    </w:rPr>
  </w:style>
  <w:style w:type="paragraph" w:customStyle="1" w:styleId="Style147">
    <w:name w:val="Style147"/>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48">
    <w:name w:val="Style148"/>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149">
    <w:name w:val="Style149"/>
    <w:basedOn w:val="a"/>
    <w:uiPriority w:val="99"/>
    <w:rsid w:val="00550CD8"/>
    <w:pPr>
      <w:widowControl w:val="0"/>
      <w:autoSpaceDE w:val="0"/>
      <w:autoSpaceDN w:val="0"/>
      <w:adjustRightInd w:val="0"/>
      <w:jc w:val="left"/>
    </w:pPr>
    <w:rPr>
      <w:rFonts w:ascii="Times New Roman" w:eastAsia="Times New Roman" w:hAnsi="Times New Roman"/>
      <w:sz w:val="24"/>
      <w:szCs w:val="24"/>
      <w:lang w:eastAsia="ru-RU"/>
    </w:rPr>
  </w:style>
  <w:style w:type="character" w:customStyle="1" w:styleId="FontStyle154">
    <w:name w:val="Font Style154"/>
    <w:basedOn w:val="a0"/>
    <w:uiPriority w:val="99"/>
    <w:rsid w:val="00550CD8"/>
    <w:rPr>
      <w:rFonts w:ascii="Times New Roman" w:hAnsi="Times New Roman" w:cs="Times New Roman"/>
      <w:b/>
      <w:bCs/>
      <w:sz w:val="20"/>
      <w:szCs w:val="20"/>
    </w:rPr>
  </w:style>
  <w:style w:type="character" w:customStyle="1" w:styleId="FontStyle155">
    <w:name w:val="Font Style155"/>
    <w:basedOn w:val="a0"/>
    <w:uiPriority w:val="99"/>
    <w:rsid w:val="00550CD8"/>
    <w:rPr>
      <w:rFonts w:ascii="Lucida Sans Unicode" w:hAnsi="Lucida Sans Unicode" w:cs="Lucida Sans Unicode"/>
      <w:b/>
      <w:bCs/>
      <w:sz w:val="18"/>
      <w:szCs w:val="18"/>
    </w:rPr>
  </w:style>
  <w:style w:type="character" w:customStyle="1" w:styleId="FontStyle156">
    <w:name w:val="Font Style156"/>
    <w:basedOn w:val="a0"/>
    <w:uiPriority w:val="99"/>
    <w:rsid w:val="00550CD8"/>
    <w:rPr>
      <w:rFonts w:ascii="Times New Roman" w:hAnsi="Times New Roman" w:cs="Times New Roman"/>
      <w:sz w:val="22"/>
      <w:szCs w:val="22"/>
    </w:rPr>
  </w:style>
  <w:style w:type="character" w:customStyle="1" w:styleId="FontStyle157">
    <w:name w:val="Font Style157"/>
    <w:basedOn w:val="a0"/>
    <w:uiPriority w:val="99"/>
    <w:rsid w:val="00550CD8"/>
    <w:rPr>
      <w:rFonts w:ascii="Impact" w:hAnsi="Impact" w:cs="Impact"/>
      <w:i/>
      <w:iCs/>
      <w:spacing w:val="-10"/>
      <w:sz w:val="28"/>
      <w:szCs w:val="28"/>
    </w:rPr>
  </w:style>
  <w:style w:type="character" w:customStyle="1" w:styleId="FontStyle158">
    <w:name w:val="Font Style158"/>
    <w:basedOn w:val="a0"/>
    <w:uiPriority w:val="99"/>
    <w:rsid w:val="00550CD8"/>
    <w:rPr>
      <w:rFonts w:ascii="Times New Roman" w:hAnsi="Times New Roman" w:cs="Times New Roman"/>
      <w:spacing w:val="-50"/>
      <w:sz w:val="56"/>
      <w:szCs w:val="56"/>
    </w:rPr>
  </w:style>
  <w:style w:type="character" w:customStyle="1" w:styleId="FontStyle159">
    <w:name w:val="Font Style159"/>
    <w:basedOn w:val="a0"/>
    <w:uiPriority w:val="99"/>
    <w:rsid w:val="00550CD8"/>
    <w:rPr>
      <w:rFonts w:ascii="Franklin Gothic Demi Cond" w:hAnsi="Franklin Gothic Demi Cond" w:cs="Franklin Gothic Demi Cond"/>
      <w:spacing w:val="-30"/>
      <w:sz w:val="34"/>
      <w:szCs w:val="34"/>
    </w:rPr>
  </w:style>
  <w:style w:type="character" w:customStyle="1" w:styleId="FontStyle160">
    <w:name w:val="Font Style160"/>
    <w:basedOn w:val="a0"/>
    <w:uiPriority w:val="99"/>
    <w:rsid w:val="00550CD8"/>
    <w:rPr>
      <w:rFonts w:ascii="Times New Roman" w:hAnsi="Times New Roman" w:cs="Times New Roman"/>
      <w:i/>
      <w:iCs/>
      <w:spacing w:val="-40"/>
      <w:sz w:val="44"/>
      <w:szCs w:val="44"/>
    </w:rPr>
  </w:style>
  <w:style w:type="character" w:customStyle="1" w:styleId="FontStyle161">
    <w:name w:val="Font Style161"/>
    <w:basedOn w:val="a0"/>
    <w:uiPriority w:val="99"/>
    <w:rsid w:val="00550CD8"/>
    <w:rPr>
      <w:rFonts w:ascii="Impact" w:hAnsi="Impact" w:cs="Impact"/>
      <w:i/>
      <w:iCs/>
      <w:spacing w:val="30"/>
      <w:sz w:val="34"/>
      <w:szCs w:val="34"/>
    </w:rPr>
  </w:style>
  <w:style w:type="character" w:customStyle="1" w:styleId="FontStyle163">
    <w:name w:val="Font Style163"/>
    <w:basedOn w:val="a0"/>
    <w:uiPriority w:val="99"/>
    <w:rsid w:val="00550CD8"/>
    <w:rPr>
      <w:rFonts w:ascii="Cambria" w:hAnsi="Cambria" w:cs="Cambria"/>
      <w:b/>
      <w:bCs/>
      <w:i/>
      <w:iCs/>
      <w:sz w:val="22"/>
      <w:szCs w:val="22"/>
    </w:rPr>
  </w:style>
  <w:style w:type="character" w:customStyle="1" w:styleId="FontStyle164">
    <w:name w:val="Font Style164"/>
    <w:basedOn w:val="a0"/>
    <w:uiPriority w:val="99"/>
    <w:rsid w:val="00550CD8"/>
    <w:rPr>
      <w:rFonts w:ascii="Times New Roman" w:hAnsi="Times New Roman" w:cs="Times New Roman"/>
      <w:b/>
      <w:bCs/>
      <w:i/>
      <w:iCs/>
      <w:spacing w:val="-20"/>
      <w:sz w:val="38"/>
      <w:szCs w:val="38"/>
    </w:rPr>
  </w:style>
  <w:style w:type="character" w:customStyle="1" w:styleId="FontStyle165">
    <w:name w:val="Font Style165"/>
    <w:basedOn w:val="a0"/>
    <w:uiPriority w:val="99"/>
    <w:rsid w:val="00550CD8"/>
    <w:rPr>
      <w:rFonts w:ascii="Times New Roman" w:hAnsi="Times New Roman" w:cs="Times New Roman"/>
      <w:b/>
      <w:bCs/>
      <w:sz w:val="20"/>
      <w:szCs w:val="20"/>
    </w:rPr>
  </w:style>
  <w:style w:type="character" w:customStyle="1" w:styleId="FontStyle166">
    <w:name w:val="Font Style166"/>
    <w:basedOn w:val="a0"/>
    <w:uiPriority w:val="99"/>
    <w:rsid w:val="00550CD8"/>
    <w:rPr>
      <w:rFonts w:ascii="Times New Roman" w:hAnsi="Times New Roman" w:cs="Times New Roman"/>
      <w:sz w:val="24"/>
      <w:szCs w:val="24"/>
    </w:rPr>
  </w:style>
  <w:style w:type="character" w:customStyle="1" w:styleId="FontStyle167">
    <w:name w:val="Font Style167"/>
    <w:basedOn w:val="a0"/>
    <w:uiPriority w:val="99"/>
    <w:rsid w:val="00550CD8"/>
    <w:rPr>
      <w:rFonts w:ascii="Franklin Gothic Demi" w:hAnsi="Franklin Gothic Demi" w:cs="Franklin Gothic Demi"/>
      <w:sz w:val="26"/>
      <w:szCs w:val="26"/>
    </w:rPr>
  </w:style>
  <w:style w:type="character" w:customStyle="1" w:styleId="FontStyle168">
    <w:name w:val="Font Style168"/>
    <w:basedOn w:val="a0"/>
    <w:uiPriority w:val="99"/>
    <w:rsid w:val="00550CD8"/>
    <w:rPr>
      <w:rFonts w:ascii="Sylfaen" w:hAnsi="Sylfaen" w:cs="Sylfaen"/>
      <w:i/>
      <w:iCs/>
      <w:spacing w:val="-40"/>
      <w:sz w:val="38"/>
      <w:szCs w:val="38"/>
    </w:rPr>
  </w:style>
  <w:style w:type="character" w:customStyle="1" w:styleId="FontStyle169">
    <w:name w:val="Font Style169"/>
    <w:basedOn w:val="a0"/>
    <w:uiPriority w:val="99"/>
    <w:rsid w:val="00550CD8"/>
    <w:rPr>
      <w:rFonts w:ascii="Garamond" w:hAnsi="Garamond" w:cs="Garamond"/>
      <w:b/>
      <w:bCs/>
      <w:sz w:val="22"/>
      <w:szCs w:val="22"/>
    </w:rPr>
  </w:style>
  <w:style w:type="character" w:customStyle="1" w:styleId="FontStyle170">
    <w:name w:val="Font Style170"/>
    <w:basedOn w:val="a0"/>
    <w:uiPriority w:val="99"/>
    <w:rsid w:val="00550CD8"/>
    <w:rPr>
      <w:rFonts w:ascii="Constantia" w:hAnsi="Constantia" w:cs="Constantia"/>
      <w:i/>
      <w:iCs/>
      <w:spacing w:val="-30"/>
      <w:sz w:val="34"/>
      <w:szCs w:val="34"/>
    </w:rPr>
  </w:style>
  <w:style w:type="character" w:customStyle="1" w:styleId="FontStyle171">
    <w:name w:val="Font Style171"/>
    <w:basedOn w:val="a0"/>
    <w:uiPriority w:val="99"/>
    <w:rsid w:val="00550CD8"/>
    <w:rPr>
      <w:rFonts w:ascii="Times New Roman" w:hAnsi="Times New Roman" w:cs="Times New Roman"/>
      <w:spacing w:val="-50"/>
      <w:sz w:val="50"/>
      <w:szCs w:val="50"/>
    </w:rPr>
  </w:style>
  <w:style w:type="character" w:customStyle="1" w:styleId="FontStyle172">
    <w:name w:val="Font Style172"/>
    <w:basedOn w:val="a0"/>
    <w:uiPriority w:val="99"/>
    <w:rsid w:val="00550CD8"/>
    <w:rPr>
      <w:rFonts w:ascii="Times New Roman" w:hAnsi="Times New Roman" w:cs="Times New Roman"/>
      <w:b/>
      <w:bCs/>
      <w:i/>
      <w:iCs/>
      <w:sz w:val="26"/>
      <w:szCs w:val="26"/>
    </w:rPr>
  </w:style>
  <w:style w:type="character" w:customStyle="1" w:styleId="FontStyle173">
    <w:name w:val="Font Style173"/>
    <w:basedOn w:val="a0"/>
    <w:uiPriority w:val="99"/>
    <w:rsid w:val="00550CD8"/>
    <w:rPr>
      <w:rFonts w:ascii="Times New Roman" w:hAnsi="Times New Roman" w:cs="Times New Roman"/>
      <w:b/>
      <w:bCs/>
      <w:i/>
      <w:iCs/>
      <w:sz w:val="18"/>
      <w:szCs w:val="18"/>
    </w:rPr>
  </w:style>
  <w:style w:type="character" w:customStyle="1" w:styleId="FontStyle174">
    <w:name w:val="Font Style174"/>
    <w:basedOn w:val="a0"/>
    <w:uiPriority w:val="99"/>
    <w:rsid w:val="00550CD8"/>
    <w:rPr>
      <w:rFonts w:ascii="Times New Roman" w:hAnsi="Times New Roman" w:cs="Times New Roman"/>
      <w:sz w:val="22"/>
      <w:szCs w:val="22"/>
    </w:rPr>
  </w:style>
  <w:style w:type="character" w:customStyle="1" w:styleId="FontStyle175">
    <w:name w:val="Font Style175"/>
    <w:basedOn w:val="a0"/>
    <w:uiPriority w:val="99"/>
    <w:rsid w:val="00550CD8"/>
    <w:rPr>
      <w:rFonts w:ascii="Times New Roman" w:hAnsi="Times New Roman" w:cs="Times New Roman"/>
      <w:b/>
      <w:bCs/>
      <w:i/>
      <w:iCs/>
      <w:sz w:val="20"/>
      <w:szCs w:val="20"/>
    </w:rPr>
  </w:style>
  <w:style w:type="character" w:customStyle="1" w:styleId="FontStyle176">
    <w:name w:val="Font Style176"/>
    <w:basedOn w:val="a0"/>
    <w:uiPriority w:val="99"/>
    <w:rsid w:val="00550CD8"/>
    <w:rPr>
      <w:rFonts w:ascii="Times New Roman" w:hAnsi="Times New Roman" w:cs="Times New Roman"/>
      <w:b/>
      <w:bCs/>
      <w:i/>
      <w:iCs/>
      <w:spacing w:val="-30"/>
      <w:sz w:val="40"/>
      <w:szCs w:val="40"/>
    </w:rPr>
  </w:style>
  <w:style w:type="character" w:customStyle="1" w:styleId="FontStyle177">
    <w:name w:val="Font Style177"/>
    <w:basedOn w:val="a0"/>
    <w:uiPriority w:val="99"/>
    <w:rsid w:val="00550CD8"/>
    <w:rPr>
      <w:rFonts w:ascii="Times New Roman" w:hAnsi="Times New Roman" w:cs="Times New Roman"/>
      <w:b/>
      <w:bCs/>
      <w:i/>
      <w:iCs/>
      <w:spacing w:val="-40"/>
      <w:sz w:val="42"/>
      <w:szCs w:val="42"/>
    </w:rPr>
  </w:style>
  <w:style w:type="character" w:customStyle="1" w:styleId="FontStyle178">
    <w:name w:val="Font Style178"/>
    <w:basedOn w:val="a0"/>
    <w:uiPriority w:val="99"/>
    <w:rsid w:val="00550CD8"/>
    <w:rPr>
      <w:rFonts w:ascii="Times New Roman" w:hAnsi="Times New Roman" w:cs="Times New Roman"/>
      <w:i/>
      <w:iCs/>
      <w:spacing w:val="-30"/>
      <w:sz w:val="38"/>
      <w:szCs w:val="38"/>
    </w:rPr>
  </w:style>
  <w:style w:type="character" w:customStyle="1" w:styleId="FontStyle179">
    <w:name w:val="Font Style179"/>
    <w:basedOn w:val="a0"/>
    <w:uiPriority w:val="99"/>
    <w:rsid w:val="00550CD8"/>
    <w:rPr>
      <w:rFonts w:ascii="Times New Roman" w:hAnsi="Times New Roman" w:cs="Times New Roman"/>
      <w:i/>
      <w:iCs/>
      <w:sz w:val="20"/>
      <w:szCs w:val="20"/>
    </w:rPr>
  </w:style>
  <w:style w:type="character" w:customStyle="1" w:styleId="FontStyle180">
    <w:name w:val="Font Style180"/>
    <w:basedOn w:val="a0"/>
    <w:uiPriority w:val="99"/>
    <w:rsid w:val="00550CD8"/>
    <w:rPr>
      <w:rFonts w:ascii="Times New Roman" w:hAnsi="Times New Roman" w:cs="Times New Roman"/>
      <w:b/>
      <w:bCs/>
      <w:i/>
      <w:iCs/>
      <w:w w:val="60"/>
      <w:sz w:val="18"/>
      <w:szCs w:val="18"/>
    </w:rPr>
  </w:style>
  <w:style w:type="character" w:customStyle="1" w:styleId="FontStyle181">
    <w:name w:val="Font Style181"/>
    <w:basedOn w:val="a0"/>
    <w:uiPriority w:val="99"/>
    <w:rsid w:val="00550CD8"/>
    <w:rPr>
      <w:rFonts w:ascii="Sylfaen" w:hAnsi="Sylfaen" w:cs="Sylfaen"/>
      <w:b/>
      <w:bCs/>
      <w:sz w:val="22"/>
      <w:szCs w:val="22"/>
    </w:rPr>
  </w:style>
  <w:style w:type="character" w:customStyle="1" w:styleId="FontStyle182">
    <w:name w:val="Font Style182"/>
    <w:basedOn w:val="a0"/>
    <w:uiPriority w:val="99"/>
    <w:rsid w:val="00550CD8"/>
    <w:rPr>
      <w:rFonts w:ascii="Sylfaen" w:hAnsi="Sylfaen" w:cs="Sylfaen"/>
      <w:i/>
      <w:iCs/>
      <w:spacing w:val="10"/>
      <w:sz w:val="36"/>
      <w:szCs w:val="36"/>
    </w:rPr>
  </w:style>
  <w:style w:type="character" w:customStyle="1" w:styleId="FontStyle183">
    <w:name w:val="Font Style183"/>
    <w:basedOn w:val="a0"/>
    <w:uiPriority w:val="99"/>
    <w:rsid w:val="00550CD8"/>
    <w:rPr>
      <w:rFonts w:ascii="Times New Roman" w:hAnsi="Times New Roman" w:cs="Times New Roman"/>
      <w:b/>
      <w:bCs/>
      <w:i/>
      <w:iCs/>
      <w:sz w:val="26"/>
      <w:szCs w:val="26"/>
    </w:rPr>
  </w:style>
  <w:style w:type="character" w:customStyle="1" w:styleId="FontStyle184">
    <w:name w:val="Font Style184"/>
    <w:basedOn w:val="a0"/>
    <w:uiPriority w:val="99"/>
    <w:rsid w:val="00550CD8"/>
    <w:rPr>
      <w:rFonts w:ascii="Times New Roman" w:hAnsi="Times New Roman" w:cs="Times New Roman"/>
      <w:b/>
      <w:bCs/>
      <w:sz w:val="22"/>
      <w:szCs w:val="22"/>
    </w:rPr>
  </w:style>
  <w:style w:type="character" w:customStyle="1" w:styleId="FontStyle185">
    <w:name w:val="Font Style185"/>
    <w:basedOn w:val="a0"/>
    <w:uiPriority w:val="99"/>
    <w:rsid w:val="00550CD8"/>
    <w:rPr>
      <w:rFonts w:ascii="Sylfaen" w:hAnsi="Sylfaen" w:cs="Sylfaen"/>
      <w:sz w:val="48"/>
      <w:szCs w:val="48"/>
    </w:rPr>
  </w:style>
  <w:style w:type="character" w:customStyle="1" w:styleId="FontStyle186">
    <w:name w:val="Font Style186"/>
    <w:basedOn w:val="a0"/>
    <w:uiPriority w:val="99"/>
    <w:rsid w:val="00550CD8"/>
    <w:rPr>
      <w:rFonts w:ascii="Times New Roman" w:hAnsi="Times New Roman" w:cs="Times New Roman"/>
      <w:b/>
      <w:bCs/>
      <w:i/>
      <w:iCs/>
      <w:spacing w:val="-40"/>
      <w:sz w:val="40"/>
      <w:szCs w:val="40"/>
    </w:rPr>
  </w:style>
  <w:style w:type="character" w:customStyle="1" w:styleId="FontStyle187">
    <w:name w:val="Font Style187"/>
    <w:basedOn w:val="a0"/>
    <w:uiPriority w:val="99"/>
    <w:rsid w:val="00550CD8"/>
    <w:rPr>
      <w:rFonts w:ascii="Times New Roman" w:hAnsi="Times New Roman" w:cs="Times New Roman"/>
      <w:i/>
      <w:iCs/>
      <w:spacing w:val="-50"/>
      <w:sz w:val="48"/>
      <w:szCs w:val="48"/>
    </w:rPr>
  </w:style>
  <w:style w:type="character" w:customStyle="1" w:styleId="FontStyle188">
    <w:name w:val="Font Style188"/>
    <w:basedOn w:val="a0"/>
    <w:uiPriority w:val="99"/>
    <w:rsid w:val="00550CD8"/>
    <w:rPr>
      <w:rFonts w:ascii="Times New Roman" w:hAnsi="Times New Roman" w:cs="Times New Roman"/>
      <w:b/>
      <w:bCs/>
      <w:sz w:val="20"/>
      <w:szCs w:val="20"/>
    </w:rPr>
  </w:style>
  <w:style w:type="character" w:customStyle="1" w:styleId="FontStyle189">
    <w:name w:val="Font Style189"/>
    <w:basedOn w:val="a0"/>
    <w:uiPriority w:val="99"/>
    <w:rsid w:val="00550CD8"/>
    <w:rPr>
      <w:rFonts w:ascii="Times New Roman" w:hAnsi="Times New Roman" w:cs="Times New Roman"/>
      <w:i/>
      <w:iCs/>
      <w:sz w:val="22"/>
      <w:szCs w:val="22"/>
    </w:rPr>
  </w:style>
  <w:style w:type="character" w:customStyle="1" w:styleId="FontStyle190">
    <w:name w:val="Font Style190"/>
    <w:basedOn w:val="a0"/>
    <w:uiPriority w:val="99"/>
    <w:rsid w:val="00550CD8"/>
    <w:rPr>
      <w:rFonts w:ascii="Times New Roman" w:hAnsi="Times New Roman" w:cs="Times New Roman"/>
      <w:b/>
      <w:bCs/>
      <w:sz w:val="22"/>
      <w:szCs w:val="22"/>
    </w:rPr>
  </w:style>
  <w:style w:type="character" w:customStyle="1" w:styleId="FontStyle191">
    <w:name w:val="Font Style191"/>
    <w:basedOn w:val="a0"/>
    <w:uiPriority w:val="99"/>
    <w:rsid w:val="00550CD8"/>
    <w:rPr>
      <w:rFonts w:ascii="Times New Roman" w:hAnsi="Times New Roman" w:cs="Times New Roman"/>
      <w:b/>
      <w:bCs/>
      <w:sz w:val="20"/>
      <w:szCs w:val="20"/>
    </w:rPr>
  </w:style>
  <w:style w:type="character" w:customStyle="1" w:styleId="FontStyle192">
    <w:name w:val="Font Style192"/>
    <w:basedOn w:val="a0"/>
    <w:uiPriority w:val="99"/>
    <w:rsid w:val="00550CD8"/>
    <w:rPr>
      <w:rFonts w:ascii="Times New Roman" w:hAnsi="Times New Roman" w:cs="Times New Roman"/>
      <w:sz w:val="16"/>
      <w:szCs w:val="16"/>
    </w:rPr>
  </w:style>
  <w:style w:type="character" w:customStyle="1" w:styleId="FontStyle193">
    <w:name w:val="Font Style193"/>
    <w:basedOn w:val="a0"/>
    <w:uiPriority w:val="99"/>
    <w:rsid w:val="00550CD8"/>
    <w:rPr>
      <w:rFonts w:ascii="Times New Roman" w:hAnsi="Times New Roman" w:cs="Times New Roman"/>
      <w:b/>
      <w:bCs/>
      <w:i/>
      <w:iCs/>
      <w:sz w:val="22"/>
      <w:szCs w:val="22"/>
    </w:rPr>
  </w:style>
  <w:style w:type="character" w:customStyle="1" w:styleId="FontStyle194">
    <w:name w:val="Font Style194"/>
    <w:basedOn w:val="a0"/>
    <w:uiPriority w:val="99"/>
    <w:rsid w:val="00550CD8"/>
    <w:rPr>
      <w:rFonts w:ascii="Times New Roman" w:hAnsi="Times New Roman" w:cs="Times New Roman"/>
      <w:sz w:val="16"/>
      <w:szCs w:val="16"/>
    </w:rPr>
  </w:style>
  <w:style w:type="character" w:customStyle="1" w:styleId="FontStyle195">
    <w:name w:val="Font Style195"/>
    <w:basedOn w:val="a0"/>
    <w:uiPriority w:val="99"/>
    <w:rsid w:val="00550CD8"/>
    <w:rPr>
      <w:rFonts w:ascii="Franklin Gothic Demi Cond" w:hAnsi="Franklin Gothic Demi Cond" w:cs="Franklin Gothic Demi Cond"/>
      <w:b/>
      <w:bCs/>
      <w:i/>
      <w:iCs/>
      <w:sz w:val="40"/>
      <w:szCs w:val="40"/>
    </w:rPr>
  </w:style>
  <w:style w:type="character" w:customStyle="1" w:styleId="FontStyle196">
    <w:name w:val="Font Style196"/>
    <w:basedOn w:val="a0"/>
    <w:uiPriority w:val="99"/>
    <w:rsid w:val="00550CD8"/>
    <w:rPr>
      <w:rFonts w:ascii="Times New Roman" w:hAnsi="Times New Roman" w:cs="Times New Roman"/>
      <w:b/>
      <w:bCs/>
      <w:sz w:val="18"/>
      <w:szCs w:val="18"/>
    </w:rPr>
  </w:style>
  <w:style w:type="character" w:customStyle="1" w:styleId="FontStyle197">
    <w:name w:val="Font Style197"/>
    <w:basedOn w:val="a0"/>
    <w:uiPriority w:val="99"/>
    <w:rsid w:val="00550CD8"/>
    <w:rPr>
      <w:rFonts w:ascii="Sylfaen" w:hAnsi="Sylfaen" w:cs="Sylfaen"/>
      <w:b/>
      <w:bCs/>
      <w:sz w:val="10"/>
      <w:szCs w:val="10"/>
    </w:rPr>
  </w:style>
  <w:style w:type="character" w:customStyle="1" w:styleId="FontStyle198">
    <w:name w:val="Font Style198"/>
    <w:basedOn w:val="a0"/>
    <w:uiPriority w:val="99"/>
    <w:rsid w:val="00550CD8"/>
    <w:rPr>
      <w:rFonts w:ascii="Times New Roman" w:hAnsi="Times New Roman" w:cs="Times New Roman"/>
      <w:sz w:val="14"/>
      <w:szCs w:val="14"/>
    </w:rPr>
  </w:style>
  <w:style w:type="character" w:customStyle="1" w:styleId="FontStyle199">
    <w:name w:val="Font Style199"/>
    <w:basedOn w:val="a0"/>
    <w:uiPriority w:val="99"/>
    <w:rsid w:val="00550CD8"/>
    <w:rPr>
      <w:rFonts w:ascii="Times New Roman" w:hAnsi="Times New Roman" w:cs="Times New Roman"/>
      <w:sz w:val="18"/>
      <w:szCs w:val="18"/>
    </w:rPr>
  </w:style>
  <w:style w:type="character" w:customStyle="1" w:styleId="FontStyle200">
    <w:name w:val="Font Style200"/>
    <w:basedOn w:val="a0"/>
    <w:uiPriority w:val="99"/>
    <w:rsid w:val="00550CD8"/>
    <w:rPr>
      <w:rFonts w:ascii="Tahoma" w:hAnsi="Tahoma" w:cs="Tahoma"/>
      <w:b/>
      <w:bCs/>
      <w:sz w:val="10"/>
      <w:szCs w:val="10"/>
    </w:rPr>
  </w:style>
  <w:style w:type="character" w:customStyle="1" w:styleId="FontStyle201">
    <w:name w:val="Font Style201"/>
    <w:basedOn w:val="a0"/>
    <w:uiPriority w:val="99"/>
    <w:rsid w:val="00550CD8"/>
    <w:rPr>
      <w:rFonts w:ascii="Times New Roman" w:hAnsi="Times New Roman" w:cs="Times New Roman"/>
      <w:sz w:val="16"/>
      <w:szCs w:val="16"/>
    </w:rPr>
  </w:style>
  <w:style w:type="character" w:customStyle="1" w:styleId="FontStyle202">
    <w:name w:val="Font Style202"/>
    <w:basedOn w:val="a0"/>
    <w:uiPriority w:val="99"/>
    <w:rsid w:val="00550CD8"/>
    <w:rPr>
      <w:rFonts w:ascii="Times New Roman" w:hAnsi="Times New Roman" w:cs="Times New Roman"/>
      <w:b/>
      <w:bCs/>
      <w:sz w:val="20"/>
      <w:szCs w:val="20"/>
    </w:rPr>
  </w:style>
  <w:style w:type="character" w:customStyle="1" w:styleId="FontStyle212">
    <w:name w:val="Font Style212"/>
    <w:basedOn w:val="a0"/>
    <w:uiPriority w:val="99"/>
    <w:rsid w:val="00550CD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F7"/>
    <w:pPr>
      <w:spacing w:after="0" w:line="240" w:lineRule="auto"/>
      <w:jc w:val="both"/>
    </w:pPr>
    <w:rPr>
      <w:rFonts w:ascii="Calibri" w:eastAsia="Calibri" w:hAnsi="Calibri" w:cs="Times New Roman"/>
    </w:rPr>
  </w:style>
  <w:style w:type="paragraph" w:styleId="1">
    <w:name w:val="heading 1"/>
    <w:basedOn w:val="a"/>
    <w:next w:val="a"/>
    <w:link w:val="10"/>
    <w:qFormat/>
    <w:rsid w:val="00F179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179C7"/>
    <w:pPr>
      <w:keepNext/>
      <w:spacing w:before="240" w:after="60"/>
      <w:jc w:val="left"/>
      <w:outlineLvl w:val="1"/>
    </w:pPr>
    <w:rPr>
      <w:rFonts w:ascii="Arial" w:eastAsia="Times New Roman" w:hAnsi="Arial"/>
      <w:b/>
      <w:bCs/>
      <w:i/>
      <w:iCs/>
      <w:sz w:val="28"/>
      <w:szCs w:val="28"/>
    </w:rPr>
  </w:style>
  <w:style w:type="paragraph" w:styleId="4">
    <w:name w:val="heading 4"/>
    <w:basedOn w:val="a"/>
    <w:next w:val="a"/>
    <w:link w:val="40"/>
    <w:qFormat/>
    <w:rsid w:val="00F179C7"/>
    <w:pPr>
      <w:keepNext/>
      <w:spacing w:before="240" w:after="60"/>
      <w:jc w:val="left"/>
      <w:outlineLvl w:val="3"/>
    </w:pPr>
    <w:rPr>
      <w:rFonts w:ascii="Times New Roman" w:eastAsia="Times New Roman" w:hAnsi="Times New Roman"/>
      <w:b/>
      <w:bCs/>
      <w:sz w:val="28"/>
      <w:szCs w:val="28"/>
    </w:rPr>
  </w:style>
  <w:style w:type="paragraph" w:styleId="5">
    <w:name w:val="heading 5"/>
    <w:basedOn w:val="a"/>
    <w:next w:val="a"/>
    <w:link w:val="50"/>
    <w:qFormat/>
    <w:rsid w:val="00AB646C"/>
    <w:pPr>
      <w:spacing w:before="240" w:after="60"/>
      <w:jc w:val="left"/>
      <w:outlineLvl w:val="4"/>
    </w:pPr>
    <w:rPr>
      <w:rFonts w:ascii="Times New Roman" w:eastAsia="Times New Roman" w:hAnsi="Times New Roman"/>
      <w:b/>
      <w:bCs/>
      <w:i/>
      <w:iCs/>
      <w:sz w:val="26"/>
      <w:szCs w:val="26"/>
    </w:rPr>
  </w:style>
  <w:style w:type="paragraph" w:styleId="7">
    <w:name w:val="heading 7"/>
    <w:basedOn w:val="a"/>
    <w:next w:val="a"/>
    <w:link w:val="70"/>
    <w:qFormat/>
    <w:rsid w:val="00F179C7"/>
    <w:pPr>
      <w:spacing w:before="240" w:after="60"/>
      <w:jc w:val="left"/>
      <w:outlineLvl w:val="6"/>
    </w:pPr>
    <w:rPr>
      <w:rFonts w:ascii="Times New Roman" w:eastAsia="Times New Roman" w:hAnsi="Times New Roman"/>
      <w:sz w:val="24"/>
      <w:szCs w:val="24"/>
    </w:rPr>
  </w:style>
  <w:style w:type="paragraph" w:styleId="8">
    <w:name w:val="heading 8"/>
    <w:basedOn w:val="a"/>
    <w:next w:val="a"/>
    <w:link w:val="80"/>
    <w:qFormat/>
    <w:rsid w:val="00F179C7"/>
    <w:pPr>
      <w:spacing w:before="240" w:after="60"/>
      <w:jc w:val="left"/>
      <w:outlineLvl w:val="7"/>
    </w:pPr>
    <w:rPr>
      <w:rFonts w:ascii="Times New Roman" w:eastAsia="Times New Roman" w:hAnsi="Times New Roman"/>
      <w:i/>
      <w:iCs/>
      <w:sz w:val="24"/>
      <w:szCs w:val="24"/>
    </w:rPr>
  </w:style>
  <w:style w:type="paragraph" w:styleId="9">
    <w:name w:val="heading 9"/>
    <w:basedOn w:val="a"/>
    <w:next w:val="a"/>
    <w:link w:val="90"/>
    <w:qFormat/>
    <w:rsid w:val="00F179C7"/>
    <w:pPr>
      <w:spacing w:before="240" w:after="60"/>
      <w:jc w:val="left"/>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C763F7"/>
    <w:pPr>
      <w:widowControl w:val="0"/>
      <w:autoSpaceDE w:val="0"/>
      <w:autoSpaceDN w:val="0"/>
      <w:spacing w:after="0" w:line="240" w:lineRule="auto"/>
      <w:ind w:firstLine="720"/>
      <w:jc w:val="both"/>
    </w:pPr>
    <w:rPr>
      <w:rFonts w:ascii="Arial" w:eastAsia="Times New Roman" w:hAnsi="Arial" w:cs="Times New Roman"/>
      <w:sz w:val="20"/>
      <w:szCs w:val="20"/>
      <w:lang w:eastAsia="ru-RU"/>
    </w:rPr>
  </w:style>
  <w:style w:type="paragraph" w:styleId="a4">
    <w:name w:val="Body Text Indent"/>
    <w:basedOn w:val="a"/>
    <w:link w:val="a5"/>
    <w:rsid w:val="00C763F7"/>
    <w:pPr>
      <w:spacing w:after="120"/>
      <w:ind w:left="283"/>
      <w:jc w:val="left"/>
    </w:pPr>
    <w:rPr>
      <w:rFonts w:ascii="Times New Roman" w:eastAsia="Times New Roman" w:hAnsi="Times New Roman"/>
      <w:sz w:val="20"/>
      <w:szCs w:val="20"/>
      <w:lang w:eastAsia="ru-RU"/>
    </w:rPr>
  </w:style>
  <w:style w:type="character" w:customStyle="1" w:styleId="a5">
    <w:name w:val="Основной текст с отступом Знак"/>
    <w:basedOn w:val="a0"/>
    <w:link w:val="a4"/>
    <w:rsid w:val="00C763F7"/>
    <w:rPr>
      <w:rFonts w:ascii="Times New Roman" w:eastAsia="Times New Roman" w:hAnsi="Times New Roman" w:cs="Times New Roman"/>
      <w:sz w:val="20"/>
      <w:szCs w:val="20"/>
      <w:lang w:eastAsia="ru-RU"/>
    </w:rPr>
  </w:style>
  <w:style w:type="paragraph" w:customStyle="1" w:styleId="NormalANX">
    <w:name w:val="NormalANX"/>
    <w:basedOn w:val="a"/>
    <w:rsid w:val="00C763F7"/>
    <w:pPr>
      <w:spacing w:before="240" w:after="240" w:line="360" w:lineRule="auto"/>
      <w:ind w:firstLine="720"/>
    </w:pPr>
    <w:rPr>
      <w:rFonts w:ascii="Times New Roman" w:eastAsia="Times New Roman" w:hAnsi="Times New Roman"/>
      <w:sz w:val="28"/>
      <w:szCs w:val="20"/>
      <w:lang w:eastAsia="ru-RU"/>
    </w:rPr>
  </w:style>
  <w:style w:type="paragraph" w:styleId="a6">
    <w:name w:val="Body Text"/>
    <w:basedOn w:val="a"/>
    <w:link w:val="a7"/>
    <w:uiPriority w:val="99"/>
    <w:unhideWhenUsed/>
    <w:rsid w:val="00180BC9"/>
    <w:pPr>
      <w:spacing w:after="120"/>
    </w:pPr>
  </w:style>
  <w:style w:type="character" w:customStyle="1" w:styleId="a7">
    <w:name w:val="Основной текст Знак"/>
    <w:basedOn w:val="a0"/>
    <w:link w:val="a6"/>
    <w:uiPriority w:val="99"/>
    <w:rsid w:val="00180BC9"/>
    <w:rPr>
      <w:rFonts w:ascii="Calibri" w:eastAsia="Calibri" w:hAnsi="Calibri" w:cs="Times New Roman"/>
    </w:rPr>
  </w:style>
  <w:style w:type="paragraph" w:styleId="a8">
    <w:name w:val="header"/>
    <w:basedOn w:val="a"/>
    <w:link w:val="a9"/>
    <w:uiPriority w:val="99"/>
    <w:unhideWhenUsed/>
    <w:rsid w:val="00180BC9"/>
    <w:pPr>
      <w:tabs>
        <w:tab w:val="center" w:pos="4677"/>
        <w:tab w:val="right" w:pos="9355"/>
      </w:tabs>
    </w:pPr>
  </w:style>
  <w:style w:type="character" w:customStyle="1" w:styleId="a9">
    <w:name w:val="Верхний колонтитул Знак"/>
    <w:basedOn w:val="a0"/>
    <w:link w:val="a8"/>
    <w:uiPriority w:val="99"/>
    <w:rsid w:val="00180BC9"/>
    <w:rPr>
      <w:rFonts w:ascii="Calibri" w:eastAsia="Calibri" w:hAnsi="Calibri" w:cs="Times New Roman"/>
    </w:rPr>
  </w:style>
  <w:style w:type="paragraph" w:styleId="3">
    <w:name w:val="Body Text Indent 3"/>
    <w:basedOn w:val="a"/>
    <w:link w:val="30"/>
    <w:unhideWhenUsed/>
    <w:rsid w:val="00B42CE2"/>
    <w:pPr>
      <w:spacing w:after="120"/>
      <w:ind w:left="283"/>
    </w:pPr>
    <w:rPr>
      <w:sz w:val="16"/>
      <w:szCs w:val="16"/>
    </w:rPr>
  </w:style>
  <w:style w:type="character" w:customStyle="1" w:styleId="30">
    <w:name w:val="Основной текст с отступом 3 Знак"/>
    <w:basedOn w:val="a0"/>
    <w:link w:val="3"/>
    <w:rsid w:val="00B42CE2"/>
    <w:rPr>
      <w:rFonts w:ascii="Calibri" w:eastAsia="Calibri" w:hAnsi="Calibri" w:cs="Times New Roman"/>
      <w:sz w:val="16"/>
      <w:szCs w:val="16"/>
    </w:rPr>
  </w:style>
  <w:style w:type="paragraph" w:styleId="aa">
    <w:name w:val="Title"/>
    <w:basedOn w:val="a"/>
    <w:link w:val="ab"/>
    <w:qFormat/>
    <w:rsid w:val="00B42CE2"/>
    <w:pPr>
      <w:jc w:val="center"/>
    </w:pPr>
    <w:rPr>
      <w:rFonts w:ascii="Times New Roman" w:eastAsia="Times New Roman" w:hAnsi="Times New Roman"/>
      <w:b/>
      <w:sz w:val="28"/>
      <w:szCs w:val="20"/>
    </w:rPr>
  </w:style>
  <w:style w:type="character" w:customStyle="1" w:styleId="ab">
    <w:name w:val="Название Знак"/>
    <w:basedOn w:val="a0"/>
    <w:link w:val="aa"/>
    <w:rsid w:val="00B42CE2"/>
    <w:rPr>
      <w:rFonts w:ascii="Times New Roman" w:eastAsia="Times New Roman" w:hAnsi="Times New Roman" w:cs="Times New Roman"/>
      <w:b/>
      <w:sz w:val="28"/>
      <w:szCs w:val="20"/>
    </w:rPr>
  </w:style>
  <w:style w:type="paragraph" w:styleId="ac">
    <w:name w:val="Balloon Text"/>
    <w:basedOn w:val="a"/>
    <w:link w:val="ad"/>
    <w:semiHidden/>
    <w:unhideWhenUsed/>
    <w:rsid w:val="00BA4AE7"/>
    <w:rPr>
      <w:rFonts w:ascii="Tahoma" w:hAnsi="Tahoma" w:cs="Tahoma"/>
      <w:sz w:val="16"/>
      <w:szCs w:val="16"/>
    </w:rPr>
  </w:style>
  <w:style w:type="character" w:customStyle="1" w:styleId="ad">
    <w:name w:val="Текст выноски Знак"/>
    <w:basedOn w:val="a0"/>
    <w:link w:val="ac"/>
    <w:semiHidden/>
    <w:rsid w:val="00BA4AE7"/>
    <w:rPr>
      <w:rFonts w:ascii="Tahoma" w:eastAsia="Calibri" w:hAnsi="Tahoma" w:cs="Tahoma"/>
      <w:sz w:val="16"/>
      <w:szCs w:val="16"/>
    </w:rPr>
  </w:style>
  <w:style w:type="paragraph" w:styleId="ae">
    <w:name w:val="Subtitle"/>
    <w:basedOn w:val="a"/>
    <w:link w:val="af"/>
    <w:qFormat/>
    <w:rsid w:val="001619A6"/>
    <w:pPr>
      <w:jc w:val="left"/>
    </w:pPr>
    <w:rPr>
      <w:rFonts w:ascii="Times New Roman" w:eastAsia="Times New Roman" w:hAnsi="Times New Roman"/>
      <w:sz w:val="24"/>
      <w:szCs w:val="20"/>
    </w:rPr>
  </w:style>
  <w:style w:type="character" w:customStyle="1" w:styleId="af">
    <w:name w:val="Подзаголовок Знак"/>
    <w:basedOn w:val="a0"/>
    <w:link w:val="ae"/>
    <w:rsid w:val="001619A6"/>
    <w:rPr>
      <w:rFonts w:ascii="Times New Roman" w:eastAsia="Times New Roman" w:hAnsi="Times New Roman" w:cs="Times New Roman"/>
      <w:sz w:val="24"/>
      <w:szCs w:val="20"/>
    </w:rPr>
  </w:style>
  <w:style w:type="character" w:customStyle="1" w:styleId="50">
    <w:name w:val="Заголовок 5 Знак"/>
    <w:basedOn w:val="a0"/>
    <w:link w:val="5"/>
    <w:rsid w:val="00AB646C"/>
    <w:rPr>
      <w:rFonts w:ascii="Times New Roman" w:eastAsia="Times New Roman" w:hAnsi="Times New Roman" w:cs="Times New Roman"/>
      <w:b/>
      <w:bCs/>
      <w:i/>
      <w:iCs/>
      <w:sz w:val="26"/>
      <w:szCs w:val="26"/>
    </w:rPr>
  </w:style>
  <w:style w:type="paragraph" w:customStyle="1" w:styleId="ConsPlusTitle">
    <w:name w:val="ConsPlusTitle"/>
    <w:uiPriority w:val="99"/>
    <w:rsid w:val="00110D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F179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179C7"/>
    <w:rPr>
      <w:rFonts w:ascii="Arial" w:eastAsia="Times New Roman" w:hAnsi="Arial" w:cs="Times New Roman"/>
      <w:b/>
      <w:bCs/>
      <w:i/>
      <w:iCs/>
      <w:sz w:val="28"/>
      <w:szCs w:val="28"/>
    </w:rPr>
  </w:style>
  <w:style w:type="character" w:customStyle="1" w:styleId="40">
    <w:name w:val="Заголовок 4 Знак"/>
    <w:basedOn w:val="a0"/>
    <w:link w:val="4"/>
    <w:rsid w:val="00F179C7"/>
    <w:rPr>
      <w:rFonts w:ascii="Times New Roman" w:eastAsia="Times New Roman" w:hAnsi="Times New Roman" w:cs="Times New Roman"/>
      <w:b/>
      <w:bCs/>
      <w:sz w:val="28"/>
      <w:szCs w:val="28"/>
    </w:rPr>
  </w:style>
  <w:style w:type="character" w:customStyle="1" w:styleId="70">
    <w:name w:val="Заголовок 7 Знак"/>
    <w:basedOn w:val="a0"/>
    <w:link w:val="7"/>
    <w:rsid w:val="00F179C7"/>
    <w:rPr>
      <w:rFonts w:ascii="Times New Roman" w:eastAsia="Times New Roman" w:hAnsi="Times New Roman" w:cs="Times New Roman"/>
      <w:sz w:val="24"/>
      <w:szCs w:val="24"/>
    </w:rPr>
  </w:style>
  <w:style w:type="character" w:customStyle="1" w:styleId="80">
    <w:name w:val="Заголовок 8 Знак"/>
    <w:basedOn w:val="a0"/>
    <w:link w:val="8"/>
    <w:rsid w:val="00F179C7"/>
    <w:rPr>
      <w:rFonts w:ascii="Times New Roman" w:eastAsia="Times New Roman" w:hAnsi="Times New Roman" w:cs="Times New Roman"/>
      <w:i/>
      <w:iCs/>
      <w:sz w:val="24"/>
      <w:szCs w:val="24"/>
    </w:rPr>
  </w:style>
  <w:style w:type="character" w:customStyle="1" w:styleId="90">
    <w:name w:val="Заголовок 9 Знак"/>
    <w:basedOn w:val="a0"/>
    <w:link w:val="9"/>
    <w:rsid w:val="00F179C7"/>
    <w:rPr>
      <w:rFonts w:ascii="Arial" w:eastAsia="Times New Roman" w:hAnsi="Arial" w:cs="Times New Roman"/>
    </w:rPr>
  </w:style>
  <w:style w:type="paragraph" w:customStyle="1" w:styleId="ConsPlusNormal">
    <w:name w:val="ConsPlusNormal"/>
    <w:link w:val="ConsPlusNormal0"/>
    <w:rsid w:val="00F179C7"/>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F179C7"/>
    <w:rPr>
      <w:rFonts w:ascii="Arial" w:eastAsia="Calibri" w:hAnsi="Arial" w:cs="Arial"/>
      <w:sz w:val="20"/>
      <w:szCs w:val="20"/>
    </w:rPr>
  </w:style>
  <w:style w:type="paragraph" w:customStyle="1" w:styleId="ConsPlusCell">
    <w:name w:val="ConsPlusCell"/>
    <w:rsid w:val="00F179C7"/>
    <w:pPr>
      <w:autoSpaceDE w:val="0"/>
      <w:autoSpaceDN w:val="0"/>
      <w:adjustRightInd w:val="0"/>
      <w:spacing w:after="0" w:line="240" w:lineRule="auto"/>
    </w:pPr>
    <w:rPr>
      <w:rFonts w:ascii="Times New Roman" w:eastAsia="Calibri" w:hAnsi="Times New Roman" w:cs="Times New Roman"/>
      <w:sz w:val="28"/>
      <w:szCs w:val="28"/>
    </w:rPr>
  </w:style>
  <w:style w:type="paragraph" w:styleId="21">
    <w:name w:val="Body Text Indent 2"/>
    <w:basedOn w:val="a"/>
    <w:link w:val="22"/>
    <w:unhideWhenUsed/>
    <w:rsid w:val="00F179C7"/>
    <w:pPr>
      <w:spacing w:after="120" w:line="480" w:lineRule="auto"/>
      <w:ind w:left="283"/>
    </w:pPr>
  </w:style>
  <w:style w:type="character" w:customStyle="1" w:styleId="22">
    <w:name w:val="Основной текст с отступом 2 Знак"/>
    <w:basedOn w:val="a0"/>
    <w:link w:val="21"/>
    <w:rsid w:val="00F179C7"/>
    <w:rPr>
      <w:rFonts w:ascii="Calibri" w:eastAsia="Calibri" w:hAnsi="Calibri" w:cs="Times New Roman"/>
    </w:rPr>
  </w:style>
  <w:style w:type="paragraph" w:customStyle="1" w:styleId="af0">
    <w:name w:val="Нормальный (таблица)"/>
    <w:rsid w:val="00F179C7"/>
    <w:pPr>
      <w:widowControl w:val="0"/>
      <w:autoSpaceDE w:val="0"/>
      <w:autoSpaceDN w:val="0"/>
      <w:spacing w:after="0" w:line="240" w:lineRule="auto"/>
    </w:pPr>
    <w:rPr>
      <w:rFonts w:ascii="Arial" w:eastAsia="Times New Roman" w:hAnsi="Arial" w:cs="Times New Roman"/>
      <w:sz w:val="28"/>
      <w:szCs w:val="20"/>
      <w:lang w:eastAsia="ru-RU"/>
    </w:rPr>
  </w:style>
  <w:style w:type="paragraph" w:styleId="af1">
    <w:name w:val="No Spacing"/>
    <w:uiPriority w:val="1"/>
    <w:qFormat/>
    <w:rsid w:val="00F179C7"/>
    <w:pPr>
      <w:spacing w:after="0" w:line="240" w:lineRule="auto"/>
    </w:pPr>
    <w:rPr>
      <w:rFonts w:ascii="Times New Roman" w:eastAsia="Times New Roman" w:hAnsi="Times New Roman" w:cs="Times New Roman"/>
      <w:sz w:val="28"/>
      <w:szCs w:val="20"/>
      <w:lang w:eastAsia="ru-RU"/>
    </w:rPr>
  </w:style>
  <w:style w:type="paragraph" w:customStyle="1" w:styleId="af2">
    <w:name w:val="Прижатый влево"/>
    <w:basedOn w:val="a"/>
    <w:next w:val="a"/>
    <w:uiPriority w:val="99"/>
    <w:rsid w:val="00F179C7"/>
    <w:pPr>
      <w:autoSpaceDE w:val="0"/>
      <w:autoSpaceDN w:val="0"/>
      <w:adjustRightInd w:val="0"/>
      <w:jc w:val="left"/>
    </w:pPr>
    <w:rPr>
      <w:rFonts w:ascii="Arial" w:eastAsia="Times New Roman" w:hAnsi="Arial" w:cs="Arial"/>
      <w:sz w:val="24"/>
      <w:szCs w:val="24"/>
    </w:rPr>
  </w:style>
  <w:style w:type="paragraph" w:customStyle="1" w:styleId="ConsPlusNonformat">
    <w:name w:val="ConsPlusNonformat"/>
    <w:uiPriority w:val="99"/>
    <w:rsid w:val="00F179C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3">
    <w:name w:val="List Paragraph"/>
    <w:aliases w:val="ПАРАГРАФ,Выделеный,Текст с номером,Абзац списка для документа,Абзац списка4,Абзац списка основной"/>
    <w:basedOn w:val="a"/>
    <w:link w:val="af4"/>
    <w:uiPriority w:val="34"/>
    <w:qFormat/>
    <w:rsid w:val="00F179C7"/>
    <w:pPr>
      <w:ind w:left="720"/>
      <w:contextualSpacing/>
    </w:pPr>
  </w:style>
  <w:style w:type="character" w:customStyle="1" w:styleId="af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3"/>
    <w:uiPriority w:val="34"/>
    <w:locked/>
    <w:rsid w:val="00F179C7"/>
    <w:rPr>
      <w:rFonts w:ascii="Calibri" w:eastAsia="Calibri" w:hAnsi="Calibri" w:cs="Times New Roman"/>
    </w:rPr>
  </w:style>
  <w:style w:type="paragraph" w:styleId="23">
    <w:name w:val="Body Text First Indent 2"/>
    <w:basedOn w:val="a4"/>
    <w:link w:val="24"/>
    <w:unhideWhenUsed/>
    <w:rsid w:val="00F179C7"/>
    <w:pPr>
      <w:ind w:firstLine="210"/>
      <w:jc w:val="both"/>
    </w:pPr>
    <w:rPr>
      <w:sz w:val="22"/>
      <w:szCs w:val="22"/>
      <w:lang w:eastAsia="en-US"/>
    </w:rPr>
  </w:style>
  <w:style w:type="character" w:customStyle="1" w:styleId="24">
    <w:name w:val="Красная строка 2 Знак"/>
    <w:basedOn w:val="a5"/>
    <w:link w:val="23"/>
    <w:rsid w:val="00F179C7"/>
    <w:rPr>
      <w:rFonts w:ascii="Times New Roman" w:eastAsia="Times New Roman" w:hAnsi="Times New Roman" w:cs="Times New Roman"/>
      <w:sz w:val="20"/>
      <w:szCs w:val="20"/>
      <w:lang w:eastAsia="ru-RU"/>
    </w:rPr>
  </w:style>
  <w:style w:type="character" w:styleId="af5">
    <w:name w:val="Hyperlink"/>
    <w:uiPriority w:val="99"/>
    <w:semiHidden/>
    <w:unhideWhenUsed/>
    <w:rsid w:val="00F179C7"/>
    <w:rPr>
      <w:color w:val="0000FF"/>
      <w:u w:val="single"/>
    </w:rPr>
  </w:style>
  <w:style w:type="paragraph" w:customStyle="1" w:styleId="font5">
    <w:name w:val="font5"/>
    <w:basedOn w:val="a"/>
    <w:rsid w:val="00F179C7"/>
    <w:pPr>
      <w:spacing w:before="100" w:beforeAutospacing="1" w:after="100" w:afterAutospacing="1"/>
      <w:jc w:val="left"/>
    </w:pPr>
    <w:rPr>
      <w:rFonts w:ascii="Times New Roman" w:eastAsia="Times New Roman" w:hAnsi="Times New Roman"/>
      <w:b/>
      <w:bCs/>
      <w:sz w:val="30"/>
      <w:szCs w:val="30"/>
      <w:lang w:eastAsia="ru-RU"/>
    </w:rPr>
  </w:style>
  <w:style w:type="paragraph" w:customStyle="1" w:styleId="font6">
    <w:name w:val="font6"/>
    <w:basedOn w:val="a"/>
    <w:rsid w:val="00F179C7"/>
    <w:pPr>
      <w:spacing w:before="100" w:beforeAutospacing="1" w:after="100" w:afterAutospacing="1"/>
      <w:jc w:val="left"/>
    </w:pPr>
    <w:rPr>
      <w:rFonts w:ascii="Times New Roman" w:eastAsia="Times New Roman" w:hAnsi="Times New Roman"/>
      <w:b/>
      <w:bCs/>
      <w:i/>
      <w:iCs/>
      <w:color w:val="000000"/>
      <w:sz w:val="32"/>
      <w:szCs w:val="32"/>
      <w:lang w:eastAsia="ru-RU"/>
    </w:rPr>
  </w:style>
  <w:style w:type="paragraph" w:customStyle="1" w:styleId="font7">
    <w:name w:val="font7"/>
    <w:basedOn w:val="a"/>
    <w:rsid w:val="00F179C7"/>
    <w:pPr>
      <w:spacing w:before="100" w:beforeAutospacing="1" w:after="100" w:afterAutospacing="1"/>
      <w:jc w:val="left"/>
    </w:pPr>
    <w:rPr>
      <w:rFonts w:ascii="Times New Roman" w:eastAsia="Times New Roman" w:hAnsi="Times New Roman"/>
      <w:i/>
      <w:iCs/>
      <w:color w:val="000000"/>
      <w:sz w:val="28"/>
      <w:szCs w:val="28"/>
      <w:lang w:eastAsia="ru-RU"/>
    </w:rPr>
  </w:style>
  <w:style w:type="paragraph" w:customStyle="1" w:styleId="font8">
    <w:name w:val="font8"/>
    <w:basedOn w:val="a"/>
    <w:rsid w:val="00F179C7"/>
    <w:pPr>
      <w:spacing w:before="100" w:beforeAutospacing="1" w:after="100" w:afterAutospacing="1"/>
      <w:jc w:val="left"/>
    </w:pPr>
    <w:rPr>
      <w:rFonts w:ascii="Times New Roman" w:eastAsia="Times New Roman" w:hAnsi="Times New Roman"/>
      <w:i/>
      <w:iCs/>
      <w:sz w:val="28"/>
      <w:szCs w:val="28"/>
      <w:lang w:eastAsia="ru-RU"/>
    </w:rPr>
  </w:style>
  <w:style w:type="paragraph" w:customStyle="1" w:styleId="font9">
    <w:name w:val="font9"/>
    <w:basedOn w:val="a"/>
    <w:rsid w:val="00F179C7"/>
    <w:pPr>
      <w:spacing w:before="100" w:beforeAutospacing="1" w:after="100" w:afterAutospacing="1"/>
      <w:jc w:val="left"/>
    </w:pPr>
    <w:rPr>
      <w:rFonts w:ascii="Times New Roman" w:eastAsia="Times New Roman" w:hAnsi="Times New Roman"/>
      <w:b/>
      <w:bCs/>
      <w:sz w:val="28"/>
      <w:szCs w:val="28"/>
      <w:lang w:eastAsia="ru-RU"/>
    </w:rPr>
  </w:style>
  <w:style w:type="paragraph" w:customStyle="1" w:styleId="xl72">
    <w:name w:val="xl72"/>
    <w:basedOn w:val="a"/>
    <w:rsid w:val="00F179C7"/>
    <w:pPr>
      <w:shd w:val="clear" w:color="000000" w:fill="FFFFFF"/>
      <w:spacing w:before="100" w:beforeAutospacing="1" w:after="100" w:afterAutospacing="1"/>
      <w:jc w:val="left"/>
    </w:pPr>
    <w:rPr>
      <w:rFonts w:ascii="Times New Roman" w:eastAsia="Times New Roman" w:hAnsi="Times New Roman"/>
      <w:sz w:val="24"/>
      <w:szCs w:val="24"/>
      <w:lang w:eastAsia="ru-RU"/>
    </w:rPr>
  </w:style>
  <w:style w:type="paragraph" w:customStyle="1" w:styleId="xl73">
    <w:name w:val="xl73"/>
    <w:basedOn w:val="a"/>
    <w:rsid w:val="00F179C7"/>
    <w:pPr>
      <w:shd w:val="clear" w:color="000000" w:fill="FFFFFF"/>
      <w:spacing w:before="100" w:beforeAutospacing="1" w:after="100" w:afterAutospacing="1"/>
      <w:jc w:val="left"/>
    </w:pPr>
    <w:rPr>
      <w:rFonts w:ascii="Times New Roman" w:eastAsia="Times New Roman" w:hAnsi="Times New Roman"/>
      <w:sz w:val="24"/>
      <w:szCs w:val="24"/>
      <w:lang w:eastAsia="ru-RU"/>
    </w:rPr>
  </w:style>
  <w:style w:type="paragraph" w:customStyle="1" w:styleId="xl74">
    <w:name w:val="xl74"/>
    <w:basedOn w:val="a"/>
    <w:rsid w:val="00F179C7"/>
    <w:pPr>
      <w:shd w:val="clear" w:color="000000" w:fill="FFFFFF"/>
      <w:spacing w:before="100" w:beforeAutospacing="1" w:after="100" w:afterAutospacing="1"/>
      <w:jc w:val="left"/>
    </w:pPr>
    <w:rPr>
      <w:rFonts w:ascii="Times New Roman" w:eastAsia="Times New Roman" w:hAnsi="Times New Roman"/>
      <w:color w:val="000000"/>
      <w:sz w:val="26"/>
      <w:szCs w:val="26"/>
      <w:lang w:eastAsia="ru-RU"/>
    </w:rPr>
  </w:style>
  <w:style w:type="paragraph" w:customStyle="1" w:styleId="xl75">
    <w:name w:val="xl75"/>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76">
    <w:name w:val="xl76"/>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77">
    <w:name w:val="xl77"/>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26"/>
      <w:szCs w:val="26"/>
      <w:lang w:eastAsia="ru-RU"/>
    </w:rPr>
  </w:style>
  <w:style w:type="paragraph" w:customStyle="1" w:styleId="xl78">
    <w:name w:val="xl78"/>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olor w:val="000000"/>
      <w:sz w:val="24"/>
      <w:szCs w:val="24"/>
      <w:lang w:eastAsia="ru-RU"/>
    </w:rPr>
  </w:style>
  <w:style w:type="paragraph" w:customStyle="1" w:styleId="xl79">
    <w:name w:val="xl79"/>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olor w:val="000000"/>
      <w:sz w:val="24"/>
      <w:szCs w:val="24"/>
      <w:lang w:eastAsia="ru-RU"/>
    </w:rPr>
  </w:style>
  <w:style w:type="paragraph" w:customStyle="1" w:styleId="xl80">
    <w:name w:val="xl80"/>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6"/>
      <w:szCs w:val="26"/>
      <w:lang w:eastAsia="ru-RU"/>
    </w:rPr>
  </w:style>
  <w:style w:type="paragraph" w:customStyle="1" w:styleId="xl81">
    <w:name w:val="xl81"/>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32"/>
      <w:szCs w:val="32"/>
      <w:lang w:eastAsia="ru-RU"/>
    </w:rPr>
  </w:style>
  <w:style w:type="paragraph" w:customStyle="1" w:styleId="xl82">
    <w:name w:val="xl82"/>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30"/>
      <w:szCs w:val="30"/>
      <w:lang w:eastAsia="ru-RU"/>
    </w:rPr>
  </w:style>
  <w:style w:type="paragraph" w:customStyle="1" w:styleId="xl83">
    <w:name w:val="xl83"/>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30"/>
      <w:szCs w:val="30"/>
      <w:lang w:eastAsia="ru-RU"/>
    </w:rPr>
  </w:style>
  <w:style w:type="paragraph" w:customStyle="1" w:styleId="xl84">
    <w:name w:val="xl84"/>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olor w:val="000000"/>
      <w:sz w:val="26"/>
      <w:szCs w:val="26"/>
      <w:lang w:eastAsia="ru-RU"/>
    </w:rPr>
  </w:style>
  <w:style w:type="paragraph" w:customStyle="1" w:styleId="xl85">
    <w:name w:val="xl8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color w:val="000000"/>
      <w:sz w:val="36"/>
      <w:szCs w:val="36"/>
      <w:lang w:eastAsia="ru-RU"/>
    </w:rPr>
  </w:style>
  <w:style w:type="paragraph" w:customStyle="1" w:styleId="xl86">
    <w:name w:val="xl8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color w:val="000000"/>
      <w:sz w:val="36"/>
      <w:szCs w:val="36"/>
      <w:lang w:eastAsia="ru-RU"/>
    </w:rPr>
  </w:style>
  <w:style w:type="paragraph" w:customStyle="1" w:styleId="xl87">
    <w:name w:val="xl87"/>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color w:val="000000"/>
      <w:sz w:val="36"/>
      <w:szCs w:val="36"/>
      <w:lang w:eastAsia="ru-RU"/>
    </w:rPr>
  </w:style>
  <w:style w:type="paragraph" w:customStyle="1" w:styleId="xl88">
    <w:name w:val="xl8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color w:val="000000"/>
      <w:sz w:val="36"/>
      <w:szCs w:val="36"/>
      <w:lang w:eastAsia="ru-RU"/>
    </w:rPr>
  </w:style>
  <w:style w:type="paragraph" w:customStyle="1" w:styleId="xl89">
    <w:name w:val="xl8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36"/>
      <w:szCs w:val="36"/>
      <w:lang w:eastAsia="ru-RU"/>
    </w:rPr>
  </w:style>
  <w:style w:type="paragraph" w:customStyle="1" w:styleId="xl90">
    <w:name w:val="xl90"/>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34"/>
      <w:szCs w:val="34"/>
      <w:lang w:eastAsia="ru-RU"/>
    </w:rPr>
  </w:style>
  <w:style w:type="paragraph" w:customStyle="1" w:styleId="xl91">
    <w:name w:val="xl91"/>
    <w:basedOn w:val="a"/>
    <w:rsid w:val="00F179C7"/>
    <w:pPr>
      <w:shd w:val="clear" w:color="000000" w:fill="FFFFFF"/>
      <w:spacing w:before="100" w:beforeAutospacing="1" w:after="100" w:afterAutospacing="1"/>
      <w:jc w:val="left"/>
    </w:pPr>
    <w:rPr>
      <w:rFonts w:ascii="Times New Roman" w:eastAsia="Times New Roman" w:hAnsi="Times New Roman"/>
      <w:b/>
      <w:bCs/>
      <w:color w:val="000000"/>
      <w:sz w:val="40"/>
      <w:szCs w:val="40"/>
      <w:lang w:eastAsia="ru-RU"/>
    </w:rPr>
  </w:style>
  <w:style w:type="paragraph" w:customStyle="1" w:styleId="xl92">
    <w:name w:val="xl92"/>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color w:val="000000"/>
      <w:sz w:val="40"/>
      <w:szCs w:val="40"/>
      <w:lang w:eastAsia="ru-RU"/>
    </w:rPr>
  </w:style>
  <w:style w:type="paragraph" w:customStyle="1" w:styleId="xl93">
    <w:name w:val="xl93"/>
    <w:basedOn w:val="a"/>
    <w:rsid w:val="00F179C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left"/>
    </w:pPr>
    <w:rPr>
      <w:rFonts w:ascii="Times New Roman" w:eastAsia="Times New Roman" w:hAnsi="Times New Roman"/>
      <w:b/>
      <w:bCs/>
      <w:sz w:val="30"/>
      <w:szCs w:val="30"/>
      <w:lang w:eastAsia="ru-RU"/>
    </w:rPr>
  </w:style>
  <w:style w:type="paragraph" w:customStyle="1" w:styleId="xl94">
    <w:name w:val="xl94"/>
    <w:basedOn w:val="a"/>
    <w:rsid w:val="00F179C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left"/>
    </w:pPr>
    <w:rPr>
      <w:rFonts w:ascii="Times New Roman" w:eastAsia="Times New Roman" w:hAnsi="Times New Roman"/>
      <w:b/>
      <w:bCs/>
      <w:color w:val="000000"/>
      <w:sz w:val="30"/>
      <w:szCs w:val="30"/>
      <w:lang w:eastAsia="ru-RU"/>
    </w:rPr>
  </w:style>
  <w:style w:type="paragraph" w:customStyle="1" w:styleId="xl95">
    <w:name w:val="xl95"/>
    <w:basedOn w:val="a"/>
    <w:rsid w:val="00F179C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left"/>
    </w:pPr>
    <w:rPr>
      <w:rFonts w:ascii="Times New Roman" w:eastAsia="Times New Roman" w:hAnsi="Times New Roman"/>
      <w:b/>
      <w:bCs/>
      <w:color w:val="000000"/>
      <w:sz w:val="30"/>
      <w:szCs w:val="30"/>
      <w:lang w:eastAsia="ru-RU"/>
    </w:rPr>
  </w:style>
  <w:style w:type="paragraph" w:customStyle="1" w:styleId="xl96">
    <w:name w:val="xl96"/>
    <w:basedOn w:val="a"/>
    <w:rsid w:val="00F179C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b/>
      <w:bCs/>
      <w:color w:val="000000"/>
      <w:sz w:val="30"/>
      <w:szCs w:val="30"/>
      <w:lang w:eastAsia="ru-RU"/>
    </w:rPr>
  </w:style>
  <w:style w:type="paragraph" w:customStyle="1" w:styleId="xl97">
    <w:name w:val="xl97"/>
    <w:basedOn w:val="a"/>
    <w:rsid w:val="00F179C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b/>
      <w:bCs/>
      <w:color w:val="000000"/>
      <w:sz w:val="28"/>
      <w:szCs w:val="28"/>
      <w:lang w:eastAsia="ru-RU"/>
    </w:rPr>
  </w:style>
  <w:style w:type="paragraph" w:customStyle="1" w:styleId="xl98">
    <w:name w:val="xl98"/>
    <w:basedOn w:val="a"/>
    <w:rsid w:val="00F179C7"/>
    <w:pPr>
      <w:shd w:val="clear" w:color="000000" w:fill="99CCFF"/>
      <w:spacing w:before="100" w:beforeAutospacing="1" w:after="100" w:afterAutospacing="1"/>
      <w:jc w:val="left"/>
    </w:pPr>
    <w:rPr>
      <w:rFonts w:ascii="Times New Roman" w:eastAsia="Times New Roman" w:hAnsi="Times New Roman"/>
      <w:b/>
      <w:bCs/>
      <w:color w:val="000000"/>
      <w:sz w:val="26"/>
      <w:szCs w:val="26"/>
      <w:lang w:eastAsia="ru-RU"/>
    </w:rPr>
  </w:style>
  <w:style w:type="paragraph" w:customStyle="1" w:styleId="xl99">
    <w:name w:val="xl99"/>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Times New Roman" w:eastAsia="Times New Roman" w:hAnsi="Times New Roman"/>
      <w:b/>
      <w:bCs/>
      <w:i/>
      <w:iCs/>
      <w:sz w:val="28"/>
      <w:szCs w:val="28"/>
      <w:lang w:eastAsia="ru-RU"/>
    </w:rPr>
  </w:style>
  <w:style w:type="paragraph" w:customStyle="1" w:styleId="xl100">
    <w:name w:val="xl100"/>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Times New Roman" w:eastAsia="Times New Roman" w:hAnsi="Times New Roman"/>
      <w:b/>
      <w:bCs/>
      <w:i/>
      <w:iCs/>
      <w:color w:val="000000"/>
      <w:sz w:val="28"/>
      <w:szCs w:val="28"/>
      <w:lang w:eastAsia="ru-RU"/>
    </w:rPr>
  </w:style>
  <w:style w:type="paragraph" w:customStyle="1" w:styleId="xl101">
    <w:name w:val="xl101"/>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Times New Roman" w:eastAsia="Times New Roman" w:hAnsi="Times New Roman"/>
      <w:b/>
      <w:bCs/>
      <w:i/>
      <w:iCs/>
      <w:color w:val="000000"/>
      <w:sz w:val="28"/>
      <w:szCs w:val="28"/>
      <w:lang w:eastAsia="ru-RU"/>
    </w:rPr>
  </w:style>
  <w:style w:type="paragraph" w:customStyle="1" w:styleId="xl102">
    <w:name w:val="xl102"/>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b/>
      <w:bCs/>
      <w:i/>
      <w:iCs/>
      <w:color w:val="000000"/>
      <w:sz w:val="28"/>
      <w:szCs w:val="28"/>
      <w:lang w:eastAsia="ru-RU"/>
    </w:rPr>
  </w:style>
  <w:style w:type="paragraph" w:customStyle="1" w:styleId="xl103">
    <w:name w:val="xl103"/>
    <w:basedOn w:val="a"/>
    <w:rsid w:val="00F179C7"/>
    <w:pPr>
      <w:shd w:val="clear" w:color="000000" w:fill="FF99CC"/>
      <w:spacing w:before="100" w:beforeAutospacing="1" w:after="100" w:afterAutospacing="1"/>
      <w:jc w:val="left"/>
    </w:pPr>
    <w:rPr>
      <w:rFonts w:ascii="Times New Roman" w:eastAsia="Times New Roman" w:hAnsi="Times New Roman"/>
      <w:b/>
      <w:bCs/>
      <w:i/>
      <w:iCs/>
      <w:color w:val="000000"/>
      <w:sz w:val="28"/>
      <w:szCs w:val="28"/>
      <w:lang w:eastAsia="ru-RU"/>
    </w:rPr>
  </w:style>
  <w:style w:type="paragraph" w:customStyle="1" w:styleId="xl104">
    <w:name w:val="xl10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32"/>
      <w:szCs w:val="32"/>
      <w:lang w:eastAsia="ru-RU"/>
    </w:rPr>
  </w:style>
  <w:style w:type="paragraph" w:customStyle="1" w:styleId="xl105">
    <w:name w:val="xl10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28"/>
      <w:szCs w:val="28"/>
      <w:lang w:eastAsia="ru-RU"/>
    </w:rPr>
  </w:style>
  <w:style w:type="paragraph" w:customStyle="1" w:styleId="xl106">
    <w:name w:val="xl10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28"/>
      <w:szCs w:val="28"/>
      <w:lang w:eastAsia="ru-RU"/>
    </w:rPr>
  </w:style>
  <w:style w:type="paragraph" w:customStyle="1" w:styleId="xl107">
    <w:name w:val="xl107"/>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26"/>
      <w:szCs w:val="26"/>
      <w:lang w:eastAsia="ru-RU"/>
    </w:rPr>
  </w:style>
  <w:style w:type="paragraph" w:customStyle="1" w:styleId="xl108">
    <w:name w:val="xl10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color w:val="000000"/>
      <w:sz w:val="26"/>
      <w:szCs w:val="26"/>
      <w:lang w:eastAsia="ru-RU"/>
    </w:rPr>
  </w:style>
  <w:style w:type="paragraph" w:customStyle="1" w:styleId="xl109">
    <w:name w:val="xl10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color w:val="000000"/>
      <w:sz w:val="28"/>
      <w:szCs w:val="28"/>
      <w:lang w:eastAsia="ru-RU"/>
    </w:rPr>
  </w:style>
  <w:style w:type="paragraph" w:customStyle="1" w:styleId="xl110">
    <w:name w:val="xl110"/>
    <w:basedOn w:val="a"/>
    <w:rsid w:val="00F179C7"/>
    <w:pPr>
      <w:shd w:val="clear" w:color="000000" w:fill="FFFFFF"/>
      <w:spacing w:before="100" w:beforeAutospacing="1" w:after="100" w:afterAutospacing="1"/>
      <w:jc w:val="left"/>
    </w:pPr>
    <w:rPr>
      <w:rFonts w:ascii="Times New Roman" w:eastAsia="Times New Roman" w:hAnsi="Times New Roman"/>
      <w:b/>
      <w:bCs/>
      <w:i/>
      <w:iCs/>
      <w:color w:val="000000"/>
      <w:sz w:val="28"/>
      <w:szCs w:val="28"/>
      <w:lang w:eastAsia="ru-RU"/>
    </w:rPr>
  </w:style>
  <w:style w:type="paragraph" w:customStyle="1" w:styleId="xl111">
    <w:name w:val="xl11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32"/>
      <w:szCs w:val="32"/>
      <w:lang w:eastAsia="ru-RU"/>
    </w:rPr>
  </w:style>
  <w:style w:type="paragraph" w:customStyle="1" w:styleId="xl112">
    <w:name w:val="xl112"/>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8"/>
      <w:szCs w:val="28"/>
      <w:lang w:eastAsia="ru-RU"/>
    </w:rPr>
  </w:style>
  <w:style w:type="paragraph" w:customStyle="1" w:styleId="xl113">
    <w:name w:val="xl11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color w:val="000000"/>
      <w:sz w:val="28"/>
      <w:szCs w:val="28"/>
      <w:lang w:eastAsia="ru-RU"/>
    </w:rPr>
  </w:style>
  <w:style w:type="paragraph" w:customStyle="1" w:styleId="xl114">
    <w:name w:val="xl11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8"/>
      <w:szCs w:val="28"/>
      <w:lang w:eastAsia="ru-RU"/>
    </w:rPr>
  </w:style>
  <w:style w:type="paragraph" w:customStyle="1" w:styleId="xl115">
    <w:name w:val="xl11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116">
    <w:name w:val="xl11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117">
    <w:name w:val="xl117"/>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color w:val="000000"/>
      <w:sz w:val="26"/>
      <w:szCs w:val="26"/>
      <w:lang w:eastAsia="ru-RU"/>
    </w:rPr>
  </w:style>
  <w:style w:type="paragraph" w:customStyle="1" w:styleId="xl118">
    <w:name w:val="xl11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6"/>
      <w:szCs w:val="26"/>
      <w:lang w:eastAsia="ru-RU"/>
    </w:rPr>
  </w:style>
  <w:style w:type="paragraph" w:customStyle="1" w:styleId="xl119">
    <w:name w:val="xl11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20">
    <w:name w:val="xl120"/>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121">
    <w:name w:val="xl12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sz w:val="20"/>
      <w:szCs w:val="20"/>
      <w:lang w:eastAsia="ru-RU"/>
    </w:rPr>
  </w:style>
  <w:style w:type="paragraph" w:customStyle="1" w:styleId="xl122">
    <w:name w:val="xl122"/>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color w:val="000000"/>
      <w:sz w:val="20"/>
      <w:szCs w:val="20"/>
      <w:lang w:eastAsia="ru-RU"/>
    </w:rPr>
  </w:style>
  <w:style w:type="paragraph" w:customStyle="1" w:styleId="xl123">
    <w:name w:val="xl12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color w:val="000000"/>
      <w:sz w:val="20"/>
      <w:szCs w:val="20"/>
      <w:lang w:eastAsia="ru-RU"/>
    </w:rPr>
  </w:style>
  <w:style w:type="paragraph" w:customStyle="1" w:styleId="xl124">
    <w:name w:val="xl12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color w:val="000000"/>
      <w:sz w:val="20"/>
      <w:szCs w:val="20"/>
      <w:lang w:eastAsia="ru-RU"/>
    </w:rPr>
  </w:style>
  <w:style w:type="paragraph" w:customStyle="1" w:styleId="xl125">
    <w:name w:val="xl125"/>
    <w:basedOn w:val="a"/>
    <w:rsid w:val="00F179C7"/>
    <w:pPr>
      <w:shd w:val="clear" w:color="000000" w:fill="FFFFFF"/>
      <w:spacing w:before="100" w:beforeAutospacing="1" w:after="100" w:afterAutospacing="1"/>
      <w:jc w:val="left"/>
    </w:pPr>
    <w:rPr>
      <w:rFonts w:ascii="Times New Roman" w:eastAsia="Times New Roman" w:hAnsi="Times New Roman"/>
      <w:i/>
      <w:iCs/>
      <w:sz w:val="20"/>
      <w:szCs w:val="20"/>
      <w:lang w:eastAsia="ru-RU"/>
    </w:rPr>
  </w:style>
  <w:style w:type="paragraph" w:customStyle="1" w:styleId="xl126">
    <w:name w:val="xl12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27">
    <w:name w:val="xl127"/>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128">
    <w:name w:val="xl12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129">
    <w:name w:val="xl12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color w:val="000000"/>
      <w:sz w:val="24"/>
      <w:szCs w:val="24"/>
      <w:lang w:eastAsia="ru-RU"/>
    </w:rPr>
  </w:style>
  <w:style w:type="paragraph" w:customStyle="1" w:styleId="xl130">
    <w:name w:val="xl130"/>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131">
    <w:name w:val="xl131"/>
    <w:basedOn w:val="a"/>
    <w:rsid w:val="00F179C7"/>
    <w:pPr>
      <w:shd w:val="clear" w:color="000000" w:fill="FFFFFF"/>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132">
    <w:name w:val="xl132"/>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sz w:val="28"/>
      <w:szCs w:val="28"/>
      <w:lang w:eastAsia="ru-RU"/>
    </w:rPr>
  </w:style>
  <w:style w:type="paragraph" w:customStyle="1" w:styleId="xl133">
    <w:name w:val="xl13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6"/>
      <w:szCs w:val="26"/>
      <w:lang w:eastAsia="ru-RU"/>
    </w:rPr>
  </w:style>
  <w:style w:type="paragraph" w:customStyle="1" w:styleId="xl134">
    <w:name w:val="xl13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6"/>
      <w:szCs w:val="26"/>
      <w:lang w:eastAsia="ru-RU"/>
    </w:rPr>
  </w:style>
  <w:style w:type="paragraph" w:customStyle="1" w:styleId="xl135">
    <w:name w:val="xl13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36">
    <w:name w:val="xl13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30"/>
      <w:szCs w:val="30"/>
      <w:lang w:eastAsia="ru-RU"/>
    </w:rPr>
  </w:style>
  <w:style w:type="paragraph" w:customStyle="1" w:styleId="xl137">
    <w:name w:val="xl137"/>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30"/>
      <w:szCs w:val="30"/>
      <w:lang w:eastAsia="ru-RU"/>
    </w:rPr>
  </w:style>
  <w:style w:type="paragraph" w:customStyle="1" w:styleId="xl138">
    <w:name w:val="xl13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30"/>
      <w:szCs w:val="30"/>
      <w:lang w:eastAsia="ru-RU"/>
    </w:rPr>
  </w:style>
  <w:style w:type="paragraph" w:customStyle="1" w:styleId="xl139">
    <w:name w:val="xl13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color w:val="000000"/>
      <w:sz w:val="30"/>
      <w:szCs w:val="30"/>
      <w:lang w:eastAsia="ru-RU"/>
    </w:rPr>
  </w:style>
  <w:style w:type="paragraph" w:customStyle="1" w:styleId="xl140">
    <w:name w:val="xl140"/>
    <w:basedOn w:val="a"/>
    <w:rsid w:val="00F179C7"/>
    <w:pPr>
      <w:shd w:val="clear" w:color="000000" w:fill="99CCFF"/>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141">
    <w:name w:val="xl14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sz w:val="28"/>
      <w:szCs w:val="28"/>
      <w:lang w:eastAsia="ru-RU"/>
    </w:rPr>
  </w:style>
  <w:style w:type="paragraph" w:customStyle="1" w:styleId="xl142">
    <w:name w:val="xl142"/>
    <w:basedOn w:val="a"/>
    <w:rsid w:val="00F179C7"/>
    <w:pPr>
      <w:shd w:val="clear" w:color="000000" w:fill="FF99CC"/>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143">
    <w:name w:val="xl14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44">
    <w:name w:val="xl14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32"/>
      <w:szCs w:val="32"/>
      <w:lang w:eastAsia="ru-RU"/>
    </w:rPr>
  </w:style>
  <w:style w:type="paragraph" w:customStyle="1" w:styleId="xl145">
    <w:name w:val="xl145"/>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olor w:val="000000"/>
      <w:sz w:val="28"/>
      <w:szCs w:val="28"/>
      <w:lang w:eastAsia="ru-RU"/>
    </w:rPr>
  </w:style>
  <w:style w:type="paragraph" w:customStyle="1" w:styleId="xl146">
    <w:name w:val="xl146"/>
    <w:basedOn w:val="a"/>
    <w:rsid w:val="00F179C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left"/>
    </w:pPr>
    <w:rPr>
      <w:rFonts w:ascii="Times New Roman" w:eastAsia="Times New Roman" w:hAnsi="Times New Roman"/>
      <w:b/>
      <w:bCs/>
      <w:sz w:val="30"/>
      <w:szCs w:val="30"/>
      <w:lang w:eastAsia="ru-RU"/>
    </w:rPr>
  </w:style>
  <w:style w:type="paragraph" w:customStyle="1" w:styleId="xl147">
    <w:name w:val="xl147"/>
    <w:basedOn w:val="a"/>
    <w:rsid w:val="00F179C7"/>
    <w:pPr>
      <w:shd w:val="clear" w:color="000000" w:fill="99CCFF"/>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148">
    <w:name w:val="xl148"/>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Times New Roman" w:eastAsia="Times New Roman" w:hAnsi="Times New Roman"/>
      <w:b/>
      <w:bCs/>
      <w:color w:val="000000"/>
      <w:sz w:val="28"/>
      <w:szCs w:val="28"/>
      <w:lang w:eastAsia="ru-RU"/>
    </w:rPr>
  </w:style>
  <w:style w:type="paragraph" w:customStyle="1" w:styleId="xl149">
    <w:name w:val="xl149"/>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Times New Roman" w:eastAsia="Times New Roman" w:hAnsi="Times New Roman"/>
      <w:b/>
      <w:bCs/>
      <w:color w:val="000000"/>
      <w:sz w:val="28"/>
      <w:szCs w:val="28"/>
      <w:lang w:eastAsia="ru-RU"/>
    </w:rPr>
  </w:style>
  <w:style w:type="paragraph" w:customStyle="1" w:styleId="xl150">
    <w:name w:val="xl150"/>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b/>
      <w:bCs/>
      <w:color w:val="000000"/>
      <w:sz w:val="28"/>
      <w:szCs w:val="28"/>
      <w:lang w:eastAsia="ru-RU"/>
    </w:rPr>
  </w:style>
  <w:style w:type="paragraph" w:customStyle="1" w:styleId="xl151">
    <w:name w:val="xl151"/>
    <w:basedOn w:val="a"/>
    <w:rsid w:val="00F179C7"/>
    <w:pPr>
      <w:shd w:val="clear" w:color="000000" w:fill="FF99CC"/>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152">
    <w:name w:val="xl152"/>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eastAsia="ru-RU"/>
    </w:rPr>
  </w:style>
  <w:style w:type="paragraph" w:customStyle="1" w:styleId="xl153">
    <w:name w:val="xl153"/>
    <w:basedOn w:val="a"/>
    <w:rsid w:val="00F179C7"/>
    <w:pPr>
      <w:shd w:val="clear" w:color="000000" w:fill="FFFFFF"/>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154">
    <w:name w:val="xl15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55">
    <w:name w:val="xl15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156">
    <w:name w:val="xl15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157">
    <w:name w:val="xl157"/>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158">
    <w:name w:val="xl158"/>
    <w:basedOn w:val="a"/>
    <w:rsid w:val="00F179C7"/>
    <w:pPr>
      <w:shd w:val="clear" w:color="000000" w:fill="FFFFFF"/>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159">
    <w:name w:val="xl15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i/>
      <w:iCs/>
      <w:color w:val="000000"/>
      <w:sz w:val="32"/>
      <w:szCs w:val="32"/>
      <w:lang w:eastAsia="ru-RU"/>
    </w:rPr>
  </w:style>
  <w:style w:type="paragraph" w:customStyle="1" w:styleId="xl160">
    <w:name w:val="xl160"/>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161">
    <w:name w:val="xl16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8"/>
      <w:szCs w:val="28"/>
      <w:lang w:eastAsia="ru-RU"/>
    </w:rPr>
  </w:style>
  <w:style w:type="paragraph" w:customStyle="1" w:styleId="xl162">
    <w:name w:val="xl162"/>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sz w:val="28"/>
      <w:szCs w:val="28"/>
      <w:lang w:eastAsia="ru-RU"/>
    </w:rPr>
  </w:style>
  <w:style w:type="paragraph" w:customStyle="1" w:styleId="xl163">
    <w:name w:val="xl16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164">
    <w:name w:val="xl164"/>
    <w:basedOn w:val="a"/>
    <w:rsid w:val="00F179C7"/>
    <w:pPr>
      <w:shd w:val="clear" w:color="000000" w:fill="FF99CC"/>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165">
    <w:name w:val="xl16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166">
    <w:name w:val="xl16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167">
    <w:name w:val="xl167"/>
    <w:basedOn w:val="a"/>
    <w:rsid w:val="00F179C7"/>
    <w:pPr>
      <w:shd w:val="clear" w:color="000000" w:fill="FFFFFF"/>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168">
    <w:name w:val="xl16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169">
    <w:name w:val="xl16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70">
    <w:name w:val="xl170"/>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171">
    <w:name w:val="xl17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172">
    <w:name w:val="xl172"/>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Times New Roman" w:eastAsia="Times New Roman" w:hAnsi="Times New Roman"/>
      <w:b/>
      <w:bCs/>
      <w:i/>
      <w:iCs/>
      <w:sz w:val="28"/>
      <w:szCs w:val="28"/>
      <w:lang w:eastAsia="ru-RU"/>
    </w:rPr>
  </w:style>
  <w:style w:type="paragraph" w:customStyle="1" w:styleId="xl173">
    <w:name w:val="xl17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ru-RU"/>
    </w:rPr>
  </w:style>
  <w:style w:type="paragraph" w:customStyle="1" w:styleId="xl174">
    <w:name w:val="xl17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175">
    <w:name w:val="xl175"/>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Times New Roman" w:eastAsia="Times New Roman" w:hAnsi="Times New Roman"/>
      <w:color w:val="000000"/>
      <w:sz w:val="28"/>
      <w:szCs w:val="28"/>
      <w:lang w:eastAsia="ru-RU"/>
    </w:rPr>
  </w:style>
  <w:style w:type="paragraph" w:customStyle="1" w:styleId="xl176">
    <w:name w:val="xl176"/>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Times New Roman" w:eastAsia="Times New Roman" w:hAnsi="Times New Roman"/>
      <w:color w:val="000000"/>
      <w:sz w:val="28"/>
      <w:szCs w:val="28"/>
      <w:lang w:eastAsia="ru-RU"/>
    </w:rPr>
  </w:style>
  <w:style w:type="paragraph" w:customStyle="1" w:styleId="xl177">
    <w:name w:val="xl177"/>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olor w:val="000000"/>
      <w:sz w:val="28"/>
      <w:szCs w:val="28"/>
      <w:lang w:eastAsia="ru-RU"/>
    </w:rPr>
  </w:style>
  <w:style w:type="paragraph" w:customStyle="1" w:styleId="xl178">
    <w:name w:val="xl17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79">
    <w:name w:val="xl17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180">
    <w:name w:val="xl180"/>
    <w:basedOn w:val="a"/>
    <w:rsid w:val="00F179C7"/>
    <w:pPr>
      <w:shd w:val="clear" w:color="000000" w:fill="FFFFFF"/>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181">
    <w:name w:val="xl18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82">
    <w:name w:val="xl182"/>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color w:val="000000"/>
      <w:sz w:val="28"/>
      <w:szCs w:val="28"/>
      <w:lang w:eastAsia="ru-RU"/>
    </w:rPr>
  </w:style>
  <w:style w:type="paragraph" w:customStyle="1" w:styleId="xl183">
    <w:name w:val="xl18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84">
    <w:name w:val="xl18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8"/>
      <w:szCs w:val="28"/>
      <w:lang w:eastAsia="ru-RU"/>
    </w:rPr>
  </w:style>
  <w:style w:type="paragraph" w:customStyle="1" w:styleId="xl185">
    <w:name w:val="xl18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8"/>
      <w:szCs w:val="28"/>
      <w:lang w:eastAsia="ru-RU"/>
    </w:rPr>
  </w:style>
  <w:style w:type="paragraph" w:customStyle="1" w:styleId="xl186">
    <w:name w:val="xl18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87">
    <w:name w:val="xl187"/>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i/>
      <w:iCs/>
      <w:color w:val="000000"/>
      <w:sz w:val="32"/>
      <w:szCs w:val="32"/>
      <w:lang w:eastAsia="ru-RU"/>
    </w:rPr>
  </w:style>
  <w:style w:type="paragraph" w:customStyle="1" w:styleId="xl188">
    <w:name w:val="xl18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color w:val="000000"/>
      <w:sz w:val="28"/>
      <w:szCs w:val="28"/>
      <w:lang w:eastAsia="ru-RU"/>
    </w:rPr>
  </w:style>
  <w:style w:type="paragraph" w:customStyle="1" w:styleId="xl189">
    <w:name w:val="xl18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color w:val="000000"/>
      <w:sz w:val="28"/>
      <w:szCs w:val="28"/>
      <w:lang w:eastAsia="ru-RU"/>
    </w:rPr>
  </w:style>
  <w:style w:type="paragraph" w:customStyle="1" w:styleId="xl190">
    <w:name w:val="xl190"/>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sz w:val="32"/>
      <w:szCs w:val="32"/>
      <w:lang w:eastAsia="ru-RU"/>
    </w:rPr>
  </w:style>
  <w:style w:type="paragraph" w:customStyle="1" w:styleId="xl191">
    <w:name w:val="xl19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30"/>
      <w:szCs w:val="30"/>
      <w:lang w:eastAsia="ru-RU"/>
    </w:rPr>
  </w:style>
  <w:style w:type="paragraph" w:customStyle="1" w:styleId="xl192">
    <w:name w:val="xl192"/>
    <w:basedOn w:val="a"/>
    <w:rsid w:val="00F179C7"/>
    <w:pPr>
      <w:shd w:val="clear" w:color="000000" w:fill="FFFFFF"/>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193">
    <w:name w:val="xl19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8"/>
      <w:szCs w:val="28"/>
      <w:lang w:eastAsia="ru-RU"/>
    </w:rPr>
  </w:style>
  <w:style w:type="paragraph" w:customStyle="1" w:styleId="xl194">
    <w:name w:val="xl19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95">
    <w:name w:val="xl19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6"/>
      <w:szCs w:val="26"/>
      <w:lang w:eastAsia="ru-RU"/>
    </w:rPr>
  </w:style>
  <w:style w:type="paragraph" w:customStyle="1" w:styleId="xl196">
    <w:name w:val="xl19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6"/>
      <w:szCs w:val="26"/>
      <w:lang w:eastAsia="ru-RU"/>
    </w:rPr>
  </w:style>
  <w:style w:type="paragraph" w:customStyle="1" w:styleId="xl197">
    <w:name w:val="xl197"/>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198">
    <w:name w:val="xl198"/>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olor w:val="000000"/>
      <w:sz w:val="24"/>
      <w:szCs w:val="24"/>
      <w:lang w:eastAsia="ru-RU"/>
    </w:rPr>
  </w:style>
  <w:style w:type="paragraph" w:customStyle="1" w:styleId="xl199">
    <w:name w:val="xl19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sz w:val="32"/>
      <w:szCs w:val="32"/>
      <w:lang w:eastAsia="ru-RU"/>
    </w:rPr>
  </w:style>
  <w:style w:type="paragraph" w:customStyle="1" w:styleId="xl200">
    <w:name w:val="xl200"/>
    <w:basedOn w:val="a"/>
    <w:rsid w:val="00F179C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left"/>
    </w:pPr>
    <w:rPr>
      <w:rFonts w:ascii="Times New Roman" w:eastAsia="Times New Roman" w:hAnsi="Times New Roman"/>
      <w:color w:val="000000"/>
      <w:sz w:val="30"/>
      <w:szCs w:val="30"/>
      <w:lang w:eastAsia="ru-RU"/>
    </w:rPr>
  </w:style>
  <w:style w:type="paragraph" w:customStyle="1" w:styleId="xl201">
    <w:name w:val="xl201"/>
    <w:basedOn w:val="a"/>
    <w:rsid w:val="00F179C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left"/>
    </w:pPr>
    <w:rPr>
      <w:rFonts w:ascii="Times New Roman" w:eastAsia="Times New Roman" w:hAnsi="Times New Roman"/>
      <w:color w:val="000000"/>
      <w:sz w:val="30"/>
      <w:szCs w:val="30"/>
      <w:lang w:eastAsia="ru-RU"/>
    </w:rPr>
  </w:style>
  <w:style w:type="paragraph" w:customStyle="1" w:styleId="xl202">
    <w:name w:val="xl202"/>
    <w:basedOn w:val="a"/>
    <w:rsid w:val="00F179C7"/>
    <w:pPr>
      <w:shd w:val="clear" w:color="000000" w:fill="99CCFF"/>
      <w:spacing w:before="100" w:beforeAutospacing="1" w:after="100" w:afterAutospacing="1"/>
      <w:jc w:val="left"/>
    </w:pPr>
    <w:rPr>
      <w:rFonts w:ascii="Times New Roman" w:eastAsia="Times New Roman" w:hAnsi="Times New Roman"/>
      <w:sz w:val="24"/>
      <w:szCs w:val="24"/>
      <w:lang w:eastAsia="ru-RU"/>
    </w:rPr>
  </w:style>
  <w:style w:type="paragraph" w:customStyle="1" w:styleId="xl203">
    <w:name w:val="xl20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sz w:val="26"/>
      <w:szCs w:val="26"/>
      <w:lang w:eastAsia="ru-RU"/>
    </w:rPr>
  </w:style>
  <w:style w:type="paragraph" w:customStyle="1" w:styleId="xl204">
    <w:name w:val="xl20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sz w:val="26"/>
      <w:szCs w:val="26"/>
      <w:lang w:eastAsia="ru-RU"/>
    </w:rPr>
  </w:style>
  <w:style w:type="paragraph" w:customStyle="1" w:styleId="xl205">
    <w:name w:val="xl20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sz w:val="26"/>
      <w:szCs w:val="26"/>
      <w:lang w:eastAsia="ru-RU"/>
    </w:rPr>
  </w:style>
  <w:style w:type="paragraph" w:customStyle="1" w:styleId="xl206">
    <w:name w:val="xl20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207">
    <w:name w:val="xl207"/>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sz w:val="28"/>
      <w:szCs w:val="28"/>
      <w:lang w:eastAsia="ru-RU"/>
    </w:rPr>
  </w:style>
  <w:style w:type="paragraph" w:customStyle="1" w:styleId="xl208">
    <w:name w:val="xl20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209">
    <w:name w:val="xl209"/>
    <w:basedOn w:val="a"/>
    <w:rsid w:val="00F179C7"/>
    <w:pPr>
      <w:shd w:val="clear" w:color="000000" w:fill="FFFFFF"/>
      <w:spacing w:before="100" w:beforeAutospacing="1" w:after="100" w:afterAutospacing="1"/>
      <w:jc w:val="left"/>
    </w:pPr>
    <w:rPr>
      <w:rFonts w:ascii="Times New Roman" w:eastAsia="Times New Roman" w:hAnsi="Times New Roman"/>
      <w:sz w:val="24"/>
      <w:szCs w:val="24"/>
      <w:lang w:eastAsia="ru-RU"/>
    </w:rPr>
  </w:style>
  <w:style w:type="paragraph" w:customStyle="1" w:styleId="xl210">
    <w:name w:val="xl210"/>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30"/>
      <w:szCs w:val="30"/>
      <w:lang w:eastAsia="ru-RU"/>
    </w:rPr>
  </w:style>
  <w:style w:type="paragraph" w:customStyle="1" w:styleId="xl211">
    <w:name w:val="xl21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30"/>
      <w:szCs w:val="30"/>
      <w:lang w:eastAsia="ru-RU"/>
    </w:rPr>
  </w:style>
  <w:style w:type="paragraph" w:customStyle="1" w:styleId="xl212">
    <w:name w:val="xl212"/>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30"/>
      <w:szCs w:val="30"/>
      <w:lang w:eastAsia="ru-RU"/>
    </w:rPr>
  </w:style>
  <w:style w:type="paragraph" w:customStyle="1" w:styleId="xl213">
    <w:name w:val="xl21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30"/>
      <w:szCs w:val="30"/>
      <w:lang w:eastAsia="ru-RU"/>
    </w:rPr>
  </w:style>
  <w:style w:type="paragraph" w:customStyle="1" w:styleId="xl214">
    <w:name w:val="xl21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8"/>
      <w:szCs w:val="28"/>
      <w:lang w:eastAsia="ru-RU"/>
    </w:rPr>
  </w:style>
  <w:style w:type="paragraph" w:customStyle="1" w:styleId="xl215">
    <w:name w:val="xl21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color w:val="000000"/>
      <w:sz w:val="28"/>
      <w:szCs w:val="28"/>
      <w:lang w:eastAsia="ru-RU"/>
    </w:rPr>
  </w:style>
  <w:style w:type="paragraph" w:customStyle="1" w:styleId="xl216">
    <w:name w:val="xl216"/>
    <w:basedOn w:val="a"/>
    <w:rsid w:val="00F179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left"/>
    </w:pPr>
    <w:rPr>
      <w:rFonts w:ascii="Times New Roman" w:eastAsia="Times New Roman" w:hAnsi="Times New Roman"/>
      <w:b/>
      <w:bCs/>
      <w:i/>
      <w:iCs/>
      <w:color w:val="000000"/>
      <w:sz w:val="32"/>
      <w:szCs w:val="32"/>
      <w:lang w:eastAsia="ru-RU"/>
    </w:rPr>
  </w:style>
  <w:style w:type="paragraph" w:customStyle="1" w:styleId="xl217">
    <w:name w:val="xl217"/>
    <w:basedOn w:val="a"/>
    <w:rsid w:val="00F179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218">
    <w:name w:val="xl218"/>
    <w:basedOn w:val="a"/>
    <w:rsid w:val="00F179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219">
    <w:name w:val="xl219"/>
    <w:basedOn w:val="a"/>
    <w:rsid w:val="00F179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left"/>
    </w:pPr>
    <w:rPr>
      <w:rFonts w:ascii="Times New Roman" w:eastAsia="Times New Roman" w:hAnsi="Times New Roman"/>
      <w:b/>
      <w:bCs/>
      <w:color w:val="000000"/>
      <w:sz w:val="26"/>
      <w:szCs w:val="26"/>
      <w:lang w:eastAsia="ru-RU"/>
    </w:rPr>
  </w:style>
  <w:style w:type="paragraph" w:customStyle="1" w:styleId="xl220">
    <w:name w:val="xl220"/>
    <w:basedOn w:val="a"/>
    <w:rsid w:val="00F179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b/>
      <w:bCs/>
      <w:color w:val="000000"/>
      <w:sz w:val="26"/>
      <w:szCs w:val="26"/>
      <w:lang w:eastAsia="ru-RU"/>
    </w:rPr>
  </w:style>
  <w:style w:type="paragraph" w:customStyle="1" w:styleId="xl221">
    <w:name w:val="xl221"/>
    <w:basedOn w:val="a"/>
    <w:rsid w:val="00F179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b/>
      <w:bCs/>
      <w:i/>
      <w:iCs/>
      <w:color w:val="000000"/>
      <w:sz w:val="26"/>
      <w:szCs w:val="26"/>
      <w:lang w:eastAsia="ru-RU"/>
    </w:rPr>
  </w:style>
  <w:style w:type="paragraph" w:customStyle="1" w:styleId="xl222">
    <w:name w:val="xl222"/>
    <w:basedOn w:val="a"/>
    <w:rsid w:val="00F179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b/>
      <w:bCs/>
      <w:i/>
      <w:iCs/>
      <w:color w:val="000000"/>
      <w:sz w:val="28"/>
      <w:szCs w:val="28"/>
      <w:lang w:eastAsia="ru-RU"/>
    </w:rPr>
  </w:style>
  <w:style w:type="paragraph" w:customStyle="1" w:styleId="xl223">
    <w:name w:val="xl223"/>
    <w:basedOn w:val="a"/>
    <w:rsid w:val="00F179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olor w:val="000000"/>
      <w:sz w:val="28"/>
      <w:szCs w:val="28"/>
      <w:lang w:eastAsia="ru-RU"/>
    </w:rPr>
  </w:style>
  <w:style w:type="paragraph" w:customStyle="1" w:styleId="xl224">
    <w:name w:val="xl224"/>
    <w:basedOn w:val="a"/>
    <w:rsid w:val="00F179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i/>
      <w:iCs/>
      <w:color w:val="000000"/>
      <w:sz w:val="28"/>
      <w:szCs w:val="28"/>
      <w:lang w:eastAsia="ru-RU"/>
    </w:rPr>
  </w:style>
  <w:style w:type="paragraph" w:customStyle="1" w:styleId="xl225">
    <w:name w:val="xl225"/>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b/>
      <w:bCs/>
      <w:i/>
      <w:iCs/>
      <w:color w:val="000000"/>
      <w:sz w:val="32"/>
      <w:szCs w:val="32"/>
      <w:lang w:eastAsia="ru-RU"/>
    </w:rPr>
  </w:style>
  <w:style w:type="paragraph" w:customStyle="1" w:styleId="xl226">
    <w:name w:val="xl226"/>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227">
    <w:name w:val="xl227"/>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228">
    <w:name w:val="xl228"/>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b/>
      <w:bCs/>
      <w:color w:val="000000"/>
      <w:sz w:val="26"/>
      <w:szCs w:val="26"/>
      <w:lang w:eastAsia="ru-RU"/>
    </w:rPr>
  </w:style>
  <w:style w:type="paragraph" w:customStyle="1" w:styleId="xl229">
    <w:name w:val="xl229"/>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26"/>
      <w:szCs w:val="26"/>
      <w:lang w:eastAsia="ru-RU"/>
    </w:rPr>
  </w:style>
  <w:style w:type="paragraph" w:customStyle="1" w:styleId="xl230">
    <w:name w:val="xl230"/>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i/>
      <w:iCs/>
      <w:color w:val="000000"/>
      <w:sz w:val="26"/>
      <w:szCs w:val="26"/>
      <w:lang w:eastAsia="ru-RU"/>
    </w:rPr>
  </w:style>
  <w:style w:type="paragraph" w:customStyle="1" w:styleId="xl231">
    <w:name w:val="xl231"/>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i/>
      <w:iCs/>
      <w:color w:val="000000"/>
      <w:sz w:val="28"/>
      <w:szCs w:val="28"/>
      <w:lang w:eastAsia="ru-RU"/>
    </w:rPr>
  </w:style>
  <w:style w:type="paragraph" w:customStyle="1" w:styleId="xl232">
    <w:name w:val="xl232"/>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8"/>
      <w:szCs w:val="28"/>
      <w:lang w:eastAsia="ru-RU"/>
    </w:rPr>
  </w:style>
  <w:style w:type="paragraph" w:customStyle="1" w:styleId="xl233">
    <w:name w:val="xl233"/>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color w:val="000000"/>
      <w:sz w:val="28"/>
      <w:szCs w:val="28"/>
      <w:lang w:eastAsia="ru-RU"/>
    </w:rPr>
  </w:style>
  <w:style w:type="paragraph" w:customStyle="1" w:styleId="xl234">
    <w:name w:val="xl234"/>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8"/>
      <w:szCs w:val="28"/>
      <w:lang w:eastAsia="ru-RU"/>
    </w:rPr>
  </w:style>
  <w:style w:type="paragraph" w:customStyle="1" w:styleId="xl235">
    <w:name w:val="xl235"/>
    <w:basedOn w:val="a"/>
    <w:rsid w:val="00F179C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pPr>
    <w:rPr>
      <w:rFonts w:ascii="Times New Roman" w:eastAsia="Times New Roman" w:hAnsi="Times New Roman"/>
      <w:b/>
      <w:bCs/>
      <w:color w:val="000000"/>
      <w:sz w:val="30"/>
      <w:szCs w:val="30"/>
      <w:lang w:eastAsia="ru-RU"/>
    </w:rPr>
  </w:style>
  <w:style w:type="paragraph" w:customStyle="1" w:styleId="xl236">
    <w:name w:val="xl236"/>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30"/>
      <w:szCs w:val="30"/>
      <w:lang w:eastAsia="ru-RU"/>
    </w:rPr>
  </w:style>
  <w:style w:type="paragraph" w:customStyle="1" w:styleId="xl237">
    <w:name w:val="xl237"/>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30"/>
      <w:szCs w:val="30"/>
      <w:lang w:eastAsia="ru-RU"/>
    </w:rPr>
  </w:style>
  <w:style w:type="paragraph" w:customStyle="1" w:styleId="xl238">
    <w:name w:val="xl238"/>
    <w:basedOn w:val="a"/>
    <w:rsid w:val="00F179C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Times New Roman" w:eastAsia="Times New Roman" w:hAnsi="Times New Roman"/>
      <w:b/>
      <w:bCs/>
      <w:color w:val="000000"/>
      <w:sz w:val="30"/>
      <w:szCs w:val="30"/>
      <w:lang w:eastAsia="ru-RU"/>
    </w:rPr>
  </w:style>
  <w:style w:type="paragraph" w:customStyle="1" w:styleId="xl239">
    <w:name w:val="xl239"/>
    <w:basedOn w:val="a"/>
    <w:rsid w:val="00F179C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b/>
      <w:bCs/>
      <w:color w:val="000000"/>
      <w:sz w:val="30"/>
      <w:szCs w:val="30"/>
      <w:lang w:eastAsia="ru-RU"/>
    </w:rPr>
  </w:style>
  <w:style w:type="paragraph" w:customStyle="1" w:styleId="xl240">
    <w:name w:val="xl240"/>
    <w:basedOn w:val="a"/>
    <w:rsid w:val="00F179C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b/>
      <w:bCs/>
      <w:color w:val="000000"/>
      <w:sz w:val="28"/>
      <w:szCs w:val="28"/>
      <w:lang w:eastAsia="ru-RU"/>
    </w:rPr>
  </w:style>
  <w:style w:type="paragraph" w:customStyle="1" w:styleId="xl241">
    <w:name w:val="xl241"/>
    <w:basedOn w:val="a"/>
    <w:rsid w:val="00F179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rFonts w:ascii="Times New Roman" w:eastAsia="Times New Roman" w:hAnsi="Times New Roman"/>
      <w:b/>
      <w:bCs/>
      <w:i/>
      <w:iCs/>
      <w:color w:val="000000"/>
      <w:sz w:val="28"/>
      <w:szCs w:val="28"/>
      <w:lang w:eastAsia="ru-RU"/>
    </w:rPr>
  </w:style>
  <w:style w:type="paragraph" w:customStyle="1" w:styleId="xl242">
    <w:name w:val="xl242"/>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28"/>
      <w:szCs w:val="28"/>
      <w:lang w:eastAsia="ru-RU"/>
    </w:rPr>
  </w:style>
  <w:style w:type="paragraph" w:customStyle="1" w:styleId="xl243">
    <w:name w:val="xl243"/>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28"/>
      <w:szCs w:val="28"/>
      <w:lang w:eastAsia="ru-RU"/>
    </w:rPr>
  </w:style>
  <w:style w:type="paragraph" w:customStyle="1" w:styleId="xl244">
    <w:name w:val="xl244"/>
    <w:basedOn w:val="a"/>
    <w:rsid w:val="00F179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Times New Roman" w:eastAsia="Times New Roman" w:hAnsi="Times New Roman"/>
      <w:b/>
      <w:bCs/>
      <w:color w:val="000000"/>
      <w:sz w:val="28"/>
      <w:szCs w:val="28"/>
      <w:lang w:eastAsia="ru-RU"/>
    </w:rPr>
  </w:style>
  <w:style w:type="paragraph" w:customStyle="1" w:styleId="xl245">
    <w:name w:val="xl245"/>
    <w:basedOn w:val="a"/>
    <w:rsid w:val="00F179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Times New Roman" w:eastAsia="Times New Roman" w:hAnsi="Times New Roman"/>
      <w:b/>
      <w:bCs/>
      <w:color w:val="000000"/>
      <w:sz w:val="28"/>
      <w:szCs w:val="28"/>
      <w:lang w:eastAsia="ru-RU"/>
    </w:rPr>
  </w:style>
  <w:style w:type="paragraph" w:customStyle="1" w:styleId="xl246">
    <w:name w:val="xl246"/>
    <w:basedOn w:val="a"/>
    <w:rsid w:val="00F179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247">
    <w:name w:val="xl247"/>
    <w:basedOn w:val="a"/>
    <w:rsid w:val="00F179C7"/>
    <w:pPr>
      <w:shd w:val="clear" w:color="000000" w:fill="FFFFFF"/>
      <w:spacing w:before="100" w:beforeAutospacing="1" w:after="100" w:afterAutospacing="1"/>
      <w:jc w:val="left"/>
    </w:pPr>
    <w:rPr>
      <w:rFonts w:ascii="Times New Roman" w:eastAsia="Times New Roman" w:hAnsi="Times New Roman"/>
      <w:sz w:val="24"/>
      <w:szCs w:val="24"/>
      <w:lang w:eastAsia="ru-RU"/>
    </w:rPr>
  </w:style>
  <w:style w:type="paragraph" w:customStyle="1" w:styleId="xl248">
    <w:name w:val="xl248"/>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b/>
      <w:bCs/>
      <w:sz w:val="32"/>
      <w:szCs w:val="32"/>
      <w:lang w:eastAsia="ru-RU"/>
    </w:rPr>
  </w:style>
  <w:style w:type="paragraph" w:customStyle="1" w:styleId="xl249">
    <w:name w:val="xl24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sz w:val="32"/>
      <w:szCs w:val="32"/>
      <w:lang w:eastAsia="ru-RU"/>
    </w:rPr>
  </w:style>
  <w:style w:type="paragraph" w:customStyle="1" w:styleId="xl250">
    <w:name w:val="xl250"/>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28"/>
      <w:szCs w:val="28"/>
      <w:lang w:eastAsia="ru-RU"/>
    </w:rPr>
  </w:style>
  <w:style w:type="paragraph" w:customStyle="1" w:styleId="xl251">
    <w:name w:val="xl251"/>
    <w:basedOn w:val="a"/>
    <w:rsid w:val="00F179C7"/>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300"/>
      <w:jc w:val="left"/>
      <w:textAlignment w:val="center"/>
    </w:pPr>
    <w:rPr>
      <w:rFonts w:ascii="Times New Roman" w:eastAsia="Times New Roman" w:hAnsi="Times New Roman"/>
      <w:b/>
      <w:bCs/>
      <w:sz w:val="32"/>
      <w:szCs w:val="32"/>
      <w:lang w:eastAsia="ru-RU"/>
    </w:rPr>
  </w:style>
  <w:style w:type="paragraph" w:customStyle="1" w:styleId="xl252">
    <w:name w:val="xl252"/>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i/>
      <w:iCs/>
      <w:color w:val="000000"/>
      <w:sz w:val="28"/>
      <w:szCs w:val="28"/>
      <w:lang w:eastAsia="ru-RU"/>
    </w:rPr>
  </w:style>
  <w:style w:type="paragraph" w:customStyle="1" w:styleId="xl253">
    <w:name w:val="xl253"/>
    <w:basedOn w:val="a"/>
    <w:rsid w:val="00F179C7"/>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jc w:val="left"/>
      <w:textAlignment w:val="center"/>
    </w:pPr>
    <w:rPr>
      <w:rFonts w:ascii="Times New Roman" w:eastAsia="Times New Roman" w:hAnsi="Times New Roman"/>
      <w:b/>
      <w:bCs/>
      <w:sz w:val="32"/>
      <w:szCs w:val="32"/>
      <w:lang w:eastAsia="ru-RU"/>
    </w:rPr>
  </w:style>
  <w:style w:type="paragraph" w:customStyle="1" w:styleId="xl254">
    <w:name w:val="xl254"/>
    <w:basedOn w:val="a"/>
    <w:rsid w:val="00F179C7"/>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jc w:val="left"/>
      <w:textAlignment w:val="center"/>
    </w:pPr>
    <w:rPr>
      <w:rFonts w:ascii="Times New Roman" w:eastAsia="Times New Roman" w:hAnsi="Times New Roman"/>
      <w:sz w:val="32"/>
      <w:szCs w:val="32"/>
      <w:lang w:eastAsia="ru-RU"/>
    </w:rPr>
  </w:style>
  <w:style w:type="paragraph" w:customStyle="1" w:styleId="xl255">
    <w:name w:val="xl255"/>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color w:val="000000"/>
      <w:sz w:val="28"/>
      <w:szCs w:val="28"/>
      <w:lang w:eastAsia="ru-RU"/>
    </w:rPr>
  </w:style>
  <w:style w:type="paragraph" w:customStyle="1" w:styleId="xl256">
    <w:name w:val="xl25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color w:val="000000"/>
      <w:sz w:val="32"/>
      <w:szCs w:val="32"/>
      <w:lang w:eastAsia="ru-RU"/>
    </w:rPr>
  </w:style>
  <w:style w:type="paragraph" w:customStyle="1" w:styleId="xl257">
    <w:name w:val="xl257"/>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b/>
      <w:bCs/>
      <w:sz w:val="32"/>
      <w:szCs w:val="32"/>
      <w:lang w:eastAsia="ru-RU"/>
    </w:rPr>
  </w:style>
  <w:style w:type="paragraph" w:customStyle="1" w:styleId="xl258">
    <w:name w:val="xl258"/>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8"/>
      <w:szCs w:val="28"/>
      <w:lang w:eastAsia="ru-RU"/>
    </w:rPr>
  </w:style>
  <w:style w:type="paragraph" w:customStyle="1" w:styleId="xl259">
    <w:name w:val="xl259"/>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eastAsia="ru-RU"/>
    </w:rPr>
  </w:style>
  <w:style w:type="paragraph" w:customStyle="1" w:styleId="xl260">
    <w:name w:val="xl260"/>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eastAsia="ru-RU"/>
    </w:rPr>
  </w:style>
  <w:style w:type="paragraph" w:customStyle="1" w:styleId="xl261">
    <w:name w:val="xl261"/>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26"/>
      <w:szCs w:val="26"/>
      <w:lang w:eastAsia="ru-RU"/>
    </w:rPr>
  </w:style>
  <w:style w:type="paragraph" w:customStyle="1" w:styleId="xl262">
    <w:name w:val="xl262"/>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32"/>
      <w:szCs w:val="32"/>
      <w:lang w:eastAsia="ru-RU"/>
    </w:rPr>
  </w:style>
  <w:style w:type="paragraph" w:customStyle="1" w:styleId="xl263">
    <w:name w:val="xl263"/>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i/>
      <w:iCs/>
      <w:color w:val="000000"/>
      <w:sz w:val="28"/>
      <w:szCs w:val="28"/>
      <w:lang w:eastAsia="ru-RU"/>
    </w:rPr>
  </w:style>
  <w:style w:type="paragraph" w:customStyle="1" w:styleId="xl264">
    <w:name w:val="xl264"/>
    <w:basedOn w:val="a"/>
    <w:rsid w:val="00F179C7"/>
    <w:pPr>
      <w:shd w:val="clear" w:color="000000" w:fill="FFFF00"/>
      <w:spacing w:before="100" w:beforeAutospacing="1" w:after="100" w:afterAutospacing="1"/>
      <w:jc w:val="left"/>
    </w:pPr>
    <w:rPr>
      <w:rFonts w:ascii="Times New Roman" w:eastAsia="Times New Roman" w:hAnsi="Times New Roman"/>
      <w:sz w:val="24"/>
      <w:szCs w:val="24"/>
      <w:lang w:eastAsia="ru-RU"/>
    </w:rPr>
  </w:style>
  <w:style w:type="paragraph" w:customStyle="1" w:styleId="xl265">
    <w:name w:val="xl265"/>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b/>
      <w:bCs/>
      <w:i/>
      <w:iCs/>
      <w:color w:val="000000"/>
      <w:sz w:val="32"/>
      <w:szCs w:val="32"/>
      <w:lang w:eastAsia="ru-RU"/>
    </w:rPr>
  </w:style>
  <w:style w:type="paragraph" w:customStyle="1" w:styleId="xl266">
    <w:name w:val="xl266"/>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sz w:val="24"/>
      <w:szCs w:val="24"/>
      <w:lang w:eastAsia="ru-RU"/>
    </w:rPr>
  </w:style>
  <w:style w:type="paragraph" w:customStyle="1" w:styleId="xl267">
    <w:name w:val="xl267"/>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268">
    <w:name w:val="xl268"/>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269">
    <w:name w:val="xl269"/>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b/>
      <w:bCs/>
      <w:sz w:val="30"/>
      <w:szCs w:val="30"/>
      <w:lang w:eastAsia="ru-RU"/>
    </w:rPr>
  </w:style>
  <w:style w:type="paragraph" w:customStyle="1" w:styleId="xl270">
    <w:name w:val="xl270"/>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b/>
      <w:bCs/>
      <w:color w:val="000000"/>
      <w:sz w:val="30"/>
      <w:szCs w:val="30"/>
      <w:lang w:eastAsia="ru-RU"/>
    </w:rPr>
  </w:style>
  <w:style w:type="paragraph" w:customStyle="1" w:styleId="xl271">
    <w:name w:val="xl271"/>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b/>
      <w:bCs/>
      <w:color w:val="000000"/>
      <w:sz w:val="30"/>
      <w:szCs w:val="30"/>
      <w:lang w:eastAsia="ru-RU"/>
    </w:rPr>
  </w:style>
  <w:style w:type="paragraph" w:customStyle="1" w:styleId="xl272">
    <w:name w:val="xl272"/>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color w:val="000000"/>
      <w:sz w:val="30"/>
      <w:szCs w:val="30"/>
      <w:lang w:eastAsia="ru-RU"/>
    </w:rPr>
  </w:style>
  <w:style w:type="paragraph" w:customStyle="1" w:styleId="xl273">
    <w:name w:val="xl273"/>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b/>
      <w:bCs/>
      <w:i/>
      <w:iCs/>
      <w:sz w:val="28"/>
      <w:szCs w:val="28"/>
      <w:lang w:eastAsia="ru-RU"/>
    </w:rPr>
  </w:style>
  <w:style w:type="paragraph" w:customStyle="1" w:styleId="xl274">
    <w:name w:val="xl274"/>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pPr>
    <w:rPr>
      <w:rFonts w:ascii="Times New Roman" w:eastAsia="Times New Roman" w:hAnsi="Times New Roman"/>
      <w:b/>
      <w:bCs/>
      <w:i/>
      <w:iCs/>
      <w:sz w:val="28"/>
      <w:szCs w:val="28"/>
      <w:lang w:eastAsia="ru-RU"/>
    </w:rPr>
  </w:style>
  <w:style w:type="paragraph" w:customStyle="1" w:styleId="xl275">
    <w:name w:val="xl27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8"/>
      <w:szCs w:val="28"/>
      <w:lang w:eastAsia="ru-RU"/>
    </w:rPr>
  </w:style>
  <w:style w:type="paragraph" w:customStyle="1" w:styleId="xl276">
    <w:name w:val="xl276"/>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277">
    <w:name w:val="xl277"/>
    <w:basedOn w:val="a"/>
    <w:rsid w:val="00F179C7"/>
    <w:pPr>
      <w:shd w:val="clear" w:color="000000" w:fill="FFFF00"/>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278">
    <w:name w:val="xl278"/>
    <w:basedOn w:val="a"/>
    <w:rsid w:val="00F179C7"/>
    <w:pPr>
      <w:spacing w:before="100" w:beforeAutospacing="1" w:after="100" w:afterAutospacing="1"/>
      <w:jc w:val="left"/>
    </w:pPr>
    <w:rPr>
      <w:rFonts w:ascii="Times New Roman" w:eastAsia="Times New Roman" w:hAnsi="Times New Roman"/>
      <w:sz w:val="24"/>
      <w:szCs w:val="24"/>
      <w:lang w:eastAsia="ru-RU"/>
    </w:rPr>
  </w:style>
  <w:style w:type="paragraph" w:customStyle="1" w:styleId="xl279">
    <w:name w:val="xl27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8"/>
      <w:szCs w:val="28"/>
      <w:lang w:eastAsia="ru-RU"/>
    </w:rPr>
  </w:style>
  <w:style w:type="paragraph" w:customStyle="1" w:styleId="xl280">
    <w:name w:val="xl280"/>
    <w:basedOn w:val="a"/>
    <w:rsid w:val="00F179C7"/>
    <w:pPr>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281">
    <w:name w:val="xl28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6"/>
      <w:szCs w:val="26"/>
      <w:lang w:eastAsia="ru-RU"/>
    </w:rPr>
  </w:style>
  <w:style w:type="paragraph" w:customStyle="1" w:styleId="xl282">
    <w:name w:val="xl282"/>
    <w:basedOn w:val="a"/>
    <w:rsid w:val="00F179C7"/>
    <w:pPr>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283">
    <w:name w:val="xl283"/>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284">
    <w:name w:val="xl284"/>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285">
    <w:name w:val="xl285"/>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i/>
      <w:iCs/>
      <w:color w:val="000000"/>
      <w:sz w:val="24"/>
      <w:szCs w:val="24"/>
      <w:lang w:eastAsia="ru-RU"/>
    </w:rPr>
  </w:style>
  <w:style w:type="paragraph" w:customStyle="1" w:styleId="xl286">
    <w:name w:val="xl286"/>
    <w:basedOn w:val="a"/>
    <w:rsid w:val="00F179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i/>
      <w:iCs/>
      <w:color w:val="000000"/>
      <w:sz w:val="24"/>
      <w:szCs w:val="24"/>
      <w:lang w:eastAsia="ru-RU"/>
    </w:rPr>
  </w:style>
  <w:style w:type="paragraph" w:customStyle="1" w:styleId="xl287">
    <w:name w:val="xl287"/>
    <w:basedOn w:val="a"/>
    <w:rsid w:val="00F179C7"/>
    <w:pPr>
      <w:shd w:val="clear" w:color="000000" w:fill="FFFF00"/>
      <w:spacing w:before="100" w:beforeAutospacing="1" w:after="100" w:afterAutospacing="1"/>
      <w:jc w:val="left"/>
    </w:pPr>
    <w:rPr>
      <w:rFonts w:ascii="Times New Roman" w:eastAsia="Times New Roman" w:hAnsi="Times New Roman"/>
      <w:b/>
      <w:bCs/>
      <w:i/>
      <w:iCs/>
      <w:color w:val="000000"/>
      <w:sz w:val="24"/>
      <w:szCs w:val="24"/>
      <w:lang w:eastAsia="ru-RU"/>
    </w:rPr>
  </w:style>
  <w:style w:type="paragraph" w:customStyle="1" w:styleId="xl288">
    <w:name w:val="xl28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8"/>
      <w:szCs w:val="28"/>
      <w:lang w:eastAsia="ru-RU"/>
    </w:rPr>
  </w:style>
  <w:style w:type="paragraph" w:customStyle="1" w:styleId="xl289">
    <w:name w:val="xl28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8"/>
      <w:szCs w:val="28"/>
      <w:lang w:eastAsia="ru-RU"/>
    </w:rPr>
  </w:style>
  <w:style w:type="paragraph" w:customStyle="1" w:styleId="xl290">
    <w:name w:val="xl290"/>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0000"/>
      <w:sz w:val="20"/>
      <w:szCs w:val="20"/>
      <w:lang w:eastAsia="ru-RU"/>
    </w:rPr>
  </w:style>
  <w:style w:type="paragraph" w:customStyle="1" w:styleId="xl291">
    <w:name w:val="xl29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color w:val="000000"/>
      <w:sz w:val="24"/>
      <w:szCs w:val="24"/>
      <w:lang w:eastAsia="ru-RU"/>
    </w:rPr>
  </w:style>
  <w:style w:type="paragraph" w:customStyle="1" w:styleId="xl292">
    <w:name w:val="xl292"/>
    <w:basedOn w:val="a"/>
    <w:rsid w:val="00F179C7"/>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jc w:val="left"/>
      <w:textAlignment w:val="center"/>
    </w:pPr>
    <w:rPr>
      <w:rFonts w:ascii="Times New Roman" w:eastAsia="Times New Roman" w:hAnsi="Times New Roman"/>
      <w:i/>
      <w:iCs/>
      <w:sz w:val="28"/>
      <w:szCs w:val="28"/>
      <w:lang w:eastAsia="ru-RU"/>
    </w:rPr>
  </w:style>
  <w:style w:type="paragraph" w:customStyle="1" w:styleId="xl293">
    <w:name w:val="xl29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32"/>
      <w:szCs w:val="32"/>
      <w:lang w:eastAsia="ru-RU"/>
    </w:rPr>
  </w:style>
  <w:style w:type="paragraph" w:customStyle="1" w:styleId="xl294">
    <w:name w:val="xl29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i/>
      <w:iCs/>
      <w:sz w:val="32"/>
      <w:szCs w:val="32"/>
      <w:lang w:eastAsia="ru-RU"/>
    </w:rPr>
  </w:style>
  <w:style w:type="paragraph" w:customStyle="1" w:styleId="xl295">
    <w:name w:val="xl29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8"/>
      <w:szCs w:val="28"/>
      <w:lang w:eastAsia="ru-RU"/>
    </w:rPr>
  </w:style>
  <w:style w:type="paragraph" w:customStyle="1" w:styleId="xl296">
    <w:name w:val="xl29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i/>
      <w:iCs/>
      <w:sz w:val="32"/>
      <w:szCs w:val="32"/>
      <w:lang w:eastAsia="ru-RU"/>
    </w:rPr>
  </w:style>
  <w:style w:type="paragraph" w:customStyle="1" w:styleId="xl297">
    <w:name w:val="xl297"/>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sz w:val="32"/>
      <w:szCs w:val="32"/>
      <w:lang w:eastAsia="ru-RU"/>
    </w:rPr>
  </w:style>
  <w:style w:type="paragraph" w:customStyle="1" w:styleId="xl298">
    <w:name w:val="xl29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color w:val="000000"/>
      <w:sz w:val="32"/>
      <w:szCs w:val="32"/>
      <w:lang w:eastAsia="ru-RU"/>
    </w:rPr>
  </w:style>
  <w:style w:type="paragraph" w:customStyle="1" w:styleId="xl299">
    <w:name w:val="xl299"/>
    <w:basedOn w:val="a"/>
    <w:rsid w:val="00F179C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pPr>
    <w:rPr>
      <w:rFonts w:ascii="Times New Roman" w:eastAsia="Times New Roman" w:hAnsi="Times New Roman"/>
      <w:sz w:val="24"/>
      <w:szCs w:val="24"/>
      <w:lang w:eastAsia="ru-RU"/>
    </w:rPr>
  </w:style>
  <w:style w:type="paragraph" w:customStyle="1" w:styleId="xl300">
    <w:name w:val="xl300"/>
    <w:basedOn w:val="a"/>
    <w:rsid w:val="00F179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rFonts w:ascii="Times New Roman" w:eastAsia="Times New Roman" w:hAnsi="Times New Roman"/>
      <w:b/>
      <w:bCs/>
      <w:color w:val="000000"/>
      <w:sz w:val="24"/>
      <w:szCs w:val="24"/>
      <w:lang w:eastAsia="ru-RU"/>
    </w:rPr>
  </w:style>
  <w:style w:type="paragraph" w:customStyle="1" w:styleId="xl301">
    <w:name w:val="xl301"/>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24"/>
      <w:szCs w:val="24"/>
      <w:lang w:eastAsia="ru-RU"/>
    </w:rPr>
  </w:style>
  <w:style w:type="paragraph" w:customStyle="1" w:styleId="xl302">
    <w:name w:val="xl302"/>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eastAsia="ru-RU"/>
    </w:rPr>
  </w:style>
  <w:style w:type="paragraph" w:customStyle="1" w:styleId="xl303">
    <w:name w:val="xl303"/>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eastAsia="ru-RU"/>
    </w:rPr>
  </w:style>
  <w:style w:type="paragraph" w:customStyle="1" w:styleId="xl304">
    <w:name w:val="xl30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305">
    <w:name w:val="xl30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6"/>
      <w:szCs w:val="26"/>
      <w:lang w:eastAsia="ru-RU"/>
    </w:rPr>
  </w:style>
  <w:style w:type="paragraph" w:customStyle="1" w:styleId="xl306">
    <w:name w:val="xl30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8"/>
      <w:szCs w:val="28"/>
      <w:lang w:eastAsia="ru-RU"/>
    </w:rPr>
  </w:style>
  <w:style w:type="paragraph" w:customStyle="1" w:styleId="xl307">
    <w:name w:val="xl307"/>
    <w:basedOn w:val="a"/>
    <w:rsid w:val="00F179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8"/>
      <w:szCs w:val="28"/>
      <w:lang w:eastAsia="ru-RU"/>
    </w:rPr>
  </w:style>
  <w:style w:type="paragraph" w:customStyle="1" w:styleId="xl308">
    <w:name w:val="xl308"/>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0000"/>
      <w:sz w:val="32"/>
      <w:szCs w:val="32"/>
      <w:lang w:eastAsia="ru-RU"/>
    </w:rPr>
  </w:style>
  <w:style w:type="paragraph" w:customStyle="1" w:styleId="xl309">
    <w:name w:val="xl309"/>
    <w:basedOn w:val="a"/>
    <w:rsid w:val="00F179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8"/>
      <w:szCs w:val="28"/>
      <w:lang w:eastAsia="ru-RU"/>
    </w:rPr>
  </w:style>
  <w:style w:type="paragraph" w:customStyle="1" w:styleId="xl310">
    <w:name w:val="xl310"/>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0000"/>
      <w:sz w:val="32"/>
      <w:szCs w:val="32"/>
      <w:lang w:eastAsia="ru-RU"/>
    </w:rPr>
  </w:style>
  <w:style w:type="paragraph" w:customStyle="1" w:styleId="xl311">
    <w:name w:val="xl311"/>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8"/>
      <w:szCs w:val="28"/>
      <w:lang w:eastAsia="ru-RU"/>
      <w14:shadow w14:blurRad="50800" w14:dist="38100" w14:dir="2700000" w14:sx="100000" w14:sy="100000" w14:kx="0" w14:ky="0" w14:algn="tl">
        <w14:srgbClr w14:val="000000">
          <w14:alpha w14:val="60000"/>
        </w14:srgbClr>
      </w14:shadow>
    </w:rPr>
  </w:style>
  <w:style w:type="paragraph" w:customStyle="1" w:styleId="xl312">
    <w:name w:val="xl312"/>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8"/>
      <w:szCs w:val="28"/>
      <w:lang w:eastAsia="ru-RU"/>
      <w14:shadow w14:blurRad="50800" w14:dist="38100" w14:dir="2700000" w14:sx="100000" w14:sy="100000" w14:kx="0" w14:ky="0" w14:algn="tl">
        <w14:srgbClr w14:val="000000">
          <w14:alpha w14:val="60000"/>
        </w14:srgbClr>
      </w14:shadow>
    </w:rPr>
  </w:style>
  <w:style w:type="paragraph" w:customStyle="1" w:styleId="xl313">
    <w:name w:val="xl31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i/>
      <w:iCs/>
      <w:color w:val="000000"/>
      <w:sz w:val="32"/>
      <w:szCs w:val="32"/>
      <w:lang w:eastAsia="ru-RU"/>
    </w:rPr>
  </w:style>
  <w:style w:type="paragraph" w:customStyle="1" w:styleId="xl314">
    <w:name w:val="xl314"/>
    <w:basedOn w:val="a"/>
    <w:rsid w:val="00F179C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textAlignment w:val="center"/>
    </w:pPr>
    <w:rPr>
      <w:rFonts w:ascii="Times New Roman" w:eastAsia="Times New Roman" w:hAnsi="Times New Roman"/>
      <w:b/>
      <w:bCs/>
      <w:i/>
      <w:iCs/>
      <w:sz w:val="28"/>
      <w:szCs w:val="28"/>
      <w:lang w:eastAsia="ru-RU"/>
    </w:rPr>
  </w:style>
  <w:style w:type="paragraph" w:customStyle="1" w:styleId="xl315">
    <w:name w:val="xl315"/>
    <w:basedOn w:val="a"/>
    <w:rsid w:val="00F17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b/>
      <w:bCs/>
      <w:sz w:val="36"/>
      <w:szCs w:val="36"/>
      <w:lang w:eastAsia="ru-RU"/>
    </w:rPr>
  </w:style>
  <w:style w:type="paragraph" w:customStyle="1" w:styleId="xl316">
    <w:name w:val="xl316"/>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ru-RU"/>
    </w:rPr>
  </w:style>
  <w:style w:type="paragraph" w:customStyle="1" w:styleId="xl317">
    <w:name w:val="xl317"/>
    <w:basedOn w:val="a"/>
    <w:rsid w:val="00F179C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8"/>
      <w:szCs w:val="28"/>
      <w:lang w:eastAsia="ru-RU"/>
    </w:rPr>
  </w:style>
  <w:style w:type="paragraph" w:customStyle="1" w:styleId="xl318">
    <w:name w:val="xl318"/>
    <w:basedOn w:val="a"/>
    <w:rsid w:val="00F179C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8"/>
      <w:szCs w:val="28"/>
      <w:lang w:eastAsia="ru-RU"/>
    </w:rPr>
  </w:style>
  <w:style w:type="paragraph" w:customStyle="1" w:styleId="xl319">
    <w:name w:val="xl319"/>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i/>
      <w:iCs/>
      <w:sz w:val="32"/>
      <w:szCs w:val="32"/>
      <w:lang w:eastAsia="ru-RU"/>
    </w:rPr>
  </w:style>
  <w:style w:type="paragraph" w:customStyle="1" w:styleId="xl320">
    <w:name w:val="xl320"/>
    <w:basedOn w:val="a"/>
    <w:rsid w:val="00F179C7"/>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i/>
      <w:iCs/>
      <w:sz w:val="32"/>
      <w:szCs w:val="32"/>
      <w:lang w:eastAsia="ru-RU"/>
    </w:rPr>
  </w:style>
  <w:style w:type="paragraph" w:customStyle="1" w:styleId="xl321">
    <w:name w:val="xl321"/>
    <w:basedOn w:val="a"/>
    <w:rsid w:val="00F179C7"/>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i/>
      <w:iCs/>
      <w:sz w:val="32"/>
      <w:szCs w:val="32"/>
      <w:lang w:eastAsia="ru-RU"/>
    </w:rPr>
  </w:style>
  <w:style w:type="paragraph" w:customStyle="1" w:styleId="xl322">
    <w:name w:val="xl322"/>
    <w:basedOn w:val="a"/>
    <w:rsid w:val="00F179C7"/>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i/>
      <w:iCs/>
      <w:sz w:val="32"/>
      <w:szCs w:val="32"/>
      <w:lang w:eastAsia="ru-RU"/>
    </w:rPr>
  </w:style>
  <w:style w:type="paragraph" w:customStyle="1" w:styleId="xl323">
    <w:name w:val="xl323"/>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8"/>
      <w:szCs w:val="28"/>
      <w:lang w:eastAsia="ru-RU"/>
    </w:rPr>
  </w:style>
  <w:style w:type="paragraph" w:customStyle="1" w:styleId="xl324">
    <w:name w:val="xl324"/>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8"/>
      <w:szCs w:val="28"/>
      <w:lang w:eastAsia="ru-RU"/>
    </w:rPr>
  </w:style>
  <w:style w:type="paragraph" w:customStyle="1" w:styleId="xl325">
    <w:name w:val="xl325"/>
    <w:basedOn w:val="a"/>
    <w:rsid w:val="00F179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b/>
      <w:bCs/>
      <w:i/>
      <w:iCs/>
      <w:sz w:val="32"/>
      <w:szCs w:val="32"/>
      <w:lang w:eastAsia="ru-RU"/>
    </w:rPr>
  </w:style>
  <w:style w:type="paragraph" w:customStyle="1" w:styleId="ConsTitle">
    <w:name w:val="ConsTitle"/>
    <w:rsid w:val="00F179C7"/>
    <w:pPr>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11">
    <w:name w:val="Font Style11"/>
    <w:rsid w:val="00F179C7"/>
    <w:rPr>
      <w:rFonts w:ascii="Times New Roman" w:hAnsi="Times New Roman" w:cs="Times New Roman"/>
      <w:sz w:val="26"/>
      <w:szCs w:val="26"/>
    </w:rPr>
  </w:style>
  <w:style w:type="paragraph" w:styleId="25">
    <w:name w:val="Body Text 2"/>
    <w:basedOn w:val="a"/>
    <w:link w:val="26"/>
    <w:unhideWhenUsed/>
    <w:rsid w:val="00F179C7"/>
    <w:pPr>
      <w:spacing w:after="120" w:line="480" w:lineRule="auto"/>
    </w:pPr>
  </w:style>
  <w:style w:type="character" w:customStyle="1" w:styleId="26">
    <w:name w:val="Основной текст 2 Знак"/>
    <w:basedOn w:val="a0"/>
    <w:link w:val="25"/>
    <w:rsid w:val="00F179C7"/>
    <w:rPr>
      <w:rFonts w:ascii="Calibri" w:eastAsia="Calibri" w:hAnsi="Calibri" w:cs="Times New Roman"/>
    </w:rPr>
  </w:style>
  <w:style w:type="paragraph" w:customStyle="1" w:styleId="210">
    <w:name w:val="Основной текст 21"/>
    <w:basedOn w:val="a"/>
    <w:rsid w:val="00F179C7"/>
    <w:pPr>
      <w:suppressAutoHyphens/>
      <w:spacing w:after="120" w:line="480" w:lineRule="auto"/>
      <w:jc w:val="left"/>
    </w:pPr>
    <w:rPr>
      <w:rFonts w:ascii="Times New Roman" w:eastAsia="Times New Roman" w:hAnsi="Times New Roman"/>
      <w:sz w:val="20"/>
      <w:szCs w:val="20"/>
      <w:lang w:eastAsia="ar-SA"/>
    </w:rPr>
  </w:style>
  <w:style w:type="paragraph" w:customStyle="1" w:styleId="11">
    <w:name w:val="Основной текст с отступом.Нумерованный список !!.Надин стиль.Основной текст 1"/>
    <w:basedOn w:val="a"/>
    <w:rsid w:val="00F179C7"/>
    <w:pPr>
      <w:tabs>
        <w:tab w:val="left" w:pos="8647"/>
      </w:tabs>
      <w:ind w:right="139" w:firstLine="567"/>
    </w:pPr>
    <w:rPr>
      <w:rFonts w:ascii="Times New Roman" w:eastAsia="Times New Roman" w:hAnsi="Times New Roman"/>
      <w:kern w:val="28"/>
      <w:sz w:val="28"/>
      <w:szCs w:val="24"/>
      <w:lang w:eastAsia="ru-RU"/>
    </w:rPr>
  </w:style>
  <w:style w:type="paragraph" w:styleId="af6">
    <w:name w:val="footer"/>
    <w:basedOn w:val="a"/>
    <w:link w:val="af7"/>
    <w:unhideWhenUsed/>
    <w:rsid w:val="00F179C7"/>
    <w:pPr>
      <w:tabs>
        <w:tab w:val="center" w:pos="4677"/>
        <w:tab w:val="right" w:pos="9355"/>
      </w:tabs>
    </w:pPr>
  </w:style>
  <w:style w:type="character" w:customStyle="1" w:styleId="af7">
    <w:name w:val="Нижний колонтитул Знак"/>
    <w:basedOn w:val="a0"/>
    <w:link w:val="af6"/>
    <w:rsid w:val="00F179C7"/>
    <w:rPr>
      <w:rFonts w:ascii="Calibri" w:eastAsia="Calibri" w:hAnsi="Calibri" w:cs="Times New Roman"/>
    </w:rPr>
  </w:style>
  <w:style w:type="character" w:customStyle="1" w:styleId="af8">
    <w:name w:val="Цветовое выделение"/>
    <w:rsid w:val="00F179C7"/>
    <w:rPr>
      <w:b/>
      <w:bCs/>
      <w:color w:val="26282F"/>
      <w:sz w:val="26"/>
      <w:szCs w:val="26"/>
    </w:rPr>
  </w:style>
  <w:style w:type="paragraph" w:customStyle="1" w:styleId="ConsNormal">
    <w:name w:val="ConsNormal"/>
    <w:rsid w:val="00F179C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Plain Text"/>
    <w:basedOn w:val="a"/>
    <w:link w:val="afa"/>
    <w:rsid w:val="00F179C7"/>
    <w:pPr>
      <w:jc w:val="left"/>
    </w:pPr>
    <w:rPr>
      <w:rFonts w:ascii="Courier New" w:eastAsia="Times New Roman" w:hAnsi="Courier New"/>
      <w:sz w:val="20"/>
      <w:szCs w:val="20"/>
    </w:rPr>
  </w:style>
  <w:style w:type="character" w:customStyle="1" w:styleId="afa">
    <w:name w:val="Текст Знак"/>
    <w:basedOn w:val="a0"/>
    <w:link w:val="af9"/>
    <w:rsid w:val="00F179C7"/>
    <w:rPr>
      <w:rFonts w:ascii="Courier New" w:eastAsia="Times New Roman" w:hAnsi="Courier New" w:cs="Times New Roman"/>
      <w:sz w:val="20"/>
      <w:szCs w:val="20"/>
    </w:rPr>
  </w:style>
  <w:style w:type="character" w:styleId="afb">
    <w:name w:val="page number"/>
    <w:basedOn w:val="a0"/>
    <w:rsid w:val="00F179C7"/>
  </w:style>
  <w:style w:type="paragraph" w:customStyle="1" w:styleId="ConsNonformat">
    <w:name w:val="ConsNonformat"/>
    <w:rsid w:val="00F179C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Normal">
    <w:name w:val="Normal Знак"/>
    <w:link w:val="12"/>
    <w:rsid w:val="00F179C7"/>
    <w:rPr>
      <w:lang w:eastAsia="ru-RU"/>
    </w:rPr>
  </w:style>
  <w:style w:type="paragraph" w:customStyle="1" w:styleId="12">
    <w:name w:val="Обычный1"/>
    <w:link w:val="Normal"/>
    <w:rsid w:val="00F179C7"/>
    <w:pPr>
      <w:widowControl w:val="0"/>
      <w:snapToGrid w:val="0"/>
      <w:spacing w:after="0" w:line="240" w:lineRule="auto"/>
    </w:pPr>
    <w:rPr>
      <w:lang w:eastAsia="ru-RU"/>
    </w:rPr>
  </w:style>
  <w:style w:type="paragraph" w:customStyle="1" w:styleId="afc">
    <w:name w:val="Знак Знак Знак Знак Знак Знак Знак Знак Знак Знак"/>
    <w:basedOn w:val="a"/>
    <w:rsid w:val="00F179C7"/>
    <w:pPr>
      <w:jc w:val="left"/>
    </w:pPr>
    <w:rPr>
      <w:rFonts w:ascii="Verdana" w:eastAsia="Times New Roman" w:hAnsi="Verdana" w:cs="Verdana"/>
      <w:sz w:val="20"/>
      <w:szCs w:val="20"/>
      <w:lang w:val="en-US"/>
    </w:rPr>
  </w:style>
  <w:style w:type="paragraph" w:customStyle="1" w:styleId="13">
    <w:name w:val="Знак1"/>
    <w:basedOn w:val="a"/>
    <w:rsid w:val="00F179C7"/>
    <w:pPr>
      <w:jc w:val="left"/>
    </w:pPr>
    <w:rPr>
      <w:rFonts w:ascii="Verdana" w:eastAsia="Times New Roman" w:hAnsi="Verdana" w:cs="Verdana"/>
      <w:sz w:val="20"/>
      <w:szCs w:val="20"/>
      <w:lang w:val="en-US"/>
    </w:rPr>
  </w:style>
  <w:style w:type="paragraph" w:customStyle="1" w:styleId="afd">
    <w:name w:val="Знак Знак Знак Знак"/>
    <w:basedOn w:val="a"/>
    <w:rsid w:val="00F179C7"/>
    <w:pPr>
      <w:jc w:val="left"/>
    </w:pPr>
    <w:rPr>
      <w:rFonts w:ascii="Verdana" w:eastAsia="Times New Roman" w:hAnsi="Verdana" w:cs="Verdana"/>
      <w:sz w:val="20"/>
      <w:szCs w:val="20"/>
      <w:lang w:val="en-US"/>
    </w:rPr>
  </w:style>
  <w:style w:type="table" w:styleId="afe">
    <w:name w:val="Table Grid"/>
    <w:basedOn w:val="a1"/>
    <w:rsid w:val="00F179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Знак Знак Знак Знак Знак Знак"/>
    <w:basedOn w:val="a"/>
    <w:rsid w:val="00F179C7"/>
    <w:pPr>
      <w:jc w:val="left"/>
    </w:pPr>
    <w:rPr>
      <w:rFonts w:ascii="Verdana" w:eastAsia="Times New Roman" w:hAnsi="Verdana" w:cs="Verdana"/>
      <w:sz w:val="20"/>
      <w:szCs w:val="20"/>
      <w:lang w:val="en-US"/>
    </w:rPr>
  </w:style>
  <w:style w:type="paragraph" w:customStyle="1" w:styleId="CharChar">
    <w:name w:val="Char Char Знак Знак Знак Знак Знак Знак"/>
    <w:basedOn w:val="a"/>
    <w:rsid w:val="00F179C7"/>
    <w:pPr>
      <w:jc w:val="left"/>
    </w:pPr>
    <w:rPr>
      <w:rFonts w:ascii="Verdana" w:eastAsia="Times New Roman" w:hAnsi="Verdana" w:cs="Verdana"/>
      <w:sz w:val="20"/>
      <w:szCs w:val="20"/>
      <w:lang w:val="en-US"/>
    </w:rPr>
  </w:style>
  <w:style w:type="character" w:customStyle="1" w:styleId="100">
    <w:name w:val="Знак Знак10"/>
    <w:basedOn w:val="a0"/>
    <w:rsid w:val="00F179C7"/>
  </w:style>
  <w:style w:type="paragraph" w:customStyle="1" w:styleId="aff0">
    <w:name w:val="ЭЭГ"/>
    <w:basedOn w:val="a"/>
    <w:rsid w:val="00F179C7"/>
    <w:pPr>
      <w:spacing w:line="360" w:lineRule="auto"/>
      <w:ind w:firstLine="720"/>
    </w:pPr>
    <w:rPr>
      <w:rFonts w:ascii="Times New Roman" w:eastAsia="Times New Roman" w:hAnsi="Times New Roman"/>
      <w:sz w:val="24"/>
      <w:szCs w:val="24"/>
      <w:lang w:eastAsia="ru-RU"/>
    </w:rPr>
  </w:style>
  <w:style w:type="paragraph" w:styleId="HTML">
    <w:name w:val="HTML Preformatted"/>
    <w:basedOn w:val="a"/>
    <w:link w:val="HTML0"/>
    <w:uiPriority w:val="99"/>
    <w:rsid w:val="00F1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uiPriority w:val="99"/>
    <w:rsid w:val="00F179C7"/>
    <w:rPr>
      <w:rFonts w:ascii="Courier New" w:eastAsia="Times New Roman" w:hAnsi="Courier New" w:cs="Times New Roman"/>
      <w:sz w:val="20"/>
      <w:szCs w:val="20"/>
    </w:rPr>
  </w:style>
  <w:style w:type="paragraph" w:customStyle="1" w:styleId="msonormalcxspmiddle">
    <w:name w:val="msonormalcxspmiddle"/>
    <w:basedOn w:val="a"/>
    <w:rsid w:val="00F179C7"/>
    <w:pPr>
      <w:spacing w:before="100" w:beforeAutospacing="1" w:after="100" w:afterAutospacing="1"/>
      <w:jc w:val="left"/>
    </w:pPr>
    <w:rPr>
      <w:rFonts w:ascii="Times New Roman" w:eastAsia="Times New Roman" w:hAnsi="Times New Roman"/>
      <w:sz w:val="24"/>
      <w:szCs w:val="24"/>
      <w:lang w:eastAsia="ru-RU"/>
    </w:rPr>
  </w:style>
  <w:style w:type="paragraph" w:styleId="aff1">
    <w:name w:val="Normal (Web)"/>
    <w:basedOn w:val="a"/>
    <w:rsid w:val="00F179C7"/>
    <w:pPr>
      <w:spacing w:before="100" w:beforeAutospacing="1" w:after="100" w:afterAutospacing="1"/>
      <w:jc w:val="left"/>
    </w:pPr>
    <w:rPr>
      <w:rFonts w:ascii="Times New Roman" w:eastAsia="Times New Roman" w:hAnsi="Times New Roman"/>
      <w:sz w:val="24"/>
      <w:szCs w:val="24"/>
      <w:lang w:eastAsia="ru-RU"/>
    </w:rPr>
  </w:style>
  <w:style w:type="character" w:customStyle="1" w:styleId="91">
    <w:name w:val="Знак Знак9"/>
    <w:rsid w:val="00F179C7"/>
    <w:rPr>
      <w:rFonts w:ascii="Arial" w:hAnsi="Arial" w:cs="Arial"/>
      <w:b/>
      <w:bCs/>
      <w:i/>
      <w:iCs/>
      <w:sz w:val="28"/>
      <w:szCs w:val="28"/>
      <w:lang w:val="ru-RU" w:eastAsia="ru-RU" w:bidi="ar-SA"/>
    </w:rPr>
  </w:style>
  <w:style w:type="character" w:customStyle="1" w:styleId="110">
    <w:name w:val="Знак Знак11"/>
    <w:rsid w:val="00F179C7"/>
    <w:rPr>
      <w:sz w:val="32"/>
    </w:rPr>
  </w:style>
  <w:style w:type="character" w:customStyle="1" w:styleId="51">
    <w:name w:val="Знак Знак5"/>
    <w:locked/>
    <w:rsid w:val="00F179C7"/>
    <w:rPr>
      <w:lang w:val="ru-RU" w:eastAsia="ru-RU" w:bidi="ar-SA"/>
    </w:rPr>
  </w:style>
  <w:style w:type="paragraph" w:customStyle="1" w:styleId="14">
    <w:name w:val="Абзац списка1"/>
    <w:basedOn w:val="a"/>
    <w:rsid w:val="00F179C7"/>
    <w:pPr>
      <w:spacing w:after="200" w:line="276" w:lineRule="auto"/>
      <w:ind w:left="720"/>
      <w:jc w:val="left"/>
    </w:pPr>
    <w:rPr>
      <w:rFonts w:eastAsia="Times New Roman"/>
      <w:szCs w:val="20"/>
      <w:lang w:eastAsia="ru-RU"/>
    </w:rPr>
  </w:style>
  <w:style w:type="character" w:customStyle="1" w:styleId="FontStyle87">
    <w:name w:val="Font Style87"/>
    <w:rsid w:val="00F179C7"/>
    <w:rPr>
      <w:rFonts w:ascii="Times New Roman" w:hAnsi="Times New Roman" w:cs="Times New Roman"/>
      <w:b/>
      <w:bCs/>
      <w:sz w:val="26"/>
      <w:szCs w:val="26"/>
    </w:rPr>
  </w:style>
  <w:style w:type="character" w:styleId="aff2">
    <w:name w:val="footnote reference"/>
    <w:aliases w:val="Знак сноски-FN,Ciae niinee-FN,Знак сноски 1"/>
    <w:uiPriority w:val="99"/>
    <w:rsid w:val="00F179C7"/>
    <w:rPr>
      <w:rFonts w:cs="Times New Roman"/>
      <w:vertAlign w:val="superscript"/>
    </w:rPr>
  </w:style>
  <w:style w:type="paragraph" w:styleId="aff3">
    <w:name w:val="footnote text"/>
    <w:basedOn w:val="a"/>
    <w:link w:val="aff4"/>
    <w:uiPriority w:val="99"/>
    <w:rsid w:val="00F179C7"/>
    <w:pPr>
      <w:jc w:val="left"/>
    </w:pPr>
    <w:rPr>
      <w:rFonts w:ascii="Times New Roman" w:eastAsia="Times New Roman" w:hAnsi="Times New Roman"/>
      <w:sz w:val="20"/>
      <w:szCs w:val="20"/>
    </w:rPr>
  </w:style>
  <w:style w:type="character" w:customStyle="1" w:styleId="aff4">
    <w:name w:val="Текст сноски Знак"/>
    <w:basedOn w:val="a0"/>
    <w:link w:val="aff3"/>
    <w:uiPriority w:val="99"/>
    <w:rsid w:val="00F179C7"/>
    <w:rPr>
      <w:rFonts w:ascii="Times New Roman" w:eastAsia="Times New Roman" w:hAnsi="Times New Roman" w:cs="Times New Roman"/>
      <w:sz w:val="20"/>
      <w:szCs w:val="20"/>
    </w:rPr>
  </w:style>
  <w:style w:type="paragraph" w:customStyle="1" w:styleId="211">
    <w:name w:val="Основной текст с отступом 21"/>
    <w:basedOn w:val="a"/>
    <w:rsid w:val="00F179C7"/>
    <w:pPr>
      <w:suppressAutoHyphens/>
      <w:spacing w:after="120" w:line="480" w:lineRule="auto"/>
      <w:ind w:left="283"/>
      <w:jc w:val="left"/>
    </w:pPr>
    <w:rPr>
      <w:rFonts w:ascii="Times New Roman" w:eastAsia="Times New Roman" w:hAnsi="Times New Roman"/>
      <w:sz w:val="20"/>
      <w:szCs w:val="20"/>
      <w:lang w:eastAsia="ar-SA"/>
    </w:rPr>
  </w:style>
  <w:style w:type="paragraph" w:customStyle="1" w:styleId="212">
    <w:name w:val="Красная строка 21"/>
    <w:basedOn w:val="a4"/>
    <w:rsid w:val="00F179C7"/>
    <w:pPr>
      <w:suppressAutoHyphens/>
      <w:ind w:firstLine="210"/>
    </w:pPr>
    <w:rPr>
      <w:lang w:eastAsia="ar-SA"/>
    </w:rPr>
  </w:style>
  <w:style w:type="character" w:styleId="aff5">
    <w:name w:val="Strong"/>
    <w:uiPriority w:val="22"/>
    <w:qFormat/>
    <w:rsid w:val="00F179C7"/>
    <w:rPr>
      <w:b/>
      <w:bCs/>
    </w:rPr>
  </w:style>
  <w:style w:type="paragraph" w:customStyle="1" w:styleId="31">
    <w:name w:val="Основной текст 31"/>
    <w:basedOn w:val="a"/>
    <w:rsid w:val="00F179C7"/>
    <w:pPr>
      <w:widowControl w:val="0"/>
      <w:suppressAutoHyphens/>
      <w:autoSpaceDE w:val="0"/>
      <w:spacing w:line="360" w:lineRule="auto"/>
      <w:jc w:val="center"/>
    </w:pPr>
    <w:rPr>
      <w:rFonts w:ascii="Times New Roman" w:eastAsia="Times New Roman" w:hAnsi="Times New Roman"/>
      <w:sz w:val="32"/>
      <w:szCs w:val="20"/>
      <w:lang w:eastAsia="ar-SA"/>
    </w:rPr>
  </w:style>
  <w:style w:type="paragraph" w:customStyle="1" w:styleId="Style3">
    <w:name w:val="Style3"/>
    <w:basedOn w:val="a"/>
    <w:rsid w:val="00F179C7"/>
    <w:pPr>
      <w:widowControl w:val="0"/>
      <w:autoSpaceDE w:val="0"/>
      <w:autoSpaceDN w:val="0"/>
      <w:adjustRightInd w:val="0"/>
      <w:spacing w:line="325" w:lineRule="exact"/>
      <w:ind w:firstLine="533"/>
    </w:pPr>
    <w:rPr>
      <w:rFonts w:ascii="Times New Roman" w:eastAsia="Times New Roman" w:hAnsi="Times New Roman"/>
      <w:sz w:val="24"/>
      <w:szCs w:val="24"/>
      <w:lang w:eastAsia="ru-RU"/>
    </w:rPr>
  </w:style>
  <w:style w:type="paragraph" w:customStyle="1" w:styleId="xl65">
    <w:name w:val="xl65"/>
    <w:basedOn w:val="a"/>
    <w:rsid w:val="00F179C7"/>
    <w:pPr>
      <w:spacing w:before="100" w:beforeAutospacing="1" w:after="100" w:afterAutospacing="1"/>
      <w:jc w:val="left"/>
    </w:pPr>
    <w:rPr>
      <w:rFonts w:ascii="Arial" w:eastAsia="Times New Roman" w:hAnsi="Arial" w:cs="Arial"/>
      <w:sz w:val="20"/>
      <w:szCs w:val="20"/>
      <w:lang w:eastAsia="ru-RU"/>
    </w:rPr>
  </w:style>
  <w:style w:type="paragraph" w:customStyle="1" w:styleId="xl66">
    <w:name w:val="xl66"/>
    <w:basedOn w:val="a"/>
    <w:rsid w:val="00F179C7"/>
    <w:pPr>
      <w:pBdr>
        <w:top w:val="single" w:sz="4" w:space="0" w:color="auto"/>
      </w:pBdr>
      <w:spacing w:before="100" w:beforeAutospacing="1" w:after="100" w:afterAutospacing="1"/>
      <w:jc w:val="center"/>
      <w:textAlignment w:val="center"/>
    </w:pPr>
    <w:rPr>
      <w:rFonts w:ascii="Times New Roman" w:eastAsia="Times New Roman" w:hAnsi="Times New Roman"/>
      <w:sz w:val="28"/>
      <w:szCs w:val="28"/>
      <w:lang w:eastAsia="ru-RU"/>
    </w:rPr>
  </w:style>
  <w:style w:type="paragraph" w:customStyle="1" w:styleId="xl67">
    <w:name w:val="xl67"/>
    <w:basedOn w:val="a"/>
    <w:rsid w:val="00F179C7"/>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8"/>
      <w:szCs w:val="28"/>
      <w:lang w:eastAsia="ru-RU"/>
    </w:rPr>
  </w:style>
  <w:style w:type="paragraph" w:customStyle="1" w:styleId="xl68">
    <w:name w:val="xl68"/>
    <w:basedOn w:val="a"/>
    <w:rsid w:val="00F179C7"/>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8"/>
      <w:szCs w:val="28"/>
      <w:lang w:eastAsia="ru-RU"/>
    </w:rPr>
  </w:style>
  <w:style w:type="paragraph" w:customStyle="1" w:styleId="xl69">
    <w:name w:val="xl69"/>
    <w:basedOn w:val="a"/>
    <w:rsid w:val="00F179C7"/>
    <w:pPr>
      <w:pBdr>
        <w:bottom w:val="single" w:sz="4" w:space="0" w:color="auto"/>
      </w:pBdr>
      <w:spacing w:before="100" w:beforeAutospacing="1" w:after="100" w:afterAutospacing="1"/>
      <w:jc w:val="center"/>
      <w:textAlignment w:val="center"/>
    </w:pPr>
    <w:rPr>
      <w:rFonts w:ascii="Times New Roman" w:eastAsia="Times New Roman" w:hAnsi="Times New Roman"/>
      <w:sz w:val="28"/>
      <w:szCs w:val="28"/>
      <w:lang w:eastAsia="ru-RU"/>
    </w:rPr>
  </w:style>
  <w:style w:type="paragraph" w:customStyle="1" w:styleId="xl70">
    <w:name w:val="xl70"/>
    <w:basedOn w:val="a"/>
    <w:rsid w:val="00F179C7"/>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8"/>
      <w:szCs w:val="28"/>
      <w:lang w:eastAsia="ru-RU"/>
    </w:rPr>
  </w:style>
  <w:style w:type="paragraph" w:customStyle="1" w:styleId="xl71">
    <w:name w:val="xl71"/>
    <w:basedOn w:val="a"/>
    <w:rsid w:val="00F179C7"/>
    <w:pPr>
      <w:shd w:val="clear" w:color="000000" w:fill="FFFFFF"/>
      <w:spacing w:before="100" w:beforeAutospacing="1" w:after="100" w:afterAutospacing="1"/>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53193158">
      <w:bodyDiv w:val="1"/>
      <w:marLeft w:val="0"/>
      <w:marRight w:val="0"/>
      <w:marTop w:val="0"/>
      <w:marBottom w:val="0"/>
      <w:divBdr>
        <w:top w:val="none" w:sz="0" w:space="0" w:color="auto"/>
        <w:left w:val="none" w:sz="0" w:space="0" w:color="auto"/>
        <w:bottom w:val="none" w:sz="0" w:space="0" w:color="auto"/>
        <w:right w:val="none" w:sz="0" w:space="0" w:color="auto"/>
      </w:divBdr>
    </w:div>
    <w:div w:id="601184964">
      <w:bodyDiv w:val="1"/>
      <w:marLeft w:val="0"/>
      <w:marRight w:val="0"/>
      <w:marTop w:val="0"/>
      <w:marBottom w:val="0"/>
      <w:divBdr>
        <w:top w:val="none" w:sz="0" w:space="0" w:color="auto"/>
        <w:left w:val="none" w:sz="0" w:space="0" w:color="auto"/>
        <w:bottom w:val="none" w:sz="0" w:space="0" w:color="auto"/>
        <w:right w:val="none" w:sz="0" w:space="0" w:color="auto"/>
      </w:divBdr>
    </w:div>
    <w:div w:id="768549434">
      <w:bodyDiv w:val="1"/>
      <w:marLeft w:val="0"/>
      <w:marRight w:val="0"/>
      <w:marTop w:val="0"/>
      <w:marBottom w:val="0"/>
      <w:divBdr>
        <w:top w:val="none" w:sz="0" w:space="0" w:color="auto"/>
        <w:left w:val="none" w:sz="0" w:space="0" w:color="auto"/>
        <w:bottom w:val="none" w:sz="0" w:space="0" w:color="auto"/>
        <w:right w:val="none" w:sz="0" w:space="0" w:color="auto"/>
      </w:divBdr>
    </w:div>
    <w:div w:id="876089636">
      <w:bodyDiv w:val="1"/>
      <w:marLeft w:val="0"/>
      <w:marRight w:val="0"/>
      <w:marTop w:val="0"/>
      <w:marBottom w:val="0"/>
      <w:divBdr>
        <w:top w:val="none" w:sz="0" w:space="0" w:color="auto"/>
        <w:left w:val="none" w:sz="0" w:space="0" w:color="auto"/>
        <w:bottom w:val="none" w:sz="0" w:space="0" w:color="auto"/>
        <w:right w:val="none" w:sz="0" w:space="0" w:color="auto"/>
      </w:divBdr>
    </w:div>
    <w:div w:id="1104883270">
      <w:bodyDiv w:val="1"/>
      <w:marLeft w:val="0"/>
      <w:marRight w:val="0"/>
      <w:marTop w:val="0"/>
      <w:marBottom w:val="0"/>
      <w:divBdr>
        <w:top w:val="none" w:sz="0" w:space="0" w:color="auto"/>
        <w:left w:val="none" w:sz="0" w:space="0" w:color="auto"/>
        <w:bottom w:val="none" w:sz="0" w:space="0" w:color="auto"/>
        <w:right w:val="none" w:sz="0" w:space="0" w:color="auto"/>
      </w:divBdr>
    </w:div>
    <w:div w:id="1284577972">
      <w:bodyDiv w:val="1"/>
      <w:marLeft w:val="0"/>
      <w:marRight w:val="0"/>
      <w:marTop w:val="0"/>
      <w:marBottom w:val="0"/>
      <w:divBdr>
        <w:top w:val="none" w:sz="0" w:space="0" w:color="auto"/>
        <w:left w:val="none" w:sz="0" w:space="0" w:color="auto"/>
        <w:bottom w:val="none" w:sz="0" w:space="0" w:color="auto"/>
        <w:right w:val="none" w:sz="0" w:space="0" w:color="auto"/>
      </w:divBdr>
    </w:div>
    <w:div w:id="1321344709">
      <w:bodyDiv w:val="1"/>
      <w:marLeft w:val="0"/>
      <w:marRight w:val="0"/>
      <w:marTop w:val="0"/>
      <w:marBottom w:val="0"/>
      <w:divBdr>
        <w:top w:val="none" w:sz="0" w:space="0" w:color="auto"/>
        <w:left w:val="none" w:sz="0" w:space="0" w:color="auto"/>
        <w:bottom w:val="none" w:sz="0" w:space="0" w:color="auto"/>
        <w:right w:val="none" w:sz="0" w:space="0" w:color="auto"/>
      </w:divBdr>
    </w:div>
    <w:div w:id="1463234009">
      <w:bodyDiv w:val="1"/>
      <w:marLeft w:val="0"/>
      <w:marRight w:val="0"/>
      <w:marTop w:val="0"/>
      <w:marBottom w:val="0"/>
      <w:divBdr>
        <w:top w:val="none" w:sz="0" w:space="0" w:color="auto"/>
        <w:left w:val="none" w:sz="0" w:space="0" w:color="auto"/>
        <w:bottom w:val="none" w:sz="0" w:space="0" w:color="auto"/>
        <w:right w:val="none" w:sz="0" w:space="0" w:color="auto"/>
      </w:divBdr>
    </w:div>
    <w:div w:id="1590847893">
      <w:bodyDiv w:val="1"/>
      <w:marLeft w:val="0"/>
      <w:marRight w:val="0"/>
      <w:marTop w:val="0"/>
      <w:marBottom w:val="0"/>
      <w:divBdr>
        <w:top w:val="none" w:sz="0" w:space="0" w:color="auto"/>
        <w:left w:val="none" w:sz="0" w:space="0" w:color="auto"/>
        <w:bottom w:val="none" w:sz="0" w:space="0" w:color="auto"/>
        <w:right w:val="none" w:sz="0" w:space="0" w:color="auto"/>
      </w:divBdr>
    </w:div>
    <w:div w:id="1662002344">
      <w:bodyDiv w:val="1"/>
      <w:marLeft w:val="0"/>
      <w:marRight w:val="0"/>
      <w:marTop w:val="0"/>
      <w:marBottom w:val="0"/>
      <w:divBdr>
        <w:top w:val="none" w:sz="0" w:space="0" w:color="auto"/>
        <w:left w:val="none" w:sz="0" w:space="0" w:color="auto"/>
        <w:bottom w:val="none" w:sz="0" w:space="0" w:color="auto"/>
        <w:right w:val="none" w:sz="0" w:space="0" w:color="auto"/>
      </w:divBdr>
    </w:div>
    <w:div w:id="1722942248">
      <w:bodyDiv w:val="1"/>
      <w:marLeft w:val="0"/>
      <w:marRight w:val="0"/>
      <w:marTop w:val="0"/>
      <w:marBottom w:val="0"/>
      <w:divBdr>
        <w:top w:val="none" w:sz="0" w:space="0" w:color="auto"/>
        <w:left w:val="none" w:sz="0" w:space="0" w:color="auto"/>
        <w:bottom w:val="none" w:sz="0" w:space="0" w:color="auto"/>
        <w:right w:val="none" w:sz="0" w:space="0" w:color="auto"/>
      </w:divBdr>
    </w:div>
    <w:div w:id="1824349523">
      <w:bodyDiv w:val="1"/>
      <w:marLeft w:val="0"/>
      <w:marRight w:val="0"/>
      <w:marTop w:val="0"/>
      <w:marBottom w:val="0"/>
      <w:divBdr>
        <w:top w:val="none" w:sz="0" w:space="0" w:color="auto"/>
        <w:left w:val="none" w:sz="0" w:space="0" w:color="auto"/>
        <w:bottom w:val="none" w:sz="0" w:space="0" w:color="auto"/>
        <w:right w:val="none" w:sz="0" w:space="0" w:color="auto"/>
      </w:divBdr>
    </w:div>
    <w:div w:id="21215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02193827B209E17D237FBD899C3B61053A5E524089D16ACDC9F24B0166252D72F358BB983AF6K6L2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7E905-DC53-48CF-824F-73BB6C4F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3008</TotalTime>
  <Pages>39</Pages>
  <Words>14139</Words>
  <Characters>80593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Петряшева</dc:creator>
  <cp:lastModifiedBy>Г.В.Кокшарова</cp:lastModifiedBy>
  <cp:revision>1086</cp:revision>
  <cp:lastPrinted>2022-11-09T07:32:00Z</cp:lastPrinted>
  <dcterms:created xsi:type="dcterms:W3CDTF">2021-11-01T08:31:00Z</dcterms:created>
  <dcterms:modified xsi:type="dcterms:W3CDTF">2022-11-12T08:34:00Z</dcterms:modified>
</cp:coreProperties>
</file>