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предоставлению муниципально</w:t>
      </w:r>
      <w:r w:rsidR="00AF51C9">
        <w:rPr>
          <w:rFonts w:ascii="Times New Roman" w:hAnsi="Times New Roman"/>
          <w:sz w:val="26"/>
          <w:szCs w:val="26"/>
        </w:rPr>
        <w:t>го имущества в аренду, безвозмездное пользование без проведения торгов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A60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AF51C9" w:rsidRPr="00796402">
        <w:rPr>
          <w:rFonts w:ascii="Times New Roman" w:hAnsi="Times New Roman"/>
          <w:sz w:val="26"/>
          <w:szCs w:val="26"/>
        </w:rPr>
        <w:t>муниципально</w:t>
      </w:r>
      <w:r w:rsidR="00AF51C9">
        <w:rPr>
          <w:rFonts w:ascii="Times New Roman" w:hAnsi="Times New Roman"/>
          <w:sz w:val="26"/>
          <w:szCs w:val="26"/>
        </w:rPr>
        <w:t>го имущества в аренду, безвозмездное пользование без проведения торгов</w:t>
      </w:r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AF51C9">
        <w:rPr>
          <w:rFonts w:ascii="Times New Roman" w:hAnsi="Times New Roman"/>
          <w:sz w:val="26"/>
          <w:szCs w:val="26"/>
        </w:rPr>
        <w:t>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Pr="00D73B90">
        <w:rPr>
          <w:rStyle w:val="2"/>
          <w:rFonts w:eastAsiaTheme="minorEastAsia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AF51C9" w:rsidRPr="00AF51C9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5" w:history="1">
        <w:r w:rsidR="00AF51C9" w:rsidRPr="00AF51C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F51C9" w:rsidRPr="00AF51C9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</w:t>
      </w:r>
      <w:r w:rsidR="00AF51C9">
        <w:rPr>
          <w:rFonts w:ascii="Times New Roman" w:hAnsi="Times New Roman" w:cs="Times New Roman"/>
          <w:sz w:val="26"/>
          <w:szCs w:val="26"/>
        </w:rPr>
        <w:t>, часть вторая</w:t>
      </w:r>
      <w:r w:rsidR="00AF51C9" w:rsidRPr="00AF51C9">
        <w:rPr>
          <w:rFonts w:ascii="Times New Roman" w:hAnsi="Times New Roman" w:cs="Times New Roman"/>
          <w:sz w:val="26"/>
          <w:szCs w:val="26"/>
        </w:rPr>
        <w:t>)</w:t>
      </w:r>
      <w:r w:rsidR="00AF51C9">
        <w:rPr>
          <w:rFonts w:ascii="Times New Roman" w:hAnsi="Times New Roman" w:cs="Times New Roman"/>
          <w:sz w:val="26"/>
          <w:szCs w:val="26"/>
        </w:rPr>
        <w:t xml:space="preserve">, </w:t>
      </w:r>
      <w:r w:rsidR="00AF51C9" w:rsidRPr="00AF51C9">
        <w:rPr>
          <w:rFonts w:ascii="Times New Roman" w:hAnsi="Times New Roman" w:cs="Times New Roman"/>
          <w:sz w:val="26"/>
          <w:szCs w:val="26"/>
        </w:rPr>
        <w:t>Федеральным законом от 26 июля 2006 года № 135-ФЗ «О защите конкуренции»</w:t>
      </w:r>
      <w:r w:rsidR="00AF51C9">
        <w:rPr>
          <w:rFonts w:ascii="Times New Roman" w:hAnsi="Times New Roman" w:cs="Times New Roman"/>
          <w:sz w:val="26"/>
          <w:szCs w:val="26"/>
        </w:rPr>
        <w:t xml:space="preserve">, </w:t>
      </w:r>
      <w:r w:rsidR="00AF51C9" w:rsidRPr="00AF51C9">
        <w:rPr>
          <w:rFonts w:ascii="Times New Roman" w:hAnsi="Times New Roman" w:cs="Times New Roman"/>
          <w:sz w:val="26"/>
          <w:szCs w:val="26"/>
        </w:rPr>
        <w:t>решение</w:t>
      </w:r>
      <w:r w:rsidR="00AF51C9">
        <w:rPr>
          <w:rFonts w:ascii="Times New Roman" w:hAnsi="Times New Roman" w:cs="Times New Roman"/>
          <w:sz w:val="26"/>
          <w:szCs w:val="26"/>
        </w:rPr>
        <w:t>м</w:t>
      </w:r>
      <w:r w:rsidR="00AF51C9" w:rsidRPr="00AF51C9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Никольского муниципального района от 19 мая 2010 года № 23 «О порядке управления и распоряжения объектами (имуществом) муниципальной собственности Никольского муниципального района»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4D3" w:rsidRPr="008417B0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Принятие проекта повлечет признание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 w:rsidR="00C063D4">
        <w:rPr>
          <w:rFonts w:ascii="Times New Roman" w:hAnsi="Times New Roman" w:cs="Times New Roman"/>
          <w:sz w:val="26"/>
          <w:szCs w:val="26"/>
        </w:rPr>
        <w:t xml:space="preserve"> от 16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  <w:r w:rsidR="00C063D4">
        <w:rPr>
          <w:rFonts w:ascii="Times New Roman" w:hAnsi="Times New Roman" w:cs="Times New Roman"/>
          <w:sz w:val="26"/>
          <w:szCs w:val="26"/>
        </w:rPr>
        <w:t>12</w:t>
      </w:r>
      <w:r w:rsidRPr="008417B0">
        <w:rPr>
          <w:rFonts w:ascii="Times New Roman" w:hAnsi="Times New Roman" w:cs="Times New Roman"/>
          <w:sz w:val="26"/>
          <w:szCs w:val="26"/>
        </w:rPr>
        <w:t>.201</w:t>
      </w:r>
      <w:r w:rsidR="00C063D4">
        <w:rPr>
          <w:rFonts w:ascii="Times New Roman" w:hAnsi="Times New Roman" w:cs="Times New Roman"/>
          <w:sz w:val="26"/>
          <w:szCs w:val="26"/>
        </w:rPr>
        <w:t>6</w:t>
      </w:r>
      <w:r w:rsidRPr="008417B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063D4">
        <w:rPr>
          <w:rFonts w:ascii="Times New Roman" w:hAnsi="Times New Roman" w:cs="Times New Roman"/>
          <w:sz w:val="26"/>
          <w:szCs w:val="26"/>
        </w:rPr>
        <w:t>970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C063D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предоставлению </w:t>
      </w:r>
      <w:r w:rsidRPr="00DE2F9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имущества в аренду, безвозмездное пользование без проведения торгов</w:t>
      </w:r>
      <w:r w:rsidRPr="008417B0">
        <w:rPr>
          <w:rStyle w:val="2"/>
          <w:rFonts w:eastAsiaTheme="minorEastAsia"/>
        </w:rPr>
        <w:t>»</w:t>
      </w:r>
      <w:r w:rsidR="00C063D4">
        <w:rPr>
          <w:rStyle w:val="2"/>
          <w:rFonts w:eastAsiaTheme="minorEastAsia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6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796402"/>
    <w:rsid w:val="008417B0"/>
    <w:rsid w:val="008D0855"/>
    <w:rsid w:val="009533CA"/>
    <w:rsid w:val="00965606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D41687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.nikolsk@mail.ru" TargetMode="Externa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6</cp:revision>
  <cp:lastPrinted>2017-09-11T05:48:00Z</cp:lastPrinted>
  <dcterms:created xsi:type="dcterms:W3CDTF">2016-10-24T10:37:00Z</dcterms:created>
  <dcterms:modified xsi:type="dcterms:W3CDTF">2017-09-11T05:48:00Z</dcterms:modified>
</cp:coreProperties>
</file>