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743195" w:rsidRDefault="00BB35AE" w:rsidP="00B67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743195" w:rsidRDefault="00BB35AE" w:rsidP="00B6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к проекту постановления администрации Никольского муниципального района</w:t>
      </w:r>
    </w:p>
    <w:p w:rsidR="00743195" w:rsidRPr="00743195" w:rsidRDefault="00743195" w:rsidP="00B6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по присвоению спортивных разрядов  «второй спортивный разряд»  и «третий спортивный</w:t>
      </w:r>
    </w:p>
    <w:p w:rsidR="00965606" w:rsidRPr="00743195" w:rsidRDefault="00743195" w:rsidP="00B676EB">
      <w:pPr>
        <w:tabs>
          <w:tab w:val="left" w:pos="3960"/>
          <w:tab w:val="left" w:pos="4253"/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разряд» (за исключением военно-прикладных и служебно-прикладных видов спорта)</w:t>
      </w:r>
      <w:r w:rsidR="004008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3195" w:rsidRPr="00743195" w:rsidRDefault="00743195" w:rsidP="00B676EB">
      <w:pPr>
        <w:tabs>
          <w:tab w:val="left" w:pos="3960"/>
          <w:tab w:val="left" w:pos="4253"/>
          <w:tab w:val="lef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06" w:rsidRPr="00743195" w:rsidRDefault="006B292C" w:rsidP="00B676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743195" w:rsidRPr="0074319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43195" w:rsidRPr="0074319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по присвоению спортивных разрядов  «второй спортивный разряд»  и «третий спортивный разряд» (за исключением военно-прикладных и служебно-прикладных видов спорта) </w:t>
      </w:r>
      <w:r w:rsidR="00965606" w:rsidRPr="00743195">
        <w:rPr>
          <w:rFonts w:ascii="Times New Roman" w:hAnsi="Times New Roman" w:cs="Times New Roman"/>
          <w:sz w:val="24"/>
          <w:szCs w:val="24"/>
        </w:rPr>
        <w:t xml:space="preserve">устанавливает порядок и стандарт предоставления муниципальной услуги </w:t>
      </w:r>
      <w:r w:rsidR="00743195" w:rsidRPr="0074319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53AFC">
        <w:rPr>
          <w:rFonts w:ascii="Times New Roman" w:eastAsia="Times New Roman" w:hAnsi="Times New Roman" w:cs="Times New Roman"/>
          <w:sz w:val="24"/>
          <w:szCs w:val="24"/>
        </w:rPr>
        <w:t xml:space="preserve">присвоению спортивных разрядов </w:t>
      </w:r>
      <w:r w:rsidR="00743195" w:rsidRPr="00743195">
        <w:rPr>
          <w:rFonts w:ascii="Times New Roman" w:eastAsia="Times New Roman" w:hAnsi="Times New Roman" w:cs="Times New Roman"/>
          <w:sz w:val="24"/>
          <w:szCs w:val="24"/>
        </w:rPr>
        <w:t>«второй спортивный разряд»  и «третий спортивный разряд» (за исключением военно-прикладных и служебно-прикладных видов спорта).</w:t>
      </w:r>
    </w:p>
    <w:p w:rsidR="00743195" w:rsidRPr="00743195" w:rsidRDefault="00965606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r w:rsidR="00743195" w:rsidRPr="00743195">
        <w:rPr>
          <w:rFonts w:ascii="Times New Roman" w:hAnsi="Times New Roman" w:cs="Times New Roman"/>
          <w:sz w:val="24"/>
          <w:szCs w:val="24"/>
        </w:rPr>
        <w:t>с: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декабря 1993 года;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</w:t>
      </w:r>
      <w:r w:rsidR="00A5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195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года № 210-ФЗ</w:t>
      </w:r>
      <w:r w:rsidR="00A53AFC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</w:t>
      </w:r>
      <w:r w:rsidRPr="00743195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743195">
        <w:rPr>
          <w:rFonts w:ascii="Times New Roman" w:eastAsia="MS Mincho" w:hAnsi="Times New Roman" w:cs="Times New Roman"/>
          <w:sz w:val="24"/>
          <w:szCs w:val="24"/>
        </w:rPr>
        <w:t>Федеральным законом от 9 февраля 2009 года №</w:t>
      </w:r>
      <w:r w:rsidR="00A53AFC">
        <w:rPr>
          <w:rFonts w:ascii="Times New Roman" w:eastAsia="MS Mincho" w:hAnsi="Times New Roman" w:cs="Times New Roman"/>
          <w:sz w:val="24"/>
          <w:szCs w:val="24"/>
        </w:rPr>
        <w:t xml:space="preserve"> 8-ФЗ «Об обеспечении доступа к </w:t>
      </w:r>
      <w:r w:rsidRPr="00743195">
        <w:rPr>
          <w:rFonts w:ascii="Times New Roman" w:eastAsia="MS Mincho" w:hAnsi="Times New Roman" w:cs="Times New Roman"/>
          <w:sz w:val="24"/>
          <w:szCs w:val="24"/>
        </w:rPr>
        <w:t>информации о деятельности государстве</w:t>
      </w:r>
      <w:r w:rsidR="00A53AFC">
        <w:rPr>
          <w:rFonts w:ascii="Times New Roman" w:eastAsia="MS Mincho" w:hAnsi="Times New Roman" w:cs="Times New Roman"/>
          <w:sz w:val="24"/>
          <w:szCs w:val="24"/>
        </w:rPr>
        <w:t xml:space="preserve">нных органов и органов местного </w:t>
      </w:r>
      <w:r w:rsidRPr="00743195">
        <w:rPr>
          <w:rFonts w:ascii="Times New Roman" w:eastAsia="MS Mincho" w:hAnsi="Times New Roman" w:cs="Times New Roman"/>
          <w:sz w:val="24"/>
          <w:szCs w:val="24"/>
        </w:rPr>
        <w:t>самоуправления»;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>п</w:t>
      </w:r>
      <w:hyperlink r:id="rId4" w:history="1">
        <w:r w:rsidRPr="00743195">
          <w:rPr>
            <w:rFonts w:ascii="Times New Roman" w:eastAsia="Times New Roman" w:hAnsi="Times New Roman" w:cs="Times New Roman"/>
            <w:sz w:val="24"/>
            <w:szCs w:val="24"/>
          </w:rPr>
          <w:t>риказ</w:t>
        </w:r>
      </w:hyperlink>
      <w:r w:rsidRPr="00743195">
        <w:rPr>
          <w:rFonts w:ascii="Times New Roman" w:eastAsia="Times New Roman" w:hAnsi="Times New Roman" w:cs="Times New Roman"/>
          <w:sz w:val="24"/>
          <w:szCs w:val="24"/>
        </w:rPr>
        <w:t>ом Министерства спорта Российской Федерации от 17 марта 2015 года № 227 «Об утверждении Положения о Единой всероссийской спортивной классификации»;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24 августа 2015 года № 825 «Об утверждении </w:t>
      </w:r>
      <w:r w:rsidRPr="00743195">
        <w:rPr>
          <w:rFonts w:ascii="Times New Roman" w:eastAsia="Calibri" w:hAnsi="Times New Roman" w:cs="Times New Roman"/>
          <w:sz w:val="24"/>
          <w:szCs w:val="24"/>
        </w:rPr>
        <w:t>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законом Вологодской области от 29 сентября 2008 года № 1844-ОЗ «О физической культуре и спорте»;</w:t>
      </w:r>
    </w:p>
    <w:p w:rsidR="00A53AFC" w:rsidRDefault="00965606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</w:p>
    <w:p w:rsidR="00A53AFC" w:rsidRDefault="00412050" w:rsidP="00B676E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Принятие проекта повлечет признание утратившим силу </w:t>
      </w:r>
      <w:r w:rsidR="00A53AF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743195" w:rsidRPr="00743195">
        <w:rPr>
          <w:rFonts w:ascii="Times New Roman" w:eastAsia="Times New Roman" w:hAnsi="Times New Roman" w:cs="Times New Roman"/>
          <w:sz w:val="24"/>
          <w:szCs w:val="24"/>
        </w:rPr>
        <w:t>администрации Никольского муниципального</w:t>
      </w:r>
      <w:r w:rsidR="00A53AFC">
        <w:rPr>
          <w:rFonts w:ascii="Times New Roman" w:eastAsia="Times New Roman" w:hAnsi="Times New Roman" w:cs="Times New Roman"/>
          <w:sz w:val="24"/>
          <w:szCs w:val="24"/>
        </w:rPr>
        <w:t xml:space="preserve"> района от 08.12.2015 № 891 «Об </w:t>
      </w:r>
      <w:r w:rsidR="00743195" w:rsidRPr="00743195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A53A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3195" w:rsidRPr="00743195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по присвоению спортивных разрядов (второй и третий разряды) и квалификационных категорий судей (вторая и третья категории)»;</w:t>
      </w:r>
    </w:p>
    <w:p w:rsidR="00A53AFC" w:rsidRDefault="00743195" w:rsidP="00B676E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431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01.07.2016 года № 458 «О внесение изменений в </w:t>
      </w:r>
      <w:r w:rsidRPr="0074319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административный  регламент </w:t>
      </w:r>
      <w:r w:rsidR="00A53A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предоставления </w:t>
      </w:r>
      <w:r w:rsidRPr="0074319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муниципальной услуги «По присвоению спортивных разрядов (второй и третий разряды) и </w:t>
      </w:r>
      <w:r w:rsidRPr="0074319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квалификационных категорий судей (вторая и третья категории)», утвержденный постановлением администрации Никольского муниципального района от 08.12.2015 года №891».</w:t>
      </w:r>
      <w:bookmarkStart w:id="0" w:name="_GoBack"/>
      <w:bookmarkEnd w:id="0"/>
    </w:p>
    <w:p w:rsidR="00A53AFC" w:rsidRDefault="00520692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940D51" w:rsidRDefault="006B292C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743195">
        <w:rPr>
          <w:rFonts w:ascii="Times New Roman" w:hAnsi="Times New Roman" w:cs="Times New Roman"/>
          <w:sz w:val="24"/>
          <w:szCs w:val="24"/>
        </w:rPr>
        <w:t>и</w:t>
      </w:r>
      <w:r w:rsidRPr="00743195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940D51" w:rsidRDefault="008417B0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</w:t>
      </w:r>
      <w:r w:rsidR="006B292C" w:rsidRPr="0074319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743195">
        <w:rPr>
          <w:rFonts w:ascii="Times New Roman" w:hAnsi="Times New Roman" w:cs="Times New Roman"/>
          <w:sz w:val="24"/>
          <w:szCs w:val="24"/>
        </w:rPr>
        <w:t>подлежит независимой экспертизе, проводимой в порядке, установленном Федеральным законом от 27.07.2010 года № 210-ФЗ «Об организации предоставления государственных и муниципальных услуг».</w:t>
      </w:r>
    </w:p>
    <w:p w:rsidR="00940D51" w:rsidRDefault="008417B0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40D51" w:rsidRDefault="00670420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lastRenderedPageBreak/>
        <w:t>Срок проведения независимой экспертизы – 30 дней со дня размещения проекта на официальном сайте администрации Нико</w:t>
      </w:r>
      <w:r w:rsidR="00940D51">
        <w:rPr>
          <w:rFonts w:ascii="Times New Roman" w:hAnsi="Times New Roman" w:cs="Times New Roman"/>
          <w:sz w:val="24"/>
          <w:szCs w:val="24"/>
        </w:rPr>
        <w:t xml:space="preserve">льского муниципального района в </w:t>
      </w:r>
      <w:r w:rsidRPr="0074319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AD3B62" w:rsidRPr="00AD3B62" w:rsidRDefault="00670420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743195">
        <w:rPr>
          <w:rFonts w:ascii="Times New Roman" w:hAnsi="Times New Roman" w:cs="Times New Roman"/>
          <w:sz w:val="24"/>
          <w:szCs w:val="24"/>
        </w:rPr>
        <w:t>я</w:t>
      </w:r>
      <w:r w:rsidRPr="00743195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743195">
        <w:rPr>
          <w:rFonts w:ascii="Times New Roman" w:hAnsi="Times New Roman" w:cs="Times New Roman"/>
          <w:sz w:val="24"/>
          <w:szCs w:val="24"/>
        </w:rPr>
        <w:t>ы</w:t>
      </w:r>
      <w:r w:rsidRPr="00743195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743195">
        <w:rPr>
          <w:rFonts w:ascii="Times New Roman" w:hAnsi="Times New Roman" w:cs="Times New Roman"/>
          <w:sz w:val="24"/>
          <w:szCs w:val="24"/>
        </w:rPr>
        <w:t>, а так же предложения по проекту просим направлять по адресу: г. Никольск, ул. 25 Октября, д. 3; по факсу: 8</w:t>
      </w:r>
      <w:r w:rsidR="008417B0" w:rsidRPr="00743195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743195">
        <w:rPr>
          <w:rFonts w:ascii="Times New Roman" w:hAnsi="Times New Roman" w:cs="Times New Roman"/>
          <w:sz w:val="24"/>
          <w:szCs w:val="24"/>
        </w:rPr>
        <w:t>(81754)</w:t>
      </w:r>
      <w:r w:rsidR="008417B0" w:rsidRPr="00743195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743195">
        <w:rPr>
          <w:rFonts w:ascii="Times New Roman" w:hAnsi="Times New Roman" w:cs="Times New Roman"/>
          <w:sz w:val="24"/>
          <w:szCs w:val="24"/>
        </w:rPr>
        <w:t>2-17-99</w:t>
      </w:r>
      <w:r w:rsidR="009C1D64" w:rsidRPr="00743195">
        <w:rPr>
          <w:rFonts w:ascii="Times New Roman" w:hAnsi="Times New Roman" w:cs="Times New Roman"/>
          <w:sz w:val="24"/>
          <w:szCs w:val="24"/>
        </w:rPr>
        <w:t>, 2-13-13</w:t>
      </w:r>
      <w:r w:rsidR="00520692" w:rsidRPr="00743195">
        <w:rPr>
          <w:rFonts w:ascii="Times New Roman" w:hAnsi="Times New Roman" w:cs="Times New Roman"/>
          <w:sz w:val="24"/>
          <w:szCs w:val="24"/>
        </w:rPr>
        <w:t>; а так же по электронной почте по адресу:</w:t>
      </w:r>
      <w:r w:rsidR="00AD3B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3B62" w:rsidRPr="008868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nikolskreg</w:t>
        </w:r>
        <w:r w:rsidR="00AD3B62" w:rsidRPr="0088689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D3B62" w:rsidRPr="008868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D3B62" w:rsidRPr="008868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3B62" w:rsidRPr="008868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6DE5" w:rsidRPr="00743195">
        <w:rPr>
          <w:rFonts w:ascii="Times New Roman" w:hAnsi="Times New Roman" w:cs="Times New Roman"/>
          <w:sz w:val="24"/>
          <w:szCs w:val="24"/>
        </w:rPr>
        <w:t>.</w:t>
      </w:r>
    </w:p>
    <w:p w:rsidR="00AD3B62" w:rsidRPr="00AD3B62" w:rsidRDefault="00520692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Контактные лица</w:t>
      </w:r>
      <w:r w:rsidR="00BC60B5" w:rsidRPr="00743195">
        <w:rPr>
          <w:rFonts w:ascii="Times New Roman" w:hAnsi="Times New Roman" w:cs="Times New Roman"/>
          <w:sz w:val="24"/>
          <w:szCs w:val="24"/>
        </w:rPr>
        <w:t>:</w:t>
      </w:r>
      <w:r w:rsidR="00496DE5" w:rsidRPr="00743195">
        <w:rPr>
          <w:rFonts w:ascii="Times New Roman" w:hAnsi="Times New Roman" w:cs="Times New Roman"/>
          <w:sz w:val="24"/>
          <w:szCs w:val="24"/>
        </w:rPr>
        <w:t xml:space="preserve"> </w:t>
      </w:r>
      <w:r w:rsidR="00743195" w:rsidRPr="00743195">
        <w:rPr>
          <w:rFonts w:ascii="Times New Roman" w:hAnsi="Times New Roman" w:cs="Times New Roman"/>
          <w:sz w:val="24"/>
          <w:szCs w:val="24"/>
        </w:rPr>
        <w:t>Некипелова Е.В.</w:t>
      </w:r>
    </w:p>
    <w:p w:rsidR="00B676EB" w:rsidRPr="00B676EB" w:rsidRDefault="00520692" w:rsidP="00B676EB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195">
        <w:rPr>
          <w:rFonts w:ascii="Times New Roman" w:hAnsi="Times New Roman" w:cs="Times New Roman"/>
          <w:sz w:val="24"/>
          <w:szCs w:val="24"/>
        </w:rPr>
        <w:t>Телефон:</w:t>
      </w:r>
      <w:r w:rsidR="004F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195" w:rsidRPr="00743195">
        <w:rPr>
          <w:rFonts w:ascii="Times New Roman" w:hAnsi="Times New Roman" w:cs="Times New Roman"/>
          <w:sz w:val="24"/>
          <w:szCs w:val="24"/>
        </w:rPr>
        <w:t>8(81754) 2-23-21</w:t>
      </w:r>
      <w:r w:rsidRPr="00743195">
        <w:rPr>
          <w:rFonts w:ascii="Times New Roman" w:hAnsi="Times New Roman" w:cs="Times New Roman"/>
          <w:sz w:val="24"/>
          <w:szCs w:val="24"/>
        </w:rPr>
        <w:t>.</w:t>
      </w:r>
    </w:p>
    <w:sectPr w:rsidR="00B676EB" w:rsidRPr="00B676EB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1A37A0"/>
    <w:rsid w:val="004008DB"/>
    <w:rsid w:val="00412050"/>
    <w:rsid w:val="00481732"/>
    <w:rsid w:val="00496DE5"/>
    <w:rsid w:val="004D1233"/>
    <w:rsid w:val="004D3DF0"/>
    <w:rsid w:val="004F2EE0"/>
    <w:rsid w:val="00520692"/>
    <w:rsid w:val="00670420"/>
    <w:rsid w:val="006B292C"/>
    <w:rsid w:val="00743195"/>
    <w:rsid w:val="0074667F"/>
    <w:rsid w:val="007568E7"/>
    <w:rsid w:val="008417B0"/>
    <w:rsid w:val="008D0855"/>
    <w:rsid w:val="00940D51"/>
    <w:rsid w:val="009533CA"/>
    <w:rsid w:val="00965606"/>
    <w:rsid w:val="009C1D64"/>
    <w:rsid w:val="00A53AFC"/>
    <w:rsid w:val="00A953C3"/>
    <w:rsid w:val="00AD3B62"/>
    <w:rsid w:val="00B676EB"/>
    <w:rsid w:val="00BB35AE"/>
    <w:rsid w:val="00BC60B5"/>
    <w:rsid w:val="00CA303C"/>
    <w:rsid w:val="00CC2B63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reg@mail.ru" TargetMode="External"/><Relationship Id="rId4" Type="http://schemas.openxmlformats.org/officeDocument/2006/relationships/hyperlink" Target="http://base.garant.ru/195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Шеф</cp:lastModifiedBy>
  <cp:revision>8</cp:revision>
  <cp:lastPrinted>2016-10-21T14:12:00Z</cp:lastPrinted>
  <dcterms:created xsi:type="dcterms:W3CDTF">2016-12-05T05:36:00Z</dcterms:created>
  <dcterms:modified xsi:type="dcterms:W3CDTF">2016-12-05T07:21:00Z</dcterms:modified>
</cp:coreProperties>
</file>