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DE5215">
        <w:rPr>
          <w:rFonts w:ascii="Times New Roman" w:hAnsi="Times New Roman" w:cs="Times New Roman"/>
          <w:sz w:val="24"/>
          <w:szCs w:val="24"/>
        </w:rPr>
        <w:t>утверждению схемы расположения</w:t>
      </w:r>
      <w:r w:rsidR="0083216C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83216C">
        <w:rPr>
          <w:rFonts w:ascii="Times New Roman" w:hAnsi="Times New Roman" w:cs="Times New Roman"/>
          <w:sz w:val="24"/>
          <w:szCs w:val="24"/>
        </w:rPr>
        <w:t>ь</w:t>
      </w:r>
      <w:r w:rsidR="00DE5215">
        <w:rPr>
          <w:rFonts w:ascii="Times New Roman" w:hAnsi="Times New Roman" w:cs="Times New Roman"/>
          <w:sz w:val="24"/>
          <w:szCs w:val="24"/>
        </w:rPr>
        <w:t>ного участка</w:t>
      </w:r>
      <w:r w:rsidR="0083216C">
        <w:rPr>
          <w:rFonts w:ascii="Times New Roman" w:hAnsi="Times New Roman" w:cs="Times New Roman"/>
          <w:sz w:val="24"/>
          <w:szCs w:val="24"/>
        </w:rPr>
        <w:t xml:space="preserve"> или земельных участков </w:t>
      </w:r>
      <w:r w:rsidR="00DE5215">
        <w:rPr>
          <w:rFonts w:ascii="Times New Roman" w:hAnsi="Times New Roman" w:cs="Times New Roman"/>
          <w:sz w:val="24"/>
          <w:szCs w:val="24"/>
        </w:rPr>
        <w:t>на кадас</w:t>
      </w:r>
      <w:r w:rsidR="00DE5215">
        <w:rPr>
          <w:rFonts w:ascii="Times New Roman" w:hAnsi="Times New Roman" w:cs="Times New Roman"/>
          <w:sz w:val="24"/>
          <w:szCs w:val="24"/>
        </w:rPr>
        <w:t>т</w:t>
      </w:r>
      <w:r w:rsidR="00DE5215">
        <w:rPr>
          <w:rFonts w:ascii="Times New Roman" w:hAnsi="Times New Roman" w:cs="Times New Roman"/>
          <w:sz w:val="24"/>
          <w:szCs w:val="24"/>
        </w:rPr>
        <w:t>ровом плане территории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>вления муниципальной услуги по утве</w:t>
      </w:r>
      <w:r w:rsidR="00DE5215">
        <w:rPr>
          <w:rFonts w:ascii="Times New Roman" w:hAnsi="Times New Roman" w:cs="Times New Roman"/>
          <w:sz w:val="24"/>
          <w:szCs w:val="24"/>
        </w:rPr>
        <w:t>р</w:t>
      </w:r>
      <w:r w:rsidR="00DE5215">
        <w:rPr>
          <w:rFonts w:ascii="Times New Roman" w:hAnsi="Times New Roman" w:cs="Times New Roman"/>
          <w:sz w:val="24"/>
          <w:szCs w:val="24"/>
        </w:rPr>
        <w:t xml:space="preserve">ждению схемы расположения земельного участка </w:t>
      </w:r>
      <w:r w:rsidR="0083216C">
        <w:rPr>
          <w:rFonts w:ascii="Times New Roman" w:hAnsi="Times New Roman" w:cs="Times New Roman"/>
          <w:sz w:val="24"/>
          <w:szCs w:val="24"/>
        </w:rPr>
        <w:t xml:space="preserve"> или земельных участков в составе таких з</w:t>
      </w:r>
      <w:r w:rsidR="0083216C">
        <w:rPr>
          <w:rFonts w:ascii="Times New Roman" w:hAnsi="Times New Roman" w:cs="Times New Roman"/>
          <w:sz w:val="24"/>
          <w:szCs w:val="24"/>
        </w:rPr>
        <w:t>е</w:t>
      </w:r>
      <w:r w:rsidR="0083216C">
        <w:rPr>
          <w:rFonts w:ascii="Times New Roman" w:hAnsi="Times New Roman" w:cs="Times New Roman"/>
          <w:sz w:val="24"/>
          <w:szCs w:val="24"/>
        </w:rPr>
        <w:t>мель из одной категории в другую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района от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13.09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662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</w:t>
      </w:r>
      <w:r w:rsidR="007F6EDF" w:rsidRPr="00F544F2">
        <w:rPr>
          <w:rFonts w:ascii="Times New Roman" w:hAnsi="Times New Roman" w:cs="Times New Roman"/>
          <w:sz w:val="24"/>
          <w:szCs w:val="24"/>
        </w:rPr>
        <w:t>е</w:t>
      </w:r>
      <w:r w:rsidR="007F6EDF" w:rsidRPr="00F544F2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F0A3B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EF0A3B">
        <w:rPr>
          <w:rFonts w:ascii="Times New Roman" w:hAnsi="Times New Roman" w:cs="Times New Roman"/>
          <w:sz w:val="24"/>
          <w:szCs w:val="24"/>
        </w:rPr>
        <w:t xml:space="preserve">Абзац девятый подпункта 2.5.1 пункта 2.5. </w:t>
      </w:r>
      <w:r w:rsidR="00AB644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F54DB">
        <w:rPr>
          <w:rFonts w:ascii="Times New Roman" w:hAnsi="Times New Roman" w:cs="Times New Roman"/>
          <w:sz w:val="24"/>
          <w:szCs w:val="24"/>
        </w:rPr>
        <w:t>2</w:t>
      </w:r>
      <w:r w:rsidR="00AB644D">
        <w:rPr>
          <w:rFonts w:ascii="Times New Roman" w:hAnsi="Times New Roman" w:cs="Times New Roman"/>
          <w:sz w:val="24"/>
          <w:szCs w:val="24"/>
        </w:rPr>
        <w:t xml:space="preserve"> </w:t>
      </w:r>
      <w:r w:rsidR="00D9674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38F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EF0A3B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C451CC" w:rsidRDefault="00EF0A3B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851">
        <w:rPr>
          <w:rFonts w:ascii="Times New Roman" w:hAnsi="Times New Roman" w:cs="Times New Roman"/>
          <w:sz w:val="24"/>
          <w:szCs w:val="24"/>
        </w:rPr>
        <w:t>Федеральным законом от 13 июля 2015 года № 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6A68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A6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851" w:rsidRDefault="00EF0A3B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96746" w:rsidRPr="009C1892">
        <w:rPr>
          <w:rFonts w:ascii="Times New Roman" w:hAnsi="Times New Roman" w:cs="Times New Roman"/>
          <w:sz w:val="24"/>
          <w:szCs w:val="24"/>
        </w:rPr>
        <w:t>.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6A6851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A6851">
        <w:rPr>
          <w:rFonts w:ascii="Times New Roman" w:hAnsi="Times New Roman" w:cs="Times New Roman"/>
          <w:sz w:val="24"/>
          <w:szCs w:val="24"/>
        </w:rPr>
        <w:t>подпункта 2.6.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6851">
        <w:rPr>
          <w:rFonts w:ascii="Times New Roman" w:hAnsi="Times New Roman" w:cs="Times New Roman"/>
          <w:sz w:val="24"/>
          <w:szCs w:val="24"/>
        </w:rPr>
        <w:t xml:space="preserve">. пункта 2.6 раздела  </w:t>
      </w:r>
      <w:r w:rsidR="006A6851" w:rsidRPr="006A6851">
        <w:rPr>
          <w:rFonts w:ascii="Times New Roman" w:hAnsi="Times New Roman" w:cs="Times New Roman"/>
          <w:sz w:val="24"/>
          <w:szCs w:val="24"/>
        </w:rPr>
        <w:t xml:space="preserve">2 </w:t>
      </w:r>
      <w:r w:rsidR="00AB644D" w:rsidRPr="006A68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ним» заменить словами «в Едином государственном реестре недвижимости (далее – ЕГРН</w:t>
      </w:r>
      <w:r w:rsidR="0044658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587" w:rsidRDefault="00446587" w:rsidP="00446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пункте 4 подпункта 2.6.2. пункта 2.6 раздела  </w:t>
      </w:r>
      <w:r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в ЕГРП» заменить словами «в ЕГРН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587" w:rsidRDefault="00446587" w:rsidP="00446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пункте 1 подпункта 2.7.1. пункта 2.7. раздела  </w:t>
      </w:r>
      <w:r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«</w:t>
      </w:r>
      <w:r>
        <w:rPr>
          <w:rFonts w:ascii="Times New Roman" w:eastAsia="Times New Roman" w:hAnsi="Times New Roman" w:cs="Times New Roman"/>
          <w:sz w:val="24"/>
          <w:szCs w:val="24"/>
        </w:rPr>
        <w:t>ЕГРП» заменить словами «ЕГРН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587" w:rsidRDefault="00446587" w:rsidP="00446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пункте 2 подпункта 2.7.1. пункта 2.7. раздела  </w:t>
      </w:r>
      <w:r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«</w:t>
      </w:r>
      <w:r>
        <w:rPr>
          <w:rFonts w:ascii="Times New Roman" w:eastAsia="Times New Roman" w:hAnsi="Times New Roman" w:cs="Times New Roman"/>
          <w:sz w:val="24"/>
          <w:szCs w:val="24"/>
        </w:rPr>
        <w:t>ЕГРП» заменить словами «ЕГРН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75F7" w:rsidRPr="00067BFA" w:rsidRDefault="00DF75F7" w:rsidP="00446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4465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BFA">
        <w:rPr>
          <w:rFonts w:ascii="Times New Roman" w:hAnsi="Times New Roman" w:cs="Times New Roman"/>
          <w:sz w:val="24"/>
          <w:szCs w:val="24"/>
        </w:rPr>
        <w:t>Пункт 5.</w:t>
      </w:r>
      <w:r>
        <w:rPr>
          <w:rFonts w:ascii="Times New Roman" w:hAnsi="Times New Roman" w:cs="Times New Roman"/>
          <w:sz w:val="24"/>
          <w:szCs w:val="24"/>
        </w:rPr>
        <w:t>3 раздела 5 а</w:t>
      </w:r>
      <w:r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</w:t>
      </w:r>
      <w:r w:rsidRPr="00067BFA">
        <w:rPr>
          <w:rFonts w:ascii="Times New Roman" w:hAnsi="Times New Roman" w:cs="Times New Roman"/>
          <w:sz w:val="24"/>
          <w:szCs w:val="24"/>
        </w:rPr>
        <w:t>ю</w:t>
      </w:r>
      <w:r w:rsidRPr="00067BFA">
        <w:rPr>
          <w:rFonts w:ascii="Times New Roman" w:hAnsi="Times New Roman" w:cs="Times New Roman"/>
          <w:sz w:val="24"/>
          <w:szCs w:val="24"/>
        </w:rPr>
        <w:t>щего содержания: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44658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1.8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DF75F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587" w:rsidRDefault="0044658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9A7" w:rsidRPr="00F544F2" w:rsidRDefault="00D94F95" w:rsidP="00D94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2D" w:rsidRDefault="0078472D" w:rsidP="0096192E">
      <w:pPr>
        <w:spacing w:after="0" w:line="240" w:lineRule="auto"/>
      </w:pPr>
      <w:r>
        <w:separator/>
      </w:r>
    </w:p>
  </w:endnote>
  <w:endnote w:type="continuationSeparator" w:id="0">
    <w:p w:rsidR="0078472D" w:rsidRDefault="0078472D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2D" w:rsidRDefault="0078472D" w:rsidP="0096192E">
      <w:pPr>
        <w:spacing w:after="0" w:line="240" w:lineRule="auto"/>
      </w:pPr>
      <w:r>
        <w:separator/>
      </w:r>
    </w:p>
  </w:footnote>
  <w:footnote w:type="continuationSeparator" w:id="0">
    <w:p w:rsidR="0078472D" w:rsidRDefault="0078472D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E521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D959-FC64-49AF-9B8F-7718E29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2018-05-07T08:52:00Z</cp:lastPrinted>
  <dcterms:created xsi:type="dcterms:W3CDTF">2018-05-07T08:52:00Z</dcterms:created>
  <dcterms:modified xsi:type="dcterms:W3CDTF">2018-05-07T08:52:00Z</dcterms:modified>
</cp:coreProperties>
</file>