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4" w:rsidRDefault="007D30F4" w:rsidP="007D30F4">
      <w:pPr>
        <w:jc w:val="right"/>
      </w:pPr>
      <w:r>
        <w:rPr>
          <w:b/>
        </w:rPr>
        <w:t xml:space="preserve">                       </w:t>
      </w:r>
      <w:r w:rsidRPr="00061BA7">
        <w:t xml:space="preserve">Приложение </w:t>
      </w:r>
      <w:r>
        <w:t xml:space="preserve"> № </w:t>
      </w:r>
      <w:r w:rsidR="00CD3BE5">
        <w:t>1</w:t>
      </w:r>
      <w:r>
        <w:t xml:space="preserve">  к постановлению </w:t>
      </w:r>
    </w:p>
    <w:p w:rsidR="007D30F4" w:rsidRDefault="007D30F4" w:rsidP="006D69AB">
      <w:pPr>
        <w:jc w:val="center"/>
        <w:rPr>
          <w:b/>
        </w:rPr>
      </w:pPr>
    </w:p>
    <w:p w:rsidR="007D30F4" w:rsidRDefault="007D30F4" w:rsidP="006D69AB">
      <w:pPr>
        <w:jc w:val="center"/>
        <w:rPr>
          <w:b/>
        </w:rPr>
      </w:pPr>
    </w:p>
    <w:p w:rsidR="00850F21" w:rsidRPr="007D30F4" w:rsidRDefault="00850F21" w:rsidP="006D69AB">
      <w:pPr>
        <w:jc w:val="center"/>
        <w:rPr>
          <w:b/>
          <w:sz w:val="28"/>
          <w:szCs w:val="28"/>
        </w:rPr>
      </w:pPr>
      <w:proofErr w:type="gramStart"/>
      <w:r w:rsidRPr="007D30F4">
        <w:rPr>
          <w:b/>
          <w:sz w:val="28"/>
          <w:szCs w:val="28"/>
        </w:rPr>
        <w:t>П</w:t>
      </w:r>
      <w:proofErr w:type="gramEnd"/>
      <w:r w:rsidRPr="007D30F4">
        <w:rPr>
          <w:b/>
          <w:sz w:val="28"/>
          <w:szCs w:val="28"/>
        </w:rPr>
        <w:t xml:space="preserve"> А С П О Р Т </w:t>
      </w:r>
    </w:p>
    <w:p w:rsidR="00850F21" w:rsidRPr="007D30F4" w:rsidRDefault="00850F21" w:rsidP="006D69AB">
      <w:pPr>
        <w:jc w:val="center"/>
        <w:rPr>
          <w:b/>
          <w:sz w:val="28"/>
          <w:szCs w:val="28"/>
        </w:rPr>
      </w:pPr>
      <w:r w:rsidRPr="007D30F4">
        <w:rPr>
          <w:b/>
          <w:sz w:val="28"/>
          <w:szCs w:val="28"/>
        </w:rPr>
        <w:t>муниципальной программы</w:t>
      </w:r>
    </w:p>
    <w:p w:rsidR="00850F21" w:rsidRPr="007D30F4" w:rsidRDefault="00850F21" w:rsidP="006D69AB">
      <w:pPr>
        <w:jc w:val="center"/>
        <w:rPr>
          <w:b/>
          <w:sz w:val="28"/>
          <w:szCs w:val="28"/>
        </w:rPr>
      </w:pPr>
      <w:r w:rsidRPr="007D30F4">
        <w:rPr>
          <w:b/>
          <w:sz w:val="28"/>
          <w:szCs w:val="28"/>
        </w:rPr>
        <w:t>«Энергосбережение и развитие жилищно-коммунального хозяйства Никольского муниципального района на 2015-2021 годы»</w:t>
      </w:r>
    </w:p>
    <w:p w:rsidR="00850F21" w:rsidRPr="00F91601" w:rsidRDefault="00850F21" w:rsidP="006D69AB">
      <w:pPr>
        <w:jc w:val="both"/>
      </w:pPr>
      <w:r w:rsidRPr="00F91601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10"/>
        <w:gridCol w:w="10339"/>
      </w:tblGrid>
      <w:tr w:rsidR="00850F21" w:rsidRPr="00F91601" w:rsidTr="00E5230A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F21" w:rsidRPr="00F91601" w:rsidRDefault="00850F21" w:rsidP="00E5230A">
            <w:r w:rsidRPr="00F91601">
              <w:rPr>
                <w:color w:val="000000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</w:t>
            </w:r>
            <w:r w:rsidRPr="00F91601">
              <w:rPr>
                <w:bCs/>
                <w:color w:val="000000"/>
              </w:rPr>
              <w:t>дминистрации Никольского района</w:t>
            </w:r>
          </w:p>
        </w:tc>
      </w:tr>
      <w:tr w:rsidR="00850F21" w:rsidRPr="00F91601" w:rsidTr="00E5230A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учреждения бюджетной сферы (по согласованию);</w:t>
            </w:r>
          </w:p>
        </w:tc>
      </w:tr>
      <w:tr w:rsidR="00850F21" w:rsidRPr="00F91601" w:rsidTr="00E5230A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pPr>
              <w:jc w:val="both"/>
            </w:pPr>
            <w:r w:rsidRPr="00F91601">
              <w:t>- муниципальные образования Никольского района (по согласованию);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учреждения бюджетной сферы (по согласованию);</w:t>
            </w:r>
          </w:p>
        </w:tc>
      </w:tr>
      <w:tr w:rsidR="00850F21" w:rsidRPr="00F91601" w:rsidTr="00E5230A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Цели и задачи программы</w:t>
            </w:r>
          </w:p>
          <w:p w:rsidR="00850F21" w:rsidRPr="00F91601" w:rsidRDefault="00850F21" w:rsidP="00E5230A"/>
        </w:tc>
        <w:tc>
          <w:tcPr>
            <w:tcW w:w="3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pPr>
              <w:jc w:val="both"/>
            </w:pPr>
            <w:r w:rsidRPr="00F91601">
              <w:t>Цель программы: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повышение энергетической эффективности при производстве, передаче и потребления энергетических ресурсов;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      </w:r>
          </w:p>
          <w:p w:rsidR="00850F21" w:rsidRPr="00F91601" w:rsidRDefault="00850F21" w:rsidP="00E5230A">
            <w:r w:rsidRPr="00F91601">
              <w:t>Задачи Программы:</w:t>
            </w:r>
          </w:p>
          <w:p w:rsidR="00850F21" w:rsidRPr="00F91601" w:rsidRDefault="00850F21" w:rsidP="00E5230A">
            <w:pPr>
              <w:pStyle w:val="1a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 w:rsidRPr="00F91601">
              <w:t>- повышение энергетической эффективности муниципальных учреждений;</w:t>
            </w:r>
          </w:p>
          <w:p w:rsidR="00850F21" w:rsidRPr="00F91601" w:rsidRDefault="00850F21" w:rsidP="00E5230A">
            <w:pPr>
              <w:pStyle w:val="1a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 w:rsidRPr="00F91601">
              <w:t>- снижение объемов потребления всех видов топливно-энергетических ресурсов муниципальных учреждений;</w:t>
            </w:r>
          </w:p>
          <w:p w:rsidR="00850F21" w:rsidRPr="00F91601" w:rsidRDefault="00850F21" w:rsidP="00E5230A">
            <w:pPr>
              <w:pStyle w:val="1a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 w:rsidRPr="00F91601">
              <w:t>- снижение объемов потребления всех видов топливно-энергетических ресурсов в многоквартирных домах;</w:t>
            </w:r>
          </w:p>
          <w:p w:rsidR="00850F21" w:rsidRPr="00F91601" w:rsidRDefault="00850F21" w:rsidP="00E5230A">
            <w:pPr>
              <w:pStyle w:val="1a"/>
              <w:tabs>
                <w:tab w:val="left" w:pos="0"/>
              </w:tabs>
              <w:autoSpaceDE w:val="0"/>
              <w:autoSpaceDN w:val="0"/>
              <w:adjustRightInd w:val="0"/>
              <w:ind w:left="0" w:firstLine="46"/>
              <w:jc w:val="both"/>
            </w:pPr>
            <w:r w:rsidRPr="00F91601">
              <w:t>- снижение объемов потребления всех видов топливно-энергетических ресурсов в системе коммунальной инфраструктуры;</w:t>
            </w:r>
          </w:p>
          <w:p w:rsidR="00850F21" w:rsidRPr="00F91601" w:rsidRDefault="00850F21" w:rsidP="00E5230A">
            <w:r w:rsidRPr="00F91601">
              <w:t xml:space="preserve">- снижение захламления земель отходами производства, </w:t>
            </w:r>
          </w:p>
          <w:p w:rsidR="00850F21" w:rsidRPr="00F91601" w:rsidRDefault="00850F21" w:rsidP="00E5230A">
            <w:r w:rsidRPr="00F91601">
              <w:t xml:space="preserve">- снижение уровня загрязнения водных объектов, в том числе за счет выполнения комплекса работ по реконструкции и ремонту очистных сооружений канализации,  </w:t>
            </w:r>
          </w:p>
          <w:p w:rsidR="00850F21" w:rsidRPr="00F91601" w:rsidRDefault="00850F21" w:rsidP="00E5230A">
            <w:r w:rsidRPr="00F91601">
              <w:t>-  снижение объёма вторичных ресурсов, размещаемых на объектах ТБО,</w:t>
            </w:r>
          </w:p>
          <w:p w:rsidR="00850F21" w:rsidRPr="00F91601" w:rsidRDefault="00850F21" w:rsidP="00E5230A">
            <w:r w:rsidRPr="00F91601">
              <w:t>- формирование экологического мировоззрения и экологической культуры (экологического сознания) населения,</w:t>
            </w:r>
          </w:p>
          <w:p w:rsidR="00850F21" w:rsidRPr="00F91601" w:rsidRDefault="00850F21" w:rsidP="00E5230A">
            <w:pPr>
              <w:rPr>
                <w:bCs/>
              </w:rPr>
            </w:pPr>
            <w:r w:rsidRPr="00F91601">
              <w:t>- совершенствование системы комплексного мониторинга окружающей среды и государственного экологического надзора</w:t>
            </w:r>
          </w:p>
        </w:tc>
      </w:tr>
      <w:tr w:rsidR="00850F21" w:rsidRPr="00F91601" w:rsidTr="00E5230A">
        <w:trPr>
          <w:trHeight w:val="256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Подпрограммы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6D69AB">
            <w:pPr>
              <w:numPr>
                <w:ilvl w:val="0"/>
                <w:numId w:val="1"/>
              </w:numPr>
              <w:tabs>
                <w:tab w:val="clear" w:pos="720"/>
                <w:tab w:val="num" w:pos="-74"/>
              </w:tabs>
              <w:suppressAutoHyphens w:val="0"/>
              <w:ind w:left="-74" w:firstLine="142"/>
              <w:jc w:val="both"/>
            </w:pPr>
            <w:r w:rsidRPr="00F91601">
              <w:t>Энергосбережение Никольского муниципального района на 2015-2021 годы</w:t>
            </w:r>
          </w:p>
          <w:p w:rsidR="00850F21" w:rsidRPr="00F91601" w:rsidRDefault="00850F21" w:rsidP="006D69AB">
            <w:pPr>
              <w:numPr>
                <w:ilvl w:val="0"/>
                <w:numId w:val="1"/>
              </w:numPr>
              <w:tabs>
                <w:tab w:val="clear" w:pos="720"/>
                <w:tab w:val="num" w:pos="-74"/>
              </w:tabs>
              <w:suppressAutoHyphens w:val="0"/>
              <w:ind w:left="-74" w:firstLine="142"/>
              <w:jc w:val="both"/>
            </w:pPr>
            <w:r w:rsidRPr="00F91601">
              <w:lastRenderedPageBreak/>
              <w:t>Рациональное природопользование и охрана окружающей среды  Никольского муниц</w:t>
            </w:r>
            <w:r w:rsidRPr="00F91601">
              <w:t>и</w:t>
            </w:r>
            <w:r w:rsidRPr="00F91601">
              <w:t>пального района на 2015 – 2021 годы</w:t>
            </w:r>
          </w:p>
        </w:tc>
      </w:tr>
      <w:tr w:rsidR="00850F21" w:rsidRPr="00F91601" w:rsidTr="00E5230A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lastRenderedPageBreak/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F21" w:rsidRPr="00F91601" w:rsidRDefault="00850F21" w:rsidP="00E5230A">
            <w:r w:rsidRPr="00F91601">
              <w:t>Отсутствуют</w:t>
            </w:r>
          </w:p>
        </w:tc>
      </w:tr>
      <w:tr w:rsidR="00850F21" w:rsidRPr="00F91601" w:rsidTr="00E5230A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50F21" w:rsidRPr="00F91601" w:rsidRDefault="00850F21" w:rsidP="00E5230A">
            <w:r w:rsidRPr="00F91601">
              <w:t>Срок реализации – 2015-2021 годы</w:t>
            </w:r>
          </w:p>
          <w:p w:rsidR="00850F21" w:rsidRPr="00F91601" w:rsidRDefault="00850F21" w:rsidP="00E5230A">
            <w:r w:rsidRPr="00F91601">
              <w:t>Этапы реализации программы не выделяются</w:t>
            </w:r>
          </w:p>
        </w:tc>
      </w:tr>
      <w:tr w:rsidR="00850F21" w:rsidRPr="00F91601" w:rsidTr="00E5230A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pPr>
              <w:jc w:val="both"/>
            </w:pPr>
            <w:r w:rsidRPr="00F91601">
              <w:t>1. доля объема электрической энергии, расчеты за которую</w:t>
            </w:r>
            <w:r w:rsidRPr="00F91601">
              <w:rPr>
                <w:sz w:val="20"/>
                <w:szCs w:val="20"/>
              </w:rPr>
              <w:t xml:space="preserve"> </w:t>
            </w:r>
            <w:r w:rsidRPr="00F91601">
              <w:t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850F21" w:rsidRPr="00F91601" w:rsidRDefault="00850F21" w:rsidP="00E5230A">
            <w:pPr>
              <w:jc w:val="both"/>
            </w:pPr>
            <w:r w:rsidRPr="00F91601"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850F21" w:rsidRPr="00F91601" w:rsidRDefault="00850F21" w:rsidP="00E5230A">
            <w:pPr>
              <w:jc w:val="both"/>
            </w:pPr>
            <w:r w:rsidRPr="00F91601">
      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50F21" w:rsidRPr="00F91601" w:rsidRDefault="00850F21" w:rsidP="00E5230A">
            <w:pPr>
              <w:jc w:val="both"/>
            </w:pPr>
            <w:r w:rsidRPr="00F91601">
              <w:t xml:space="preserve">4. 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850F21" w:rsidRPr="00F91601" w:rsidRDefault="00850F21" w:rsidP="00E5230A">
            <w:pPr>
              <w:jc w:val="both"/>
            </w:pPr>
            <w:r w:rsidRPr="00F91601">
              <w:t xml:space="preserve">5. 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6. 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850F21" w:rsidRPr="00F91601" w:rsidRDefault="00850F21" w:rsidP="00E5230A">
            <w:pPr>
              <w:jc w:val="both"/>
            </w:pPr>
            <w:r w:rsidRPr="00F91601">
              <w:t xml:space="preserve">7. 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8. удельный расход холодной воды в многоквартирных домах (в расчете на 1 жителя);</w:t>
            </w:r>
          </w:p>
          <w:p w:rsidR="00850F21" w:rsidRPr="00F91601" w:rsidRDefault="00850F21" w:rsidP="00E5230A">
            <w:pPr>
              <w:jc w:val="both"/>
            </w:pPr>
            <w:r w:rsidRPr="00F91601">
              <w:t xml:space="preserve">9. 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91601">
                <w:t>1 кв. метр</w:t>
              </w:r>
            </w:smartTag>
            <w:r w:rsidRPr="00F91601">
              <w:t xml:space="preserve"> общей площади);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10 удельный расход топлива на выработку тепловой энергии на котельных;</w:t>
            </w:r>
          </w:p>
          <w:p w:rsidR="00850F21" w:rsidRPr="00F91601" w:rsidRDefault="00850F21" w:rsidP="00E5230A">
            <w:pPr>
              <w:jc w:val="both"/>
            </w:pPr>
            <w:r w:rsidRPr="00F91601">
              <w:t>11. доля потерь тепловой энергии при ее передаче в общем объеме переданной тепловой энергии;</w:t>
            </w:r>
          </w:p>
          <w:p w:rsidR="00850F21" w:rsidRPr="00F91601" w:rsidRDefault="00850F21" w:rsidP="00E5230A">
            <w:pPr>
              <w:jc w:val="both"/>
            </w:pPr>
            <w:r w:rsidRPr="00F91601">
              <w:t>12. доля потерь воды при ее передаче в общем объеме переданной воды;</w:t>
            </w:r>
          </w:p>
          <w:p w:rsidR="00850F21" w:rsidRPr="00F91601" w:rsidRDefault="00850F21" w:rsidP="00E5230A">
            <w:pPr>
              <w:jc w:val="both"/>
            </w:pPr>
            <w:r w:rsidRPr="00F91601">
              <w:t>13. количество технически перевооруженных котельных, находящихся в зданиях  общеобразовательных организаций, учреждений культуры и отдыха (ед.);</w:t>
            </w:r>
          </w:p>
          <w:p w:rsidR="00850F21" w:rsidRPr="00F91601" w:rsidRDefault="00850F21" w:rsidP="00E5230A">
            <w:pPr>
              <w:jc w:val="both"/>
            </w:pPr>
            <w:r w:rsidRPr="00F91601">
              <w:t>14. доля технически перевооруженных объектов  от общего числа объектов, требующих перевооружения;</w:t>
            </w:r>
          </w:p>
          <w:p w:rsidR="00850F21" w:rsidRPr="00F91601" w:rsidRDefault="00850F21" w:rsidP="00546519">
            <w:r w:rsidRPr="00F91601">
              <w:t>15. доля экологически безопасной утилизации ТБО</w:t>
            </w:r>
          </w:p>
          <w:p w:rsidR="00850F21" w:rsidRPr="00F91601" w:rsidRDefault="00850F21" w:rsidP="00546519">
            <w:r w:rsidRPr="00F91601">
              <w:t>16. доля нормативно очищенных  сточных вод в общем объеме стоков,  отводимых в   водные объекты.</w:t>
            </w:r>
          </w:p>
          <w:p w:rsidR="00850F21" w:rsidRPr="00F91601" w:rsidRDefault="00850F21" w:rsidP="00546519">
            <w:r w:rsidRPr="00F91601">
              <w:t xml:space="preserve">17. доля отходов, являющихся вторичными ресурсами,  не допущенных к размещению на полигонах ТБО и открытых площадках с грунтовым покрытием.     </w:t>
            </w:r>
          </w:p>
          <w:p w:rsidR="00850F21" w:rsidRPr="00F91601" w:rsidRDefault="00850F21" w:rsidP="00546519">
            <w:pPr>
              <w:jc w:val="both"/>
            </w:pPr>
            <w:r w:rsidRPr="00F91601">
              <w:t xml:space="preserve">18. количество населения района, принявшего участие в мероприятиях экологической </w:t>
            </w:r>
            <w:r w:rsidRPr="00F91601">
              <w:lastRenderedPageBreak/>
              <w:t>направленности</w:t>
            </w:r>
            <w:r w:rsidRPr="00F91601">
              <w:rPr>
                <w:rFonts w:ascii="Courier New" w:hAnsi="Courier New" w:cs="Courier New"/>
              </w:rPr>
              <w:t>.</w:t>
            </w:r>
          </w:p>
        </w:tc>
      </w:tr>
      <w:tr w:rsidR="00850F21" w:rsidRPr="00F91601" w:rsidTr="00E5230A">
        <w:trPr>
          <w:trHeight w:val="1332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lastRenderedPageBreak/>
              <w:t>Объем финансового обеспечения</w:t>
            </w:r>
          </w:p>
          <w:p w:rsidR="00850F21" w:rsidRPr="00F91601" w:rsidRDefault="00850F21" w:rsidP="00E5230A">
            <w:r w:rsidRPr="00F91601"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D30F4" w:rsidRDefault="007D30F4" w:rsidP="00E5230A">
            <w:pPr>
              <w:jc w:val="both"/>
            </w:pPr>
          </w:p>
          <w:p w:rsidR="00850F21" w:rsidRPr="007D30F4" w:rsidRDefault="00850F21" w:rsidP="00E5230A">
            <w:pPr>
              <w:jc w:val="both"/>
              <w:rPr>
                <w:b/>
              </w:rPr>
            </w:pPr>
            <w:r w:rsidRPr="007D30F4">
              <w:rPr>
                <w:b/>
              </w:rPr>
              <w:t xml:space="preserve">Общий объем – </w:t>
            </w:r>
            <w:r w:rsidR="007D30F4" w:rsidRPr="007D30F4">
              <w:rPr>
                <w:b/>
              </w:rPr>
              <w:t>44652,3</w:t>
            </w:r>
            <w:r w:rsidRPr="007D30F4">
              <w:rPr>
                <w:b/>
              </w:rPr>
              <w:t xml:space="preserve"> тыс</w:t>
            </w:r>
            <w:proofErr w:type="gramStart"/>
            <w:r w:rsidRPr="007D30F4">
              <w:rPr>
                <w:b/>
              </w:rPr>
              <w:t>.р</w:t>
            </w:r>
            <w:proofErr w:type="gramEnd"/>
            <w:r w:rsidRPr="007D30F4">
              <w:rPr>
                <w:b/>
              </w:rPr>
              <w:t>уб.</w:t>
            </w:r>
          </w:p>
          <w:p w:rsidR="00850F21" w:rsidRPr="00F91601" w:rsidRDefault="00850F21" w:rsidP="00E5230A">
            <w:pPr>
              <w:jc w:val="both"/>
            </w:pPr>
            <w:r w:rsidRPr="00F91601">
              <w:t>2015 год –  8363,4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E5230A">
            <w:pPr>
              <w:jc w:val="both"/>
            </w:pPr>
            <w:r w:rsidRPr="00F91601">
              <w:t>2016 год –   595,7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E5230A">
            <w:pPr>
              <w:jc w:val="both"/>
            </w:pPr>
            <w:r w:rsidRPr="00F91601">
              <w:t>2017 год –  669,8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E5230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91601">
              <w:t xml:space="preserve">2018 год –  </w:t>
            </w:r>
            <w:r w:rsidR="007D30F4">
              <w:t>9252,5</w:t>
            </w:r>
            <w:r w:rsidRPr="00F91601">
              <w:t xml:space="preserve">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E5230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91601">
              <w:t xml:space="preserve">2019 год – </w:t>
            </w:r>
            <w:r w:rsidR="007D30F4">
              <w:t>1669,5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E5230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91601">
              <w:t xml:space="preserve">2020 год – </w:t>
            </w:r>
            <w:r w:rsidR="007D30F4">
              <w:t>1473,5</w:t>
            </w:r>
            <w:r w:rsidRPr="00F91601">
              <w:t xml:space="preserve">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  <w:p w:rsidR="00850F21" w:rsidRPr="00F91601" w:rsidRDefault="00850F21" w:rsidP="007D30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91601">
              <w:t xml:space="preserve">2021 год – </w:t>
            </w:r>
            <w:r w:rsidR="007D30F4">
              <w:t>22627,9</w:t>
            </w:r>
            <w:r w:rsidRPr="00F91601">
              <w:t xml:space="preserve">    тыс</w:t>
            </w:r>
            <w:proofErr w:type="gramStart"/>
            <w:r w:rsidRPr="00F91601">
              <w:t>.р</w:t>
            </w:r>
            <w:proofErr w:type="gramEnd"/>
            <w:r w:rsidRPr="00F91601">
              <w:t>уб.</w:t>
            </w:r>
          </w:p>
        </w:tc>
      </w:tr>
      <w:tr w:rsidR="00850F21" w:rsidRPr="00F91601" w:rsidTr="00E5230A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50F21" w:rsidRPr="00F91601" w:rsidRDefault="00850F21" w:rsidP="00E5230A">
            <w:r w:rsidRPr="00F91601">
              <w:t>За период с 2015 года по 2021 год планируется достижение следующих результатов: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      </w:r>
          </w:p>
          <w:p w:rsidR="00850F21" w:rsidRPr="00F91601" w:rsidRDefault="00850F21" w:rsidP="00626761">
            <w:pPr>
              <w:jc w:val="both"/>
            </w:pPr>
            <w:r w:rsidRPr="00F91601">
              <w:t>- повышение 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51% в 2013 до 70% в 2021 г.;</w:t>
            </w:r>
          </w:p>
          <w:p w:rsidR="00850F21" w:rsidRPr="00F91601" w:rsidRDefault="00850F21" w:rsidP="00626761">
            <w:pPr>
              <w:jc w:val="both"/>
            </w:pPr>
            <w:r w:rsidRPr="00F91601">
              <w:t>- повышение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80% в 2013 до 88% в 2021 г.;</w:t>
            </w:r>
          </w:p>
          <w:p w:rsidR="00850F21" w:rsidRPr="00F91601" w:rsidRDefault="00850F21" w:rsidP="00E5230A">
            <w:pPr>
              <w:jc w:val="both"/>
            </w:pPr>
            <w:r w:rsidRPr="00F91601">
              <w:t>- снижение удельного расхода электрической энергии на снабжение органов местного самоуправления муниципальных учреждений с 207,7 кВт•ч/кв</w:t>
            </w:r>
            <w:proofErr w:type="gramStart"/>
            <w:r w:rsidRPr="00F91601">
              <w:t>.м</w:t>
            </w:r>
            <w:proofErr w:type="gramEnd"/>
            <w:r w:rsidRPr="00F91601">
              <w:t xml:space="preserve"> (в расчете на 1 кв.м. общей площади) до 10 кВт•ч/кв.м в 2021 г.;</w:t>
            </w:r>
          </w:p>
          <w:p w:rsidR="00850F21" w:rsidRPr="00F91601" w:rsidRDefault="00850F21" w:rsidP="00E5230A">
            <w:pPr>
              <w:jc w:val="both"/>
            </w:pPr>
            <w:r w:rsidRPr="00F91601">
              <w:t xml:space="preserve">- снижение удельного расхода тепловой энергии на снабжение органов местного самоуправления и муниципальных учреждений с 0,17 Гкал/кв. м в 2013 г. (в расчете на 1 кв.м. общей площади)   до 0,158 Гкал/кв. м в 2021 г.; 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- снижение удельного расхода холодной воды на снабжение органов местного самоуправления и муниципальных учреждений с 2,3 куб. </w:t>
            </w:r>
            <w:proofErr w:type="gramStart"/>
            <w:r w:rsidRPr="00F91601">
              <w:t>м</w:t>
            </w:r>
            <w:proofErr w:type="gramEnd"/>
            <w:r w:rsidRPr="00F91601">
              <w:t>/чел (в расчете на 1 чел.) в 2013 г. до 2,0 куб. м/чел в 2021 г.;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  - снижение удельного расхода электрической энергии в многоквартирных домах с 14,6 кВт•ч/кв</w:t>
            </w:r>
            <w:proofErr w:type="gramStart"/>
            <w:r w:rsidRPr="00F91601">
              <w:t>.м</w:t>
            </w:r>
            <w:proofErr w:type="gramEnd"/>
            <w:r w:rsidRPr="00F91601">
              <w:t xml:space="preserve"> (в расчете на 1 кв.м. общей площади) до 14,2 кВт•ч/кв.м в 2021 г.;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- снижение удельного расхода тепловой энергии в многоквартирных домах с 0,23 Гкал/кв. м в 2013 г. (в расчете на 1 кв.м. общей площади)   до 0,2 Гкал/кв. м в 2021 г.; 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- снижение удельного расхода холодной воды в многоквартирных домах с 3,1 куб. </w:t>
            </w:r>
            <w:proofErr w:type="gramStart"/>
            <w:r w:rsidRPr="00F91601">
              <w:t>м</w:t>
            </w:r>
            <w:proofErr w:type="gramEnd"/>
            <w:r w:rsidRPr="00F91601">
              <w:t>/чел (в расчете на 1 чел.) в 2013 г. до 2,7 куб. м/чел в 2021 г.;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- снижение удельного расхода топлива на выработку тепловой энергии на котельных с 0,21 </w:t>
            </w:r>
            <w:proofErr w:type="spellStart"/>
            <w:r w:rsidRPr="00F91601">
              <w:t>т.у.т</w:t>
            </w:r>
            <w:proofErr w:type="spellEnd"/>
            <w:r w:rsidRPr="00F91601">
              <w:t xml:space="preserve">./Гкал в 2013 г.  до 0,2 </w:t>
            </w:r>
            <w:proofErr w:type="spellStart"/>
            <w:r w:rsidRPr="00F91601">
              <w:t>т.у.т</w:t>
            </w:r>
            <w:proofErr w:type="spellEnd"/>
            <w:r w:rsidRPr="00F91601">
              <w:t xml:space="preserve">./Гкал в 2021 г.;  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- снижение доли потерь тепловой энергии при ее передаче в общем объеме переданной тепловой энергии  с 9% в 2013 г.  до 7% в 2021 г.;  </w:t>
            </w:r>
          </w:p>
          <w:p w:rsidR="00850F21" w:rsidRPr="00F91601" w:rsidRDefault="00850F21" w:rsidP="006F3013">
            <w:pPr>
              <w:jc w:val="both"/>
            </w:pPr>
            <w:r w:rsidRPr="00F91601">
              <w:lastRenderedPageBreak/>
              <w:t xml:space="preserve">- снижение доли потерь воды при ее передаче в общем объеме переданной воды  с 3% в 2013 г.  до 2% в 2021 г.;  </w:t>
            </w:r>
          </w:p>
          <w:p w:rsidR="00850F21" w:rsidRPr="00F91601" w:rsidRDefault="0067227E" w:rsidP="006F3013">
            <w:pPr>
              <w:jc w:val="both"/>
            </w:pPr>
            <w:r>
              <w:t>-</w:t>
            </w:r>
            <w:r w:rsidR="00850F21" w:rsidRPr="00F91601">
              <w:t>количеств</w:t>
            </w:r>
            <w:r w:rsidR="00E022ED">
              <w:t>о</w:t>
            </w:r>
            <w:r w:rsidR="00850F21" w:rsidRPr="00F91601">
              <w:t xml:space="preserve"> техни</w:t>
            </w:r>
            <w:r>
              <w:t>чески перевооруженных котельных- 1 ед.- 2018 год</w:t>
            </w:r>
            <w:r w:rsidR="00850F21" w:rsidRPr="00F91601">
              <w:t>;</w:t>
            </w:r>
          </w:p>
          <w:p w:rsidR="00850F21" w:rsidRPr="00F91601" w:rsidRDefault="00850F21" w:rsidP="0011729A">
            <w:pPr>
              <w:jc w:val="both"/>
            </w:pPr>
            <w:r w:rsidRPr="00F91601">
              <w:t xml:space="preserve"> - дол</w:t>
            </w:r>
            <w:r w:rsidR="0067227E">
              <w:t>я</w:t>
            </w:r>
            <w:r w:rsidRPr="00F91601">
              <w:t xml:space="preserve"> технически перевооруженных объектов  в 201</w:t>
            </w:r>
            <w:r w:rsidR="0067227E">
              <w:t>8</w:t>
            </w:r>
            <w:r w:rsidRPr="00F91601">
              <w:t xml:space="preserve"> г.</w:t>
            </w:r>
            <w:r w:rsidR="0067227E">
              <w:t>- 100%</w:t>
            </w:r>
            <w:r w:rsidRPr="00F91601">
              <w:t>;</w:t>
            </w:r>
          </w:p>
          <w:p w:rsidR="00850F21" w:rsidRPr="00F91601" w:rsidRDefault="00850F21" w:rsidP="004A0CC3">
            <w:pPr>
              <w:ind w:right="-45"/>
            </w:pPr>
            <w:r w:rsidRPr="00F91601">
              <w:t xml:space="preserve">- увеличение доли экологически безопасной утилизации твердых бытовых отходов с 54 % (в 2013 г.) до 85 % (к 2021 г.),   </w:t>
            </w:r>
          </w:p>
          <w:p w:rsidR="00850F21" w:rsidRPr="00F91601" w:rsidRDefault="00850F21" w:rsidP="004A0CC3">
            <w:pPr>
              <w:rPr>
                <w:sz w:val="16"/>
                <w:szCs w:val="16"/>
              </w:rPr>
            </w:pPr>
            <w:r w:rsidRPr="00F91601">
              <w:t>- снижение доли загрязненных сточных вод в общем объеме отводимых в водные объекты сточных вод, подлежащих очистке, с 30 % (в 2013 г.) до 10 % (к 20</w:t>
            </w:r>
            <w:r w:rsidR="0067227E">
              <w:t>21 г.</w:t>
            </w:r>
            <w:r w:rsidRPr="00F91601">
              <w:t>),</w:t>
            </w:r>
          </w:p>
          <w:p w:rsidR="00850F21" w:rsidRPr="00F91601" w:rsidRDefault="00850F21" w:rsidP="004A0CC3">
            <w:r w:rsidRPr="00F91601">
              <w:t xml:space="preserve">- увеличение доли отходов, являющихся вторичными ресурсами, поступающих на дальнейшую переработку. </w:t>
            </w:r>
          </w:p>
          <w:p w:rsidR="00850F21" w:rsidRPr="00F91601" w:rsidRDefault="00850F21" w:rsidP="004A0CC3">
            <w:pPr>
              <w:rPr>
                <w:sz w:val="16"/>
                <w:szCs w:val="16"/>
              </w:rPr>
            </w:pPr>
            <w:r w:rsidRPr="00F91601">
              <w:t xml:space="preserve"> с 15 % (в 2013 г.)  до 45%   (к 2021 г.)</w:t>
            </w:r>
          </w:p>
          <w:p w:rsidR="00850F21" w:rsidRPr="00F91601" w:rsidRDefault="00850F21" w:rsidP="00E5230A">
            <w:pPr>
              <w:rPr>
                <w:sz w:val="28"/>
                <w:szCs w:val="28"/>
              </w:rPr>
            </w:pPr>
            <w:r w:rsidRPr="00F91601">
              <w:t xml:space="preserve">- рост количества населения района, принявшего участие в мероприятиях экологической направленности, с  1500 (в 2013 г.) до 2200  человек (к 2021 г.). </w:t>
            </w:r>
          </w:p>
        </w:tc>
      </w:tr>
    </w:tbl>
    <w:p w:rsidR="00850F21" w:rsidRPr="00F91601" w:rsidRDefault="00850F21" w:rsidP="003F07FA">
      <w:pPr>
        <w:jc w:val="both"/>
        <w:rPr>
          <w:b/>
        </w:rPr>
      </w:pPr>
      <w:r w:rsidRPr="00F91601">
        <w:lastRenderedPageBreak/>
        <w:t> </w:t>
      </w:r>
    </w:p>
    <w:p w:rsidR="00850F21" w:rsidRPr="00F91601" w:rsidRDefault="00850F21" w:rsidP="006D69AB">
      <w:pPr>
        <w:jc w:val="center"/>
      </w:pPr>
      <w:r w:rsidRPr="00F91601">
        <w:rPr>
          <w:b/>
        </w:rPr>
        <w:t>Раздел 1. Общая характеристика сферы реализации муниципальной программы</w:t>
      </w:r>
      <w:r w:rsidRPr="00F91601">
        <w:t> </w:t>
      </w:r>
    </w:p>
    <w:p w:rsidR="00850F21" w:rsidRPr="00F91601" w:rsidRDefault="00850F21" w:rsidP="006D69AB">
      <w:pPr>
        <w:ind w:firstLine="709"/>
        <w:jc w:val="both"/>
      </w:pPr>
      <w:r w:rsidRPr="00F91601">
        <w:t> Муниципальная программа «Энергосбережение и развитие жилищно-коммунального хозяйства Никольского муниципального района на 2015-2021 годы» (далее - муниципальная программа) направлена на дальнейшее развитие основных отраслей экономики, жилищно-коммунального хозяйства.</w:t>
      </w:r>
    </w:p>
    <w:p w:rsidR="00850F21" w:rsidRPr="00F91601" w:rsidRDefault="00850F21" w:rsidP="006D69AB">
      <w:pPr>
        <w:ind w:firstLine="709"/>
        <w:jc w:val="both"/>
      </w:pPr>
      <w:r w:rsidRPr="00F91601">
        <w:t xml:space="preserve">На территории Никольского муниципального района предоставлением жилищно-коммунальных услуг занимается 6 предприятий:   две  муниципальной (МУП «Никольские теплосети», МУП «Жилищно-коммунальное управление города Никольска»)  и  три частной  формы собственности (ООО «Коммунальные услуги», ООО «Никольский жилищно-коммунальный сервис», ЗАО «Агрофирма имени Павлова»). Ежегодно подлежат  паспортизации 41 котельных, тепловых сетей – 13,3 км,  водопроводных сетей – 54,6 км, канализационных сетей – 7,8 км. В перспективе на будущее, в частности до 2025 года планируется перевод всех котельных на местные виды топлива, обладающие высокой теплоотдачей, оборудование с автоматической подачей топлива, без привлечения дополнительной рабочей силы. </w:t>
      </w:r>
    </w:p>
    <w:p w:rsidR="00850F21" w:rsidRPr="00F91601" w:rsidRDefault="00850F21" w:rsidP="006D69AB">
      <w:pPr>
        <w:ind w:firstLine="709"/>
        <w:jc w:val="both"/>
      </w:pPr>
      <w:r w:rsidRPr="00F91601">
        <w:t xml:space="preserve">Услуги по электроснабжению и газоснабжению предоставляют два предприятия ПАО «МРСК </w:t>
      </w:r>
      <w:proofErr w:type="spellStart"/>
      <w:r w:rsidRPr="00F91601">
        <w:t>Северо-Запада</w:t>
      </w:r>
      <w:proofErr w:type="spellEnd"/>
      <w:r w:rsidRPr="00F91601">
        <w:t>» «</w:t>
      </w:r>
      <w:proofErr w:type="spellStart"/>
      <w:r w:rsidRPr="00F91601">
        <w:t>Вологдаэнерго</w:t>
      </w:r>
      <w:proofErr w:type="spellEnd"/>
      <w:r w:rsidRPr="00F91601">
        <w:t xml:space="preserve">» </w:t>
      </w:r>
      <w:proofErr w:type="gramStart"/>
      <w:r w:rsidRPr="00F91601">
        <w:t>и ООО</w:t>
      </w:r>
      <w:proofErr w:type="gramEnd"/>
      <w:r w:rsidRPr="00F91601">
        <w:t xml:space="preserve"> «Управление «</w:t>
      </w:r>
      <w:proofErr w:type="spellStart"/>
      <w:r w:rsidRPr="00F91601">
        <w:t>Севергаз</w:t>
      </w:r>
      <w:proofErr w:type="spellEnd"/>
      <w:r w:rsidRPr="00F91601">
        <w:t xml:space="preserve">». </w:t>
      </w:r>
    </w:p>
    <w:p w:rsidR="00850F21" w:rsidRPr="00F91601" w:rsidRDefault="00850F21" w:rsidP="006D69AB">
      <w:pPr>
        <w:ind w:firstLine="709"/>
        <w:jc w:val="both"/>
      </w:pPr>
      <w:r w:rsidRPr="00F91601">
        <w:t>Управляющими компаниями   в городе Никольске являются два предприятия: МУП «Жилищно-коммунальное управление города Никольска», МУП «Никольские теплосети.</w:t>
      </w:r>
    </w:p>
    <w:p w:rsidR="00850F21" w:rsidRPr="00F91601" w:rsidRDefault="00850F21" w:rsidP="006D69AB">
      <w:pPr>
        <w:ind w:firstLine="709"/>
        <w:jc w:val="both"/>
      </w:pPr>
      <w:r w:rsidRPr="00F91601">
        <w:t xml:space="preserve"> 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50F21" w:rsidRPr="00F91601" w:rsidRDefault="00850F21" w:rsidP="006D69AB">
      <w:pPr>
        <w:ind w:firstLine="709"/>
        <w:jc w:val="both"/>
      </w:pPr>
      <w:r w:rsidRPr="00F91601">
        <w:t xml:space="preserve">В настоящее время в Никольском  муниципальном районе основной  нерешенной  проблемой является   несоответствие  растущего объема  образования отходов производства и потребления с выполняемыми  мероприятиями по их   безопасному   размещению. </w:t>
      </w:r>
    </w:p>
    <w:p w:rsidR="00850F21" w:rsidRPr="00F91601" w:rsidRDefault="00850F21" w:rsidP="006D69AB">
      <w:pPr>
        <w:ind w:firstLine="709"/>
        <w:jc w:val="both"/>
      </w:pPr>
      <w:r w:rsidRPr="00F91601">
        <w:t>Загрязнение территории района бытовыми отходами и мусором является одной из наиболее серьезных экологических проблем.</w:t>
      </w:r>
    </w:p>
    <w:p w:rsidR="00850F21" w:rsidRPr="00F91601" w:rsidRDefault="00850F21" w:rsidP="006D69AB">
      <w:pPr>
        <w:ind w:firstLine="708"/>
        <w:jc w:val="both"/>
      </w:pP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50F21" w:rsidRPr="00F91601" w:rsidRDefault="00850F21" w:rsidP="006D69AB">
      <w:pPr>
        <w:ind w:firstLine="708"/>
        <w:jc w:val="both"/>
      </w:pPr>
      <w:proofErr w:type="gramStart"/>
      <w:r w:rsidRPr="00F91601">
        <w:t>Исходя из стратегических приоритетов целями муниципальной программы являются</w:t>
      </w:r>
      <w:proofErr w:type="gramEnd"/>
      <w:r w:rsidRPr="00F91601">
        <w:t xml:space="preserve"> </w:t>
      </w:r>
    </w:p>
    <w:p w:rsidR="00850F21" w:rsidRPr="00F91601" w:rsidRDefault="00850F21" w:rsidP="005F28D1">
      <w:pPr>
        <w:jc w:val="both"/>
      </w:pPr>
      <w:r w:rsidRPr="00F91601">
        <w:t>- повышение энергетической эффективности при производстве, передаче и потребления энергетических ресурсов;</w:t>
      </w:r>
    </w:p>
    <w:p w:rsidR="00850F21" w:rsidRPr="00F91601" w:rsidRDefault="00850F21" w:rsidP="005F28D1">
      <w:pPr>
        <w:jc w:val="both"/>
      </w:pPr>
      <w:r w:rsidRPr="00F91601"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850F21" w:rsidRPr="00F91601" w:rsidRDefault="00850F21" w:rsidP="005F28D1">
      <w:pPr>
        <w:jc w:val="both"/>
      </w:pPr>
      <w:r w:rsidRPr="00F91601">
        <w:lastRenderedPageBreak/>
        <w:t>- снижение антропогенного влияния на окружающую среду и обеспечение экологической безопасности граждан в Никольском  муниципальном районе.</w:t>
      </w:r>
    </w:p>
    <w:p w:rsidR="00850F21" w:rsidRPr="00F91601" w:rsidRDefault="00850F21" w:rsidP="006D69AB">
      <w:pPr>
        <w:pStyle w:val="1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91601">
        <w:t xml:space="preserve">Для достижения указанных целей необходимо решить следующие задачи: </w:t>
      </w:r>
    </w:p>
    <w:p w:rsidR="00850F21" w:rsidRPr="00F91601" w:rsidRDefault="00850F21" w:rsidP="005F28D1">
      <w:pPr>
        <w:pStyle w:val="1a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повышение энергетической эффективности муниципальных учреждений;</w:t>
      </w:r>
    </w:p>
    <w:p w:rsidR="00850F21" w:rsidRPr="00F91601" w:rsidRDefault="00850F21" w:rsidP="005F28D1">
      <w:pPr>
        <w:pStyle w:val="1a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муниципальных учреждений;</w:t>
      </w:r>
    </w:p>
    <w:p w:rsidR="00850F21" w:rsidRPr="00F91601" w:rsidRDefault="00850F21" w:rsidP="005F28D1">
      <w:pPr>
        <w:pStyle w:val="1a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в многоквартирных домах;</w:t>
      </w:r>
    </w:p>
    <w:p w:rsidR="00850F21" w:rsidRPr="00F91601" w:rsidRDefault="00850F21" w:rsidP="005F28D1">
      <w:pPr>
        <w:pStyle w:val="1a"/>
        <w:tabs>
          <w:tab w:val="left" w:pos="0"/>
        </w:tabs>
        <w:autoSpaceDE w:val="0"/>
        <w:autoSpaceDN w:val="0"/>
        <w:adjustRightInd w:val="0"/>
        <w:ind w:left="0" w:firstLine="46"/>
        <w:jc w:val="both"/>
      </w:pPr>
      <w:r w:rsidRPr="00F91601">
        <w:t>- снижение объемов потребления всех видов топливно-энергетических ресурсов в системе коммунальной инфраструктуры;</w:t>
      </w:r>
    </w:p>
    <w:p w:rsidR="00850F21" w:rsidRPr="00F91601" w:rsidRDefault="00850F21" w:rsidP="005F28D1">
      <w:r w:rsidRPr="00F91601">
        <w:t xml:space="preserve">- снижение захламления земель отходами производства, </w:t>
      </w:r>
    </w:p>
    <w:p w:rsidR="00850F21" w:rsidRPr="00F91601" w:rsidRDefault="00850F21" w:rsidP="005F28D1">
      <w:r w:rsidRPr="00F91601">
        <w:t xml:space="preserve">- снижение уровня загрязнения водных объектов, в том числе за счет выполнения комплекса работ по реконструкции и ремонту очистных сооружений канализации,  </w:t>
      </w:r>
    </w:p>
    <w:p w:rsidR="00850F21" w:rsidRPr="00F91601" w:rsidRDefault="00850F21" w:rsidP="005F28D1">
      <w:r w:rsidRPr="00F91601">
        <w:t>-  снижение объёма вторичных ресурсов, размещаемых на объектах ТБО,</w:t>
      </w:r>
    </w:p>
    <w:p w:rsidR="00850F21" w:rsidRPr="00F91601" w:rsidRDefault="00850F21" w:rsidP="005F28D1">
      <w:r w:rsidRPr="00F91601">
        <w:t>- формирование экологического мировоззрения и экологической культуры (экологического сознания) населения,</w:t>
      </w:r>
    </w:p>
    <w:p w:rsidR="00850F21" w:rsidRPr="00F91601" w:rsidRDefault="00850F21" w:rsidP="005F28D1">
      <w:pPr>
        <w:ind w:firstLine="720"/>
        <w:jc w:val="both"/>
      </w:pPr>
      <w:r w:rsidRPr="00F91601">
        <w:t>- совершенствование системы комплексного мониторинга окружающей среды и государственного экологического надзора.</w:t>
      </w:r>
    </w:p>
    <w:p w:rsidR="00850F21" w:rsidRPr="00F91601" w:rsidRDefault="00850F21" w:rsidP="006D69A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t>Сведения о целевых показателях муниципальной программы</w:t>
      </w:r>
      <w:r w:rsidRPr="00F91601">
        <w:rPr>
          <w:i/>
        </w:rPr>
        <w:t xml:space="preserve"> </w:t>
      </w:r>
      <w:r w:rsidRPr="00F91601">
        <w:t>представлены в приложении 1 к муниципальной  программе.</w:t>
      </w:r>
    </w:p>
    <w:p w:rsidR="00850F21" w:rsidRPr="00F91601" w:rsidRDefault="00850F21" w:rsidP="006D69A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91601"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567"/>
        <w:jc w:val="both"/>
      </w:pPr>
      <w:r w:rsidRPr="00F91601">
        <w:t xml:space="preserve">Реализация муниципальной программы позволит достичь следующих результатов: </w:t>
      </w:r>
    </w:p>
    <w:p w:rsidR="00850F21" w:rsidRPr="00F91601" w:rsidRDefault="00850F21" w:rsidP="005F28D1">
      <w:pPr>
        <w:jc w:val="both"/>
      </w:pPr>
      <w:r w:rsidRPr="00F91601">
        <w:t>- сохранение доли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на уровне 100%;</w:t>
      </w:r>
    </w:p>
    <w:p w:rsidR="00850F21" w:rsidRPr="00F91601" w:rsidRDefault="00850F21" w:rsidP="005F28D1">
      <w:pPr>
        <w:jc w:val="both"/>
      </w:pPr>
      <w:r w:rsidRPr="00F91601">
        <w:t>- повышение объема тепловой энергии,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51% в 2013 до 70% в 2021 г.;</w:t>
      </w:r>
    </w:p>
    <w:p w:rsidR="00850F21" w:rsidRPr="00F91601" w:rsidRDefault="00850F21" w:rsidP="005F28D1">
      <w:pPr>
        <w:jc w:val="both"/>
      </w:pPr>
      <w:r w:rsidRPr="00F91601">
        <w:t>- повышение объема холодной воды, расчеты за которую осуществляются  с использованием приборов учета, в общем объеме тепловой энергии,  потребляемой (используемой) на территории муниципального образования с 80% в 2013 до 88% в 2021 г.;</w:t>
      </w:r>
    </w:p>
    <w:p w:rsidR="00850F21" w:rsidRPr="00F91601" w:rsidRDefault="00850F21" w:rsidP="005F28D1">
      <w:pPr>
        <w:jc w:val="both"/>
      </w:pPr>
      <w:r w:rsidRPr="00F91601">
        <w:t>- снижение удельного расхода электрической энергии на снабжение органов местного самоуправления муниципальных учреждений с 207,7 кВт•ч/кв</w:t>
      </w:r>
      <w:proofErr w:type="gramStart"/>
      <w:r w:rsidRPr="00F91601">
        <w:t>.м</w:t>
      </w:r>
      <w:proofErr w:type="gramEnd"/>
      <w:r w:rsidRPr="00F91601">
        <w:t xml:space="preserve"> (в расчете на 1 кв.м. общей площади) до 10 кВт•ч/кв.м в 2021 г.;</w:t>
      </w:r>
    </w:p>
    <w:p w:rsidR="00850F21" w:rsidRPr="00F91601" w:rsidRDefault="00850F21" w:rsidP="005F28D1">
      <w:pPr>
        <w:jc w:val="both"/>
      </w:pPr>
      <w:r w:rsidRPr="00F91601">
        <w:t xml:space="preserve">- снижение удельного расхода тепловой энергии на снабжение органов местного самоуправления и муниципальных учреждений с 0,17 Гкал/кв. м в 2013 г. (в расчете на 1 кв.м. общей площади)   до 0,158 Гкал/кв. м в 2021 г.; </w:t>
      </w:r>
    </w:p>
    <w:p w:rsidR="00850F21" w:rsidRPr="00F91601" w:rsidRDefault="00850F21" w:rsidP="005F28D1">
      <w:pPr>
        <w:jc w:val="both"/>
      </w:pPr>
      <w:r w:rsidRPr="00F91601">
        <w:t xml:space="preserve">- снижение удельного расхода холодной воды на снабжение органов местного самоуправления и муниципальных учреждений с 2,3 куб. </w:t>
      </w:r>
      <w:proofErr w:type="gramStart"/>
      <w:r w:rsidRPr="00F91601">
        <w:t>м</w:t>
      </w:r>
      <w:proofErr w:type="gramEnd"/>
      <w:r w:rsidRPr="00F91601">
        <w:t>/чел (в расчете на 1 чел.) в 2013 г. до 2,0 куб. м/чел в 2021 г.;</w:t>
      </w:r>
    </w:p>
    <w:p w:rsidR="00850F21" w:rsidRPr="00F91601" w:rsidRDefault="00850F21" w:rsidP="005F28D1">
      <w:pPr>
        <w:jc w:val="both"/>
      </w:pPr>
      <w:r w:rsidRPr="00F91601">
        <w:t xml:space="preserve">  - снижение удельного расхода электрической энергии в многоквартирных домах с 14,6 кВт•ч/кв</w:t>
      </w:r>
      <w:proofErr w:type="gramStart"/>
      <w:r w:rsidRPr="00F91601">
        <w:t>.м</w:t>
      </w:r>
      <w:proofErr w:type="gramEnd"/>
      <w:r w:rsidRPr="00F91601">
        <w:t xml:space="preserve"> (в расчете на 1 кв.м. общей площади) до 14,2 кВт•ч/кв.м в 2021 г.;</w:t>
      </w:r>
    </w:p>
    <w:p w:rsidR="00850F21" w:rsidRPr="00F91601" w:rsidRDefault="00850F21" w:rsidP="005F28D1">
      <w:pPr>
        <w:jc w:val="both"/>
      </w:pPr>
      <w:r w:rsidRPr="00F91601">
        <w:t xml:space="preserve">- снижение удельного расхода тепловой энергии в многоквартирных домах с 0,23 Гкал/кв. м в 2013 г. (в расчете на 1 кв.м. общей площади)   до 0,2 Гкал/кв. м в 2021 г.; </w:t>
      </w:r>
    </w:p>
    <w:p w:rsidR="00850F21" w:rsidRPr="00F91601" w:rsidRDefault="00850F21" w:rsidP="005F28D1">
      <w:pPr>
        <w:jc w:val="both"/>
      </w:pPr>
      <w:r w:rsidRPr="00F91601">
        <w:t xml:space="preserve">- снижение удельного расхода холодной воды в многоквартирных домах с 3,1 куб. </w:t>
      </w:r>
      <w:proofErr w:type="gramStart"/>
      <w:r w:rsidRPr="00F91601">
        <w:t>м</w:t>
      </w:r>
      <w:proofErr w:type="gramEnd"/>
      <w:r w:rsidRPr="00F91601">
        <w:t>/чел (в расчете на 1 чел.) в 2013 г. до 2,7 куб. м/чел в 2021 г.;</w:t>
      </w:r>
    </w:p>
    <w:p w:rsidR="00850F21" w:rsidRPr="00F91601" w:rsidRDefault="00850F21" w:rsidP="005F28D1">
      <w:pPr>
        <w:jc w:val="both"/>
      </w:pPr>
      <w:r w:rsidRPr="00F91601">
        <w:t xml:space="preserve">- снижение удельного расхода топлива на выработку тепловой энергии на котельных с 0,21 </w:t>
      </w:r>
      <w:proofErr w:type="spellStart"/>
      <w:r w:rsidRPr="00F91601">
        <w:t>т.у.т</w:t>
      </w:r>
      <w:proofErr w:type="spellEnd"/>
      <w:r w:rsidRPr="00F91601">
        <w:t xml:space="preserve">./Гкал в 2013 г.  до 0,2 </w:t>
      </w:r>
      <w:proofErr w:type="spellStart"/>
      <w:r w:rsidRPr="00F91601">
        <w:t>т.у.т</w:t>
      </w:r>
      <w:proofErr w:type="spellEnd"/>
      <w:r w:rsidRPr="00F91601">
        <w:t xml:space="preserve">./Гкал в 2021 г.;  </w:t>
      </w:r>
    </w:p>
    <w:p w:rsidR="00850F21" w:rsidRPr="00F91601" w:rsidRDefault="00850F21" w:rsidP="005F28D1">
      <w:pPr>
        <w:jc w:val="both"/>
      </w:pPr>
      <w:r w:rsidRPr="00F91601">
        <w:t xml:space="preserve">- снижение доли потерь тепловой энергии при ее передаче в общем объеме переданной тепловой энергии  с 9% в 2013 г.  до 7% в 2021 г.;  </w:t>
      </w:r>
    </w:p>
    <w:p w:rsidR="00850F21" w:rsidRPr="00F91601" w:rsidRDefault="00850F21" w:rsidP="005F28D1">
      <w:pPr>
        <w:jc w:val="both"/>
      </w:pPr>
      <w:r w:rsidRPr="00F91601">
        <w:t xml:space="preserve">- снижение доли потерь воды при ее передаче в общем объеме переданной воды  с 3% в 2013 г.  до 2% в 2021 г.;  </w:t>
      </w:r>
    </w:p>
    <w:p w:rsidR="00CF5DB3" w:rsidRPr="00F91601" w:rsidRDefault="00850F21" w:rsidP="00CF5DB3">
      <w:pPr>
        <w:jc w:val="both"/>
      </w:pPr>
      <w:r w:rsidRPr="00F91601">
        <w:t xml:space="preserve">- </w:t>
      </w:r>
      <w:r w:rsidR="00CF5DB3">
        <w:t>-</w:t>
      </w:r>
      <w:r w:rsidR="00CF5DB3" w:rsidRPr="00F91601">
        <w:t>количеств</w:t>
      </w:r>
      <w:r w:rsidR="00E022ED">
        <w:t>о</w:t>
      </w:r>
      <w:r w:rsidR="00CF5DB3" w:rsidRPr="00F91601">
        <w:t xml:space="preserve"> техни</w:t>
      </w:r>
      <w:r w:rsidR="00CF5DB3">
        <w:t>чески перевооруженных котельных- 1 ед.- 2018 год</w:t>
      </w:r>
      <w:r w:rsidR="00CF5DB3" w:rsidRPr="00F91601">
        <w:t>;</w:t>
      </w:r>
    </w:p>
    <w:p w:rsidR="00850F21" w:rsidRPr="00F91601" w:rsidRDefault="00850F21" w:rsidP="005F28D1">
      <w:pPr>
        <w:jc w:val="both"/>
      </w:pPr>
      <w:r w:rsidRPr="00F91601">
        <w:t>- дол</w:t>
      </w:r>
      <w:r w:rsidR="00CF5DB3">
        <w:t>я</w:t>
      </w:r>
      <w:r w:rsidRPr="00F91601">
        <w:t xml:space="preserve"> технически перевооруженных объектов  в 201</w:t>
      </w:r>
      <w:r w:rsidR="00E022ED">
        <w:t>8</w:t>
      </w:r>
      <w:r w:rsidRPr="00F91601">
        <w:t xml:space="preserve"> г.</w:t>
      </w:r>
      <w:r w:rsidR="00CF5DB3">
        <w:t>-100%</w:t>
      </w:r>
      <w:r w:rsidRPr="00F91601">
        <w:t>;</w:t>
      </w:r>
    </w:p>
    <w:p w:rsidR="00850F21" w:rsidRPr="00F91601" w:rsidRDefault="00850F21" w:rsidP="005F28D1">
      <w:pPr>
        <w:ind w:right="-45"/>
      </w:pPr>
      <w:r w:rsidRPr="00F91601">
        <w:t xml:space="preserve">- увеличение доли экологически безопасной утилизации твердых бытовых отходов с 54 % (в 2013 г.) до 85 % (к 2021 г.),   </w:t>
      </w:r>
    </w:p>
    <w:p w:rsidR="00850F21" w:rsidRPr="00F91601" w:rsidRDefault="00850F21" w:rsidP="005F28D1">
      <w:pPr>
        <w:rPr>
          <w:sz w:val="16"/>
          <w:szCs w:val="16"/>
        </w:rPr>
      </w:pPr>
      <w:r w:rsidRPr="00F91601">
        <w:lastRenderedPageBreak/>
        <w:t>- снижение доли загрязненных сточных вод в общем объеме отводимых в водные объекты сточных вод, подлежащих очистке, с 30 % (в 2013 г.) до 10 % (к 20</w:t>
      </w:r>
      <w:r w:rsidR="00CF5DB3">
        <w:t>21 г.</w:t>
      </w:r>
      <w:r w:rsidRPr="00F91601">
        <w:t>),</w:t>
      </w:r>
    </w:p>
    <w:p w:rsidR="00850F21" w:rsidRPr="00F91601" w:rsidRDefault="00850F21" w:rsidP="005F28D1">
      <w:pPr>
        <w:rPr>
          <w:sz w:val="16"/>
          <w:szCs w:val="16"/>
        </w:rPr>
      </w:pPr>
      <w:r w:rsidRPr="00F91601">
        <w:t>- увеличение доли отходов, являющихся вторичными ресурсами, поступ</w:t>
      </w:r>
      <w:r w:rsidR="00CF5DB3">
        <w:t>ающих на дальнейшую переработку</w:t>
      </w:r>
      <w:r w:rsidRPr="00F91601">
        <w:t xml:space="preserve">  с 15 % (в 2013 г.)  до 45%   (к 2021 г.)</w:t>
      </w:r>
    </w:p>
    <w:p w:rsidR="00850F21" w:rsidRPr="00F91601" w:rsidRDefault="00850F21" w:rsidP="005F28D1">
      <w:pPr>
        <w:ind w:firstLine="567"/>
        <w:rPr>
          <w:color w:val="FF0000"/>
        </w:rPr>
      </w:pPr>
      <w:r w:rsidRPr="00F91601">
        <w:t>- рост количества населения района, принявшего участие в мероприятиях экологической направленности, с  1500 (в 2013 г.) до 2200  человек (к 2021 г.).</w:t>
      </w:r>
    </w:p>
    <w:p w:rsidR="00850F21" w:rsidRPr="00F91601" w:rsidRDefault="00850F21" w:rsidP="006D69AB">
      <w:pPr>
        <w:ind w:firstLine="540"/>
        <w:jc w:val="both"/>
      </w:pPr>
      <w:r w:rsidRPr="00F91601">
        <w:t>Сроки и этапы реализации муниципальной программы не выделяются.</w:t>
      </w:r>
    </w:p>
    <w:p w:rsidR="00850F21" w:rsidRPr="00F91601" w:rsidRDefault="00850F21" w:rsidP="006D69AB">
      <w:pPr>
        <w:ind w:firstLine="540"/>
        <w:jc w:val="both"/>
      </w:pP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850F21" w:rsidRPr="00F91601" w:rsidRDefault="00850F21" w:rsidP="006D69AB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 xml:space="preserve">Объем средств районного бюджета, необходимых для реализации муниципальной программы, составляет </w:t>
      </w:r>
      <w:r w:rsidR="007D30F4" w:rsidRPr="007D30F4">
        <w:rPr>
          <w:b/>
        </w:rPr>
        <w:t>8119,5</w:t>
      </w:r>
      <w:r w:rsidRPr="007D30F4">
        <w:rPr>
          <w:b/>
        </w:rPr>
        <w:t xml:space="preserve"> </w:t>
      </w:r>
      <w:r w:rsidRPr="007D30F4">
        <w:rPr>
          <w:b/>
          <w:szCs w:val="28"/>
        </w:rPr>
        <w:t>тыс.</w:t>
      </w:r>
      <w:r w:rsidRPr="00F91601">
        <w:rPr>
          <w:szCs w:val="28"/>
        </w:rPr>
        <w:t xml:space="preserve"> рублей, в том числе по годам реализации:</w:t>
      </w:r>
    </w:p>
    <w:p w:rsidR="00850F21" w:rsidRPr="00F91601" w:rsidRDefault="00850F21" w:rsidP="006D69AB">
      <w:pPr>
        <w:ind w:firstLine="709"/>
        <w:jc w:val="both"/>
      </w:pPr>
      <w:r w:rsidRPr="00F91601">
        <w:t>2015 год –  1455,9 тыс</w:t>
      </w:r>
      <w:proofErr w:type="gramStart"/>
      <w:r w:rsidRPr="00F91601">
        <w:t>.р</w:t>
      </w:r>
      <w:proofErr w:type="gramEnd"/>
      <w:r w:rsidRPr="00F91601">
        <w:t>уб.</w:t>
      </w:r>
    </w:p>
    <w:p w:rsidR="00850F21" w:rsidRPr="00F91601" w:rsidRDefault="00850F21" w:rsidP="006D69AB">
      <w:pPr>
        <w:ind w:firstLine="709"/>
        <w:jc w:val="both"/>
      </w:pPr>
      <w:r w:rsidRPr="00F91601">
        <w:t>2016 год –   435,2 тыс. руб.</w:t>
      </w:r>
    </w:p>
    <w:p w:rsidR="00850F21" w:rsidRPr="00F91601" w:rsidRDefault="00850F21" w:rsidP="006D69AB">
      <w:pPr>
        <w:ind w:firstLine="709"/>
        <w:jc w:val="both"/>
      </w:pPr>
      <w:r w:rsidRPr="00F91601">
        <w:t>2017 год –  451,6 тыс. руб.</w:t>
      </w:r>
    </w:p>
    <w:p w:rsidR="00850F21" w:rsidRPr="00F91601" w:rsidRDefault="00850F21" w:rsidP="006D69A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 xml:space="preserve">2018 год –  </w:t>
      </w:r>
      <w:r w:rsidR="007D30F4">
        <w:t>2842,8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50F21" w:rsidRPr="00F91601" w:rsidRDefault="00850F21" w:rsidP="005F28D1">
      <w:pPr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F91601">
        <w:t xml:space="preserve">2019 год – </w:t>
      </w:r>
      <w:r w:rsidR="007D30F4">
        <w:t>1217,0</w:t>
      </w:r>
      <w:r w:rsidRPr="00F91601">
        <w:t xml:space="preserve"> тыс</w:t>
      </w:r>
      <w:proofErr w:type="gramStart"/>
      <w:r w:rsidRPr="00F91601">
        <w:t>.р</w:t>
      </w:r>
      <w:proofErr w:type="gramEnd"/>
      <w:r w:rsidRPr="00F91601">
        <w:t>уб.</w:t>
      </w:r>
    </w:p>
    <w:p w:rsidR="00850F21" w:rsidRPr="00F91601" w:rsidRDefault="00850F21" w:rsidP="005F28D1">
      <w:pPr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F91601">
        <w:t>2020 год – 1021,0 тыс</w:t>
      </w:r>
      <w:proofErr w:type="gramStart"/>
      <w:r w:rsidRPr="00F91601">
        <w:t>.р</w:t>
      </w:r>
      <w:proofErr w:type="gramEnd"/>
      <w:r w:rsidRPr="00F91601">
        <w:t>уб.</w:t>
      </w:r>
    </w:p>
    <w:p w:rsidR="00850F21" w:rsidRPr="00F91601" w:rsidRDefault="00850F21" w:rsidP="005F28D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2021 год – 696,0  тыс</w:t>
      </w:r>
      <w:proofErr w:type="gramStart"/>
      <w:r w:rsidRPr="00F91601">
        <w:t>.р</w:t>
      </w:r>
      <w:proofErr w:type="gramEnd"/>
      <w:r w:rsidRPr="00F91601">
        <w:t>уб.</w:t>
      </w:r>
    </w:p>
    <w:p w:rsidR="00850F21" w:rsidRPr="00F91601" w:rsidRDefault="00850F21" w:rsidP="006D69A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Сведения о расходах районного бюджета на реализацию муниципальной программы</w:t>
      </w:r>
      <w:r w:rsidRPr="00F91601">
        <w:rPr>
          <w:i/>
        </w:rPr>
        <w:t xml:space="preserve"> </w:t>
      </w:r>
      <w:r w:rsidRPr="00F91601">
        <w:t>представлены в приложении 3 к муниципальной программе.</w:t>
      </w:r>
    </w:p>
    <w:p w:rsidR="00850F21" w:rsidRPr="00F91601" w:rsidRDefault="00850F21" w:rsidP="006D69AB">
      <w:pPr>
        <w:ind w:firstLine="709"/>
        <w:jc w:val="both"/>
      </w:pPr>
      <w:r w:rsidRPr="00F91601"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850F21" w:rsidRPr="00F91601" w:rsidRDefault="00850F21" w:rsidP="006D69A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F91601">
        <w:rPr>
          <w:b/>
        </w:rPr>
        <w:t>Раздел 4. Прогнозная (справочная) оценка объемов привлечения средств областного бюджета, бюджетов поселений района, организаций для реализации муниципальной программы</w:t>
      </w:r>
    </w:p>
    <w:p w:rsidR="00850F21" w:rsidRPr="00F91601" w:rsidRDefault="00850F21" w:rsidP="006D69A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91601">
        <w:t>Сведения о прогнозной (справочной) оценке объемов привлечения средств областного бюджета, бюджетов поселений района</w:t>
      </w:r>
      <w:r w:rsidRPr="00F91601">
        <w:rPr>
          <w:i/>
        </w:rPr>
        <w:t>,</w:t>
      </w:r>
      <w:r w:rsidRPr="00F91601">
        <w:t xml:space="preserve">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программе.</w:t>
      </w:r>
    </w:p>
    <w:p w:rsidR="00850F21" w:rsidRPr="00F91601" w:rsidRDefault="00850F21" w:rsidP="006D69AB">
      <w:pPr>
        <w:jc w:val="both"/>
      </w:pP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>Раздел 5. Общая характеристика подпрограмм муниципальной программы</w:t>
      </w:r>
    </w:p>
    <w:p w:rsidR="00850F21" w:rsidRPr="00F91601" w:rsidRDefault="00850F21" w:rsidP="006D69A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 xml:space="preserve">Программа включает в себя 2 подпрограммы, содержащие основные </w:t>
      </w:r>
      <w:proofErr w:type="gramStart"/>
      <w:r w:rsidRPr="00F91601">
        <w:rPr>
          <w:szCs w:val="28"/>
        </w:rPr>
        <w:t>мероприятия</w:t>
      </w:r>
      <w:proofErr w:type="gramEnd"/>
      <w:r w:rsidRPr="00F91601">
        <w:rPr>
          <w:szCs w:val="28"/>
        </w:rPr>
        <w:t xml:space="preserve"> направленные на решение поставленных задач.</w:t>
      </w:r>
    </w:p>
    <w:p w:rsidR="00850F21" w:rsidRPr="00F91601" w:rsidRDefault="00850F21" w:rsidP="006D69AB">
      <w:pPr>
        <w:tabs>
          <w:tab w:val="num" w:pos="-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601">
        <w:rPr>
          <w:szCs w:val="28"/>
        </w:rPr>
        <w:t>В рамках муниципальной программы будут реализованы следующие подпрограммы:</w:t>
      </w:r>
    </w:p>
    <w:p w:rsidR="00850F21" w:rsidRPr="00F91601" w:rsidRDefault="00850F21" w:rsidP="006D69AB">
      <w:pPr>
        <w:ind w:left="360" w:firstLine="360"/>
        <w:jc w:val="both"/>
      </w:pPr>
      <w:r w:rsidRPr="00F91601">
        <w:rPr>
          <w:szCs w:val="28"/>
        </w:rPr>
        <w:t>Подпрограмма 1: «</w:t>
      </w:r>
      <w:r w:rsidRPr="00F91601">
        <w:t>Энергосбережение Никольского муниципального района на 2015-2021 годы»</w:t>
      </w:r>
    </w:p>
    <w:p w:rsidR="00850F21" w:rsidRPr="00F91601" w:rsidRDefault="00850F21" w:rsidP="006D69AB">
      <w:pPr>
        <w:tabs>
          <w:tab w:val="num" w:pos="-540"/>
        </w:tabs>
        <w:autoSpaceDE w:val="0"/>
        <w:autoSpaceDN w:val="0"/>
        <w:adjustRightInd w:val="0"/>
        <w:ind w:firstLine="709"/>
        <w:jc w:val="both"/>
      </w:pPr>
      <w:r w:rsidRPr="00F91601">
        <w:t>Подпрограмма 2: «Рациональное природопользование и охрана окружающей среды  Никольского муниципального района на 2015 – 2021 годы»</w:t>
      </w:r>
    </w:p>
    <w:p w:rsidR="00850F21" w:rsidRPr="00F91601" w:rsidRDefault="00850F21" w:rsidP="006D69AB">
      <w:pPr>
        <w:ind w:firstLine="709"/>
        <w:jc w:val="both"/>
      </w:pPr>
      <w:r w:rsidRPr="00F91601"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 (приложения 1 к муниципальной программе)</w:t>
      </w:r>
    </w:p>
    <w:p w:rsidR="00850F21" w:rsidRPr="00F91601" w:rsidRDefault="00850F21" w:rsidP="006D69AB">
      <w:pPr>
        <w:ind w:firstLine="709"/>
        <w:jc w:val="both"/>
      </w:pPr>
      <w:r w:rsidRPr="00F91601">
        <w:lastRenderedPageBreak/>
        <w:t>Все мероприятия рассчитаны на реализацию в 2015 - 2021 годы. В результате реализации основных мероприятий к 2021 году ожидается достижение запланированных значений целевых показателей.</w:t>
      </w:r>
    </w:p>
    <w:p w:rsidR="00850F21" w:rsidRPr="00F91601" w:rsidRDefault="00CF5DB3" w:rsidP="006D69AB">
      <w:pPr>
        <w:ind w:firstLine="709"/>
        <w:jc w:val="both"/>
      </w:pPr>
      <w:r>
        <w:t>Финансовое обеспечение реализации муниципальной программы приведен</w:t>
      </w:r>
      <w:r w:rsidR="00224CD3">
        <w:t>о</w:t>
      </w:r>
      <w:r w:rsidR="00850F21" w:rsidRPr="00F91601">
        <w:t xml:space="preserve"> в приложении 3 к муниципальной программе.</w:t>
      </w: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91601">
        <w:t>Предусмотренные в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850F21" w:rsidRPr="00F91601" w:rsidRDefault="00850F21" w:rsidP="006D69AB">
      <w:pPr>
        <w:jc w:val="center"/>
        <w:rPr>
          <w:b/>
        </w:rPr>
      </w:pP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>Раздел 6. Информация об участии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</w:t>
      </w:r>
    </w:p>
    <w:p w:rsidR="00850F21" w:rsidRPr="00F91601" w:rsidRDefault="00850F21" w:rsidP="006D69AB">
      <w:pPr>
        <w:ind w:firstLine="709"/>
        <w:jc w:val="both"/>
      </w:pPr>
      <w:r w:rsidRPr="00F91601">
        <w:t>Участие в реализации муниципальной программы организаций, в том числе организаций с государственным и муниципальным участием, общественных, научных и иных организаций, внебюджетных фондов не предусмотрено.</w:t>
      </w:r>
    </w:p>
    <w:p w:rsidR="00850F21" w:rsidRPr="00F91601" w:rsidRDefault="00850F21" w:rsidP="006D69AB">
      <w:pPr>
        <w:ind w:firstLine="709"/>
        <w:jc w:val="both"/>
      </w:pP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 xml:space="preserve">Раздел 7. Информация об участии в реализации муниципальной программы поселений </w:t>
      </w:r>
    </w:p>
    <w:p w:rsidR="00850F21" w:rsidRPr="00F91601" w:rsidRDefault="00850F21" w:rsidP="006D69AB">
      <w:pPr>
        <w:jc w:val="center"/>
        <w:rPr>
          <w:b/>
        </w:rPr>
      </w:pPr>
      <w:r w:rsidRPr="00F91601">
        <w:rPr>
          <w:b/>
        </w:rPr>
        <w:t xml:space="preserve">района </w:t>
      </w: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F91601">
        <w:rPr>
          <w:color w:val="auto"/>
        </w:rPr>
        <w:t>Участие поселений района в реализации муниципальной программы предусмотрено в рамках реализации следующих подпрограмм:</w:t>
      </w:r>
    </w:p>
    <w:p w:rsidR="00850F21" w:rsidRPr="00F91601" w:rsidRDefault="00850F21" w:rsidP="006D69AB">
      <w:pPr>
        <w:ind w:firstLine="709"/>
        <w:jc w:val="both"/>
        <w:rPr>
          <w:color w:val="auto"/>
        </w:rPr>
      </w:pPr>
      <w:r w:rsidRPr="00F91601">
        <w:rPr>
          <w:color w:val="auto"/>
        </w:rPr>
        <w:t>Подпрограмма 1 «Энергосбережение Никольского муниципального района на 2015-2021 годы»</w:t>
      </w:r>
      <w:r w:rsidRPr="00F91601">
        <w:rPr>
          <w:i/>
          <w:color w:val="auto"/>
        </w:rPr>
        <w:t>.</w:t>
      </w:r>
    </w:p>
    <w:p w:rsidR="00850F21" w:rsidRPr="00F91601" w:rsidRDefault="00850F21" w:rsidP="006D69AB">
      <w:pPr>
        <w:ind w:firstLine="709"/>
        <w:jc w:val="both"/>
        <w:rPr>
          <w:color w:val="auto"/>
        </w:rPr>
      </w:pPr>
      <w:r w:rsidRPr="00F91601">
        <w:t>Поселения района участвуют в реализации подпрограммы по согласованию путем исполнения основных мероприятий</w:t>
      </w:r>
      <w:r w:rsidRPr="00F91601">
        <w:rPr>
          <w:color w:val="auto"/>
        </w:rPr>
        <w:t>.</w:t>
      </w:r>
    </w:p>
    <w:p w:rsidR="00850F21" w:rsidRPr="00F91601" w:rsidRDefault="00850F21" w:rsidP="006D69AB">
      <w:pPr>
        <w:ind w:firstLine="709"/>
        <w:jc w:val="both"/>
        <w:rPr>
          <w:color w:val="auto"/>
        </w:rPr>
      </w:pPr>
      <w:r w:rsidRPr="00F91601">
        <w:rPr>
          <w:color w:val="auto"/>
        </w:rPr>
        <w:t>Подпрограмма 2</w:t>
      </w:r>
      <w:r w:rsidRPr="00F91601">
        <w:rPr>
          <w:i/>
          <w:color w:val="auto"/>
        </w:rPr>
        <w:t xml:space="preserve"> </w:t>
      </w:r>
      <w:r w:rsidRPr="00F91601">
        <w:rPr>
          <w:b/>
          <w:color w:val="auto"/>
        </w:rPr>
        <w:t>«</w:t>
      </w:r>
      <w:r w:rsidRPr="00F91601">
        <w:rPr>
          <w:color w:val="auto"/>
        </w:rPr>
        <w:t>Рациональное природопользование и охрана окружающей среды  Никольского муниципального района на 2015 – 2021 годы».</w:t>
      </w:r>
    </w:p>
    <w:p w:rsidR="00850F21" w:rsidRPr="00F91601" w:rsidRDefault="00B05531" w:rsidP="006D69AB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М</w:t>
      </w:r>
      <w:r w:rsidR="000502D9">
        <w:rPr>
          <w:color w:val="auto"/>
        </w:rPr>
        <w:t>униципальн</w:t>
      </w:r>
      <w:r>
        <w:rPr>
          <w:color w:val="auto"/>
        </w:rPr>
        <w:t>ое</w:t>
      </w:r>
      <w:r w:rsidR="000502D9">
        <w:rPr>
          <w:color w:val="auto"/>
        </w:rPr>
        <w:t xml:space="preserve"> образовани</w:t>
      </w:r>
      <w:r>
        <w:rPr>
          <w:color w:val="auto"/>
        </w:rPr>
        <w:t>е</w:t>
      </w:r>
      <w:r w:rsidR="000502D9">
        <w:rPr>
          <w:color w:val="auto"/>
        </w:rPr>
        <w:t xml:space="preserve"> город Никольск</w:t>
      </w:r>
      <w:r>
        <w:rPr>
          <w:color w:val="auto"/>
        </w:rPr>
        <w:t xml:space="preserve"> участвует в реализации </w:t>
      </w:r>
      <w:r w:rsidR="000502D9">
        <w:rPr>
          <w:color w:val="auto"/>
        </w:rPr>
        <w:t xml:space="preserve"> </w:t>
      </w:r>
      <w:r w:rsidR="00E022ED">
        <w:rPr>
          <w:color w:val="auto"/>
        </w:rPr>
        <w:t>подпрограмм</w:t>
      </w:r>
      <w:r>
        <w:rPr>
          <w:color w:val="auto"/>
        </w:rPr>
        <w:t>ы</w:t>
      </w:r>
      <w:r w:rsidR="00E022ED">
        <w:rPr>
          <w:color w:val="auto"/>
        </w:rPr>
        <w:t xml:space="preserve"> 2 </w:t>
      </w:r>
      <w:r w:rsidRPr="00F91601">
        <w:rPr>
          <w:b/>
          <w:color w:val="auto"/>
        </w:rPr>
        <w:t>«</w:t>
      </w:r>
      <w:r w:rsidRPr="00F91601">
        <w:rPr>
          <w:color w:val="auto"/>
        </w:rPr>
        <w:t>Рациональное природопользование и охрана окружающей среды  Никольского муниципального района на 2015 – 2021 годы»</w:t>
      </w:r>
      <w:r>
        <w:rPr>
          <w:color w:val="auto"/>
        </w:rPr>
        <w:t xml:space="preserve"> </w:t>
      </w:r>
      <w:r w:rsidR="00E022ED">
        <w:rPr>
          <w:color w:val="auto"/>
        </w:rPr>
        <w:t>муниципальной программы</w:t>
      </w:r>
      <w:r w:rsidR="000502D9">
        <w:rPr>
          <w:color w:val="auto"/>
        </w:rPr>
        <w:t>.</w:t>
      </w: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Pr="00F91601" w:rsidRDefault="00850F21" w:rsidP="006D69AB">
      <w:pPr>
        <w:widowControl w:val="0"/>
        <w:autoSpaceDE w:val="0"/>
        <w:autoSpaceDN w:val="0"/>
        <w:adjustRightInd w:val="0"/>
        <w:ind w:firstLine="709"/>
        <w:jc w:val="both"/>
      </w:pPr>
    </w:p>
    <w:p w:rsidR="00850F21" w:rsidRDefault="00850F21" w:rsidP="00C86600">
      <w:pPr>
        <w:jc w:val="right"/>
      </w:pPr>
    </w:p>
    <w:sectPr w:rsidR="00850F21" w:rsidSect="00F27DC8">
      <w:footerReference w:type="even" r:id="rId7"/>
      <w:footerReference w:type="default" r:id="rId8"/>
      <w:pgSz w:w="16838" w:h="11906" w:orient="landscape"/>
      <w:pgMar w:top="284" w:right="962" w:bottom="360" w:left="107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0E" w:rsidRDefault="00F9160E" w:rsidP="00DB231B">
      <w:r>
        <w:separator/>
      </w:r>
    </w:p>
  </w:endnote>
  <w:endnote w:type="continuationSeparator" w:id="0">
    <w:p w:rsidR="00F9160E" w:rsidRDefault="00F9160E" w:rsidP="00DB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1" w:rsidRDefault="00501669">
    <w:pPr>
      <w:pStyle w:val="af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50F2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50F21" w:rsidRDefault="00850F21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1" w:rsidRDefault="00850F21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0E" w:rsidRDefault="00F9160E" w:rsidP="00DB231B">
      <w:r>
        <w:separator/>
      </w:r>
    </w:p>
  </w:footnote>
  <w:footnote w:type="continuationSeparator" w:id="0">
    <w:p w:rsidR="00F9160E" w:rsidRDefault="00F9160E" w:rsidP="00DB2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DC8"/>
    <w:rsid w:val="00005646"/>
    <w:rsid w:val="00005FC8"/>
    <w:rsid w:val="000060EA"/>
    <w:rsid w:val="00014FA4"/>
    <w:rsid w:val="0001562C"/>
    <w:rsid w:val="00015B22"/>
    <w:rsid w:val="00015DA0"/>
    <w:rsid w:val="0002481E"/>
    <w:rsid w:val="00025BB1"/>
    <w:rsid w:val="00031AEB"/>
    <w:rsid w:val="0003267D"/>
    <w:rsid w:val="000369E0"/>
    <w:rsid w:val="00036AAE"/>
    <w:rsid w:val="000417FC"/>
    <w:rsid w:val="00042E32"/>
    <w:rsid w:val="00046606"/>
    <w:rsid w:val="000502D9"/>
    <w:rsid w:val="00050373"/>
    <w:rsid w:val="0005158C"/>
    <w:rsid w:val="0005517B"/>
    <w:rsid w:val="0005536B"/>
    <w:rsid w:val="00056F51"/>
    <w:rsid w:val="00060898"/>
    <w:rsid w:val="00060B98"/>
    <w:rsid w:val="00061A01"/>
    <w:rsid w:val="00063BC2"/>
    <w:rsid w:val="00067A0C"/>
    <w:rsid w:val="00071777"/>
    <w:rsid w:val="0007608A"/>
    <w:rsid w:val="00077FFA"/>
    <w:rsid w:val="0008240A"/>
    <w:rsid w:val="00086178"/>
    <w:rsid w:val="00092C98"/>
    <w:rsid w:val="00094BA4"/>
    <w:rsid w:val="00094D79"/>
    <w:rsid w:val="00096FA4"/>
    <w:rsid w:val="000A05A9"/>
    <w:rsid w:val="000A4A1A"/>
    <w:rsid w:val="000A785B"/>
    <w:rsid w:val="000B0638"/>
    <w:rsid w:val="000B4F14"/>
    <w:rsid w:val="000B6039"/>
    <w:rsid w:val="000C1CBE"/>
    <w:rsid w:val="000C2E78"/>
    <w:rsid w:val="000C2FEA"/>
    <w:rsid w:val="000C3BEB"/>
    <w:rsid w:val="000C7853"/>
    <w:rsid w:val="000D23A1"/>
    <w:rsid w:val="000D33F6"/>
    <w:rsid w:val="000D405C"/>
    <w:rsid w:val="000D47AB"/>
    <w:rsid w:val="000D61CC"/>
    <w:rsid w:val="000D64BD"/>
    <w:rsid w:val="000E002B"/>
    <w:rsid w:val="000E1D92"/>
    <w:rsid w:val="000E3D72"/>
    <w:rsid w:val="000E45BD"/>
    <w:rsid w:val="00105239"/>
    <w:rsid w:val="00107028"/>
    <w:rsid w:val="001107D8"/>
    <w:rsid w:val="00111496"/>
    <w:rsid w:val="001122CE"/>
    <w:rsid w:val="00115995"/>
    <w:rsid w:val="00115EE3"/>
    <w:rsid w:val="0011655C"/>
    <w:rsid w:val="0011729A"/>
    <w:rsid w:val="0012033A"/>
    <w:rsid w:val="00120828"/>
    <w:rsid w:val="0012359D"/>
    <w:rsid w:val="001313E9"/>
    <w:rsid w:val="00131AF3"/>
    <w:rsid w:val="00140AD7"/>
    <w:rsid w:val="00146724"/>
    <w:rsid w:val="00150170"/>
    <w:rsid w:val="00157360"/>
    <w:rsid w:val="0016200E"/>
    <w:rsid w:val="0016307A"/>
    <w:rsid w:val="00166F21"/>
    <w:rsid w:val="00167164"/>
    <w:rsid w:val="00170C1D"/>
    <w:rsid w:val="00171765"/>
    <w:rsid w:val="00171C25"/>
    <w:rsid w:val="001720A1"/>
    <w:rsid w:val="0017779A"/>
    <w:rsid w:val="00180729"/>
    <w:rsid w:val="001815E6"/>
    <w:rsid w:val="00184C52"/>
    <w:rsid w:val="001877F9"/>
    <w:rsid w:val="00190BEB"/>
    <w:rsid w:val="0019282D"/>
    <w:rsid w:val="00192966"/>
    <w:rsid w:val="001933C0"/>
    <w:rsid w:val="00193EBE"/>
    <w:rsid w:val="001955D2"/>
    <w:rsid w:val="00195629"/>
    <w:rsid w:val="001965F3"/>
    <w:rsid w:val="001967D8"/>
    <w:rsid w:val="00196D56"/>
    <w:rsid w:val="001A0BC6"/>
    <w:rsid w:val="001A2B96"/>
    <w:rsid w:val="001A2BB8"/>
    <w:rsid w:val="001B29E9"/>
    <w:rsid w:val="001B37E7"/>
    <w:rsid w:val="001C06AB"/>
    <w:rsid w:val="001C36C7"/>
    <w:rsid w:val="001C3E1A"/>
    <w:rsid w:val="001C59DB"/>
    <w:rsid w:val="001C76C3"/>
    <w:rsid w:val="001E0B1F"/>
    <w:rsid w:val="001F4BA3"/>
    <w:rsid w:val="001F6473"/>
    <w:rsid w:val="001F6BD0"/>
    <w:rsid w:val="001F797B"/>
    <w:rsid w:val="00200523"/>
    <w:rsid w:val="00200853"/>
    <w:rsid w:val="0020542A"/>
    <w:rsid w:val="002101D7"/>
    <w:rsid w:val="002124E7"/>
    <w:rsid w:val="002131E1"/>
    <w:rsid w:val="00215B4D"/>
    <w:rsid w:val="00217173"/>
    <w:rsid w:val="00220F4A"/>
    <w:rsid w:val="00222F9B"/>
    <w:rsid w:val="002242F5"/>
    <w:rsid w:val="00224C06"/>
    <w:rsid w:val="00224CD3"/>
    <w:rsid w:val="00235181"/>
    <w:rsid w:val="00243AF4"/>
    <w:rsid w:val="00246738"/>
    <w:rsid w:val="00246E56"/>
    <w:rsid w:val="0025359E"/>
    <w:rsid w:val="00260D21"/>
    <w:rsid w:val="00261809"/>
    <w:rsid w:val="00263958"/>
    <w:rsid w:val="0026423A"/>
    <w:rsid w:val="00264C3B"/>
    <w:rsid w:val="002655C5"/>
    <w:rsid w:val="00266B94"/>
    <w:rsid w:val="00270DBC"/>
    <w:rsid w:val="00274885"/>
    <w:rsid w:val="00275465"/>
    <w:rsid w:val="002811BD"/>
    <w:rsid w:val="00284276"/>
    <w:rsid w:val="00287853"/>
    <w:rsid w:val="0029132F"/>
    <w:rsid w:val="00293209"/>
    <w:rsid w:val="002961EF"/>
    <w:rsid w:val="002A7220"/>
    <w:rsid w:val="002B308F"/>
    <w:rsid w:val="002C238E"/>
    <w:rsid w:val="002C4617"/>
    <w:rsid w:val="002C5026"/>
    <w:rsid w:val="002D3AF5"/>
    <w:rsid w:val="002D5B43"/>
    <w:rsid w:val="002D76A3"/>
    <w:rsid w:val="002E5354"/>
    <w:rsid w:val="002E575E"/>
    <w:rsid w:val="002E6D8E"/>
    <w:rsid w:val="002F40B6"/>
    <w:rsid w:val="002F4C0D"/>
    <w:rsid w:val="002F6BFD"/>
    <w:rsid w:val="002F788E"/>
    <w:rsid w:val="003000C2"/>
    <w:rsid w:val="00300226"/>
    <w:rsid w:val="00302AAF"/>
    <w:rsid w:val="00303064"/>
    <w:rsid w:val="00304761"/>
    <w:rsid w:val="0030770E"/>
    <w:rsid w:val="00311433"/>
    <w:rsid w:val="0031165A"/>
    <w:rsid w:val="00311EE4"/>
    <w:rsid w:val="00316D55"/>
    <w:rsid w:val="00321DE2"/>
    <w:rsid w:val="00322A41"/>
    <w:rsid w:val="00324966"/>
    <w:rsid w:val="00325AAE"/>
    <w:rsid w:val="003313E4"/>
    <w:rsid w:val="0033197D"/>
    <w:rsid w:val="00333176"/>
    <w:rsid w:val="0033687C"/>
    <w:rsid w:val="00336A8A"/>
    <w:rsid w:val="0034010A"/>
    <w:rsid w:val="00343E5E"/>
    <w:rsid w:val="00344655"/>
    <w:rsid w:val="00351DF8"/>
    <w:rsid w:val="0035262F"/>
    <w:rsid w:val="00356DCE"/>
    <w:rsid w:val="00372FCB"/>
    <w:rsid w:val="00377BF5"/>
    <w:rsid w:val="003964D1"/>
    <w:rsid w:val="00396779"/>
    <w:rsid w:val="003A3751"/>
    <w:rsid w:val="003A4EBF"/>
    <w:rsid w:val="003A548F"/>
    <w:rsid w:val="003A5719"/>
    <w:rsid w:val="003A75AD"/>
    <w:rsid w:val="003B04F2"/>
    <w:rsid w:val="003B0982"/>
    <w:rsid w:val="003B5573"/>
    <w:rsid w:val="003B7D46"/>
    <w:rsid w:val="003D1BD8"/>
    <w:rsid w:val="003D235A"/>
    <w:rsid w:val="003D32A5"/>
    <w:rsid w:val="003D34D8"/>
    <w:rsid w:val="003D7C6A"/>
    <w:rsid w:val="003E1EC2"/>
    <w:rsid w:val="003E58C4"/>
    <w:rsid w:val="003E76ED"/>
    <w:rsid w:val="003E7AC5"/>
    <w:rsid w:val="003F07FA"/>
    <w:rsid w:val="003F0D6B"/>
    <w:rsid w:val="003F52FE"/>
    <w:rsid w:val="003F58A4"/>
    <w:rsid w:val="00404F15"/>
    <w:rsid w:val="004059BF"/>
    <w:rsid w:val="00407D79"/>
    <w:rsid w:val="004101A9"/>
    <w:rsid w:val="00413D7B"/>
    <w:rsid w:val="00416A03"/>
    <w:rsid w:val="00417059"/>
    <w:rsid w:val="004234FF"/>
    <w:rsid w:val="0042425C"/>
    <w:rsid w:val="00425AF3"/>
    <w:rsid w:val="00425B4E"/>
    <w:rsid w:val="00427FCB"/>
    <w:rsid w:val="00432632"/>
    <w:rsid w:val="00433B8E"/>
    <w:rsid w:val="00434CF9"/>
    <w:rsid w:val="00434DA9"/>
    <w:rsid w:val="0043605E"/>
    <w:rsid w:val="0043726C"/>
    <w:rsid w:val="0044299C"/>
    <w:rsid w:val="00446381"/>
    <w:rsid w:val="00447F21"/>
    <w:rsid w:val="0045390E"/>
    <w:rsid w:val="00453CBB"/>
    <w:rsid w:val="004554C6"/>
    <w:rsid w:val="00457E07"/>
    <w:rsid w:val="0046434E"/>
    <w:rsid w:val="004726B3"/>
    <w:rsid w:val="00480274"/>
    <w:rsid w:val="004815D9"/>
    <w:rsid w:val="00487E9F"/>
    <w:rsid w:val="00494823"/>
    <w:rsid w:val="00494880"/>
    <w:rsid w:val="00497587"/>
    <w:rsid w:val="004A0CC3"/>
    <w:rsid w:val="004A10D2"/>
    <w:rsid w:val="004A33FE"/>
    <w:rsid w:val="004A3DCF"/>
    <w:rsid w:val="004A64F9"/>
    <w:rsid w:val="004A7338"/>
    <w:rsid w:val="004A7E5A"/>
    <w:rsid w:val="004B2F94"/>
    <w:rsid w:val="004B4B56"/>
    <w:rsid w:val="004B60AE"/>
    <w:rsid w:val="004B76A9"/>
    <w:rsid w:val="004B7AB8"/>
    <w:rsid w:val="004C022E"/>
    <w:rsid w:val="004C13A1"/>
    <w:rsid w:val="004D0231"/>
    <w:rsid w:val="004D6782"/>
    <w:rsid w:val="004E1078"/>
    <w:rsid w:val="004E3666"/>
    <w:rsid w:val="004E3F58"/>
    <w:rsid w:val="004E634B"/>
    <w:rsid w:val="004F2B45"/>
    <w:rsid w:val="004F36FC"/>
    <w:rsid w:val="004F4D1A"/>
    <w:rsid w:val="004F5843"/>
    <w:rsid w:val="004F59B0"/>
    <w:rsid w:val="005009A1"/>
    <w:rsid w:val="00501669"/>
    <w:rsid w:val="005033E8"/>
    <w:rsid w:val="00503620"/>
    <w:rsid w:val="005058F5"/>
    <w:rsid w:val="00510BB2"/>
    <w:rsid w:val="00511E22"/>
    <w:rsid w:val="0051256E"/>
    <w:rsid w:val="0051338A"/>
    <w:rsid w:val="00514D14"/>
    <w:rsid w:val="00516840"/>
    <w:rsid w:val="00523836"/>
    <w:rsid w:val="00533568"/>
    <w:rsid w:val="00534033"/>
    <w:rsid w:val="00535E3D"/>
    <w:rsid w:val="00537D79"/>
    <w:rsid w:val="00542483"/>
    <w:rsid w:val="005456D0"/>
    <w:rsid w:val="0054603A"/>
    <w:rsid w:val="00546519"/>
    <w:rsid w:val="005506BA"/>
    <w:rsid w:val="005509B5"/>
    <w:rsid w:val="00552F19"/>
    <w:rsid w:val="00553A14"/>
    <w:rsid w:val="005540D2"/>
    <w:rsid w:val="005578A5"/>
    <w:rsid w:val="00560968"/>
    <w:rsid w:val="0056273A"/>
    <w:rsid w:val="00562927"/>
    <w:rsid w:val="00571425"/>
    <w:rsid w:val="005733E4"/>
    <w:rsid w:val="0057516D"/>
    <w:rsid w:val="0057587E"/>
    <w:rsid w:val="005825F5"/>
    <w:rsid w:val="00585E8A"/>
    <w:rsid w:val="0059287F"/>
    <w:rsid w:val="005929B8"/>
    <w:rsid w:val="005943E3"/>
    <w:rsid w:val="005A2B31"/>
    <w:rsid w:val="005A3362"/>
    <w:rsid w:val="005A49A6"/>
    <w:rsid w:val="005A5E78"/>
    <w:rsid w:val="005A6735"/>
    <w:rsid w:val="005A67A6"/>
    <w:rsid w:val="005A6A3F"/>
    <w:rsid w:val="005A717C"/>
    <w:rsid w:val="005A72F3"/>
    <w:rsid w:val="005B0CEF"/>
    <w:rsid w:val="005B123A"/>
    <w:rsid w:val="005B12DB"/>
    <w:rsid w:val="005B4F98"/>
    <w:rsid w:val="005B5DA9"/>
    <w:rsid w:val="005B626E"/>
    <w:rsid w:val="005C7BA6"/>
    <w:rsid w:val="005D150B"/>
    <w:rsid w:val="005D27B5"/>
    <w:rsid w:val="005D67FB"/>
    <w:rsid w:val="005F0DAD"/>
    <w:rsid w:val="005F28D1"/>
    <w:rsid w:val="005F4062"/>
    <w:rsid w:val="005F74BE"/>
    <w:rsid w:val="00602BCC"/>
    <w:rsid w:val="006066DD"/>
    <w:rsid w:val="00607198"/>
    <w:rsid w:val="00611AB9"/>
    <w:rsid w:val="00613FF0"/>
    <w:rsid w:val="006147C2"/>
    <w:rsid w:val="00617080"/>
    <w:rsid w:val="00620546"/>
    <w:rsid w:val="00622FF7"/>
    <w:rsid w:val="00625E2F"/>
    <w:rsid w:val="00626761"/>
    <w:rsid w:val="00636CDE"/>
    <w:rsid w:val="00637565"/>
    <w:rsid w:val="0064040E"/>
    <w:rsid w:val="00640D69"/>
    <w:rsid w:val="006429BE"/>
    <w:rsid w:val="00643361"/>
    <w:rsid w:val="00644DC3"/>
    <w:rsid w:val="00644E97"/>
    <w:rsid w:val="00646A04"/>
    <w:rsid w:val="00657738"/>
    <w:rsid w:val="00657F2C"/>
    <w:rsid w:val="00661CD4"/>
    <w:rsid w:val="00663056"/>
    <w:rsid w:val="006632E5"/>
    <w:rsid w:val="0067227E"/>
    <w:rsid w:val="00676152"/>
    <w:rsid w:val="00677374"/>
    <w:rsid w:val="0068550F"/>
    <w:rsid w:val="00686A48"/>
    <w:rsid w:val="006919D9"/>
    <w:rsid w:val="006A0264"/>
    <w:rsid w:val="006A5840"/>
    <w:rsid w:val="006A6856"/>
    <w:rsid w:val="006B1492"/>
    <w:rsid w:val="006B2E07"/>
    <w:rsid w:val="006B300C"/>
    <w:rsid w:val="006C15A7"/>
    <w:rsid w:val="006C1647"/>
    <w:rsid w:val="006C2A58"/>
    <w:rsid w:val="006D0626"/>
    <w:rsid w:val="006D1BB5"/>
    <w:rsid w:val="006D69AB"/>
    <w:rsid w:val="006E1876"/>
    <w:rsid w:val="006E3870"/>
    <w:rsid w:val="006E3C74"/>
    <w:rsid w:val="006E6155"/>
    <w:rsid w:val="006E6402"/>
    <w:rsid w:val="006E703A"/>
    <w:rsid w:val="006F1C31"/>
    <w:rsid w:val="006F3013"/>
    <w:rsid w:val="006F3F48"/>
    <w:rsid w:val="006F4449"/>
    <w:rsid w:val="006F497B"/>
    <w:rsid w:val="006F4AA1"/>
    <w:rsid w:val="006F4BA5"/>
    <w:rsid w:val="006F6FCE"/>
    <w:rsid w:val="006F77D4"/>
    <w:rsid w:val="00700C2B"/>
    <w:rsid w:val="00704F2E"/>
    <w:rsid w:val="007065BD"/>
    <w:rsid w:val="00706B1A"/>
    <w:rsid w:val="007074FF"/>
    <w:rsid w:val="00710BAB"/>
    <w:rsid w:val="00713480"/>
    <w:rsid w:val="00714F39"/>
    <w:rsid w:val="00717D66"/>
    <w:rsid w:val="007201C0"/>
    <w:rsid w:val="0072143E"/>
    <w:rsid w:val="00721F76"/>
    <w:rsid w:val="00724531"/>
    <w:rsid w:val="00724603"/>
    <w:rsid w:val="00726E38"/>
    <w:rsid w:val="0073542B"/>
    <w:rsid w:val="00737CCA"/>
    <w:rsid w:val="00742525"/>
    <w:rsid w:val="0074531A"/>
    <w:rsid w:val="00745CC1"/>
    <w:rsid w:val="00746020"/>
    <w:rsid w:val="00747E88"/>
    <w:rsid w:val="00771643"/>
    <w:rsid w:val="00771ECC"/>
    <w:rsid w:val="00772BBC"/>
    <w:rsid w:val="007741CE"/>
    <w:rsid w:val="007752D7"/>
    <w:rsid w:val="00775F91"/>
    <w:rsid w:val="00776C3A"/>
    <w:rsid w:val="00777CB3"/>
    <w:rsid w:val="0078192B"/>
    <w:rsid w:val="007827D8"/>
    <w:rsid w:val="00783001"/>
    <w:rsid w:val="00785053"/>
    <w:rsid w:val="007945AA"/>
    <w:rsid w:val="007A3773"/>
    <w:rsid w:val="007A602B"/>
    <w:rsid w:val="007B0439"/>
    <w:rsid w:val="007B1A2B"/>
    <w:rsid w:val="007B3049"/>
    <w:rsid w:val="007C04FF"/>
    <w:rsid w:val="007C3E31"/>
    <w:rsid w:val="007C5B80"/>
    <w:rsid w:val="007C6F43"/>
    <w:rsid w:val="007D30F4"/>
    <w:rsid w:val="007D36A1"/>
    <w:rsid w:val="007D51C2"/>
    <w:rsid w:val="007D67B6"/>
    <w:rsid w:val="007D6DC0"/>
    <w:rsid w:val="007D7AD7"/>
    <w:rsid w:val="007E1F23"/>
    <w:rsid w:val="007E3FAA"/>
    <w:rsid w:val="007E51F8"/>
    <w:rsid w:val="007E652C"/>
    <w:rsid w:val="007E7903"/>
    <w:rsid w:val="007F04F3"/>
    <w:rsid w:val="007F21D7"/>
    <w:rsid w:val="007F259B"/>
    <w:rsid w:val="007F4898"/>
    <w:rsid w:val="007F7E99"/>
    <w:rsid w:val="00800E68"/>
    <w:rsid w:val="008016B3"/>
    <w:rsid w:val="00804A1A"/>
    <w:rsid w:val="008055ED"/>
    <w:rsid w:val="0080601A"/>
    <w:rsid w:val="0081153D"/>
    <w:rsid w:val="00814AC0"/>
    <w:rsid w:val="008162A6"/>
    <w:rsid w:val="008228F0"/>
    <w:rsid w:val="00823DEC"/>
    <w:rsid w:val="00825FB3"/>
    <w:rsid w:val="0082628B"/>
    <w:rsid w:val="00826726"/>
    <w:rsid w:val="00826F58"/>
    <w:rsid w:val="00830D9B"/>
    <w:rsid w:val="00831BFD"/>
    <w:rsid w:val="008348C7"/>
    <w:rsid w:val="00835926"/>
    <w:rsid w:val="00835EDC"/>
    <w:rsid w:val="00842586"/>
    <w:rsid w:val="00844873"/>
    <w:rsid w:val="00847937"/>
    <w:rsid w:val="00850F21"/>
    <w:rsid w:val="00853949"/>
    <w:rsid w:val="0086608C"/>
    <w:rsid w:val="008660E5"/>
    <w:rsid w:val="00866C48"/>
    <w:rsid w:val="008769E9"/>
    <w:rsid w:val="00880666"/>
    <w:rsid w:val="00891287"/>
    <w:rsid w:val="00896202"/>
    <w:rsid w:val="00896DE9"/>
    <w:rsid w:val="008979D0"/>
    <w:rsid w:val="008A21C5"/>
    <w:rsid w:val="008A2F92"/>
    <w:rsid w:val="008A6BB6"/>
    <w:rsid w:val="008B4A66"/>
    <w:rsid w:val="008B5B7E"/>
    <w:rsid w:val="008C0E58"/>
    <w:rsid w:val="008C3164"/>
    <w:rsid w:val="008C54DF"/>
    <w:rsid w:val="008C57DF"/>
    <w:rsid w:val="008C6A96"/>
    <w:rsid w:val="008D2DA2"/>
    <w:rsid w:val="008D4646"/>
    <w:rsid w:val="008E2937"/>
    <w:rsid w:val="008E3324"/>
    <w:rsid w:val="008E4093"/>
    <w:rsid w:val="008E4EC9"/>
    <w:rsid w:val="008E6779"/>
    <w:rsid w:val="008E6958"/>
    <w:rsid w:val="008E7BE6"/>
    <w:rsid w:val="008F0B12"/>
    <w:rsid w:val="0090398F"/>
    <w:rsid w:val="00904A49"/>
    <w:rsid w:val="00907A0F"/>
    <w:rsid w:val="009135B5"/>
    <w:rsid w:val="009144AA"/>
    <w:rsid w:val="009165B6"/>
    <w:rsid w:val="00916916"/>
    <w:rsid w:val="00921656"/>
    <w:rsid w:val="00922636"/>
    <w:rsid w:val="00925395"/>
    <w:rsid w:val="0092788D"/>
    <w:rsid w:val="00937825"/>
    <w:rsid w:val="00941B28"/>
    <w:rsid w:val="009429D8"/>
    <w:rsid w:val="00942CD7"/>
    <w:rsid w:val="00944ACC"/>
    <w:rsid w:val="0094743F"/>
    <w:rsid w:val="00950837"/>
    <w:rsid w:val="0095240A"/>
    <w:rsid w:val="00953A17"/>
    <w:rsid w:val="00953D23"/>
    <w:rsid w:val="00956443"/>
    <w:rsid w:val="00956A7D"/>
    <w:rsid w:val="00960A55"/>
    <w:rsid w:val="00962800"/>
    <w:rsid w:val="00962E18"/>
    <w:rsid w:val="0096319B"/>
    <w:rsid w:val="00965CCC"/>
    <w:rsid w:val="009676CB"/>
    <w:rsid w:val="0097176F"/>
    <w:rsid w:val="00973AB7"/>
    <w:rsid w:val="009775BF"/>
    <w:rsid w:val="00977660"/>
    <w:rsid w:val="00982A54"/>
    <w:rsid w:val="0098432D"/>
    <w:rsid w:val="00986841"/>
    <w:rsid w:val="00990138"/>
    <w:rsid w:val="00995FCB"/>
    <w:rsid w:val="00996607"/>
    <w:rsid w:val="00997F98"/>
    <w:rsid w:val="009A2FEF"/>
    <w:rsid w:val="009A415B"/>
    <w:rsid w:val="009B0BC8"/>
    <w:rsid w:val="009B1960"/>
    <w:rsid w:val="009B235E"/>
    <w:rsid w:val="009B392C"/>
    <w:rsid w:val="009B55C3"/>
    <w:rsid w:val="009C30C9"/>
    <w:rsid w:val="009C47EA"/>
    <w:rsid w:val="009C6B37"/>
    <w:rsid w:val="009D12DA"/>
    <w:rsid w:val="009D154E"/>
    <w:rsid w:val="009D1608"/>
    <w:rsid w:val="009D38F3"/>
    <w:rsid w:val="009D57E3"/>
    <w:rsid w:val="009D58BD"/>
    <w:rsid w:val="009D6E16"/>
    <w:rsid w:val="009E580C"/>
    <w:rsid w:val="009E7B7C"/>
    <w:rsid w:val="009F2429"/>
    <w:rsid w:val="009F3658"/>
    <w:rsid w:val="009F3F6B"/>
    <w:rsid w:val="009F49F0"/>
    <w:rsid w:val="009F5420"/>
    <w:rsid w:val="009F56A4"/>
    <w:rsid w:val="009F6128"/>
    <w:rsid w:val="00A01128"/>
    <w:rsid w:val="00A027F5"/>
    <w:rsid w:val="00A031EE"/>
    <w:rsid w:val="00A10B8F"/>
    <w:rsid w:val="00A1266D"/>
    <w:rsid w:val="00A14FE4"/>
    <w:rsid w:val="00A20831"/>
    <w:rsid w:val="00A2277C"/>
    <w:rsid w:val="00A256E5"/>
    <w:rsid w:val="00A31229"/>
    <w:rsid w:val="00A34356"/>
    <w:rsid w:val="00A35F86"/>
    <w:rsid w:val="00A40319"/>
    <w:rsid w:val="00A40FA8"/>
    <w:rsid w:val="00A419CF"/>
    <w:rsid w:val="00A435BE"/>
    <w:rsid w:val="00A46F42"/>
    <w:rsid w:val="00A549FD"/>
    <w:rsid w:val="00A571A6"/>
    <w:rsid w:val="00A57898"/>
    <w:rsid w:val="00A60179"/>
    <w:rsid w:val="00A62E7E"/>
    <w:rsid w:val="00A657C4"/>
    <w:rsid w:val="00A71C94"/>
    <w:rsid w:val="00A724AC"/>
    <w:rsid w:val="00A80D73"/>
    <w:rsid w:val="00A81658"/>
    <w:rsid w:val="00A82282"/>
    <w:rsid w:val="00A90921"/>
    <w:rsid w:val="00A92C2B"/>
    <w:rsid w:val="00A94404"/>
    <w:rsid w:val="00A97026"/>
    <w:rsid w:val="00A97B91"/>
    <w:rsid w:val="00AA11B2"/>
    <w:rsid w:val="00AA2590"/>
    <w:rsid w:val="00AB3651"/>
    <w:rsid w:val="00AB46A8"/>
    <w:rsid w:val="00AB7CB2"/>
    <w:rsid w:val="00AC1DCE"/>
    <w:rsid w:val="00AC3E44"/>
    <w:rsid w:val="00AC5D3D"/>
    <w:rsid w:val="00AC665D"/>
    <w:rsid w:val="00AC67F8"/>
    <w:rsid w:val="00AC6D49"/>
    <w:rsid w:val="00AD412A"/>
    <w:rsid w:val="00AD425F"/>
    <w:rsid w:val="00AD7D8B"/>
    <w:rsid w:val="00AE0398"/>
    <w:rsid w:val="00AE1E0A"/>
    <w:rsid w:val="00AE1EC1"/>
    <w:rsid w:val="00AE29E0"/>
    <w:rsid w:val="00AE5AA8"/>
    <w:rsid w:val="00AE700C"/>
    <w:rsid w:val="00AF0148"/>
    <w:rsid w:val="00AF0525"/>
    <w:rsid w:val="00AF116F"/>
    <w:rsid w:val="00AF221C"/>
    <w:rsid w:val="00AF7DD7"/>
    <w:rsid w:val="00B04D9E"/>
    <w:rsid w:val="00B05531"/>
    <w:rsid w:val="00B0572A"/>
    <w:rsid w:val="00B06277"/>
    <w:rsid w:val="00B1188D"/>
    <w:rsid w:val="00B12138"/>
    <w:rsid w:val="00B13907"/>
    <w:rsid w:val="00B15C3E"/>
    <w:rsid w:val="00B17292"/>
    <w:rsid w:val="00B218D4"/>
    <w:rsid w:val="00B25322"/>
    <w:rsid w:val="00B26255"/>
    <w:rsid w:val="00B3527E"/>
    <w:rsid w:val="00B37328"/>
    <w:rsid w:val="00B501DE"/>
    <w:rsid w:val="00B5070F"/>
    <w:rsid w:val="00B50B00"/>
    <w:rsid w:val="00B56FBB"/>
    <w:rsid w:val="00B6244D"/>
    <w:rsid w:val="00B664A3"/>
    <w:rsid w:val="00B673F8"/>
    <w:rsid w:val="00B71A1A"/>
    <w:rsid w:val="00B76D24"/>
    <w:rsid w:val="00B84049"/>
    <w:rsid w:val="00B863DE"/>
    <w:rsid w:val="00B918D3"/>
    <w:rsid w:val="00B93A64"/>
    <w:rsid w:val="00B951A2"/>
    <w:rsid w:val="00BA08E4"/>
    <w:rsid w:val="00BA33B9"/>
    <w:rsid w:val="00BA6746"/>
    <w:rsid w:val="00BA6F85"/>
    <w:rsid w:val="00BB2188"/>
    <w:rsid w:val="00BB26CB"/>
    <w:rsid w:val="00BB5C17"/>
    <w:rsid w:val="00BC0FFC"/>
    <w:rsid w:val="00BC1434"/>
    <w:rsid w:val="00BC1610"/>
    <w:rsid w:val="00BC211B"/>
    <w:rsid w:val="00BC5E0A"/>
    <w:rsid w:val="00BD056B"/>
    <w:rsid w:val="00BD1E7A"/>
    <w:rsid w:val="00BD25C7"/>
    <w:rsid w:val="00BD28B5"/>
    <w:rsid w:val="00BD629E"/>
    <w:rsid w:val="00BE073B"/>
    <w:rsid w:val="00BE19ED"/>
    <w:rsid w:val="00BE298D"/>
    <w:rsid w:val="00BE645B"/>
    <w:rsid w:val="00BF5AAE"/>
    <w:rsid w:val="00BF5E17"/>
    <w:rsid w:val="00BF74DD"/>
    <w:rsid w:val="00C00B1D"/>
    <w:rsid w:val="00C02011"/>
    <w:rsid w:val="00C10364"/>
    <w:rsid w:val="00C1324C"/>
    <w:rsid w:val="00C204BD"/>
    <w:rsid w:val="00C21E1E"/>
    <w:rsid w:val="00C23D35"/>
    <w:rsid w:val="00C246EA"/>
    <w:rsid w:val="00C32A03"/>
    <w:rsid w:val="00C35AD2"/>
    <w:rsid w:val="00C36238"/>
    <w:rsid w:val="00C369B6"/>
    <w:rsid w:val="00C41F45"/>
    <w:rsid w:val="00C43C4C"/>
    <w:rsid w:val="00C473AC"/>
    <w:rsid w:val="00C511AC"/>
    <w:rsid w:val="00C549CE"/>
    <w:rsid w:val="00C55036"/>
    <w:rsid w:val="00C60CCD"/>
    <w:rsid w:val="00C615A2"/>
    <w:rsid w:val="00C62163"/>
    <w:rsid w:val="00C635A4"/>
    <w:rsid w:val="00C640BC"/>
    <w:rsid w:val="00C6442C"/>
    <w:rsid w:val="00C64690"/>
    <w:rsid w:val="00C64871"/>
    <w:rsid w:val="00C64C90"/>
    <w:rsid w:val="00C718E1"/>
    <w:rsid w:val="00C73B5D"/>
    <w:rsid w:val="00C81D7C"/>
    <w:rsid w:val="00C81F91"/>
    <w:rsid w:val="00C82CCF"/>
    <w:rsid w:val="00C861BD"/>
    <w:rsid w:val="00C86600"/>
    <w:rsid w:val="00C96132"/>
    <w:rsid w:val="00CA0588"/>
    <w:rsid w:val="00CA4FF2"/>
    <w:rsid w:val="00CA59DD"/>
    <w:rsid w:val="00CA5BD0"/>
    <w:rsid w:val="00CA5FCB"/>
    <w:rsid w:val="00CB0896"/>
    <w:rsid w:val="00CB1CD8"/>
    <w:rsid w:val="00CB3F80"/>
    <w:rsid w:val="00CB7941"/>
    <w:rsid w:val="00CC1FB3"/>
    <w:rsid w:val="00CC662C"/>
    <w:rsid w:val="00CC70BE"/>
    <w:rsid w:val="00CD354C"/>
    <w:rsid w:val="00CD35DF"/>
    <w:rsid w:val="00CD3841"/>
    <w:rsid w:val="00CD3BE5"/>
    <w:rsid w:val="00CE18C6"/>
    <w:rsid w:val="00CE5D08"/>
    <w:rsid w:val="00CF12AE"/>
    <w:rsid w:val="00CF1C8B"/>
    <w:rsid w:val="00CF539B"/>
    <w:rsid w:val="00CF5C21"/>
    <w:rsid w:val="00CF5DB3"/>
    <w:rsid w:val="00CF6FB9"/>
    <w:rsid w:val="00CF732F"/>
    <w:rsid w:val="00D02039"/>
    <w:rsid w:val="00D028C8"/>
    <w:rsid w:val="00D071A9"/>
    <w:rsid w:val="00D072BD"/>
    <w:rsid w:val="00D073B6"/>
    <w:rsid w:val="00D20D02"/>
    <w:rsid w:val="00D2165B"/>
    <w:rsid w:val="00D40DFF"/>
    <w:rsid w:val="00D4198C"/>
    <w:rsid w:val="00D4587E"/>
    <w:rsid w:val="00D458C5"/>
    <w:rsid w:val="00D47069"/>
    <w:rsid w:val="00D502C5"/>
    <w:rsid w:val="00D50C11"/>
    <w:rsid w:val="00D51503"/>
    <w:rsid w:val="00D522E9"/>
    <w:rsid w:val="00D55D3D"/>
    <w:rsid w:val="00D6185A"/>
    <w:rsid w:val="00D64428"/>
    <w:rsid w:val="00D66467"/>
    <w:rsid w:val="00D7134A"/>
    <w:rsid w:val="00D76172"/>
    <w:rsid w:val="00D76236"/>
    <w:rsid w:val="00D768C5"/>
    <w:rsid w:val="00D77469"/>
    <w:rsid w:val="00D810E4"/>
    <w:rsid w:val="00D85EE7"/>
    <w:rsid w:val="00D90043"/>
    <w:rsid w:val="00D91786"/>
    <w:rsid w:val="00D918A0"/>
    <w:rsid w:val="00D96467"/>
    <w:rsid w:val="00DA01AF"/>
    <w:rsid w:val="00DA197D"/>
    <w:rsid w:val="00DA3508"/>
    <w:rsid w:val="00DB02E1"/>
    <w:rsid w:val="00DB231B"/>
    <w:rsid w:val="00DB27B9"/>
    <w:rsid w:val="00DD1EA3"/>
    <w:rsid w:val="00DE0224"/>
    <w:rsid w:val="00DE147F"/>
    <w:rsid w:val="00DE19F7"/>
    <w:rsid w:val="00DE298C"/>
    <w:rsid w:val="00DE40EB"/>
    <w:rsid w:val="00DF014B"/>
    <w:rsid w:val="00DF214F"/>
    <w:rsid w:val="00DF7EA5"/>
    <w:rsid w:val="00E022ED"/>
    <w:rsid w:val="00E06A18"/>
    <w:rsid w:val="00E07EF5"/>
    <w:rsid w:val="00E102A5"/>
    <w:rsid w:val="00E132A5"/>
    <w:rsid w:val="00E14A02"/>
    <w:rsid w:val="00E158C1"/>
    <w:rsid w:val="00E17B5A"/>
    <w:rsid w:val="00E2043C"/>
    <w:rsid w:val="00E21F38"/>
    <w:rsid w:val="00E323C9"/>
    <w:rsid w:val="00E3634D"/>
    <w:rsid w:val="00E418E6"/>
    <w:rsid w:val="00E42AAA"/>
    <w:rsid w:val="00E440F5"/>
    <w:rsid w:val="00E507C3"/>
    <w:rsid w:val="00E522F6"/>
    <w:rsid w:val="00E5230A"/>
    <w:rsid w:val="00E54E6F"/>
    <w:rsid w:val="00E54FDE"/>
    <w:rsid w:val="00E60F17"/>
    <w:rsid w:val="00E61D10"/>
    <w:rsid w:val="00E706F9"/>
    <w:rsid w:val="00E7330E"/>
    <w:rsid w:val="00E7449E"/>
    <w:rsid w:val="00E74A5D"/>
    <w:rsid w:val="00E779A4"/>
    <w:rsid w:val="00E77CD7"/>
    <w:rsid w:val="00E77D4D"/>
    <w:rsid w:val="00E83DEF"/>
    <w:rsid w:val="00E86093"/>
    <w:rsid w:val="00E9120C"/>
    <w:rsid w:val="00E93B50"/>
    <w:rsid w:val="00E94243"/>
    <w:rsid w:val="00E95D98"/>
    <w:rsid w:val="00E9639D"/>
    <w:rsid w:val="00E976C7"/>
    <w:rsid w:val="00EA0C02"/>
    <w:rsid w:val="00EA1ACC"/>
    <w:rsid w:val="00EA4C23"/>
    <w:rsid w:val="00EA66F2"/>
    <w:rsid w:val="00EA6F41"/>
    <w:rsid w:val="00EB3857"/>
    <w:rsid w:val="00EB45CA"/>
    <w:rsid w:val="00EB6488"/>
    <w:rsid w:val="00EC0CC2"/>
    <w:rsid w:val="00ED071E"/>
    <w:rsid w:val="00ED2580"/>
    <w:rsid w:val="00ED2BFD"/>
    <w:rsid w:val="00ED481E"/>
    <w:rsid w:val="00ED4BF7"/>
    <w:rsid w:val="00ED6CA5"/>
    <w:rsid w:val="00EE159F"/>
    <w:rsid w:val="00EE4430"/>
    <w:rsid w:val="00EE51E3"/>
    <w:rsid w:val="00EE55DE"/>
    <w:rsid w:val="00EE5690"/>
    <w:rsid w:val="00EE6291"/>
    <w:rsid w:val="00EE6521"/>
    <w:rsid w:val="00EF1EA5"/>
    <w:rsid w:val="00F01842"/>
    <w:rsid w:val="00F12757"/>
    <w:rsid w:val="00F14C8E"/>
    <w:rsid w:val="00F155F0"/>
    <w:rsid w:val="00F16908"/>
    <w:rsid w:val="00F22EDB"/>
    <w:rsid w:val="00F23532"/>
    <w:rsid w:val="00F23A4D"/>
    <w:rsid w:val="00F27DC8"/>
    <w:rsid w:val="00F30B0F"/>
    <w:rsid w:val="00F3212B"/>
    <w:rsid w:val="00F3663C"/>
    <w:rsid w:val="00F40A81"/>
    <w:rsid w:val="00F42BEE"/>
    <w:rsid w:val="00F44475"/>
    <w:rsid w:val="00F450F2"/>
    <w:rsid w:val="00F5215A"/>
    <w:rsid w:val="00F54139"/>
    <w:rsid w:val="00F54494"/>
    <w:rsid w:val="00F55FD4"/>
    <w:rsid w:val="00F61D2E"/>
    <w:rsid w:val="00F6716D"/>
    <w:rsid w:val="00F721BD"/>
    <w:rsid w:val="00F738DD"/>
    <w:rsid w:val="00F75526"/>
    <w:rsid w:val="00F7738A"/>
    <w:rsid w:val="00F8073E"/>
    <w:rsid w:val="00F80B0B"/>
    <w:rsid w:val="00F80BE3"/>
    <w:rsid w:val="00F82BC7"/>
    <w:rsid w:val="00F870C1"/>
    <w:rsid w:val="00F91368"/>
    <w:rsid w:val="00F91601"/>
    <w:rsid w:val="00F9160E"/>
    <w:rsid w:val="00F91C62"/>
    <w:rsid w:val="00F94349"/>
    <w:rsid w:val="00F94470"/>
    <w:rsid w:val="00FA130C"/>
    <w:rsid w:val="00FA23A2"/>
    <w:rsid w:val="00FA37E4"/>
    <w:rsid w:val="00FA542E"/>
    <w:rsid w:val="00FB3633"/>
    <w:rsid w:val="00FB677A"/>
    <w:rsid w:val="00FB6B77"/>
    <w:rsid w:val="00FB72E7"/>
    <w:rsid w:val="00FC3452"/>
    <w:rsid w:val="00FC626C"/>
    <w:rsid w:val="00FC7D38"/>
    <w:rsid w:val="00FD316B"/>
    <w:rsid w:val="00FD6F64"/>
    <w:rsid w:val="00FD7C04"/>
    <w:rsid w:val="00FE0D6C"/>
    <w:rsid w:val="00FE7E14"/>
    <w:rsid w:val="00FF34F5"/>
    <w:rsid w:val="00FF4E5D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E0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0369E0"/>
    <w:pPr>
      <w:keepNext/>
      <w:outlineLvl w:val="0"/>
    </w:pPr>
    <w:rPr>
      <w:szCs w:val="20"/>
    </w:rPr>
  </w:style>
  <w:style w:type="paragraph" w:styleId="2">
    <w:name w:val="heading 2"/>
    <w:basedOn w:val="a0"/>
    <w:link w:val="21"/>
    <w:uiPriority w:val="99"/>
    <w:qFormat/>
    <w:rsid w:val="000369E0"/>
    <w:pPr>
      <w:outlineLvl w:val="1"/>
    </w:pPr>
  </w:style>
  <w:style w:type="paragraph" w:styleId="3">
    <w:name w:val="heading 3"/>
    <w:basedOn w:val="a"/>
    <w:link w:val="31"/>
    <w:uiPriority w:val="99"/>
    <w:qFormat/>
    <w:rsid w:val="00036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locked/>
    <w:rsid w:val="004E3F58"/>
    <w:pPr>
      <w:keepNext/>
      <w:tabs>
        <w:tab w:val="num" w:pos="0"/>
      </w:tabs>
      <w:suppressAutoHyphens w:val="0"/>
      <w:ind w:left="864" w:hanging="864"/>
      <w:outlineLvl w:val="3"/>
    </w:pPr>
    <w:rPr>
      <w:color w:val="auto"/>
      <w:sz w:val="28"/>
      <w:szCs w:val="20"/>
      <w:lang w:eastAsia="zh-CN"/>
    </w:rPr>
  </w:style>
  <w:style w:type="paragraph" w:styleId="5">
    <w:name w:val="heading 5"/>
    <w:basedOn w:val="a"/>
    <w:next w:val="a"/>
    <w:link w:val="51"/>
    <w:uiPriority w:val="99"/>
    <w:qFormat/>
    <w:locked/>
    <w:rsid w:val="004E3F58"/>
    <w:pPr>
      <w:keepNext/>
      <w:tabs>
        <w:tab w:val="num" w:pos="0"/>
      </w:tabs>
      <w:suppressAutoHyphens w:val="0"/>
      <w:ind w:left="1008" w:hanging="1008"/>
      <w:jc w:val="center"/>
      <w:outlineLvl w:val="4"/>
    </w:pPr>
    <w:rPr>
      <w:b/>
      <w:color w:val="auto"/>
      <w:lang w:eastAsia="zh-CN"/>
    </w:rPr>
  </w:style>
  <w:style w:type="paragraph" w:styleId="6">
    <w:name w:val="heading 6"/>
    <w:basedOn w:val="a"/>
    <w:link w:val="61"/>
    <w:uiPriority w:val="99"/>
    <w:qFormat/>
    <w:rsid w:val="000369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locked/>
    <w:rsid w:val="004E3F58"/>
    <w:pPr>
      <w:keepNext/>
      <w:tabs>
        <w:tab w:val="num" w:pos="0"/>
      </w:tabs>
      <w:suppressAutoHyphens w:val="0"/>
      <w:ind w:left="1296" w:hanging="1296"/>
      <w:outlineLvl w:val="6"/>
    </w:pPr>
    <w:rPr>
      <w:b/>
      <w:i/>
      <w:color w:val="auto"/>
      <w:sz w:val="2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F27DC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">
    <w:name w:val="Заголовок 2 Знак1"/>
    <w:basedOn w:val="a1"/>
    <w:link w:val="2"/>
    <w:uiPriority w:val="99"/>
    <w:locked/>
    <w:rsid w:val="000369E0"/>
    <w:rPr>
      <w:rFonts w:cs="Times New Roman"/>
      <w:sz w:val="24"/>
      <w:szCs w:val="24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F27DC8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1"/>
    <w:link w:val="4"/>
    <w:uiPriority w:val="99"/>
    <w:semiHidden/>
    <w:locked/>
    <w:rsid w:val="00005FC8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1"/>
    <w:link w:val="5"/>
    <w:uiPriority w:val="99"/>
    <w:semiHidden/>
    <w:locked/>
    <w:rsid w:val="00005FC8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0369E0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005FC8"/>
    <w:rPr>
      <w:rFonts w:ascii="Calibri" w:hAnsi="Calibri" w:cs="Times New Roman"/>
      <w:color w:val="00000A"/>
      <w:sz w:val="24"/>
      <w:szCs w:val="24"/>
    </w:rPr>
  </w:style>
  <w:style w:type="character" w:customStyle="1" w:styleId="30">
    <w:name w:val="Заголовок 3 Знак"/>
    <w:basedOn w:val="a1"/>
    <w:uiPriority w:val="99"/>
    <w:rsid w:val="000369E0"/>
    <w:rPr>
      <w:rFonts w:ascii="Arial" w:hAnsi="Arial" w:cs="Arial"/>
      <w:b/>
      <w:bCs/>
      <w:sz w:val="26"/>
      <w:szCs w:val="26"/>
    </w:rPr>
  </w:style>
  <w:style w:type="character" w:customStyle="1" w:styleId="BodyText3Char">
    <w:name w:val="Body Text 3 Char"/>
    <w:uiPriority w:val="99"/>
    <w:locked/>
    <w:rsid w:val="000369E0"/>
    <w:rPr>
      <w:rFonts w:ascii="Garamond" w:hAnsi="Garamond"/>
      <w:sz w:val="16"/>
    </w:rPr>
  </w:style>
  <w:style w:type="character" w:customStyle="1" w:styleId="a4">
    <w:name w:val="Подзаголовок Знак"/>
    <w:basedOn w:val="a1"/>
    <w:uiPriority w:val="99"/>
    <w:rsid w:val="000369E0"/>
    <w:rPr>
      <w:rFonts w:cs="Times New Roman"/>
      <w:sz w:val="24"/>
    </w:rPr>
  </w:style>
  <w:style w:type="character" w:customStyle="1" w:styleId="a5">
    <w:name w:val="Основной текст Знак"/>
    <w:basedOn w:val="a1"/>
    <w:uiPriority w:val="99"/>
    <w:rsid w:val="000369E0"/>
    <w:rPr>
      <w:rFonts w:cs="Times New Roman"/>
      <w:b/>
      <w:bCs/>
      <w:spacing w:val="120"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1"/>
    <w:uiPriority w:val="99"/>
    <w:rsid w:val="000369E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369E0"/>
  </w:style>
  <w:style w:type="character" w:customStyle="1" w:styleId="ListLabel2">
    <w:name w:val="ListLabel 2"/>
    <w:uiPriority w:val="99"/>
    <w:rsid w:val="000369E0"/>
  </w:style>
  <w:style w:type="character" w:customStyle="1" w:styleId="BodyTextChar">
    <w:name w:val="Body Text Char"/>
    <w:uiPriority w:val="99"/>
    <w:semiHidden/>
    <w:locked/>
    <w:rsid w:val="00F27DC8"/>
    <w:rPr>
      <w:color w:val="00000A"/>
      <w:sz w:val="24"/>
    </w:rPr>
  </w:style>
  <w:style w:type="character" w:customStyle="1" w:styleId="TitleChar">
    <w:name w:val="Title Char"/>
    <w:basedOn w:val="a1"/>
    <w:uiPriority w:val="99"/>
    <w:locked/>
    <w:rsid w:val="00F27DC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F27DC8"/>
    <w:rPr>
      <w:color w:val="00000A"/>
      <w:sz w:val="24"/>
    </w:rPr>
  </w:style>
  <w:style w:type="character" w:customStyle="1" w:styleId="BodyText2Char">
    <w:name w:val="Body Text 2 Char"/>
    <w:uiPriority w:val="99"/>
    <w:semiHidden/>
    <w:locked/>
    <w:rsid w:val="00F27DC8"/>
    <w:rPr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F27DC8"/>
    <w:rPr>
      <w:color w:val="00000A"/>
      <w:sz w:val="16"/>
    </w:rPr>
  </w:style>
  <w:style w:type="character" w:customStyle="1" w:styleId="SubtitleChar">
    <w:name w:val="Subtitle Char"/>
    <w:uiPriority w:val="99"/>
    <w:locked/>
    <w:rsid w:val="00F27DC8"/>
    <w:rPr>
      <w:rFonts w:ascii="Cambria" w:hAnsi="Cambria"/>
      <w:color w:val="00000A"/>
      <w:sz w:val="24"/>
    </w:rPr>
  </w:style>
  <w:style w:type="character" w:customStyle="1" w:styleId="BalloonTextChar">
    <w:name w:val="Balloon Text Char"/>
    <w:uiPriority w:val="99"/>
    <w:semiHidden/>
    <w:locked/>
    <w:rsid w:val="00F27DC8"/>
    <w:rPr>
      <w:color w:val="00000A"/>
      <w:sz w:val="2"/>
    </w:rPr>
  </w:style>
  <w:style w:type="character" w:customStyle="1" w:styleId="-">
    <w:name w:val="Интернет-ссылка"/>
    <w:basedOn w:val="a1"/>
    <w:uiPriority w:val="99"/>
    <w:rsid w:val="000369E0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0369E0"/>
    <w:rPr>
      <w:rFonts w:cs="Times New Roman"/>
      <w:color w:val="800080"/>
      <w:u w:val="single"/>
    </w:rPr>
  </w:style>
  <w:style w:type="paragraph" w:customStyle="1" w:styleId="a0">
    <w:name w:val="Заголовок"/>
    <w:basedOn w:val="a"/>
    <w:next w:val="a8"/>
    <w:uiPriority w:val="99"/>
    <w:rsid w:val="000369E0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8">
    <w:name w:val="Body Text"/>
    <w:basedOn w:val="a"/>
    <w:link w:val="10"/>
    <w:uiPriority w:val="99"/>
    <w:rsid w:val="000369E0"/>
    <w:pPr>
      <w:jc w:val="center"/>
    </w:pPr>
  </w:style>
  <w:style w:type="character" w:customStyle="1" w:styleId="10">
    <w:name w:val="Основной текст Знак1"/>
    <w:basedOn w:val="a1"/>
    <w:link w:val="a8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a9">
    <w:name w:val="List"/>
    <w:basedOn w:val="a8"/>
    <w:uiPriority w:val="99"/>
    <w:rsid w:val="000369E0"/>
    <w:rPr>
      <w:rFonts w:cs="Mangal"/>
    </w:rPr>
  </w:style>
  <w:style w:type="paragraph" w:styleId="aa">
    <w:name w:val="Title"/>
    <w:basedOn w:val="a"/>
    <w:link w:val="12"/>
    <w:uiPriority w:val="99"/>
    <w:qFormat/>
    <w:rsid w:val="00F27DC8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Название Знак1"/>
    <w:basedOn w:val="a1"/>
    <w:link w:val="aa"/>
    <w:uiPriority w:val="99"/>
    <w:locked/>
    <w:rsid w:val="001877F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0369E0"/>
    <w:pPr>
      <w:ind w:left="240" w:hanging="240"/>
    </w:pPr>
  </w:style>
  <w:style w:type="paragraph" w:styleId="ab">
    <w:name w:val="index heading"/>
    <w:basedOn w:val="a"/>
    <w:uiPriority w:val="99"/>
    <w:rsid w:val="000369E0"/>
    <w:pPr>
      <w:suppressLineNumbers/>
    </w:pPr>
    <w:rPr>
      <w:rFonts w:cs="Mangal"/>
    </w:rPr>
  </w:style>
  <w:style w:type="paragraph" w:customStyle="1" w:styleId="ac">
    <w:name w:val="Заглавие"/>
    <w:basedOn w:val="a0"/>
    <w:uiPriority w:val="99"/>
    <w:rsid w:val="000369E0"/>
  </w:style>
  <w:style w:type="paragraph" w:styleId="ad">
    <w:name w:val="Body Text Indent"/>
    <w:basedOn w:val="a"/>
    <w:link w:val="14"/>
    <w:uiPriority w:val="99"/>
    <w:rsid w:val="000369E0"/>
    <w:pPr>
      <w:spacing w:after="120"/>
      <w:ind w:left="283"/>
    </w:pPr>
  </w:style>
  <w:style w:type="character" w:customStyle="1" w:styleId="14">
    <w:name w:val="Основной текст с отступом Знак1"/>
    <w:basedOn w:val="a1"/>
    <w:link w:val="ad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ae">
    <w:name w:val="No Spacing"/>
    <w:uiPriority w:val="99"/>
    <w:qFormat/>
    <w:rsid w:val="000369E0"/>
    <w:pPr>
      <w:suppressAutoHyphens/>
    </w:pPr>
    <w:rPr>
      <w:rFonts w:ascii="Calibri" w:hAnsi="Calibri"/>
      <w:color w:val="00000A"/>
      <w:sz w:val="24"/>
      <w:szCs w:val="22"/>
    </w:rPr>
  </w:style>
  <w:style w:type="paragraph" w:styleId="20">
    <w:name w:val="Body Text 2"/>
    <w:basedOn w:val="a"/>
    <w:link w:val="210"/>
    <w:uiPriority w:val="99"/>
    <w:rsid w:val="000369E0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0"/>
    <w:uiPriority w:val="99"/>
    <w:semiHidden/>
    <w:locked/>
    <w:rsid w:val="001877F9"/>
    <w:rPr>
      <w:rFonts w:cs="Times New Roman"/>
      <w:color w:val="00000A"/>
      <w:sz w:val="24"/>
      <w:szCs w:val="24"/>
    </w:rPr>
  </w:style>
  <w:style w:type="paragraph" w:styleId="32">
    <w:name w:val="Body Text 3"/>
    <w:basedOn w:val="a"/>
    <w:link w:val="33"/>
    <w:uiPriority w:val="99"/>
    <w:rsid w:val="000369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1877F9"/>
    <w:rPr>
      <w:rFonts w:cs="Times New Roman"/>
      <w:color w:val="00000A"/>
      <w:sz w:val="16"/>
      <w:szCs w:val="16"/>
    </w:rPr>
  </w:style>
  <w:style w:type="paragraph" w:styleId="af">
    <w:name w:val="Subtitle"/>
    <w:basedOn w:val="a"/>
    <w:link w:val="15"/>
    <w:uiPriority w:val="99"/>
    <w:qFormat/>
    <w:rsid w:val="000369E0"/>
    <w:pPr>
      <w:jc w:val="both"/>
    </w:pPr>
    <w:rPr>
      <w:rFonts w:ascii="Cambria" w:hAnsi="Cambria"/>
    </w:rPr>
  </w:style>
  <w:style w:type="character" w:customStyle="1" w:styleId="15">
    <w:name w:val="Подзаголовок Знак1"/>
    <w:basedOn w:val="a1"/>
    <w:link w:val="af"/>
    <w:uiPriority w:val="99"/>
    <w:locked/>
    <w:rsid w:val="001877F9"/>
    <w:rPr>
      <w:rFonts w:ascii="Cambria" w:hAnsi="Cambria" w:cs="Times New Roman"/>
      <w:color w:val="00000A"/>
      <w:sz w:val="24"/>
      <w:szCs w:val="24"/>
    </w:rPr>
  </w:style>
  <w:style w:type="paragraph" w:styleId="af0">
    <w:name w:val="caption"/>
    <w:aliases w:val="Название таблицы"/>
    <w:basedOn w:val="a"/>
    <w:uiPriority w:val="99"/>
    <w:qFormat/>
    <w:rsid w:val="0092788D"/>
    <w:pPr>
      <w:keepNext/>
      <w:suppressAutoHyphens w:val="0"/>
      <w:spacing w:before="240" w:after="120" w:line="360" w:lineRule="auto"/>
      <w:jc w:val="both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styleId="af1">
    <w:name w:val="Balloon Text"/>
    <w:basedOn w:val="a"/>
    <w:link w:val="16"/>
    <w:uiPriority w:val="99"/>
    <w:rsid w:val="000369E0"/>
    <w:rPr>
      <w:sz w:val="2"/>
      <w:szCs w:val="20"/>
    </w:rPr>
  </w:style>
  <w:style w:type="character" w:customStyle="1" w:styleId="16">
    <w:name w:val="Текст выноски Знак1"/>
    <w:basedOn w:val="a1"/>
    <w:link w:val="af1"/>
    <w:uiPriority w:val="99"/>
    <w:semiHidden/>
    <w:locked/>
    <w:rsid w:val="001877F9"/>
    <w:rPr>
      <w:rFonts w:cs="Times New Roman"/>
      <w:color w:val="00000A"/>
      <w:sz w:val="2"/>
    </w:rPr>
  </w:style>
  <w:style w:type="paragraph" w:customStyle="1" w:styleId="af2">
    <w:name w:val="Блочная цитата"/>
    <w:basedOn w:val="a"/>
    <w:uiPriority w:val="99"/>
    <w:rsid w:val="000369E0"/>
  </w:style>
  <w:style w:type="paragraph" w:customStyle="1" w:styleId="af3">
    <w:name w:val="Содержимое таблицы"/>
    <w:basedOn w:val="a"/>
    <w:uiPriority w:val="99"/>
    <w:rsid w:val="000369E0"/>
  </w:style>
  <w:style w:type="paragraph" w:customStyle="1" w:styleId="af4">
    <w:name w:val="Заголовок таблицы"/>
    <w:basedOn w:val="af3"/>
    <w:uiPriority w:val="99"/>
    <w:rsid w:val="000369E0"/>
  </w:style>
  <w:style w:type="paragraph" w:customStyle="1" w:styleId="font5">
    <w:name w:val="font5"/>
    <w:basedOn w:val="a"/>
    <w:uiPriority w:val="99"/>
    <w:rsid w:val="000369E0"/>
    <w:pPr>
      <w:suppressAutoHyphens w:val="0"/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369E0"/>
    <w:pPr>
      <w:suppressAutoHyphens w:val="0"/>
      <w:spacing w:beforeAutospacing="1" w:afterAutospacing="1"/>
      <w:jc w:val="right"/>
      <w:textAlignment w:val="top"/>
    </w:pPr>
  </w:style>
  <w:style w:type="paragraph" w:customStyle="1" w:styleId="xl66">
    <w:name w:val="xl66"/>
    <w:basedOn w:val="a"/>
    <w:uiPriority w:val="99"/>
    <w:rsid w:val="000369E0"/>
    <w:pPr>
      <w:suppressAutoHyphens w:val="0"/>
      <w:spacing w:beforeAutospacing="1" w:afterAutospacing="1"/>
      <w:jc w:val="right"/>
      <w:textAlignment w:val="center"/>
    </w:pPr>
  </w:style>
  <w:style w:type="paragraph" w:customStyle="1" w:styleId="xl67">
    <w:name w:val="xl67"/>
    <w:basedOn w:val="a"/>
    <w:uiPriority w:val="99"/>
    <w:rsid w:val="000369E0"/>
    <w:pPr>
      <w:suppressAutoHyphens w:val="0"/>
      <w:spacing w:beforeAutospacing="1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0369E0"/>
    <w:pPr>
      <w:suppressAutoHyphens w:val="0"/>
      <w:spacing w:beforeAutospacing="1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uiPriority w:val="99"/>
    <w:rsid w:val="000369E0"/>
    <w:pPr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4">
    <w:name w:val="xl74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76">
    <w:name w:val="xl76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79">
    <w:name w:val="xl79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sz w:val="14"/>
      <w:szCs w:val="14"/>
    </w:rPr>
  </w:style>
  <w:style w:type="paragraph" w:customStyle="1" w:styleId="xl81">
    <w:name w:val="xl81"/>
    <w:basedOn w:val="a"/>
    <w:uiPriority w:val="99"/>
    <w:rsid w:val="000369E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0369E0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0369E0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0369E0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0369E0"/>
    <w:pPr>
      <w:suppressAutoHyphens w:val="0"/>
      <w:spacing w:beforeAutospacing="1" w:afterAutospacing="1"/>
      <w:textAlignment w:val="center"/>
    </w:pPr>
    <w:rPr>
      <w:i/>
      <w:iCs/>
    </w:rPr>
  </w:style>
  <w:style w:type="table" w:styleId="af5">
    <w:name w:val="Table Grid"/>
    <w:basedOn w:val="a2"/>
    <w:uiPriority w:val="99"/>
    <w:rsid w:val="0003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4E3F58"/>
  </w:style>
  <w:style w:type="character" w:customStyle="1" w:styleId="WW8Num1z1">
    <w:name w:val="WW8Num1z1"/>
    <w:uiPriority w:val="99"/>
    <w:rsid w:val="004E3F58"/>
  </w:style>
  <w:style w:type="character" w:customStyle="1" w:styleId="WW8Num1z2">
    <w:name w:val="WW8Num1z2"/>
    <w:uiPriority w:val="99"/>
    <w:rsid w:val="004E3F58"/>
  </w:style>
  <w:style w:type="character" w:customStyle="1" w:styleId="WW8Num1z3">
    <w:name w:val="WW8Num1z3"/>
    <w:uiPriority w:val="99"/>
    <w:rsid w:val="004E3F58"/>
  </w:style>
  <w:style w:type="character" w:customStyle="1" w:styleId="WW8Num1z4">
    <w:name w:val="WW8Num1z4"/>
    <w:uiPriority w:val="99"/>
    <w:rsid w:val="004E3F58"/>
  </w:style>
  <w:style w:type="character" w:customStyle="1" w:styleId="WW8Num1z5">
    <w:name w:val="WW8Num1z5"/>
    <w:uiPriority w:val="99"/>
    <w:rsid w:val="004E3F58"/>
  </w:style>
  <w:style w:type="character" w:customStyle="1" w:styleId="WW8Num1z6">
    <w:name w:val="WW8Num1z6"/>
    <w:uiPriority w:val="99"/>
    <w:rsid w:val="004E3F58"/>
  </w:style>
  <w:style w:type="character" w:customStyle="1" w:styleId="WW8Num1z7">
    <w:name w:val="WW8Num1z7"/>
    <w:uiPriority w:val="99"/>
    <w:rsid w:val="004E3F58"/>
  </w:style>
  <w:style w:type="character" w:customStyle="1" w:styleId="WW8Num1z8">
    <w:name w:val="WW8Num1z8"/>
    <w:uiPriority w:val="99"/>
    <w:rsid w:val="004E3F58"/>
  </w:style>
  <w:style w:type="character" w:customStyle="1" w:styleId="WW8Num2z0">
    <w:name w:val="WW8Num2z0"/>
    <w:uiPriority w:val="99"/>
    <w:rsid w:val="004E3F58"/>
  </w:style>
  <w:style w:type="character" w:customStyle="1" w:styleId="WW8Num3z0">
    <w:name w:val="WW8Num3z0"/>
    <w:uiPriority w:val="99"/>
    <w:rsid w:val="004E3F58"/>
    <w:rPr>
      <w:rFonts w:ascii="Times New Roman" w:hAnsi="Times New Roman"/>
    </w:rPr>
  </w:style>
  <w:style w:type="character" w:customStyle="1" w:styleId="WW8Num4z0">
    <w:name w:val="WW8Num4z0"/>
    <w:uiPriority w:val="99"/>
    <w:rsid w:val="004E3F58"/>
    <w:rPr>
      <w:rFonts w:ascii="Times New Roman" w:hAnsi="Times New Roman"/>
    </w:rPr>
  </w:style>
  <w:style w:type="character" w:customStyle="1" w:styleId="WW8Num5z0">
    <w:name w:val="WW8Num5z0"/>
    <w:uiPriority w:val="99"/>
    <w:rsid w:val="004E3F58"/>
    <w:rPr>
      <w:color w:val="auto"/>
    </w:rPr>
  </w:style>
  <w:style w:type="character" w:customStyle="1" w:styleId="WW8Num5z1">
    <w:name w:val="WW8Num5z1"/>
    <w:uiPriority w:val="99"/>
    <w:rsid w:val="004E3F58"/>
  </w:style>
  <w:style w:type="character" w:customStyle="1" w:styleId="WW8Num5z2">
    <w:name w:val="WW8Num5z2"/>
    <w:uiPriority w:val="99"/>
    <w:rsid w:val="004E3F58"/>
  </w:style>
  <w:style w:type="character" w:customStyle="1" w:styleId="WW8Num5z3">
    <w:name w:val="WW8Num5z3"/>
    <w:uiPriority w:val="99"/>
    <w:rsid w:val="004E3F58"/>
  </w:style>
  <w:style w:type="character" w:customStyle="1" w:styleId="WW8Num5z4">
    <w:name w:val="WW8Num5z4"/>
    <w:uiPriority w:val="99"/>
    <w:rsid w:val="004E3F58"/>
  </w:style>
  <w:style w:type="character" w:customStyle="1" w:styleId="WW8Num5z5">
    <w:name w:val="WW8Num5z5"/>
    <w:uiPriority w:val="99"/>
    <w:rsid w:val="004E3F58"/>
  </w:style>
  <w:style w:type="character" w:customStyle="1" w:styleId="WW8Num5z6">
    <w:name w:val="WW8Num5z6"/>
    <w:uiPriority w:val="99"/>
    <w:rsid w:val="004E3F58"/>
  </w:style>
  <w:style w:type="character" w:customStyle="1" w:styleId="WW8Num5z7">
    <w:name w:val="WW8Num5z7"/>
    <w:uiPriority w:val="99"/>
    <w:rsid w:val="004E3F58"/>
  </w:style>
  <w:style w:type="character" w:customStyle="1" w:styleId="WW8Num5z8">
    <w:name w:val="WW8Num5z8"/>
    <w:uiPriority w:val="99"/>
    <w:rsid w:val="004E3F58"/>
  </w:style>
  <w:style w:type="character" w:customStyle="1" w:styleId="WW8Num6z0">
    <w:name w:val="WW8Num6z0"/>
    <w:uiPriority w:val="99"/>
    <w:rsid w:val="004E3F58"/>
    <w:rPr>
      <w:rFonts w:ascii="Symbol" w:hAnsi="Symbol"/>
    </w:rPr>
  </w:style>
  <w:style w:type="character" w:customStyle="1" w:styleId="WW8Num6z1">
    <w:name w:val="WW8Num6z1"/>
    <w:uiPriority w:val="99"/>
    <w:rsid w:val="004E3F58"/>
    <w:rPr>
      <w:rFonts w:ascii="Courier New" w:hAnsi="Courier New"/>
    </w:rPr>
  </w:style>
  <w:style w:type="character" w:customStyle="1" w:styleId="WW8Num6z2">
    <w:name w:val="WW8Num6z2"/>
    <w:uiPriority w:val="99"/>
    <w:rsid w:val="004E3F58"/>
    <w:rPr>
      <w:rFonts w:ascii="Wingdings" w:hAnsi="Wingdings"/>
    </w:rPr>
  </w:style>
  <w:style w:type="character" w:customStyle="1" w:styleId="WW8Num7z0">
    <w:name w:val="WW8Num7z0"/>
    <w:uiPriority w:val="99"/>
    <w:rsid w:val="004E3F58"/>
    <w:rPr>
      <w:rFonts w:ascii="Times New Roman" w:hAnsi="Times New Roman"/>
    </w:rPr>
  </w:style>
  <w:style w:type="character" w:customStyle="1" w:styleId="WW8Num8z0">
    <w:name w:val="WW8Num8z0"/>
    <w:uiPriority w:val="99"/>
    <w:rsid w:val="004E3F58"/>
  </w:style>
  <w:style w:type="character" w:customStyle="1" w:styleId="WW8Num8z1">
    <w:name w:val="WW8Num8z1"/>
    <w:uiPriority w:val="99"/>
    <w:rsid w:val="004E3F58"/>
  </w:style>
  <w:style w:type="character" w:customStyle="1" w:styleId="WW8Num8z2">
    <w:name w:val="WW8Num8z2"/>
    <w:uiPriority w:val="99"/>
    <w:rsid w:val="004E3F58"/>
  </w:style>
  <w:style w:type="character" w:customStyle="1" w:styleId="WW8Num8z3">
    <w:name w:val="WW8Num8z3"/>
    <w:uiPriority w:val="99"/>
    <w:rsid w:val="004E3F58"/>
  </w:style>
  <w:style w:type="character" w:customStyle="1" w:styleId="WW8Num8z4">
    <w:name w:val="WW8Num8z4"/>
    <w:uiPriority w:val="99"/>
    <w:rsid w:val="004E3F58"/>
  </w:style>
  <w:style w:type="character" w:customStyle="1" w:styleId="WW8Num8z5">
    <w:name w:val="WW8Num8z5"/>
    <w:uiPriority w:val="99"/>
    <w:rsid w:val="004E3F58"/>
  </w:style>
  <w:style w:type="character" w:customStyle="1" w:styleId="WW8Num8z6">
    <w:name w:val="WW8Num8z6"/>
    <w:uiPriority w:val="99"/>
    <w:rsid w:val="004E3F58"/>
  </w:style>
  <w:style w:type="character" w:customStyle="1" w:styleId="WW8Num8z7">
    <w:name w:val="WW8Num8z7"/>
    <w:uiPriority w:val="99"/>
    <w:rsid w:val="004E3F58"/>
  </w:style>
  <w:style w:type="character" w:customStyle="1" w:styleId="WW8Num8z8">
    <w:name w:val="WW8Num8z8"/>
    <w:uiPriority w:val="99"/>
    <w:rsid w:val="004E3F58"/>
  </w:style>
  <w:style w:type="character" w:customStyle="1" w:styleId="WW8Num9z0">
    <w:name w:val="WW8Num9z0"/>
    <w:uiPriority w:val="99"/>
    <w:rsid w:val="004E3F58"/>
    <w:rPr>
      <w:rFonts w:ascii="Times New Roman" w:hAnsi="Times New Roman"/>
    </w:rPr>
  </w:style>
  <w:style w:type="character" w:customStyle="1" w:styleId="WW8Num10z0">
    <w:name w:val="WW8Num10z0"/>
    <w:uiPriority w:val="99"/>
    <w:rsid w:val="004E3F58"/>
    <w:rPr>
      <w:rFonts w:ascii="Symbol" w:hAnsi="Symbol"/>
    </w:rPr>
  </w:style>
  <w:style w:type="character" w:customStyle="1" w:styleId="WW8Num10z1">
    <w:name w:val="WW8Num10z1"/>
    <w:uiPriority w:val="99"/>
    <w:rsid w:val="004E3F58"/>
    <w:rPr>
      <w:rFonts w:ascii="Courier New" w:hAnsi="Courier New"/>
    </w:rPr>
  </w:style>
  <w:style w:type="character" w:customStyle="1" w:styleId="WW8Num10z2">
    <w:name w:val="WW8Num10z2"/>
    <w:uiPriority w:val="99"/>
    <w:rsid w:val="004E3F58"/>
    <w:rPr>
      <w:rFonts w:ascii="Wingdings" w:hAnsi="Wingdings"/>
    </w:rPr>
  </w:style>
  <w:style w:type="character" w:customStyle="1" w:styleId="WW8Num11z0">
    <w:name w:val="WW8Num11z0"/>
    <w:uiPriority w:val="99"/>
    <w:rsid w:val="004E3F58"/>
    <w:rPr>
      <w:rFonts w:ascii="Symbol" w:hAnsi="Symbol"/>
    </w:rPr>
  </w:style>
  <w:style w:type="character" w:customStyle="1" w:styleId="WW8Num11z1">
    <w:name w:val="WW8Num11z1"/>
    <w:uiPriority w:val="99"/>
    <w:rsid w:val="004E3F58"/>
    <w:rPr>
      <w:rFonts w:ascii="Courier New" w:hAnsi="Courier New"/>
    </w:rPr>
  </w:style>
  <w:style w:type="character" w:customStyle="1" w:styleId="WW8Num11z2">
    <w:name w:val="WW8Num11z2"/>
    <w:uiPriority w:val="99"/>
    <w:rsid w:val="004E3F58"/>
    <w:rPr>
      <w:rFonts w:ascii="Wingdings" w:hAnsi="Wingdings"/>
    </w:rPr>
  </w:style>
  <w:style w:type="character" w:customStyle="1" w:styleId="WW8Num12z0">
    <w:name w:val="WW8Num12z0"/>
    <w:uiPriority w:val="99"/>
    <w:rsid w:val="004E3F58"/>
    <w:rPr>
      <w:rFonts w:ascii="Times New Roman" w:hAnsi="Times New Roman"/>
    </w:rPr>
  </w:style>
  <w:style w:type="character" w:customStyle="1" w:styleId="WW8Num13z0">
    <w:name w:val="WW8Num13z0"/>
    <w:uiPriority w:val="99"/>
    <w:rsid w:val="004E3F58"/>
    <w:rPr>
      <w:rFonts w:ascii="Times New Roman" w:hAnsi="Times New Roman"/>
    </w:rPr>
  </w:style>
  <w:style w:type="character" w:customStyle="1" w:styleId="WW8Num14z0">
    <w:name w:val="WW8Num14z0"/>
    <w:uiPriority w:val="99"/>
    <w:rsid w:val="004E3F58"/>
    <w:rPr>
      <w:rFonts w:ascii="Symbol" w:hAnsi="Symbol"/>
    </w:rPr>
  </w:style>
  <w:style w:type="character" w:customStyle="1" w:styleId="WW8Num14z1">
    <w:name w:val="WW8Num14z1"/>
    <w:uiPriority w:val="99"/>
    <w:rsid w:val="004E3F58"/>
    <w:rPr>
      <w:rFonts w:ascii="Courier New" w:hAnsi="Courier New"/>
    </w:rPr>
  </w:style>
  <w:style w:type="character" w:customStyle="1" w:styleId="WW8Num14z2">
    <w:name w:val="WW8Num14z2"/>
    <w:uiPriority w:val="99"/>
    <w:rsid w:val="004E3F58"/>
    <w:rPr>
      <w:rFonts w:ascii="Wingdings" w:hAnsi="Wingdings"/>
    </w:rPr>
  </w:style>
  <w:style w:type="character" w:customStyle="1" w:styleId="WW8Num15z0">
    <w:name w:val="WW8Num15z0"/>
    <w:uiPriority w:val="99"/>
    <w:rsid w:val="004E3F58"/>
    <w:rPr>
      <w:rFonts w:ascii="Times New Roman" w:hAnsi="Times New Roman"/>
    </w:rPr>
  </w:style>
  <w:style w:type="character" w:customStyle="1" w:styleId="WW8Num16z0">
    <w:name w:val="WW8Num16z0"/>
    <w:uiPriority w:val="99"/>
    <w:rsid w:val="004E3F58"/>
    <w:rPr>
      <w:rFonts w:ascii="Times New Roman" w:hAnsi="Times New Roman"/>
    </w:rPr>
  </w:style>
  <w:style w:type="character" w:customStyle="1" w:styleId="WW8Num17z0">
    <w:name w:val="WW8Num17z0"/>
    <w:uiPriority w:val="99"/>
    <w:rsid w:val="004E3F58"/>
  </w:style>
  <w:style w:type="character" w:customStyle="1" w:styleId="WW8Num17z1">
    <w:name w:val="WW8Num17z1"/>
    <w:uiPriority w:val="99"/>
    <w:rsid w:val="004E3F58"/>
  </w:style>
  <w:style w:type="character" w:customStyle="1" w:styleId="WW8Num17z2">
    <w:name w:val="WW8Num17z2"/>
    <w:uiPriority w:val="99"/>
    <w:rsid w:val="004E3F58"/>
  </w:style>
  <w:style w:type="character" w:customStyle="1" w:styleId="WW8Num17z3">
    <w:name w:val="WW8Num17z3"/>
    <w:uiPriority w:val="99"/>
    <w:rsid w:val="004E3F58"/>
  </w:style>
  <w:style w:type="character" w:customStyle="1" w:styleId="WW8Num17z4">
    <w:name w:val="WW8Num17z4"/>
    <w:uiPriority w:val="99"/>
    <w:rsid w:val="004E3F58"/>
  </w:style>
  <w:style w:type="character" w:customStyle="1" w:styleId="WW8Num17z5">
    <w:name w:val="WW8Num17z5"/>
    <w:uiPriority w:val="99"/>
    <w:rsid w:val="004E3F58"/>
  </w:style>
  <w:style w:type="character" w:customStyle="1" w:styleId="WW8Num17z6">
    <w:name w:val="WW8Num17z6"/>
    <w:uiPriority w:val="99"/>
    <w:rsid w:val="004E3F58"/>
  </w:style>
  <w:style w:type="character" w:customStyle="1" w:styleId="WW8Num17z7">
    <w:name w:val="WW8Num17z7"/>
    <w:uiPriority w:val="99"/>
    <w:rsid w:val="004E3F58"/>
  </w:style>
  <w:style w:type="character" w:customStyle="1" w:styleId="WW8Num17z8">
    <w:name w:val="WW8Num17z8"/>
    <w:uiPriority w:val="99"/>
    <w:rsid w:val="004E3F58"/>
  </w:style>
  <w:style w:type="character" w:customStyle="1" w:styleId="WW8Num18z0">
    <w:name w:val="WW8Num18z0"/>
    <w:uiPriority w:val="99"/>
    <w:rsid w:val="004E3F58"/>
    <w:rPr>
      <w:rFonts w:ascii="Symbol" w:hAnsi="Symbol"/>
    </w:rPr>
  </w:style>
  <w:style w:type="character" w:customStyle="1" w:styleId="WW8Num18z1">
    <w:name w:val="WW8Num18z1"/>
    <w:uiPriority w:val="99"/>
    <w:rsid w:val="004E3F58"/>
    <w:rPr>
      <w:rFonts w:ascii="Courier New" w:hAnsi="Courier New"/>
    </w:rPr>
  </w:style>
  <w:style w:type="character" w:customStyle="1" w:styleId="WW8Num18z2">
    <w:name w:val="WW8Num18z2"/>
    <w:uiPriority w:val="99"/>
    <w:rsid w:val="004E3F58"/>
    <w:rPr>
      <w:rFonts w:ascii="Wingdings" w:hAnsi="Wingdings"/>
    </w:rPr>
  </w:style>
  <w:style w:type="character" w:customStyle="1" w:styleId="WW8Num19z0">
    <w:name w:val="WW8Num19z0"/>
    <w:uiPriority w:val="99"/>
    <w:rsid w:val="004E3F58"/>
    <w:rPr>
      <w:rFonts w:ascii="Times New Roman" w:hAnsi="Times New Roman"/>
    </w:rPr>
  </w:style>
  <w:style w:type="character" w:customStyle="1" w:styleId="WW8Num20z0">
    <w:name w:val="WW8Num20z0"/>
    <w:uiPriority w:val="99"/>
    <w:rsid w:val="004E3F58"/>
  </w:style>
  <w:style w:type="character" w:customStyle="1" w:styleId="WW8Num21z0">
    <w:name w:val="WW8Num21z0"/>
    <w:uiPriority w:val="99"/>
    <w:rsid w:val="004E3F58"/>
  </w:style>
  <w:style w:type="character" w:customStyle="1" w:styleId="WW8Num21z1">
    <w:name w:val="WW8Num21z1"/>
    <w:uiPriority w:val="99"/>
    <w:rsid w:val="004E3F58"/>
  </w:style>
  <w:style w:type="character" w:customStyle="1" w:styleId="WW8Num21z2">
    <w:name w:val="WW8Num21z2"/>
    <w:uiPriority w:val="99"/>
    <w:rsid w:val="004E3F58"/>
  </w:style>
  <w:style w:type="character" w:customStyle="1" w:styleId="WW8Num21z3">
    <w:name w:val="WW8Num21z3"/>
    <w:uiPriority w:val="99"/>
    <w:rsid w:val="004E3F58"/>
  </w:style>
  <w:style w:type="character" w:customStyle="1" w:styleId="WW8Num21z4">
    <w:name w:val="WW8Num21z4"/>
    <w:uiPriority w:val="99"/>
    <w:rsid w:val="004E3F58"/>
  </w:style>
  <w:style w:type="character" w:customStyle="1" w:styleId="WW8Num21z5">
    <w:name w:val="WW8Num21z5"/>
    <w:uiPriority w:val="99"/>
    <w:rsid w:val="004E3F58"/>
  </w:style>
  <w:style w:type="character" w:customStyle="1" w:styleId="WW8Num21z6">
    <w:name w:val="WW8Num21z6"/>
    <w:uiPriority w:val="99"/>
    <w:rsid w:val="004E3F58"/>
  </w:style>
  <w:style w:type="character" w:customStyle="1" w:styleId="WW8Num21z7">
    <w:name w:val="WW8Num21z7"/>
    <w:uiPriority w:val="99"/>
    <w:rsid w:val="004E3F58"/>
  </w:style>
  <w:style w:type="character" w:customStyle="1" w:styleId="WW8Num21z8">
    <w:name w:val="WW8Num21z8"/>
    <w:uiPriority w:val="99"/>
    <w:rsid w:val="004E3F58"/>
  </w:style>
  <w:style w:type="character" w:customStyle="1" w:styleId="WW8Num22z0">
    <w:name w:val="WW8Num22z0"/>
    <w:uiPriority w:val="99"/>
    <w:rsid w:val="004E3F58"/>
    <w:rPr>
      <w:rFonts w:ascii="Symbol" w:hAnsi="Symbol"/>
    </w:rPr>
  </w:style>
  <w:style w:type="character" w:customStyle="1" w:styleId="WW8Num22z1">
    <w:name w:val="WW8Num22z1"/>
    <w:uiPriority w:val="99"/>
    <w:rsid w:val="004E3F58"/>
    <w:rPr>
      <w:rFonts w:ascii="Courier New" w:hAnsi="Courier New"/>
    </w:rPr>
  </w:style>
  <w:style w:type="character" w:customStyle="1" w:styleId="WW8Num22z2">
    <w:name w:val="WW8Num22z2"/>
    <w:uiPriority w:val="99"/>
    <w:rsid w:val="004E3F58"/>
    <w:rPr>
      <w:rFonts w:ascii="Wingdings" w:hAnsi="Wingdings"/>
    </w:rPr>
  </w:style>
  <w:style w:type="character" w:customStyle="1" w:styleId="WW8Num23z0">
    <w:name w:val="WW8Num23z0"/>
    <w:uiPriority w:val="99"/>
    <w:rsid w:val="004E3F58"/>
    <w:rPr>
      <w:rFonts w:ascii="Symbol" w:hAnsi="Symbol"/>
    </w:rPr>
  </w:style>
  <w:style w:type="character" w:customStyle="1" w:styleId="WW8Num23z1">
    <w:name w:val="WW8Num23z1"/>
    <w:uiPriority w:val="99"/>
    <w:rsid w:val="004E3F58"/>
    <w:rPr>
      <w:rFonts w:ascii="Courier New" w:hAnsi="Courier New"/>
    </w:rPr>
  </w:style>
  <w:style w:type="character" w:customStyle="1" w:styleId="WW8Num23z2">
    <w:name w:val="WW8Num23z2"/>
    <w:uiPriority w:val="99"/>
    <w:rsid w:val="004E3F58"/>
    <w:rPr>
      <w:rFonts w:ascii="Wingdings" w:hAnsi="Wingdings"/>
    </w:rPr>
  </w:style>
  <w:style w:type="character" w:customStyle="1" w:styleId="WW8Num24z0">
    <w:name w:val="WW8Num24z0"/>
    <w:uiPriority w:val="99"/>
    <w:rsid w:val="004E3F58"/>
    <w:rPr>
      <w:rFonts w:ascii="Times New Roman" w:hAnsi="Times New Roman"/>
    </w:rPr>
  </w:style>
  <w:style w:type="character" w:customStyle="1" w:styleId="WW8Num25z0">
    <w:name w:val="WW8Num25z0"/>
    <w:uiPriority w:val="99"/>
    <w:rsid w:val="004E3F58"/>
    <w:rPr>
      <w:rFonts w:ascii="Symbol" w:hAnsi="Symbol"/>
    </w:rPr>
  </w:style>
  <w:style w:type="character" w:customStyle="1" w:styleId="WW8Num25z1">
    <w:name w:val="WW8Num25z1"/>
    <w:uiPriority w:val="99"/>
    <w:rsid w:val="004E3F58"/>
    <w:rPr>
      <w:rFonts w:ascii="Courier New" w:hAnsi="Courier New"/>
    </w:rPr>
  </w:style>
  <w:style w:type="character" w:customStyle="1" w:styleId="WW8Num25z2">
    <w:name w:val="WW8Num25z2"/>
    <w:uiPriority w:val="99"/>
    <w:rsid w:val="004E3F58"/>
    <w:rPr>
      <w:rFonts w:ascii="Wingdings" w:hAnsi="Wingdings"/>
    </w:rPr>
  </w:style>
  <w:style w:type="character" w:customStyle="1" w:styleId="WW8Num26z0">
    <w:name w:val="WW8Num26z0"/>
    <w:uiPriority w:val="99"/>
    <w:rsid w:val="004E3F58"/>
    <w:rPr>
      <w:rFonts w:ascii="Times New Roman" w:hAnsi="Times New Roman"/>
    </w:rPr>
  </w:style>
  <w:style w:type="character" w:customStyle="1" w:styleId="WW8Num27z0">
    <w:name w:val="WW8Num27z0"/>
    <w:uiPriority w:val="99"/>
    <w:rsid w:val="004E3F58"/>
  </w:style>
  <w:style w:type="character" w:customStyle="1" w:styleId="WW8Num27z1">
    <w:name w:val="WW8Num27z1"/>
    <w:uiPriority w:val="99"/>
    <w:rsid w:val="004E3F58"/>
  </w:style>
  <w:style w:type="character" w:customStyle="1" w:styleId="WW8Num27z2">
    <w:name w:val="WW8Num27z2"/>
    <w:uiPriority w:val="99"/>
    <w:rsid w:val="004E3F58"/>
  </w:style>
  <w:style w:type="character" w:customStyle="1" w:styleId="WW8Num27z3">
    <w:name w:val="WW8Num27z3"/>
    <w:uiPriority w:val="99"/>
    <w:rsid w:val="004E3F58"/>
  </w:style>
  <w:style w:type="character" w:customStyle="1" w:styleId="WW8Num27z4">
    <w:name w:val="WW8Num27z4"/>
    <w:uiPriority w:val="99"/>
    <w:rsid w:val="004E3F58"/>
  </w:style>
  <w:style w:type="character" w:customStyle="1" w:styleId="WW8Num27z5">
    <w:name w:val="WW8Num27z5"/>
    <w:uiPriority w:val="99"/>
    <w:rsid w:val="004E3F58"/>
  </w:style>
  <w:style w:type="character" w:customStyle="1" w:styleId="WW8Num27z6">
    <w:name w:val="WW8Num27z6"/>
    <w:uiPriority w:val="99"/>
    <w:rsid w:val="004E3F58"/>
  </w:style>
  <w:style w:type="character" w:customStyle="1" w:styleId="WW8Num27z7">
    <w:name w:val="WW8Num27z7"/>
    <w:uiPriority w:val="99"/>
    <w:rsid w:val="004E3F58"/>
  </w:style>
  <w:style w:type="character" w:customStyle="1" w:styleId="WW8Num27z8">
    <w:name w:val="WW8Num27z8"/>
    <w:uiPriority w:val="99"/>
    <w:rsid w:val="004E3F58"/>
  </w:style>
  <w:style w:type="character" w:customStyle="1" w:styleId="WW8Num28z0">
    <w:name w:val="WW8Num28z0"/>
    <w:uiPriority w:val="99"/>
    <w:rsid w:val="004E3F58"/>
    <w:rPr>
      <w:rFonts w:ascii="Times New Roman" w:hAnsi="Times New Roman"/>
    </w:rPr>
  </w:style>
  <w:style w:type="character" w:customStyle="1" w:styleId="WW8Num29z0">
    <w:name w:val="WW8Num29z0"/>
    <w:uiPriority w:val="99"/>
    <w:rsid w:val="004E3F58"/>
    <w:rPr>
      <w:rFonts w:ascii="Times New Roman" w:hAnsi="Times New Roman"/>
    </w:rPr>
  </w:style>
  <w:style w:type="character" w:customStyle="1" w:styleId="WW8Num30z0">
    <w:name w:val="WW8Num30z0"/>
    <w:uiPriority w:val="99"/>
    <w:rsid w:val="004E3F58"/>
  </w:style>
  <w:style w:type="character" w:customStyle="1" w:styleId="WW8Num30z1">
    <w:name w:val="WW8Num30z1"/>
    <w:uiPriority w:val="99"/>
    <w:rsid w:val="004E3F58"/>
  </w:style>
  <w:style w:type="character" w:customStyle="1" w:styleId="WW8Num30z2">
    <w:name w:val="WW8Num30z2"/>
    <w:uiPriority w:val="99"/>
    <w:rsid w:val="004E3F58"/>
  </w:style>
  <w:style w:type="character" w:customStyle="1" w:styleId="WW8Num30z3">
    <w:name w:val="WW8Num30z3"/>
    <w:uiPriority w:val="99"/>
    <w:rsid w:val="004E3F58"/>
  </w:style>
  <w:style w:type="character" w:customStyle="1" w:styleId="WW8Num30z4">
    <w:name w:val="WW8Num30z4"/>
    <w:uiPriority w:val="99"/>
    <w:rsid w:val="004E3F58"/>
  </w:style>
  <w:style w:type="character" w:customStyle="1" w:styleId="WW8Num30z5">
    <w:name w:val="WW8Num30z5"/>
    <w:uiPriority w:val="99"/>
    <w:rsid w:val="004E3F58"/>
  </w:style>
  <w:style w:type="character" w:customStyle="1" w:styleId="WW8Num30z6">
    <w:name w:val="WW8Num30z6"/>
    <w:uiPriority w:val="99"/>
    <w:rsid w:val="004E3F58"/>
  </w:style>
  <w:style w:type="character" w:customStyle="1" w:styleId="WW8Num30z7">
    <w:name w:val="WW8Num30z7"/>
    <w:uiPriority w:val="99"/>
    <w:rsid w:val="004E3F58"/>
  </w:style>
  <w:style w:type="character" w:customStyle="1" w:styleId="WW8Num30z8">
    <w:name w:val="WW8Num30z8"/>
    <w:uiPriority w:val="99"/>
    <w:rsid w:val="004E3F58"/>
  </w:style>
  <w:style w:type="character" w:customStyle="1" w:styleId="WW8Num31z0">
    <w:name w:val="WW8Num31z0"/>
    <w:uiPriority w:val="99"/>
    <w:rsid w:val="004E3F58"/>
    <w:rPr>
      <w:rFonts w:ascii="Times New Roman" w:hAnsi="Times New Roman"/>
    </w:rPr>
  </w:style>
  <w:style w:type="character" w:customStyle="1" w:styleId="WW8Num32z0">
    <w:name w:val="WW8Num32z0"/>
    <w:uiPriority w:val="99"/>
    <w:rsid w:val="004E3F58"/>
  </w:style>
  <w:style w:type="character" w:customStyle="1" w:styleId="WW8Num33z0">
    <w:name w:val="WW8Num33z0"/>
    <w:uiPriority w:val="99"/>
    <w:rsid w:val="004E3F58"/>
    <w:rPr>
      <w:rFonts w:ascii="Times New Roman" w:hAnsi="Times New Roman"/>
    </w:rPr>
  </w:style>
  <w:style w:type="character" w:customStyle="1" w:styleId="WW8Num33z1">
    <w:name w:val="WW8Num33z1"/>
    <w:uiPriority w:val="99"/>
    <w:rsid w:val="004E3F58"/>
    <w:rPr>
      <w:rFonts w:ascii="Courier New" w:hAnsi="Courier New"/>
    </w:rPr>
  </w:style>
  <w:style w:type="character" w:customStyle="1" w:styleId="WW8Num33z2">
    <w:name w:val="WW8Num33z2"/>
    <w:uiPriority w:val="99"/>
    <w:rsid w:val="004E3F58"/>
    <w:rPr>
      <w:rFonts w:ascii="Wingdings" w:hAnsi="Wingdings"/>
    </w:rPr>
  </w:style>
  <w:style w:type="character" w:customStyle="1" w:styleId="WW8Num33z3">
    <w:name w:val="WW8Num33z3"/>
    <w:uiPriority w:val="99"/>
    <w:rsid w:val="004E3F58"/>
    <w:rPr>
      <w:rFonts w:ascii="Symbol" w:hAnsi="Symbol"/>
    </w:rPr>
  </w:style>
  <w:style w:type="character" w:customStyle="1" w:styleId="WW8Num34z0">
    <w:name w:val="WW8Num34z0"/>
    <w:uiPriority w:val="99"/>
    <w:rsid w:val="004E3F58"/>
  </w:style>
  <w:style w:type="character" w:customStyle="1" w:styleId="WW8Num35z0">
    <w:name w:val="WW8Num35z0"/>
    <w:uiPriority w:val="99"/>
    <w:rsid w:val="004E3F58"/>
    <w:rPr>
      <w:rFonts w:ascii="Symbol" w:hAnsi="Symbol"/>
    </w:rPr>
  </w:style>
  <w:style w:type="character" w:customStyle="1" w:styleId="WW8Num35z1">
    <w:name w:val="WW8Num35z1"/>
    <w:uiPriority w:val="99"/>
    <w:rsid w:val="004E3F58"/>
    <w:rPr>
      <w:rFonts w:ascii="Courier New" w:hAnsi="Courier New"/>
    </w:rPr>
  </w:style>
  <w:style w:type="character" w:customStyle="1" w:styleId="WW8Num35z2">
    <w:name w:val="WW8Num35z2"/>
    <w:uiPriority w:val="99"/>
    <w:rsid w:val="004E3F58"/>
    <w:rPr>
      <w:rFonts w:ascii="Wingdings" w:hAnsi="Wingdings"/>
    </w:rPr>
  </w:style>
  <w:style w:type="character" w:customStyle="1" w:styleId="WW8Num36z0">
    <w:name w:val="WW8Num36z0"/>
    <w:uiPriority w:val="99"/>
    <w:rsid w:val="004E3F58"/>
    <w:rPr>
      <w:rFonts w:ascii="Symbol" w:hAnsi="Symbol"/>
    </w:rPr>
  </w:style>
  <w:style w:type="character" w:customStyle="1" w:styleId="WW8Num36z1">
    <w:name w:val="WW8Num36z1"/>
    <w:uiPriority w:val="99"/>
    <w:rsid w:val="004E3F58"/>
    <w:rPr>
      <w:rFonts w:ascii="Courier New" w:hAnsi="Courier New"/>
    </w:rPr>
  </w:style>
  <w:style w:type="character" w:customStyle="1" w:styleId="WW8Num36z2">
    <w:name w:val="WW8Num36z2"/>
    <w:uiPriority w:val="99"/>
    <w:rsid w:val="004E3F58"/>
    <w:rPr>
      <w:rFonts w:ascii="Wingdings" w:hAnsi="Wingdings"/>
    </w:rPr>
  </w:style>
  <w:style w:type="character" w:customStyle="1" w:styleId="WW8Num37z0">
    <w:name w:val="WW8Num37z0"/>
    <w:uiPriority w:val="99"/>
    <w:rsid w:val="004E3F58"/>
    <w:rPr>
      <w:rFonts w:ascii="Symbol" w:hAnsi="Symbol"/>
    </w:rPr>
  </w:style>
  <w:style w:type="character" w:customStyle="1" w:styleId="WW8Num37z1">
    <w:name w:val="WW8Num37z1"/>
    <w:uiPriority w:val="99"/>
    <w:rsid w:val="004E3F58"/>
    <w:rPr>
      <w:rFonts w:ascii="Courier New" w:hAnsi="Courier New"/>
    </w:rPr>
  </w:style>
  <w:style w:type="character" w:customStyle="1" w:styleId="WW8Num37z2">
    <w:name w:val="WW8Num37z2"/>
    <w:uiPriority w:val="99"/>
    <w:rsid w:val="004E3F58"/>
    <w:rPr>
      <w:rFonts w:ascii="Wingdings" w:hAnsi="Wingdings"/>
    </w:rPr>
  </w:style>
  <w:style w:type="character" w:customStyle="1" w:styleId="WW8Num38z0">
    <w:name w:val="WW8Num38z0"/>
    <w:uiPriority w:val="99"/>
    <w:rsid w:val="004E3F58"/>
    <w:rPr>
      <w:rFonts w:ascii="Times New Roman" w:hAnsi="Times New Roman"/>
    </w:rPr>
  </w:style>
  <w:style w:type="character" w:customStyle="1" w:styleId="WW8Num39z0">
    <w:name w:val="WW8Num39z0"/>
    <w:uiPriority w:val="99"/>
    <w:rsid w:val="004E3F58"/>
    <w:rPr>
      <w:rFonts w:ascii="Times New Roman" w:hAnsi="Times New Roman"/>
    </w:rPr>
  </w:style>
  <w:style w:type="character" w:customStyle="1" w:styleId="WW8Num40z0">
    <w:name w:val="WW8Num40z0"/>
    <w:uiPriority w:val="99"/>
    <w:rsid w:val="004E3F58"/>
  </w:style>
  <w:style w:type="character" w:customStyle="1" w:styleId="WW8Num40z1">
    <w:name w:val="WW8Num40z1"/>
    <w:uiPriority w:val="99"/>
    <w:rsid w:val="004E3F58"/>
  </w:style>
  <w:style w:type="character" w:customStyle="1" w:styleId="WW8Num40z2">
    <w:name w:val="WW8Num40z2"/>
    <w:uiPriority w:val="99"/>
    <w:rsid w:val="004E3F58"/>
  </w:style>
  <w:style w:type="character" w:customStyle="1" w:styleId="WW8Num40z3">
    <w:name w:val="WW8Num40z3"/>
    <w:uiPriority w:val="99"/>
    <w:rsid w:val="004E3F58"/>
  </w:style>
  <w:style w:type="character" w:customStyle="1" w:styleId="WW8Num40z4">
    <w:name w:val="WW8Num40z4"/>
    <w:uiPriority w:val="99"/>
    <w:rsid w:val="004E3F58"/>
  </w:style>
  <w:style w:type="character" w:customStyle="1" w:styleId="WW8Num40z5">
    <w:name w:val="WW8Num40z5"/>
    <w:uiPriority w:val="99"/>
    <w:rsid w:val="004E3F58"/>
  </w:style>
  <w:style w:type="character" w:customStyle="1" w:styleId="WW8Num40z6">
    <w:name w:val="WW8Num40z6"/>
    <w:uiPriority w:val="99"/>
    <w:rsid w:val="004E3F58"/>
  </w:style>
  <w:style w:type="character" w:customStyle="1" w:styleId="WW8Num40z7">
    <w:name w:val="WW8Num40z7"/>
    <w:uiPriority w:val="99"/>
    <w:rsid w:val="004E3F58"/>
  </w:style>
  <w:style w:type="character" w:customStyle="1" w:styleId="WW8Num40z8">
    <w:name w:val="WW8Num40z8"/>
    <w:uiPriority w:val="99"/>
    <w:rsid w:val="004E3F58"/>
  </w:style>
  <w:style w:type="character" w:customStyle="1" w:styleId="WW8Num41z0">
    <w:name w:val="WW8Num41z0"/>
    <w:uiPriority w:val="99"/>
    <w:rsid w:val="004E3F58"/>
    <w:rPr>
      <w:rFonts w:ascii="Times New Roman" w:hAnsi="Times New Roman"/>
    </w:rPr>
  </w:style>
  <w:style w:type="character" w:customStyle="1" w:styleId="WW8Num42z0">
    <w:name w:val="WW8Num42z0"/>
    <w:uiPriority w:val="99"/>
    <w:rsid w:val="004E3F58"/>
    <w:rPr>
      <w:rFonts w:ascii="Times New Roman" w:hAnsi="Times New Roman"/>
    </w:rPr>
  </w:style>
  <w:style w:type="character" w:customStyle="1" w:styleId="WW8Num43z0">
    <w:name w:val="WW8Num43z0"/>
    <w:uiPriority w:val="99"/>
    <w:rsid w:val="004E3F58"/>
    <w:rPr>
      <w:rFonts w:ascii="Times New Roman" w:hAnsi="Times New Roman"/>
    </w:rPr>
  </w:style>
  <w:style w:type="character" w:customStyle="1" w:styleId="WW8Num44z0">
    <w:name w:val="WW8Num44z0"/>
    <w:uiPriority w:val="99"/>
    <w:rsid w:val="004E3F58"/>
    <w:rPr>
      <w:rFonts w:ascii="Times New Roman" w:hAnsi="Times New Roman"/>
    </w:rPr>
  </w:style>
  <w:style w:type="character" w:customStyle="1" w:styleId="WW8Num45z0">
    <w:name w:val="WW8Num45z0"/>
    <w:uiPriority w:val="99"/>
    <w:rsid w:val="004E3F58"/>
  </w:style>
  <w:style w:type="character" w:customStyle="1" w:styleId="WW8Num46z0">
    <w:name w:val="WW8Num46z0"/>
    <w:uiPriority w:val="99"/>
    <w:rsid w:val="004E3F58"/>
    <w:rPr>
      <w:rFonts w:ascii="Times New Roman" w:hAnsi="Times New Roman"/>
    </w:rPr>
  </w:style>
  <w:style w:type="character" w:customStyle="1" w:styleId="WW8Num47z0">
    <w:name w:val="WW8Num47z0"/>
    <w:uiPriority w:val="99"/>
    <w:rsid w:val="004E3F58"/>
    <w:rPr>
      <w:rFonts w:ascii="Times New Roman" w:hAnsi="Times New Roman"/>
    </w:rPr>
  </w:style>
  <w:style w:type="character" w:customStyle="1" w:styleId="WW8NumSt5z0">
    <w:name w:val="WW8NumSt5z0"/>
    <w:uiPriority w:val="99"/>
    <w:rsid w:val="004E3F58"/>
    <w:rPr>
      <w:rFonts w:ascii="Times New Roman" w:hAnsi="Times New Roman"/>
    </w:rPr>
  </w:style>
  <w:style w:type="character" w:customStyle="1" w:styleId="WW8NumSt20z0">
    <w:name w:val="WW8NumSt20z0"/>
    <w:uiPriority w:val="99"/>
    <w:rsid w:val="004E3F58"/>
    <w:rPr>
      <w:rFonts w:ascii="Times New Roman" w:hAnsi="Times New Roman"/>
    </w:rPr>
  </w:style>
  <w:style w:type="character" w:customStyle="1" w:styleId="WW8NumSt26z0">
    <w:name w:val="WW8NumSt26z0"/>
    <w:uiPriority w:val="99"/>
    <w:rsid w:val="004E3F58"/>
    <w:rPr>
      <w:rFonts w:ascii="Times New Roman" w:hAnsi="Times New Roman"/>
    </w:rPr>
  </w:style>
  <w:style w:type="character" w:customStyle="1" w:styleId="WW8NumSt31z0">
    <w:name w:val="WW8NumSt31z0"/>
    <w:uiPriority w:val="99"/>
    <w:rsid w:val="004E3F58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4E3F58"/>
  </w:style>
  <w:style w:type="character" w:customStyle="1" w:styleId="af6">
    <w:name w:val="Название Знак"/>
    <w:uiPriority w:val="99"/>
    <w:rsid w:val="004E3F58"/>
    <w:rPr>
      <w:b/>
      <w:sz w:val="28"/>
    </w:rPr>
  </w:style>
  <w:style w:type="character" w:customStyle="1" w:styleId="22">
    <w:name w:val="Основной текст с отступом 2 Знак"/>
    <w:uiPriority w:val="99"/>
    <w:rsid w:val="004E3F58"/>
    <w:rPr>
      <w:sz w:val="24"/>
    </w:rPr>
  </w:style>
  <w:style w:type="character" w:styleId="af7">
    <w:name w:val="Hyperlink"/>
    <w:basedOn w:val="a1"/>
    <w:uiPriority w:val="99"/>
    <w:locked/>
    <w:rsid w:val="004E3F58"/>
    <w:rPr>
      <w:rFonts w:cs="Times New Roman"/>
      <w:color w:val="000080"/>
      <w:u w:val="single"/>
    </w:rPr>
  </w:style>
  <w:style w:type="character" w:customStyle="1" w:styleId="af8">
    <w:name w:val="Верхний колонтитул Знак"/>
    <w:uiPriority w:val="99"/>
    <w:rsid w:val="004E3F58"/>
    <w:rPr>
      <w:rFonts w:ascii="Calibri" w:hAnsi="Calibri"/>
      <w:sz w:val="22"/>
    </w:rPr>
  </w:style>
  <w:style w:type="character" w:customStyle="1" w:styleId="af9">
    <w:name w:val="Нижний колонтитул Знак"/>
    <w:uiPriority w:val="99"/>
    <w:rsid w:val="004E3F58"/>
    <w:rPr>
      <w:rFonts w:ascii="Calibri" w:hAnsi="Calibri"/>
      <w:sz w:val="22"/>
    </w:rPr>
  </w:style>
  <w:style w:type="character" w:customStyle="1" w:styleId="23">
    <w:name w:val="Заголовок 2 Знак"/>
    <w:uiPriority w:val="99"/>
    <w:rsid w:val="004E3F58"/>
    <w:rPr>
      <w:sz w:val="28"/>
    </w:rPr>
  </w:style>
  <w:style w:type="character" w:customStyle="1" w:styleId="40">
    <w:name w:val="Заголовок 4 Знак"/>
    <w:uiPriority w:val="99"/>
    <w:rsid w:val="004E3F58"/>
    <w:rPr>
      <w:sz w:val="28"/>
    </w:rPr>
  </w:style>
  <w:style w:type="character" w:customStyle="1" w:styleId="50">
    <w:name w:val="Заголовок 5 Знак"/>
    <w:uiPriority w:val="99"/>
    <w:rsid w:val="004E3F58"/>
    <w:rPr>
      <w:b/>
      <w:sz w:val="24"/>
    </w:rPr>
  </w:style>
  <w:style w:type="character" w:customStyle="1" w:styleId="60">
    <w:name w:val="Заголовок 6 Знак"/>
    <w:uiPriority w:val="99"/>
    <w:rsid w:val="004E3F58"/>
    <w:rPr>
      <w:b/>
      <w:sz w:val="24"/>
    </w:rPr>
  </w:style>
  <w:style w:type="character" w:customStyle="1" w:styleId="70">
    <w:name w:val="Заголовок 7 Знак"/>
    <w:uiPriority w:val="99"/>
    <w:rsid w:val="004E3F58"/>
    <w:rPr>
      <w:b/>
      <w:i/>
      <w:sz w:val="26"/>
    </w:rPr>
  </w:style>
  <w:style w:type="character" w:customStyle="1" w:styleId="18">
    <w:name w:val="Заголовок 1 Знак"/>
    <w:uiPriority w:val="99"/>
    <w:rsid w:val="004E3F58"/>
    <w:rPr>
      <w:shadow/>
      <w:sz w:val="24"/>
    </w:rPr>
  </w:style>
  <w:style w:type="character" w:customStyle="1" w:styleId="afa">
    <w:name w:val="Основной текст с отступом Знак"/>
    <w:uiPriority w:val="99"/>
    <w:rsid w:val="004E3F58"/>
    <w:rPr>
      <w:sz w:val="24"/>
    </w:rPr>
  </w:style>
  <w:style w:type="character" w:customStyle="1" w:styleId="24">
    <w:name w:val="Основной текст 2 Знак"/>
    <w:uiPriority w:val="99"/>
    <w:rsid w:val="004E3F58"/>
    <w:rPr>
      <w:sz w:val="24"/>
    </w:rPr>
  </w:style>
  <w:style w:type="character" w:styleId="afb">
    <w:name w:val="page number"/>
    <w:basedOn w:val="17"/>
    <w:uiPriority w:val="99"/>
    <w:rsid w:val="004E3F58"/>
    <w:rPr>
      <w:rFonts w:cs="Times New Roman"/>
    </w:rPr>
  </w:style>
  <w:style w:type="character" w:customStyle="1" w:styleId="34">
    <w:name w:val="Основной текст с отступом 3 Знак"/>
    <w:uiPriority w:val="99"/>
    <w:rsid w:val="004E3F58"/>
    <w:rPr>
      <w:sz w:val="24"/>
    </w:rPr>
  </w:style>
  <w:style w:type="character" w:customStyle="1" w:styleId="afc">
    <w:name w:val="Знак Знак"/>
    <w:uiPriority w:val="99"/>
    <w:rsid w:val="004E3F58"/>
    <w:rPr>
      <w:sz w:val="24"/>
    </w:rPr>
  </w:style>
  <w:style w:type="character" w:styleId="afd">
    <w:name w:val="Strong"/>
    <w:basedOn w:val="a1"/>
    <w:uiPriority w:val="99"/>
    <w:qFormat/>
    <w:locked/>
    <w:rsid w:val="004E3F58"/>
    <w:rPr>
      <w:rFonts w:cs="Times New Roman"/>
      <w:b/>
    </w:rPr>
  </w:style>
  <w:style w:type="character" w:styleId="afe">
    <w:name w:val="Emphasis"/>
    <w:basedOn w:val="a1"/>
    <w:uiPriority w:val="99"/>
    <w:qFormat/>
    <w:locked/>
    <w:rsid w:val="004E3F58"/>
    <w:rPr>
      <w:rFonts w:cs="Times New Roman"/>
      <w:i/>
    </w:rPr>
  </w:style>
  <w:style w:type="character" w:customStyle="1" w:styleId="ConsPlusNormal">
    <w:name w:val="ConsPlusNormal Знак"/>
    <w:uiPriority w:val="99"/>
    <w:rsid w:val="004E3F58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4E3F58"/>
    <w:rPr>
      <w:rFonts w:cs="Times New Roman"/>
    </w:rPr>
  </w:style>
  <w:style w:type="paragraph" w:customStyle="1" w:styleId="19">
    <w:name w:val="Указатель1"/>
    <w:basedOn w:val="a"/>
    <w:uiPriority w:val="99"/>
    <w:rsid w:val="004E3F58"/>
    <w:pPr>
      <w:suppressLineNumbers/>
      <w:suppressAutoHyphens w:val="0"/>
    </w:pPr>
    <w:rPr>
      <w:rFonts w:cs="Mangal"/>
      <w:color w:val="auto"/>
      <w:lang w:eastAsia="zh-CN"/>
    </w:rPr>
  </w:style>
  <w:style w:type="paragraph" w:customStyle="1" w:styleId="ConsPlusNormal0">
    <w:name w:val="ConsPlusNormal"/>
    <w:uiPriority w:val="99"/>
    <w:rsid w:val="004E3F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4E3F5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4E3F5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E3F58"/>
    <w:pPr>
      <w:suppressAutoHyphens w:val="0"/>
      <w:spacing w:after="120" w:line="480" w:lineRule="auto"/>
      <w:ind w:left="283"/>
    </w:pPr>
    <w:rPr>
      <w:color w:val="auto"/>
      <w:lang w:eastAsia="zh-CN"/>
    </w:rPr>
  </w:style>
  <w:style w:type="paragraph" w:customStyle="1" w:styleId="ConsPlusNonformat">
    <w:name w:val="ConsPlusNonformat"/>
    <w:uiPriority w:val="99"/>
    <w:rsid w:val="004E3F5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a">
    <w:name w:val="Абзац списка1"/>
    <w:basedOn w:val="a"/>
    <w:uiPriority w:val="99"/>
    <w:rsid w:val="004E3F58"/>
    <w:pPr>
      <w:ind w:left="720"/>
      <w:contextualSpacing/>
    </w:pPr>
    <w:rPr>
      <w:color w:val="auto"/>
      <w:lang w:eastAsia="zh-CN"/>
    </w:rPr>
  </w:style>
  <w:style w:type="paragraph" w:styleId="aff0">
    <w:name w:val="Normal (Web)"/>
    <w:basedOn w:val="a"/>
    <w:uiPriority w:val="99"/>
    <w:rsid w:val="004E3F58"/>
    <w:pPr>
      <w:suppressAutoHyphens w:val="0"/>
      <w:spacing w:before="280" w:after="280"/>
    </w:pPr>
    <w:rPr>
      <w:color w:val="auto"/>
      <w:lang w:eastAsia="zh-CN"/>
    </w:rPr>
  </w:style>
  <w:style w:type="paragraph" w:customStyle="1" w:styleId="aff1">
    <w:name w:val="Знак Знак Знак Знак"/>
    <w:basedOn w:val="a"/>
    <w:uiPriority w:val="99"/>
    <w:rsid w:val="004E3F58"/>
    <w:pPr>
      <w:suppressAutoHyphens w:val="0"/>
    </w:pPr>
    <w:rPr>
      <w:rFonts w:ascii="Verdana" w:hAnsi="Verdana" w:cs="Verdana"/>
      <w:color w:val="auto"/>
      <w:sz w:val="20"/>
      <w:szCs w:val="20"/>
      <w:lang w:val="en-US" w:eastAsia="zh-CN"/>
    </w:rPr>
  </w:style>
  <w:style w:type="paragraph" w:styleId="aff2">
    <w:name w:val="header"/>
    <w:basedOn w:val="a"/>
    <w:link w:val="1b"/>
    <w:uiPriority w:val="99"/>
    <w:rsid w:val="004E3F58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1b">
    <w:name w:val="Верхний колонтитул Знак1"/>
    <w:basedOn w:val="a1"/>
    <w:link w:val="aff2"/>
    <w:uiPriority w:val="99"/>
    <w:semiHidden/>
    <w:locked/>
    <w:rsid w:val="00005FC8"/>
    <w:rPr>
      <w:rFonts w:cs="Times New Roman"/>
      <w:color w:val="00000A"/>
      <w:sz w:val="24"/>
      <w:szCs w:val="24"/>
    </w:rPr>
  </w:style>
  <w:style w:type="paragraph" w:styleId="aff3">
    <w:name w:val="footer"/>
    <w:basedOn w:val="a"/>
    <w:link w:val="1c"/>
    <w:uiPriority w:val="99"/>
    <w:rsid w:val="004E3F58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1c">
    <w:name w:val="Нижний колонтитул Знак1"/>
    <w:basedOn w:val="a1"/>
    <w:link w:val="aff3"/>
    <w:uiPriority w:val="99"/>
    <w:semiHidden/>
    <w:locked/>
    <w:rsid w:val="00005FC8"/>
    <w:rPr>
      <w:rFonts w:cs="Times New Roman"/>
      <w:color w:val="00000A"/>
      <w:sz w:val="24"/>
      <w:szCs w:val="24"/>
    </w:rPr>
  </w:style>
  <w:style w:type="paragraph" w:customStyle="1" w:styleId="1d">
    <w:name w:val="Название объекта1"/>
    <w:basedOn w:val="a"/>
    <w:next w:val="a"/>
    <w:uiPriority w:val="99"/>
    <w:rsid w:val="004E3F58"/>
    <w:pPr>
      <w:keepNext/>
      <w:suppressAutoHyphens w:val="0"/>
      <w:spacing w:before="240" w:after="120" w:line="360" w:lineRule="auto"/>
      <w:jc w:val="both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4E3F5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uiPriority w:val="99"/>
    <w:rsid w:val="004E3F58"/>
    <w:pPr>
      <w:suppressAutoHyphens w:val="0"/>
    </w:pPr>
    <w:rPr>
      <w:color w:val="auto"/>
      <w:sz w:val="28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4E3F58"/>
    <w:pPr>
      <w:suppressAutoHyphens w:val="0"/>
      <w:ind w:left="360"/>
      <w:jc w:val="both"/>
    </w:pPr>
    <w:rPr>
      <w:color w:val="auto"/>
      <w:sz w:val="28"/>
      <w:lang w:eastAsia="zh-CN"/>
    </w:rPr>
  </w:style>
  <w:style w:type="paragraph" w:customStyle="1" w:styleId="ConsNormal">
    <w:name w:val="ConsNormal"/>
    <w:uiPriority w:val="99"/>
    <w:rsid w:val="004E3F5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4E3F5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1">
    <w:name w:val="Основной текст 31"/>
    <w:basedOn w:val="a"/>
    <w:uiPriority w:val="99"/>
    <w:rsid w:val="004E3F58"/>
    <w:pPr>
      <w:suppressAutoHyphens w:val="0"/>
      <w:jc w:val="center"/>
    </w:pPr>
    <w:rPr>
      <w:color w:val="auto"/>
      <w:sz w:val="28"/>
      <w:lang w:eastAsia="zh-CN"/>
    </w:rPr>
  </w:style>
  <w:style w:type="paragraph" w:customStyle="1" w:styleId="1e">
    <w:name w:val="Без интервала1"/>
    <w:uiPriority w:val="99"/>
    <w:rsid w:val="004E3F5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4E3F58"/>
    <w:pPr>
      <w:suppressAutoHyphens w:val="0"/>
      <w:spacing w:before="280" w:after="280"/>
    </w:pPr>
    <w:rPr>
      <w:color w:val="auto"/>
      <w:lang w:eastAsia="zh-CN"/>
    </w:rPr>
  </w:style>
  <w:style w:type="paragraph" w:styleId="aff4">
    <w:name w:val="List Paragraph"/>
    <w:basedOn w:val="a"/>
    <w:uiPriority w:val="99"/>
    <w:qFormat/>
    <w:rsid w:val="004E3F58"/>
    <w:pPr>
      <w:suppressAutoHyphens w:val="0"/>
      <w:spacing w:line="360" w:lineRule="atLeast"/>
      <w:ind w:left="720"/>
      <w:contextualSpacing/>
      <w:jc w:val="both"/>
    </w:pPr>
    <w:rPr>
      <w:rFonts w:ascii="Times New Roman CYR" w:hAnsi="Times New Roman CYR" w:cs="Times New Roman CYR"/>
      <w:color w:val="auto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4E3F58"/>
    <w:pPr>
      <w:widowControl w:val="0"/>
      <w:suppressAutoHyphens w:val="0"/>
      <w:spacing w:line="360" w:lineRule="atLeast"/>
      <w:jc w:val="both"/>
      <w:textAlignment w:val="baseline"/>
    </w:pPr>
    <w:rPr>
      <w:rFonts w:ascii="Arial" w:hAnsi="Arial" w:cs="Arial"/>
      <w:color w:val="auto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4E3F58"/>
    <w:pPr>
      <w:suppressAutoHyphens w:val="0"/>
      <w:spacing w:before="280" w:after="280"/>
    </w:pPr>
    <w:rPr>
      <w:color w:val="auto"/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4E3F58"/>
    <w:pPr>
      <w:widowControl w:val="0"/>
      <w:suppressAutoHyphens w:val="0"/>
      <w:autoSpaceDE w:val="0"/>
      <w:jc w:val="both"/>
    </w:pPr>
    <w:rPr>
      <w:rFonts w:ascii="Courier New" w:hAnsi="Courier New" w:cs="Courier New"/>
      <w:color w:val="auto"/>
      <w:sz w:val="22"/>
      <w:szCs w:val="22"/>
      <w:lang w:eastAsia="zh-CN"/>
    </w:rPr>
  </w:style>
  <w:style w:type="paragraph" w:customStyle="1" w:styleId="AAA">
    <w:name w:val="! AAA !"/>
    <w:uiPriority w:val="99"/>
    <w:rsid w:val="004E3F58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4E3F58"/>
    <w:pPr>
      <w:suppressAutoHyphens w:val="0"/>
    </w:pPr>
    <w:rPr>
      <w:color w:val="auto"/>
      <w:lang w:eastAsia="zh-CN"/>
    </w:rPr>
  </w:style>
  <w:style w:type="character" w:customStyle="1" w:styleId="1f">
    <w:name w:val="Знак Знак1"/>
    <w:uiPriority w:val="99"/>
    <w:rsid w:val="004E3F58"/>
    <w:rPr>
      <w:color w:val="00000A"/>
      <w:sz w:val="24"/>
      <w:lang w:val="ru-RU" w:eastAsia="ru-RU"/>
    </w:rPr>
  </w:style>
  <w:style w:type="character" w:customStyle="1" w:styleId="8">
    <w:name w:val="Знак Знак8"/>
    <w:basedOn w:val="a1"/>
    <w:uiPriority w:val="99"/>
    <w:rsid w:val="006D69AB"/>
    <w:rPr>
      <w:rFonts w:cs="Times New Roman"/>
      <w:b/>
      <w:sz w:val="28"/>
    </w:rPr>
  </w:style>
  <w:style w:type="paragraph" w:styleId="25">
    <w:name w:val="Body Text Indent 2"/>
    <w:basedOn w:val="a"/>
    <w:link w:val="213"/>
    <w:uiPriority w:val="99"/>
    <w:locked/>
    <w:rsid w:val="006D69AB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BodyTextIndent2Char">
    <w:name w:val="Body Text Indent 2 Char"/>
    <w:basedOn w:val="a1"/>
    <w:link w:val="25"/>
    <w:uiPriority w:val="99"/>
    <w:semiHidden/>
    <w:locked/>
    <w:rsid w:val="00B218D4"/>
    <w:rPr>
      <w:rFonts w:cs="Times New Roman"/>
      <w:color w:val="00000A"/>
      <w:sz w:val="24"/>
      <w:szCs w:val="24"/>
    </w:rPr>
  </w:style>
  <w:style w:type="character" w:customStyle="1" w:styleId="213">
    <w:name w:val="Основной текст с отступом 2 Знак1"/>
    <w:basedOn w:val="a1"/>
    <w:link w:val="25"/>
    <w:uiPriority w:val="99"/>
    <w:locked/>
    <w:rsid w:val="006D69AB"/>
    <w:rPr>
      <w:rFonts w:cs="Times New Roman"/>
      <w:sz w:val="24"/>
      <w:szCs w:val="24"/>
      <w:lang w:val="ru-RU" w:eastAsia="ru-RU" w:bidi="ar-SA"/>
    </w:rPr>
  </w:style>
  <w:style w:type="paragraph" w:customStyle="1" w:styleId="1f0">
    <w:name w:val="Знак Знак Знак Знак1"/>
    <w:basedOn w:val="a"/>
    <w:uiPriority w:val="99"/>
    <w:rsid w:val="006D69AB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62">
    <w:name w:val="Знак Знак6"/>
    <w:basedOn w:val="a1"/>
    <w:uiPriority w:val="99"/>
    <w:rsid w:val="006D69AB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1"/>
    <w:uiPriority w:val="99"/>
    <w:rsid w:val="006D69AB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1"/>
    <w:uiPriority w:val="99"/>
    <w:rsid w:val="006D69AB"/>
    <w:rPr>
      <w:rFonts w:cs="Times New Roman"/>
      <w:sz w:val="28"/>
    </w:rPr>
  </w:style>
  <w:style w:type="character" w:customStyle="1" w:styleId="150">
    <w:name w:val="Знак Знак15"/>
    <w:basedOn w:val="a1"/>
    <w:uiPriority w:val="99"/>
    <w:rsid w:val="006D69AB"/>
    <w:rPr>
      <w:rFonts w:cs="Times New Roman"/>
      <w:b/>
      <w:sz w:val="28"/>
    </w:rPr>
  </w:style>
  <w:style w:type="character" w:customStyle="1" w:styleId="140">
    <w:name w:val="Знак Знак14"/>
    <w:basedOn w:val="a1"/>
    <w:uiPriority w:val="99"/>
    <w:rsid w:val="006D69AB"/>
    <w:rPr>
      <w:rFonts w:cs="Times New Roman"/>
      <w:sz w:val="28"/>
    </w:rPr>
  </w:style>
  <w:style w:type="character" w:customStyle="1" w:styleId="130">
    <w:name w:val="Знак Знак13"/>
    <w:basedOn w:val="a1"/>
    <w:uiPriority w:val="99"/>
    <w:rsid w:val="006D69AB"/>
    <w:rPr>
      <w:rFonts w:cs="Times New Roman"/>
      <w:b/>
      <w:sz w:val="24"/>
      <w:szCs w:val="24"/>
    </w:rPr>
  </w:style>
  <w:style w:type="character" w:customStyle="1" w:styleId="120">
    <w:name w:val="Знак Знак12"/>
    <w:basedOn w:val="a1"/>
    <w:uiPriority w:val="99"/>
    <w:rsid w:val="006D69AB"/>
    <w:rPr>
      <w:rFonts w:cs="Times New Roman"/>
      <w:b/>
      <w:bCs/>
      <w:sz w:val="24"/>
      <w:szCs w:val="24"/>
    </w:rPr>
  </w:style>
  <w:style w:type="character" w:customStyle="1" w:styleId="110">
    <w:name w:val="Знак Знак11"/>
    <w:basedOn w:val="a1"/>
    <w:uiPriority w:val="99"/>
    <w:rsid w:val="006D69AB"/>
    <w:rPr>
      <w:rFonts w:cs="Times New Roman"/>
      <w:b/>
      <w:i/>
      <w:sz w:val="26"/>
    </w:rPr>
  </w:style>
  <w:style w:type="character" w:customStyle="1" w:styleId="170">
    <w:name w:val="Знак Знак17"/>
    <w:basedOn w:val="a1"/>
    <w:uiPriority w:val="99"/>
    <w:rsid w:val="006D69AB"/>
    <w:rPr>
      <w:rFonts w:cs="Times New Roman"/>
      <w:shadow/>
      <w:sz w:val="24"/>
    </w:rPr>
  </w:style>
  <w:style w:type="character" w:customStyle="1" w:styleId="100">
    <w:name w:val="Знак Знак10"/>
    <w:basedOn w:val="a1"/>
    <w:uiPriority w:val="99"/>
    <w:rsid w:val="006D69AB"/>
    <w:rPr>
      <w:rFonts w:cs="Times New Roman"/>
      <w:b/>
      <w:bCs/>
      <w:spacing w:val="120"/>
      <w:sz w:val="24"/>
      <w:szCs w:val="24"/>
    </w:rPr>
  </w:style>
  <w:style w:type="character" w:customStyle="1" w:styleId="9">
    <w:name w:val="Знак Знак9"/>
    <w:basedOn w:val="a1"/>
    <w:uiPriority w:val="99"/>
    <w:rsid w:val="006D69AB"/>
    <w:rPr>
      <w:rFonts w:cs="Times New Roman"/>
      <w:sz w:val="24"/>
      <w:szCs w:val="24"/>
    </w:rPr>
  </w:style>
  <w:style w:type="character" w:customStyle="1" w:styleId="42">
    <w:name w:val="Знак Знак4"/>
    <w:basedOn w:val="a1"/>
    <w:uiPriority w:val="99"/>
    <w:rsid w:val="006D69AB"/>
    <w:rPr>
      <w:rFonts w:cs="Times New Roman"/>
      <w:sz w:val="24"/>
      <w:szCs w:val="24"/>
    </w:rPr>
  </w:style>
  <w:style w:type="paragraph" w:styleId="35">
    <w:name w:val="Body Text Indent 3"/>
    <w:basedOn w:val="a"/>
    <w:link w:val="312"/>
    <w:uiPriority w:val="99"/>
    <w:locked/>
    <w:rsid w:val="006D69AB"/>
    <w:pPr>
      <w:suppressAutoHyphens w:val="0"/>
      <w:ind w:left="360"/>
      <w:jc w:val="both"/>
    </w:pPr>
    <w:rPr>
      <w:color w:val="auto"/>
      <w:sz w:val="28"/>
    </w:rPr>
  </w:style>
  <w:style w:type="character" w:customStyle="1" w:styleId="BodyTextIndent3Char">
    <w:name w:val="Body Text Indent 3 Char"/>
    <w:basedOn w:val="a1"/>
    <w:link w:val="35"/>
    <w:uiPriority w:val="99"/>
    <w:semiHidden/>
    <w:locked/>
    <w:rsid w:val="00B218D4"/>
    <w:rPr>
      <w:rFonts w:cs="Times New Roman"/>
      <w:color w:val="00000A"/>
      <w:sz w:val="16"/>
      <w:szCs w:val="16"/>
    </w:rPr>
  </w:style>
  <w:style w:type="character" w:customStyle="1" w:styleId="312">
    <w:name w:val="Основной текст с отступом 3 Знак1"/>
    <w:basedOn w:val="a1"/>
    <w:link w:val="35"/>
    <w:uiPriority w:val="99"/>
    <w:locked/>
    <w:rsid w:val="006D69AB"/>
    <w:rPr>
      <w:rFonts w:cs="Times New Roman"/>
      <w:sz w:val="24"/>
      <w:szCs w:val="24"/>
      <w:lang w:val="ru-RU" w:eastAsia="ru-RU" w:bidi="ar-SA"/>
    </w:rPr>
  </w:style>
  <w:style w:type="character" w:customStyle="1" w:styleId="26">
    <w:name w:val="Знак Знак2"/>
    <w:basedOn w:val="a1"/>
    <w:uiPriority w:val="99"/>
    <w:rsid w:val="006D69AB"/>
    <w:rPr>
      <w:rFonts w:cs="Times New Roman"/>
      <w:sz w:val="24"/>
      <w:szCs w:val="24"/>
    </w:rPr>
  </w:style>
  <w:style w:type="character" w:customStyle="1" w:styleId="190">
    <w:name w:val="Знак Знак19"/>
    <w:basedOn w:val="a1"/>
    <w:uiPriority w:val="99"/>
    <w:rsid w:val="006D69AB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1"/>
    <w:uiPriority w:val="99"/>
    <w:rsid w:val="006D69AB"/>
    <w:rPr>
      <w:rFonts w:ascii="Tahoma" w:hAnsi="Tahoma" w:cs="Tahoma"/>
      <w:sz w:val="16"/>
      <w:szCs w:val="16"/>
    </w:rPr>
  </w:style>
  <w:style w:type="character" w:customStyle="1" w:styleId="36">
    <w:name w:val="Знак Знак3"/>
    <w:uiPriority w:val="99"/>
    <w:rsid w:val="00061A01"/>
    <w:rPr>
      <w:sz w:val="24"/>
    </w:rPr>
  </w:style>
  <w:style w:type="paragraph" w:customStyle="1" w:styleId="27">
    <w:name w:val="Знак Знак Знак Знак2"/>
    <w:basedOn w:val="a"/>
    <w:uiPriority w:val="99"/>
    <w:rsid w:val="00061A01"/>
    <w:pPr>
      <w:suppressAutoHyphens w:val="0"/>
    </w:pPr>
    <w:rPr>
      <w:rFonts w:ascii="Verdana" w:hAnsi="Verdana" w:cs="Verdana"/>
      <w:color w:val="auto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061A01"/>
    <w:rPr>
      <w:color w:val="00000A"/>
      <w:sz w:val="24"/>
    </w:rPr>
  </w:style>
  <w:style w:type="character" w:customStyle="1" w:styleId="313">
    <w:name w:val="Основной текст 3 Знак1"/>
    <w:uiPriority w:val="99"/>
    <w:semiHidden/>
    <w:rsid w:val="00061A01"/>
    <w:rPr>
      <w:sz w:val="16"/>
      <w:lang w:eastAsia="zh-CN"/>
    </w:rPr>
  </w:style>
  <w:style w:type="character" w:customStyle="1" w:styleId="171">
    <w:name w:val="Знак Знак171"/>
    <w:basedOn w:val="a1"/>
    <w:uiPriority w:val="99"/>
    <w:rsid w:val="002F40B6"/>
    <w:rPr>
      <w:rFonts w:cs="Times New Roman"/>
      <w:shadow/>
      <w:sz w:val="24"/>
    </w:rPr>
  </w:style>
  <w:style w:type="character" w:customStyle="1" w:styleId="161">
    <w:name w:val="Знак Знак161"/>
    <w:basedOn w:val="a1"/>
    <w:uiPriority w:val="99"/>
    <w:rsid w:val="002F40B6"/>
    <w:rPr>
      <w:rFonts w:cs="Times New Roman"/>
      <w:sz w:val="28"/>
    </w:rPr>
  </w:style>
  <w:style w:type="character" w:customStyle="1" w:styleId="151">
    <w:name w:val="Знак Знак151"/>
    <w:basedOn w:val="a1"/>
    <w:uiPriority w:val="99"/>
    <w:rsid w:val="002F40B6"/>
    <w:rPr>
      <w:rFonts w:cs="Times New Roman"/>
      <w:b/>
      <w:sz w:val="28"/>
    </w:rPr>
  </w:style>
  <w:style w:type="character" w:customStyle="1" w:styleId="141">
    <w:name w:val="Знак Знак141"/>
    <w:basedOn w:val="a1"/>
    <w:uiPriority w:val="99"/>
    <w:rsid w:val="002F40B6"/>
    <w:rPr>
      <w:rFonts w:cs="Times New Roman"/>
      <w:sz w:val="28"/>
    </w:rPr>
  </w:style>
  <w:style w:type="character" w:customStyle="1" w:styleId="131">
    <w:name w:val="Знак Знак131"/>
    <w:basedOn w:val="a1"/>
    <w:uiPriority w:val="99"/>
    <w:rsid w:val="002F40B6"/>
    <w:rPr>
      <w:rFonts w:cs="Times New Roman"/>
      <w:b/>
      <w:sz w:val="24"/>
      <w:szCs w:val="24"/>
    </w:rPr>
  </w:style>
  <w:style w:type="character" w:customStyle="1" w:styleId="121">
    <w:name w:val="Знак Знак121"/>
    <w:basedOn w:val="a1"/>
    <w:uiPriority w:val="99"/>
    <w:rsid w:val="002F40B6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1"/>
    <w:uiPriority w:val="99"/>
    <w:rsid w:val="002F40B6"/>
    <w:rPr>
      <w:rFonts w:cs="Times New Roman"/>
      <w:b/>
      <w:i/>
      <w:sz w:val="26"/>
    </w:rPr>
  </w:style>
  <w:style w:type="character" w:customStyle="1" w:styleId="101">
    <w:name w:val="Знак Знак101"/>
    <w:basedOn w:val="a1"/>
    <w:uiPriority w:val="99"/>
    <w:rsid w:val="002F40B6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1"/>
    <w:basedOn w:val="a1"/>
    <w:uiPriority w:val="99"/>
    <w:rsid w:val="002F40B6"/>
    <w:rPr>
      <w:rFonts w:cs="Times New Roman"/>
      <w:sz w:val="24"/>
      <w:szCs w:val="24"/>
    </w:rPr>
  </w:style>
  <w:style w:type="character" w:customStyle="1" w:styleId="81">
    <w:name w:val="Знак Знак81"/>
    <w:basedOn w:val="a1"/>
    <w:uiPriority w:val="99"/>
    <w:rsid w:val="002F40B6"/>
    <w:rPr>
      <w:rFonts w:cs="Times New Roman"/>
      <w:b/>
      <w:sz w:val="28"/>
    </w:rPr>
  </w:style>
  <w:style w:type="character" w:customStyle="1" w:styleId="72">
    <w:name w:val="Знак Знак7"/>
    <w:basedOn w:val="a1"/>
    <w:uiPriority w:val="99"/>
    <w:rsid w:val="002F40B6"/>
    <w:rPr>
      <w:rFonts w:cs="Times New Roman"/>
      <w:sz w:val="24"/>
      <w:szCs w:val="24"/>
    </w:rPr>
  </w:style>
  <w:style w:type="paragraph" w:customStyle="1" w:styleId="37">
    <w:name w:val="Знак Знак Знак Знак3"/>
    <w:basedOn w:val="a"/>
    <w:uiPriority w:val="99"/>
    <w:rsid w:val="002F40B6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610">
    <w:name w:val="Знак Знак61"/>
    <w:basedOn w:val="a1"/>
    <w:uiPriority w:val="99"/>
    <w:rsid w:val="002F40B6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1"/>
    <w:uiPriority w:val="99"/>
    <w:rsid w:val="002F40B6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1"/>
    <w:uiPriority w:val="99"/>
    <w:rsid w:val="002F40B6"/>
    <w:rPr>
      <w:rFonts w:cs="Times New Roman"/>
      <w:sz w:val="24"/>
      <w:szCs w:val="24"/>
    </w:rPr>
  </w:style>
  <w:style w:type="character" w:customStyle="1" w:styleId="314">
    <w:name w:val="Знак Знак31"/>
    <w:basedOn w:val="a1"/>
    <w:uiPriority w:val="99"/>
    <w:rsid w:val="002F40B6"/>
    <w:rPr>
      <w:rFonts w:cs="Times New Roman"/>
      <w:sz w:val="24"/>
      <w:szCs w:val="24"/>
    </w:rPr>
  </w:style>
  <w:style w:type="character" w:customStyle="1" w:styleId="214">
    <w:name w:val="Знак Знак21"/>
    <w:basedOn w:val="a1"/>
    <w:uiPriority w:val="99"/>
    <w:rsid w:val="002F40B6"/>
    <w:rPr>
      <w:rFonts w:cs="Times New Roman"/>
      <w:sz w:val="24"/>
      <w:szCs w:val="24"/>
    </w:rPr>
  </w:style>
  <w:style w:type="character" w:customStyle="1" w:styleId="111">
    <w:name w:val="Знак Знак111"/>
    <w:basedOn w:val="a1"/>
    <w:uiPriority w:val="99"/>
    <w:rsid w:val="002F40B6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1"/>
    <w:uiPriority w:val="99"/>
    <w:rsid w:val="002F40B6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92788D"/>
    <w:rPr>
      <w:sz w:val="24"/>
    </w:rPr>
  </w:style>
  <w:style w:type="paragraph" w:customStyle="1" w:styleId="43">
    <w:name w:val="Знак Знак Знак Знак4"/>
    <w:basedOn w:val="a"/>
    <w:uiPriority w:val="99"/>
    <w:rsid w:val="0092788D"/>
    <w:pPr>
      <w:suppressAutoHyphens w:val="0"/>
    </w:pPr>
    <w:rPr>
      <w:rFonts w:ascii="Verdana" w:hAnsi="Verdana" w:cs="Verdana"/>
      <w:color w:val="auto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92788D"/>
    <w:rPr>
      <w:color w:val="00000A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 района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Ольга Васильевна</dc:creator>
  <cp:keywords/>
  <dc:description/>
  <cp:lastModifiedBy>АхуноваОВ</cp:lastModifiedBy>
  <cp:revision>177</cp:revision>
  <cp:lastPrinted>2019-07-05T07:58:00Z</cp:lastPrinted>
  <dcterms:created xsi:type="dcterms:W3CDTF">2018-11-08T06:10:00Z</dcterms:created>
  <dcterms:modified xsi:type="dcterms:W3CDTF">2019-07-05T07:59:00Z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