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414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/>
        <w:drawing>
          <wp:inline distT="0" distB="0" distL="0" distR="0">
            <wp:extent cx="617855" cy="80200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</w:p>
    <w:p>
      <w:pPr>
        <w:pStyle w:val="Normal"/>
        <w:tabs>
          <w:tab w:val="clear" w:pos="708"/>
          <w:tab w:val="left" w:pos="4140" w:leader="none"/>
        </w:tabs>
        <w:jc w:val="center"/>
        <w:rPr/>
      </w:pPr>
      <w:r>
        <w:rPr/>
        <w:t xml:space="preserve">        </w:t>
      </w:r>
    </w:p>
    <w:p>
      <w:pPr>
        <w:pStyle w:val="Style21"/>
        <w:rPr>
          <w:sz w:val="28"/>
          <w:szCs w:val="28"/>
        </w:rPr>
      </w:pPr>
      <w:r>
        <w:rPr>
          <w:sz w:val="28"/>
          <w:szCs w:val="28"/>
        </w:rPr>
        <w:t xml:space="preserve">АДМИНИСТРАЦИЯ НИКОЛЬСКОГО </w:t>
      </w:r>
    </w:p>
    <w:p>
      <w:pPr>
        <w:pStyle w:val="Style21"/>
        <w:rPr>
          <w:sz w:val="16"/>
          <w:szCs w:val="16"/>
        </w:rPr>
      </w:pPr>
      <w:r>
        <w:rPr>
          <w:sz w:val="28"/>
          <w:szCs w:val="28"/>
        </w:rPr>
        <w:t>МУНИЦИПАЛЬНОГО РАЙОНА</w:t>
      </w:r>
    </w:p>
    <w:p>
      <w:pPr>
        <w:pStyle w:val="Style21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1"/>
        <w:rPr>
          <w:sz w:val="16"/>
          <w:szCs w:val="16"/>
        </w:rPr>
      </w:pPr>
      <w:r>
        <w:rPr>
          <w:sz w:val="28"/>
          <w:szCs w:val="28"/>
        </w:rPr>
        <w:t>ПОСТАНОВЛЕНИЕ</w:t>
      </w:r>
    </w:p>
    <w:p>
      <w:pPr>
        <w:pStyle w:val="Style21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1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24.10.</w:t>
      </w:r>
      <w:r>
        <w:rPr/>
        <w:t xml:space="preserve">2022года                                                                                                                                                №  </w:t>
      </w:r>
      <w:r>
        <w:rPr/>
        <w:t>969</w:t>
      </w:r>
    </w:p>
    <w:p>
      <w:pPr>
        <w:pStyle w:val="Normal"/>
        <w:shd w:val="clear" w:color="auto" w:fill="FFFFFF"/>
        <w:spacing w:lineRule="atLeast" w:line="288"/>
        <w:jc w:val="center"/>
        <w:textAlignment w:val="baseline"/>
        <w:rPr>
          <w:spacing w:val="2"/>
        </w:rPr>
      </w:pPr>
      <w:r>
        <w:rPr>
          <w:spacing w:val="2"/>
        </w:rPr>
        <w:t>г. Никольс</w:t>
      </w:r>
      <w:r>
        <w:rPr>
          <w:spacing w:val="2"/>
        </w:rPr>
        <w:t>к</w:t>
      </w:r>
    </w:p>
    <w:p>
      <w:pPr>
        <w:pStyle w:val="Normal"/>
        <w:shd w:val="clear" w:color="auto" w:fill="FFFFFF"/>
        <w:spacing w:lineRule="atLeast" w:line="288"/>
        <w:textAlignment w:val="baseline"/>
        <w:rPr>
          <w:b/>
          <w:b/>
          <w:bCs/>
          <w:color w:val="000000"/>
        </w:rPr>
      </w:pPr>
      <w:r>
        <w:rPr/>
      </w:r>
    </w:p>
    <w:p>
      <w:pPr>
        <w:pStyle w:val="Normal"/>
        <w:shd w:val="clear" w:color="auto" w:fill="FFFFFF"/>
        <w:spacing w:lineRule="atLeast" w:line="288"/>
        <w:textAlignment w:val="baseline"/>
        <w:rPr>
          <w:b/>
          <w:b/>
          <w:bCs/>
          <w:color w:val="000000"/>
        </w:rPr>
      </w:pPr>
      <w:r>
        <w:rPr>
          <w:spacing w:val="2"/>
        </w:rPr>
        <w:t>О внесении изменений в муниципальную программу</w:t>
      </w:r>
      <w:r>
        <w:rPr>
          <w:color w:val="000000"/>
        </w:rPr>
        <w:t xml:space="preserve"> </w:t>
      </w:r>
    </w:p>
    <w:p>
      <w:pPr>
        <w:pStyle w:val="Normal"/>
        <w:jc w:val="both"/>
        <w:rPr/>
      </w:pPr>
      <w:r>
        <w:rPr/>
        <w:t xml:space="preserve">«Развитие сферы культуры  и архивного дела </w:t>
      </w:r>
    </w:p>
    <w:p>
      <w:pPr>
        <w:pStyle w:val="Normal"/>
        <w:jc w:val="both"/>
        <w:rPr>
          <w:spacing w:val="2"/>
        </w:rPr>
      </w:pPr>
      <w:r>
        <w:rPr/>
        <w:t>Никольского муниципального района на 2020-2025 годы»,</w:t>
      </w:r>
      <w:r>
        <w:rPr>
          <w:spacing w:val="2"/>
        </w:rPr>
        <w:t xml:space="preserve"> </w:t>
      </w:r>
    </w:p>
    <w:p>
      <w:pPr>
        <w:pStyle w:val="Normal"/>
        <w:jc w:val="both"/>
        <w:rPr>
          <w:spacing w:val="2"/>
        </w:rPr>
      </w:pPr>
      <w:r>
        <w:rPr>
          <w:spacing w:val="2"/>
        </w:rPr>
        <w:t xml:space="preserve">утвержденную постановлением администрации </w:t>
      </w:r>
    </w:p>
    <w:p>
      <w:pPr>
        <w:pStyle w:val="Normal"/>
        <w:jc w:val="both"/>
        <w:rPr/>
      </w:pPr>
      <w:r>
        <w:rPr>
          <w:spacing w:val="2"/>
        </w:rPr>
        <w:t>Никольского муниципального района от 04.10.2019 года № 1017</w:t>
      </w:r>
    </w:p>
    <w:p>
      <w:pPr>
        <w:pStyle w:val="Style21"/>
        <w:jc w:val="left"/>
        <w:rPr>
          <w:spacing w:val="2"/>
        </w:rPr>
      </w:pPr>
      <w:r>
        <w:rPr>
          <w:spacing w:val="2"/>
        </w:rPr>
      </w:r>
    </w:p>
    <w:p>
      <w:pPr>
        <w:pStyle w:val="Style21"/>
        <w:ind w:firstLine="709"/>
        <w:jc w:val="both"/>
        <w:rPr>
          <w:b w:val="false"/>
          <w:b w:val="false"/>
          <w:bCs w:val="false"/>
          <w:spacing w:val="2"/>
          <w:sz w:val="24"/>
        </w:rPr>
      </w:pPr>
      <w:r>
        <w:rPr>
          <w:b w:val="false"/>
          <w:spacing w:val="2"/>
          <w:sz w:val="24"/>
        </w:rPr>
        <w:t>В соответствии со статьей 179 Бюджетного кодекса РФ, постановлением администрации Никольского муниципального района от 06.08.2014 года №831 «Об утверждении Порядка разработки, реализации и оценки эффективности муниципальных программ Никольского муниципального района Вологодской области», администрация Никольского муниципального района,</w:t>
      </w:r>
    </w:p>
    <w:p>
      <w:pPr>
        <w:pStyle w:val="Style21"/>
        <w:ind w:firstLine="709"/>
        <w:jc w:val="both"/>
        <w:rPr>
          <w:b w:val="false"/>
          <w:b w:val="false"/>
          <w:bCs w:val="false"/>
          <w:spacing w:val="2"/>
          <w:sz w:val="24"/>
        </w:rPr>
      </w:pPr>
      <w:r>
        <w:rPr>
          <w:b w:val="false"/>
          <w:bCs w:val="false"/>
          <w:spacing w:val="2"/>
          <w:sz w:val="24"/>
        </w:rPr>
      </w:r>
    </w:p>
    <w:p>
      <w:pPr>
        <w:pStyle w:val="Style21"/>
        <w:ind w:firstLine="709"/>
        <w:jc w:val="both"/>
        <w:rPr>
          <w:b w:val="false"/>
          <w:b w:val="false"/>
          <w:bCs w:val="false"/>
          <w:spacing w:val="2"/>
          <w:sz w:val="24"/>
        </w:rPr>
      </w:pPr>
      <w:r>
        <w:rPr>
          <w:b w:val="false"/>
          <w:bCs w:val="false"/>
          <w:spacing w:val="2"/>
          <w:sz w:val="24"/>
        </w:rPr>
        <w:t>ПОСТАНОВЛЯЕТ:</w:t>
      </w:r>
    </w:p>
    <w:p>
      <w:pPr>
        <w:pStyle w:val="Style21"/>
        <w:ind w:firstLine="709"/>
        <w:jc w:val="both"/>
        <w:rPr>
          <w:b w:val="false"/>
          <w:b w:val="false"/>
          <w:bCs w:val="false"/>
          <w:spacing w:val="2"/>
          <w:sz w:val="24"/>
        </w:rPr>
      </w:pPr>
      <w:r>
        <w:rPr>
          <w:b w:val="false"/>
          <w:bCs w:val="false"/>
          <w:spacing w:val="2"/>
          <w:sz w:val="24"/>
        </w:rPr>
      </w:r>
    </w:p>
    <w:p>
      <w:pPr>
        <w:pStyle w:val="ListParagraph"/>
        <w:numPr>
          <w:ilvl w:val="0"/>
          <w:numId w:val="2"/>
        </w:numPr>
        <w:ind w:left="0" w:firstLine="360"/>
        <w:jc w:val="both"/>
        <w:rPr>
          <w:spacing w:val="2"/>
        </w:rPr>
      </w:pPr>
      <w:r>
        <w:rPr>
          <w:spacing w:val="2"/>
        </w:rPr>
        <w:t>Внести в муниципальную программу</w:t>
      </w:r>
      <w:r>
        <w:rPr>
          <w:bCs/>
          <w:color w:val="000000"/>
        </w:rPr>
        <w:t xml:space="preserve"> </w:t>
      </w:r>
      <w:r>
        <w:rPr/>
        <w:t xml:space="preserve">«Развитие сферы культуры  и архивного дела Никольского муниципального района на 2020-2025 годы», утвержденную постановлением администрации Никольского муниципального района от 04.10.2019 года №1017 </w:t>
      </w:r>
      <w:r>
        <w:rPr>
          <w:spacing w:val="2"/>
        </w:rPr>
        <w:t>(далее – муниципальная программа) следующие изменения:</w:t>
      </w:r>
    </w:p>
    <w:p>
      <w:pPr>
        <w:pStyle w:val="Normal"/>
        <w:ind w:firstLine="360"/>
        <w:jc w:val="both"/>
        <w:rPr/>
      </w:pPr>
      <w:r>
        <w:rPr>
          <w:spacing w:val="2"/>
        </w:rPr>
        <w:t xml:space="preserve">1.1. Строку «Объем финансового обеспечения программы» таблицы паспорта муниципальной программы изложить в новой редакции: </w:t>
      </w:r>
    </w:p>
    <w:tbl>
      <w:tblPr>
        <w:tblW w:w="108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90"/>
        <w:gridCol w:w="7790"/>
      </w:tblGrid>
      <w:tr>
        <w:trPr/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Объем финансового обеспечения программы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Общий объем расходов на реализацию Программы составляет: 404942,6 тыс.руб., в том числе по годам реализации: </w:t>
            </w:r>
          </w:p>
          <w:p>
            <w:pPr>
              <w:pStyle w:val="Normal"/>
              <w:widowControl w:val="false"/>
              <w:rPr/>
            </w:pPr>
            <w:r>
              <w:rPr/>
              <w:t>2020 – 54395,3 тыс. руб.,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2021 – 55624,8 тыс.руб.,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2022 – 111429,3 тыс.руб.,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2023 – 61446,1 тыс.руб.,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2024 – 62081,4 тыс.руб.,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2025 – 59965,7 тыс.руб.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в том числе: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-собственные доходы районного бюджета -316728,7 тыс.руб., в том числе по годам реализации:</w:t>
            </w:r>
          </w:p>
          <w:p>
            <w:pPr>
              <w:pStyle w:val="Normal"/>
              <w:widowControl w:val="false"/>
              <w:rPr/>
            </w:pPr>
            <w:r>
              <w:rPr/>
              <w:t>2020 – 43179,4 тыс. руб.,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2021 – 49090,9 тыс.руб.,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2022 – 59173,4 тыс.руб.,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2023 – 54697,9 тыс.руб.,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2024 – 55332,8 тыс.руб.,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2025 – 55254,3 тыс.руб.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-межбюджетные трансферты из областного бюджета- 55738,0 тыс.руб., в том числе по годам реализации:</w:t>
            </w:r>
          </w:p>
          <w:p>
            <w:pPr>
              <w:pStyle w:val="Normal"/>
              <w:widowControl w:val="false"/>
              <w:rPr/>
            </w:pPr>
            <w:r>
              <w:rPr/>
              <w:t>2020 – 3243,5 тыс. руб.,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2021 – 2066,5тыс.руб.,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2022 – 45949,8 тыс.руб.,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2023 – 2088,2 тыс.руб.,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2024 – 2088,6 тыс.руб.,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2025 – 301,4 тыс.руб.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-межбюджетные трансферты из федерального бюджета – 6341,4 тыс.руб., в том числе по годам реализации: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2020 – 4697,6 тыс. руб.,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2021 – 267,7 тыс. руб.,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2022 – 876,1 тыс. руб.,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2023 – 250,0 тыс. руб.,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2024 – 250,0 тыс. руб.,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2025 – 0,0 тыс. руб.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-внебюджетные  средства -24360,5 тыс.руб., в том числе по годам реализации:</w:t>
            </w:r>
          </w:p>
          <w:p>
            <w:pPr>
              <w:pStyle w:val="Normal"/>
              <w:widowControl w:val="false"/>
              <w:rPr/>
            </w:pPr>
            <w:r>
              <w:rPr/>
              <w:t>2020 – 3071,0 тыс. руб.,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2021 -  4029,5 тыс.руб.,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2022 – 4330,0 тыс.руб.,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2023 – 4310,0 тыс.руб.,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2024 – 4310,0 тыс.руб.,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2025 – 4310,0 тыс.руб.,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-безвозмездные поступления от физических и юридических лиц – 1174,0 тыс.руб., в том числе по годам реализации:</w:t>
            </w:r>
          </w:p>
          <w:p>
            <w:pPr>
              <w:pStyle w:val="Normal"/>
              <w:widowControl w:val="false"/>
              <w:rPr/>
            </w:pPr>
            <w:r>
              <w:rPr/>
              <w:t>2020 – 103,8 тыс. руб.,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2021 -  70,2 тыс.руб.,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2022 – 1000,0 тыс.руб.,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2023 – 0,0 тыс.руб.,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2024 – 0,0 тыс.руб.,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2025 – 0,0 тыс.руб.,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-межбюджетные трансферты из бюджетов поселений – 600,0 тыс.руб., в том числе по годам реализации: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  <w:r>
              <w:rPr/>
              <w:t>2020 – 100,0 тыс. руб.,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2021 -  100,0 тыс.руб.,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2022 – 100,0 тыс.руб.,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2023 – 100,0 тыс.руб.,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2024 – 100,0 тыс.руб.,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2025 – 100,0 тыс.руб.</w:t>
            </w:r>
          </w:p>
        </w:tc>
      </w:tr>
    </w:tbl>
    <w:p>
      <w:pPr>
        <w:pStyle w:val="Normal"/>
        <w:jc w:val="both"/>
        <w:rPr>
          <w:spacing w:val="2"/>
        </w:rPr>
      </w:pPr>
      <w:r>
        <w:rPr>
          <w:spacing w:val="2"/>
        </w:rPr>
      </w:r>
    </w:p>
    <w:p>
      <w:pPr>
        <w:pStyle w:val="Normal"/>
        <w:ind w:firstLine="708"/>
        <w:jc w:val="both"/>
        <w:rPr/>
      </w:pPr>
      <w:r>
        <w:rPr/>
        <w:t>1.2. Раздел 3 муниципальной программы изложить в новой редакции: «Раздел 3. Информация о финансовом обеспечении реализации муниципальной программы Объем средств финансового обеспечения, необходимых для реализации муниципальной программы, составляет – 404942,6 тыс.руб., в том числе по годам реализации:</w:t>
      </w:r>
    </w:p>
    <w:tbl>
      <w:tblPr>
        <w:tblW w:w="1017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816"/>
        <w:gridCol w:w="1560"/>
        <w:gridCol w:w="1843"/>
        <w:gridCol w:w="1701"/>
        <w:gridCol w:w="1418"/>
        <w:gridCol w:w="1560"/>
        <w:gridCol w:w="1275"/>
      </w:tblGrid>
      <w:tr>
        <w:trPr/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год</w:t>
            </w:r>
          </w:p>
        </w:tc>
        <w:tc>
          <w:tcPr>
            <w:tcW w:w="9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Объем финансовых средств (тыс. руб.)</w:t>
            </w:r>
          </w:p>
        </w:tc>
      </w:tr>
      <w:tr>
        <w:trPr/>
        <w:tc>
          <w:tcPr>
            <w:tcW w:w="8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доходы районного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 из областного бюджеты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 из федерального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 из бюджетов поселений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43179,4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4697,6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49090,9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2066,5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4029,5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100,0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59173,4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45949,8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4330,0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100,0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54697,9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2088,2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4310,0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100,0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55332,8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2088,6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4310,0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55254,3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4310,0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316728,7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55738,0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6341,4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24360,5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600,0</w:t>
            </w:r>
          </w:p>
        </w:tc>
      </w:tr>
    </w:tbl>
    <w:p>
      <w:pPr>
        <w:pStyle w:val="Normal"/>
        <w:ind w:firstLine="708"/>
        <w:jc w:val="both"/>
        <w:rPr/>
      </w:pPr>
      <w:r>
        <w:rPr/>
        <w:t>Сведения о расходах финансового обеспечения на реализацию муниципальной программы представлены в приложении № 3 к муниципальной программе.»</w:t>
      </w:r>
    </w:p>
    <w:p>
      <w:pPr>
        <w:pStyle w:val="Normal"/>
        <w:ind w:left="709" w:hanging="0"/>
        <w:jc w:val="both"/>
        <w:rPr/>
      </w:pPr>
      <w:r>
        <w:rPr/>
        <w:t>1.3. В разделе 5 муниципальной программы в строке 6 цифры «26461,2» заменить цифрами «28481,2».</w:t>
      </w:r>
    </w:p>
    <w:p>
      <w:pPr>
        <w:pStyle w:val="Normal"/>
        <w:ind w:firstLine="708"/>
        <w:jc w:val="both"/>
        <w:rPr/>
      </w:pPr>
      <w:r>
        <w:rPr/>
        <w:t>1.4. Приложение 3 к муниципальной программе изложить в новой редакции (приложение 1 к постановлению).</w:t>
      </w:r>
    </w:p>
    <w:p>
      <w:pPr>
        <w:pStyle w:val="Normal"/>
        <w:ind w:firstLine="708"/>
        <w:jc w:val="both"/>
        <w:rPr/>
      </w:pPr>
      <w:r>
        <w:rPr/>
        <w:t>1.5. Приложение 4 к муниципальной программе изложить в новой редакции (приложение 2 к постановлению).</w:t>
      </w:r>
    </w:p>
    <w:p>
      <w:pPr>
        <w:pStyle w:val="Normal"/>
        <w:ind w:firstLine="708"/>
        <w:jc w:val="both"/>
        <w:rPr/>
      </w:pPr>
      <w:r>
        <w:rPr/>
        <w:t>1.6. Раздел 4 подпрограммы 5</w:t>
      </w:r>
      <w:r>
        <w:rPr>
          <w:spacing w:val="2"/>
        </w:rPr>
        <w:t xml:space="preserve"> муниципальной</w:t>
      </w:r>
      <w:r>
        <w:rPr/>
        <w:t xml:space="preserve"> программы изложить в следующей редакции: «Раздел 4 Финансовое обеспечение реализации основных мероприятий подпрограммы 5 муниципальной программы»:</w:t>
      </w:r>
    </w:p>
    <w:p>
      <w:pPr>
        <w:pStyle w:val="Normal"/>
        <w:ind w:firstLine="708"/>
        <w:rPr/>
      </w:pPr>
      <w:r>
        <w:rPr/>
        <w:t>«Общий объем финансирования – 28481,2 тыс.руб., в том числе по годам:</w:t>
      </w:r>
    </w:p>
    <w:tbl>
      <w:tblPr>
        <w:tblW w:w="1020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852"/>
        <w:gridCol w:w="1557"/>
        <w:gridCol w:w="1701"/>
        <w:gridCol w:w="1702"/>
        <w:gridCol w:w="1417"/>
        <w:gridCol w:w="1560"/>
        <w:gridCol w:w="1416"/>
      </w:tblGrid>
      <w:tr>
        <w:trPr/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9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финансовых средств (тыс.руб.)</w:t>
            </w:r>
          </w:p>
        </w:tc>
      </w:tr>
      <w:tr>
        <w:trPr/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доходы районного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 из областного бюджета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 из федерального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физических и юридических лиц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бюджетов поселений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9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3086,2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9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3468,6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9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6259,0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2869,9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9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4009,6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70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9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4053,0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9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4053,0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9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24929,4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2869,9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681,9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Normal"/>
        <w:ind w:firstLine="708"/>
        <w:jc w:val="both"/>
        <w:rPr/>
      </w:pPr>
      <w:r>
        <w:rPr/>
        <w:t>Сведения о расходах финансового обеспечения на реализацию подпрограммы 5 муниципальной программы представлены в приложении №3 к подпрограмме 5 муниципальной программы».</w:t>
      </w:r>
    </w:p>
    <w:p>
      <w:pPr>
        <w:pStyle w:val="Normal"/>
        <w:ind w:firstLine="708"/>
        <w:jc w:val="both"/>
        <w:rPr/>
      </w:pPr>
      <w:r>
        <w:rPr/>
        <w:t>1.7. Приложение 3 к подпрограмме 5 муниципальной программы изложить в новой редакции (приложение 3 к постановлению).</w:t>
      </w:r>
    </w:p>
    <w:p>
      <w:pPr>
        <w:pStyle w:val="Normal"/>
        <w:ind w:firstLine="708"/>
        <w:jc w:val="both"/>
        <w:rPr/>
      </w:pPr>
      <w:r>
        <w:rPr/>
        <w:t>1.8. Приложение 6 к подпрограмме 5 муниципальной программы изложить в новой редакции (приложение 4 к постановлению).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Style21"/>
        <w:ind w:firstLine="708"/>
        <w:jc w:val="both"/>
        <w:rPr>
          <w:b w:val="false"/>
          <w:b w:val="false"/>
          <w:bCs w:val="false"/>
          <w:color w:val="000000"/>
          <w:spacing w:val="0"/>
          <w:sz w:val="24"/>
        </w:rPr>
      </w:pPr>
      <w:r>
        <w:rPr>
          <w:b w:val="false"/>
          <w:spacing w:val="2"/>
          <w:sz w:val="24"/>
        </w:rPr>
        <w:t xml:space="preserve">2. </w:t>
      </w:r>
      <w:r>
        <w:rPr>
          <w:b w:val="false"/>
          <w:bCs w:val="false"/>
          <w:color w:val="000000"/>
          <w:spacing w:val="0"/>
          <w:sz w:val="24"/>
        </w:rPr>
        <w:t>Настоящее постановление вступает в силу после официального опубликования в районной газете «Авангард» и подлежит размещению на официальном сайте Никольского муниципального района в информационно – телекоммуникационной сети «Интернет».</w:t>
      </w:r>
    </w:p>
    <w:p>
      <w:pPr>
        <w:pStyle w:val="Style21"/>
        <w:ind w:firstLine="709"/>
        <w:jc w:val="both"/>
        <w:rPr>
          <w:b w:val="false"/>
          <w:b w:val="false"/>
          <w:bCs w:val="false"/>
          <w:color w:val="000000"/>
          <w:spacing w:val="0"/>
          <w:sz w:val="24"/>
        </w:rPr>
      </w:pPr>
      <w:r>
        <w:rPr>
          <w:b w:val="false"/>
          <w:bCs w:val="false"/>
          <w:color w:val="000000"/>
          <w:spacing w:val="0"/>
          <w:sz w:val="24"/>
        </w:rPr>
      </w:r>
    </w:p>
    <w:p>
      <w:pPr>
        <w:pStyle w:val="Style21"/>
        <w:jc w:val="both"/>
        <w:rPr>
          <w:b w:val="false"/>
          <w:b w:val="false"/>
          <w:bCs w:val="false"/>
          <w:color w:val="000000"/>
          <w:spacing w:val="0"/>
          <w:sz w:val="24"/>
        </w:rPr>
      </w:pPr>
      <w:r>
        <w:rPr>
          <w:b w:val="false"/>
          <w:bCs w:val="false"/>
          <w:color w:val="000000"/>
          <w:spacing w:val="0"/>
          <w:sz w:val="24"/>
        </w:rPr>
      </w:r>
    </w:p>
    <w:p>
      <w:pPr>
        <w:pStyle w:val="Style21"/>
        <w:jc w:val="both"/>
        <w:rPr>
          <w:b w:val="false"/>
          <w:b w:val="false"/>
          <w:bCs w:val="false"/>
          <w:color w:val="000000"/>
          <w:spacing w:val="0"/>
          <w:sz w:val="24"/>
        </w:rPr>
      </w:pPr>
      <w:r>
        <w:rPr>
          <w:b w:val="false"/>
          <w:bCs w:val="false"/>
          <w:color w:val="000000"/>
          <w:spacing w:val="0"/>
          <w:sz w:val="24"/>
        </w:rPr>
      </w:r>
    </w:p>
    <w:p>
      <w:pPr>
        <w:pStyle w:val="Style21"/>
        <w:jc w:val="both"/>
        <w:rPr>
          <w:b w:val="false"/>
          <w:b w:val="false"/>
          <w:bCs w:val="false"/>
          <w:color w:val="000000"/>
          <w:spacing w:val="0"/>
          <w:sz w:val="24"/>
        </w:rPr>
      </w:pPr>
      <w:r>
        <w:rPr>
          <w:b w:val="false"/>
          <w:bCs w:val="false"/>
          <w:color w:val="000000"/>
          <w:spacing w:val="0"/>
          <w:sz w:val="24"/>
        </w:rPr>
      </w:r>
    </w:p>
    <w:p>
      <w:pPr>
        <w:pStyle w:val="Style21"/>
        <w:tabs>
          <w:tab w:val="clear" w:pos="708"/>
          <w:tab w:val="center" w:pos="5102" w:leader="none"/>
        </w:tabs>
        <w:jc w:val="left"/>
        <w:rPr>
          <w:b w:val="false"/>
          <w:b w:val="false"/>
          <w:bCs w:val="false"/>
          <w:color w:val="000000"/>
          <w:spacing w:val="0"/>
          <w:sz w:val="24"/>
        </w:rPr>
      </w:pPr>
      <w:r>
        <w:rPr/>
      </w:r>
    </w:p>
    <w:p>
      <w:pPr>
        <w:pStyle w:val="Style21"/>
        <w:tabs>
          <w:tab w:val="clear" w:pos="708"/>
          <w:tab w:val="center" w:pos="5102" w:leader="none"/>
        </w:tabs>
        <w:jc w:val="left"/>
        <w:rPr>
          <w:b w:val="false"/>
          <w:b w:val="false"/>
          <w:bCs w:val="false"/>
          <w:color w:val="000000"/>
          <w:spacing w:val="0"/>
          <w:sz w:val="24"/>
        </w:rPr>
      </w:pPr>
      <w:r>
        <w:rPr>
          <w:b w:val="false"/>
          <w:bCs w:val="false"/>
          <w:color w:val="000000"/>
          <w:spacing w:val="0"/>
          <w:sz w:val="24"/>
        </w:rPr>
        <w:t xml:space="preserve">Руководитель администрации </w:t>
        <w:tab/>
      </w:r>
    </w:p>
    <w:p>
      <w:pPr>
        <w:sectPr>
          <w:type w:val="nextPage"/>
          <w:pgSz w:w="11906" w:h="16838"/>
          <w:pgMar w:left="567" w:right="454" w:gutter="0" w:header="0" w:top="510" w:footer="0" w:bottom="284"/>
          <w:pgNumType w:fmt="decimal"/>
          <w:formProt w:val="false"/>
          <w:textDirection w:val="lrTb"/>
          <w:docGrid w:type="default" w:linePitch="100" w:charSpace="0"/>
        </w:sectPr>
        <w:pStyle w:val="Style21"/>
        <w:jc w:val="both"/>
        <w:rPr>
          <w:b w:val="false"/>
          <w:b w:val="false"/>
          <w:bCs w:val="false"/>
          <w:color w:val="000000"/>
          <w:spacing w:val="0"/>
          <w:sz w:val="24"/>
        </w:rPr>
      </w:pPr>
      <w:r>
        <w:rPr>
          <w:b w:val="false"/>
          <w:bCs w:val="false"/>
          <w:color w:val="000000"/>
          <w:spacing w:val="0"/>
          <w:sz w:val="24"/>
        </w:rPr>
        <w:t>Никольского муниципального района                                                                                           А.Н. Баданина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 к постановлению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Никольского муниципального района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>
        <w:rPr>
          <w:sz w:val="20"/>
          <w:szCs w:val="20"/>
        </w:rPr>
        <w:t>969</w:t>
      </w:r>
      <w:r>
        <w:rPr>
          <w:sz w:val="20"/>
          <w:szCs w:val="20"/>
        </w:rPr>
        <w:t xml:space="preserve"> от  </w:t>
      </w:r>
      <w:r>
        <w:rPr>
          <w:sz w:val="20"/>
          <w:szCs w:val="20"/>
        </w:rPr>
        <w:t>24.10.2022 года</w:t>
      </w:r>
      <w:r>
        <w:rPr>
          <w:sz w:val="20"/>
          <w:szCs w:val="20"/>
        </w:rPr>
        <w:t xml:space="preserve">   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3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к муниципальной программе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ФИНАНСОВОЕ ОБЕСПЕЧЕНИЕ 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реализации муниципальной программы </w:t>
      </w:r>
    </w:p>
    <w:p>
      <w:pPr>
        <w:pStyle w:val="Normal"/>
        <w:rPr/>
      </w:pPr>
      <w:r>
        <w:rPr/>
      </w:r>
    </w:p>
    <w:tbl>
      <w:tblPr>
        <w:tblW w:w="16126" w:type="dxa"/>
        <w:jc w:val="left"/>
        <w:tblInd w:w="-7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02"/>
        <w:gridCol w:w="3264"/>
        <w:gridCol w:w="1421"/>
        <w:gridCol w:w="1417"/>
        <w:gridCol w:w="1560"/>
        <w:gridCol w:w="1559"/>
        <w:gridCol w:w="1700"/>
        <w:gridCol w:w="1559"/>
        <w:gridCol w:w="1842"/>
      </w:tblGrid>
      <w:tr>
        <w:trPr/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11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 (тыс.руб.)</w:t>
            </w:r>
          </w:p>
        </w:tc>
      </w:tr>
      <w:tr>
        <w:trPr/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>
        <w:trPr>
          <w:trHeight w:val="397" w:hRule="exact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в том числе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54395,3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55624,8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111429,3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61446,1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62081,4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59965,7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404942,6</w:t>
            </w:r>
          </w:p>
        </w:tc>
      </w:tr>
      <w:tr>
        <w:trPr>
          <w:trHeight w:val="54" w:hRule="atLeast"/>
        </w:trPr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собственные доходы районного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43179,4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49090,9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59173,4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54697,9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55332,8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55254,3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316728,7</w:t>
            </w:r>
          </w:p>
        </w:tc>
      </w:tr>
      <w:tr>
        <w:trPr>
          <w:trHeight w:val="477" w:hRule="exact"/>
        </w:trPr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межбюджетные трансферты из областного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3243,5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2066,5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45949,8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2088,2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2088,6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301,4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55738,0</w:t>
            </w:r>
          </w:p>
        </w:tc>
      </w:tr>
      <w:tr>
        <w:trPr>
          <w:trHeight w:val="54" w:hRule="atLeast"/>
        </w:trPr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4697,6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267,7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876,1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250,0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6341,4</w:t>
            </w:r>
          </w:p>
        </w:tc>
      </w:tr>
      <w:tr>
        <w:trPr>
          <w:trHeight w:val="54" w:hRule="atLeast"/>
        </w:trPr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 от физических и юридических лиц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103,8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70,2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</w:rPr>
              <w:t xml:space="preserve">    </w:t>
            </w:r>
            <w:r>
              <w:rPr>
                <w:b/>
                <w:sz w:val="22"/>
                <w:szCs w:val="22"/>
              </w:rPr>
              <w:t>1000,0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1174,0</w:t>
            </w:r>
          </w:p>
        </w:tc>
      </w:tr>
      <w:tr>
        <w:trPr>
          <w:trHeight w:val="54" w:hRule="atLeast"/>
        </w:trPr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3071,0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2"/>
                <w:szCs w:val="22"/>
              </w:rPr>
              <w:t>4029,5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2"/>
                <w:szCs w:val="22"/>
              </w:rPr>
              <w:t>4330,0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2"/>
                <w:szCs w:val="22"/>
              </w:rPr>
              <w:t>4310,0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2"/>
                <w:szCs w:val="22"/>
              </w:rPr>
              <w:t>4310,0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2"/>
                <w:szCs w:val="22"/>
              </w:rPr>
              <w:t>4310,0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24360,5</w:t>
            </w:r>
          </w:p>
        </w:tc>
      </w:tr>
      <w:tr>
        <w:trPr>
          <w:trHeight w:val="510" w:hRule="exact"/>
        </w:trPr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межбюджетные трансферты из 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бюджетов поселений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600,00</w:t>
            </w:r>
          </w:p>
        </w:tc>
      </w:tr>
      <w:tr>
        <w:trPr>
          <w:trHeight w:val="276" w:hRule="atLeast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Ответственный исполнитель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Управление культуры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в том числе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  <w:t>1122,8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  <w:t>1219,9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  <w:t>1250,3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  <w:t>1274,2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  <w:t>1286,2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  <w:t>1286,2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7439,6</w:t>
            </w:r>
          </w:p>
        </w:tc>
      </w:tr>
      <w:tr>
        <w:trPr>
          <w:trHeight w:val="276" w:hRule="atLeast"/>
        </w:trPr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доходы районного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1219,9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1250,3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1274,2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1286,2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1286,2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7407,1</w:t>
            </w:r>
          </w:p>
        </w:tc>
      </w:tr>
      <w:tr>
        <w:trPr>
          <w:trHeight w:val="276" w:hRule="atLeast"/>
        </w:trPr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областного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32,5</w:t>
            </w:r>
          </w:p>
        </w:tc>
      </w:tr>
      <w:tr>
        <w:trPr>
          <w:trHeight w:val="276" w:hRule="atLeast"/>
        </w:trPr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физических и юридических лиц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бюджетов поселений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397" w:hRule="exact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Соисполнитель 1 МБУК «ИМЦКиТ»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в том числе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6922,6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8234,4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15076,6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8403,7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8486,6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8486,6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55610,5</w:t>
            </w:r>
          </w:p>
        </w:tc>
      </w:tr>
      <w:tr>
        <w:trPr>
          <w:trHeight w:val="222" w:hRule="atLeast"/>
        </w:trPr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доходы районного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7116,2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7603,7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7686,6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7686,6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43686,6</w:t>
            </w:r>
          </w:p>
        </w:tc>
      </w:tr>
      <w:tr>
        <w:trPr>
          <w:trHeight w:val="222" w:hRule="atLeast"/>
        </w:trPr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областного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5934,3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5988,6</w:t>
            </w:r>
          </w:p>
        </w:tc>
      </w:tr>
      <w:tr>
        <w:trPr>
          <w:trHeight w:val="222" w:hRule="atLeast"/>
        </w:trPr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267,7</w:t>
            </w:r>
          </w:p>
        </w:tc>
      </w:tr>
      <w:tr>
        <w:trPr>
          <w:trHeight w:val="222" w:hRule="atLeast"/>
        </w:trPr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70,2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1174,0</w:t>
            </w:r>
          </w:p>
        </w:tc>
      </w:tr>
      <w:tr>
        <w:trPr>
          <w:trHeight w:val="222" w:hRule="atLeast"/>
        </w:trPr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626,0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3893,6</w:t>
            </w:r>
          </w:p>
        </w:tc>
      </w:tr>
      <w:tr>
        <w:trPr>
          <w:trHeight w:val="222" w:hRule="atLeast"/>
        </w:trPr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бюджетов поселений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600,00</w:t>
            </w:r>
          </w:p>
        </w:tc>
      </w:tr>
      <w:tr>
        <w:trPr>
          <w:trHeight w:val="111" w:hRule="atLeast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Соисполнитель 2 МБУК «РДК»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в том числе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13972,8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50884,8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10616,9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10710,8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10710,8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106346,1</w:t>
            </w:r>
          </w:p>
        </w:tc>
      </w:tr>
      <w:tr>
        <w:trPr>
          <w:trHeight w:val="111" w:hRule="atLeast"/>
        </w:trPr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доходы районного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7687,7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8616,9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8710,8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53675,1</w:t>
            </w:r>
          </w:p>
        </w:tc>
      </w:tr>
      <w:tr>
        <w:trPr>
          <w:trHeight w:val="111" w:hRule="atLeast"/>
        </w:trPr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областного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35058,2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36436,7</w:t>
            </w:r>
          </w:p>
        </w:tc>
      </w:tr>
      <w:tr>
        <w:trPr>
          <w:trHeight w:val="111" w:hRule="atLeast"/>
        </w:trPr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5241,2</w:t>
            </w:r>
          </w:p>
        </w:tc>
      </w:tr>
      <w:tr>
        <w:trPr>
          <w:trHeight w:val="111" w:hRule="atLeast"/>
        </w:trPr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rPr>
          <w:trHeight w:val="111" w:hRule="atLeast"/>
        </w:trPr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1762,3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10993,1</w:t>
            </w:r>
          </w:p>
        </w:tc>
      </w:tr>
      <w:tr>
        <w:trPr>
          <w:trHeight w:val="111" w:hRule="atLeast"/>
        </w:trPr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бюджетов поселений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rPr>
          <w:trHeight w:val="165" w:hRule="atLeast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Соисполнитель 3 МКУК «МЦБС»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в том числе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14973,6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15656,4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16927,5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18027,2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18200,7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16085,0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99870,4</w:t>
            </w:r>
          </w:p>
        </w:tc>
      </w:tr>
      <w:tr>
        <w:trPr>
          <w:trHeight w:val="165" w:hRule="atLeast"/>
        </w:trPr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доходы районного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13058,6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13943,9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15990,1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16163,5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16085,0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90131,2</w:t>
            </w:r>
          </w:p>
        </w:tc>
      </w:tr>
      <w:tr>
        <w:trPr>
          <w:trHeight w:val="165" w:hRule="atLeast"/>
        </w:trPr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областного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1712,5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1787,1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8939,0</w:t>
            </w:r>
          </w:p>
        </w:tc>
      </w:tr>
      <w:tr>
        <w:trPr>
          <w:trHeight w:val="165" w:hRule="atLeast"/>
        </w:trPr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800,0</w:t>
            </w:r>
          </w:p>
        </w:tc>
      </w:tr>
      <w:tr>
        <w:trPr>
          <w:trHeight w:val="165" w:hRule="atLeast"/>
        </w:trPr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безвозмездное поступление  физических и юридических лиц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34" w:hRule="atLeast"/>
        </w:trPr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34" w:hRule="atLeast"/>
        </w:trPr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бюджетов поселений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Соисполнитель 4 МБУ ДО «НДШИ»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в том числе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11660,1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12894,3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12899,2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13642,4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13821,7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13821,7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78739,4</w:t>
            </w:r>
          </w:p>
        </w:tc>
      </w:tr>
      <w:tr>
        <w:trPr>
          <w:trHeight w:val="165" w:hRule="atLeast"/>
        </w:trPr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доходы районного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10388,6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11373,9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12142,4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12321,7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12321,7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69947,5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165" w:hRule="atLeast"/>
        </w:trPr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областного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165" w:hRule="atLeast"/>
        </w:trPr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165" w:hRule="atLeast"/>
        </w:trPr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165" w:hRule="atLeast"/>
        </w:trPr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8791,9</w:t>
            </w:r>
          </w:p>
        </w:tc>
      </w:tr>
      <w:tr>
        <w:trPr>
          <w:trHeight w:val="165" w:hRule="atLeast"/>
        </w:trPr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бюджетов поселений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165" w:hRule="atLeast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Соисполнитель 5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МБУК «Историко-мемориальный музей А.Я. Яшина»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в том числе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3187,3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3589,4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9258,9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4119,6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4163,0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4163,0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28481,2</w:t>
            </w:r>
          </w:p>
        </w:tc>
      </w:tr>
      <w:tr>
        <w:trPr>
          <w:trHeight w:val="165" w:hRule="atLeast"/>
        </w:trPr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доходы районного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3468,6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4009,6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4053,0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24929,4</w:t>
            </w:r>
          </w:p>
        </w:tc>
      </w:tr>
      <w:tr>
        <w:trPr>
          <w:trHeight w:val="165" w:hRule="atLeast"/>
        </w:trPr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областного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2869,9</w:t>
            </w:r>
          </w:p>
        </w:tc>
      </w:tr>
      <w:tr>
        <w:trPr>
          <w:trHeight w:val="165" w:hRule="atLeast"/>
        </w:trPr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165" w:hRule="atLeast"/>
        </w:trPr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165" w:hRule="atLeast"/>
        </w:trPr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681,9</w:t>
            </w:r>
          </w:p>
        </w:tc>
      </w:tr>
      <w:tr>
        <w:trPr>
          <w:trHeight w:val="165" w:hRule="atLeast"/>
        </w:trPr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бюджетов поселений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54" w:hRule="atLeast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Соисполнитель 6</w:t>
            </w:r>
          </w:p>
          <w:p>
            <w:pPr>
              <w:pStyle w:val="Normal"/>
              <w:widowControl w:val="false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МКУ «ЦОБУ»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Администрация Никольского муниципального района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в том числе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3454,8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3684,0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3734,0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3734,0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20175,9</w:t>
            </w:r>
          </w:p>
        </w:tc>
      </w:tr>
      <w:tr>
        <w:trPr>
          <w:trHeight w:val="54" w:hRule="atLeast"/>
        </w:trPr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доходы районного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3684,0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3734,0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20175,9</w:t>
            </w:r>
          </w:p>
        </w:tc>
      </w:tr>
      <w:tr>
        <w:trPr>
          <w:trHeight w:val="54" w:hRule="atLeast"/>
        </w:trPr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областного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54" w:hRule="atLeast"/>
        </w:trPr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54" w:hRule="atLeast"/>
        </w:trPr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54" w:hRule="atLeast"/>
        </w:trPr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54" w:hRule="atLeast"/>
        </w:trPr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бюджетов поселений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54" w:hRule="atLeast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Соисполнитель 7 Архивный отдел администрации Никольского муниципального района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в том числе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1567,4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1678,1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1678,4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8279,5</w:t>
            </w:r>
          </w:p>
        </w:tc>
      </w:tr>
      <w:tr>
        <w:trPr>
          <w:trHeight w:val="54" w:hRule="atLeast"/>
        </w:trPr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доходы районного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1377,0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1377,0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6775,7</w:t>
            </w:r>
          </w:p>
        </w:tc>
      </w:tr>
      <w:tr>
        <w:trPr>
          <w:trHeight w:val="54" w:hRule="atLeast"/>
        </w:trPr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областного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1503,8</w:t>
            </w:r>
          </w:p>
        </w:tc>
      </w:tr>
      <w:tr>
        <w:trPr>
          <w:trHeight w:val="54" w:hRule="atLeast"/>
        </w:trPr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54" w:hRule="atLeast"/>
        </w:trPr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54" w:hRule="atLeast"/>
        </w:trPr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54" w:hRule="atLeast"/>
        </w:trPr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бюджетов поселений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2 к постановлению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Никольского муниципального района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>
        <w:rPr>
          <w:sz w:val="20"/>
          <w:szCs w:val="20"/>
        </w:rPr>
        <w:t>969</w:t>
      </w:r>
      <w:r>
        <w:rPr>
          <w:sz w:val="20"/>
          <w:szCs w:val="20"/>
        </w:rPr>
        <w:t xml:space="preserve"> от </w:t>
      </w:r>
      <w:r>
        <w:rPr>
          <w:sz w:val="20"/>
          <w:szCs w:val="20"/>
        </w:rPr>
        <w:t>24.10.2022 года</w:t>
      </w:r>
      <w:r>
        <w:rPr>
          <w:sz w:val="20"/>
          <w:szCs w:val="20"/>
        </w:rPr>
        <w:t xml:space="preserve">  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/>
      </w:pPr>
      <w:r>
        <w:rPr/>
        <w:t xml:space="preserve">Приложение 4 </w:t>
      </w:r>
    </w:p>
    <w:p>
      <w:pPr>
        <w:pStyle w:val="Normal"/>
        <w:jc w:val="right"/>
        <w:rPr/>
      </w:pPr>
      <w:r>
        <w:rPr/>
        <w:t>к муниципальной программе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ПРОГНОЗНАЯ (СПРАВОЧНАЯ) ОЦЕНКА </w:t>
      </w:r>
    </w:p>
    <w:p>
      <w:pPr>
        <w:pStyle w:val="Normal"/>
        <w:jc w:val="center"/>
        <w:rPr>
          <w:b/>
          <w:b/>
        </w:rPr>
      </w:pPr>
      <w:r>
        <w:rPr>
          <w:b/>
        </w:rPr>
        <w:t>привлечения средств из других бюджетов бюджетной системы, бюджетов поселений района, безвозмездные поступления от физических и юридических лиц на реализацию целей муниципальной программы</w:t>
      </w:r>
    </w:p>
    <w:tbl>
      <w:tblPr>
        <w:tblW w:w="147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70"/>
        <w:gridCol w:w="1424"/>
        <w:gridCol w:w="1280"/>
        <w:gridCol w:w="1851"/>
        <w:gridCol w:w="1992"/>
        <w:gridCol w:w="1993"/>
        <w:gridCol w:w="1709"/>
        <w:gridCol w:w="1849"/>
      </w:tblGrid>
      <w:tr>
        <w:trPr>
          <w:trHeight w:val="590" w:hRule="exact"/>
        </w:trPr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Источник финансового обеспечения</w:t>
            </w:r>
          </w:p>
        </w:tc>
        <w:tc>
          <w:tcPr>
            <w:tcW w:w="12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Оценка расходов (тыс.руб.)</w:t>
            </w:r>
          </w:p>
        </w:tc>
      </w:tr>
      <w:tr>
        <w:trPr>
          <w:trHeight w:val="387" w:hRule="exact"/>
        </w:trPr>
        <w:tc>
          <w:tcPr>
            <w:tcW w:w="2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0"/>
              </w:rPr>
            </w:pPr>
            <w:r>
              <w:rPr>
                <w:szCs w:val="20"/>
              </w:rPr>
              <w:t>2020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0"/>
              </w:rPr>
            </w:pPr>
            <w:r>
              <w:rPr>
                <w:szCs w:val="20"/>
              </w:rPr>
              <w:t>2021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0"/>
              </w:rPr>
            </w:pPr>
            <w:r>
              <w:rPr>
                <w:szCs w:val="20"/>
              </w:rPr>
              <w:t>2022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0"/>
              </w:rPr>
            </w:pPr>
            <w:r>
              <w:rPr>
                <w:szCs w:val="20"/>
              </w:rPr>
              <w:t>2023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0"/>
              </w:rPr>
            </w:pPr>
            <w:r>
              <w:rPr>
                <w:szCs w:val="20"/>
              </w:rPr>
              <w:t>2024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0"/>
              </w:rPr>
            </w:pPr>
            <w:r>
              <w:rPr>
                <w:szCs w:val="20"/>
              </w:rPr>
              <w:t>2025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0"/>
              </w:rPr>
            </w:pPr>
            <w:r>
              <w:rPr>
                <w:szCs w:val="20"/>
              </w:rPr>
              <w:t>всего</w:t>
            </w:r>
          </w:p>
        </w:tc>
      </w:tr>
      <w:tr>
        <w:trPr>
          <w:trHeight w:val="590" w:hRule="exact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11215,9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108"/>
              <w:jc w:val="center"/>
              <w:rPr>
                <w:b/>
                <w:b/>
              </w:rPr>
            </w:pPr>
            <w:r>
              <w:rPr>
                <w:b/>
              </w:rPr>
              <w:t>6533,9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52255,9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6748,2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6748,6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4711,4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108"/>
              <w:jc w:val="center"/>
              <w:rPr>
                <w:b/>
                <w:b/>
              </w:rPr>
            </w:pPr>
            <w:r>
              <w:rPr>
                <w:b/>
              </w:rPr>
              <w:t>88214,0</w:t>
            </w:r>
          </w:p>
        </w:tc>
      </w:tr>
      <w:tr>
        <w:trPr>
          <w:trHeight w:val="590" w:hRule="exact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областного бюджета &lt;*&gt;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3243,5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2066,5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45949,8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2088,2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2088,6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301,4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55738,1</w:t>
            </w:r>
          </w:p>
        </w:tc>
      </w:tr>
      <w:tr>
        <w:trPr>
          <w:trHeight w:val="590" w:hRule="exact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 &lt;*&gt;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4697,6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267,7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876,1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250,0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250,0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6341,4</w:t>
            </w:r>
          </w:p>
        </w:tc>
      </w:tr>
      <w:tr>
        <w:trPr>
          <w:trHeight w:val="590" w:hRule="exact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физических и юридических лиц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103,8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70,2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1000,00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1174,0</w:t>
            </w:r>
          </w:p>
        </w:tc>
      </w:tr>
      <w:tr>
        <w:trPr>
          <w:trHeight w:val="837" w:hRule="exact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3071,0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4029,5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4330,0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4310,0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4310,0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4310,0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24360,5</w:t>
            </w:r>
          </w:p>
        </w:tc>
      </w:tr>
      <w:tr>
        <w:trPr>
          <w:trHeight w:val="837" w:hRule="exact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бюджетов поселений &lt;**&gt;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100,0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100,0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100,0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100,0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600,0</w:t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>
          <w:i/>
          <w:i/>
        </w:rPr>
      </w:pPr>
      <w:r>
        <w:rPr/>
        <w:t xml:space="preserve">&lt;*&gt; </w:t>
      </w:r>
      <w:r>
        <w:rPr>
          <w:i/>
        </w:rPr>
        <w:t>Объёмы привлечения средств областного, федерального бюджета объёмы финансового обеспечения реализации муниципальной программы (подпрограммы) за счёт указанных средств, отражённые в приложении 3 к программе</w:t>
      </w:r>
    </w:p>
    <w:p>
      <w:pPr>
        <w:sectPr>
          <w:footerReference w:type="default" r:id="rId3"/>
          <w:type w:val="nextPage"/>
          <w:pgSz w:orient="landscape" w:w="16838" w:h="11906"/>
          <w:pgMar w:left="1077" w:right="454" w:gutter="0" w:header="0" w:top="567" w:footer="709" w:bottom="766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b/>
          <w:b/>
          <w:i/>
          <w:i/>
        </w:rPr>
      </w:pPr>
      <w:r>
        <w:rPr/>
        <w:t xml:space="preserve">&lt;**&gt; </w:t>
      </w:r>
      <w:r>
        <w:rPr>
          <w:i/>
        </w:rPr>
        <w:t>Сведения приводятся для муниципальных программ в случае участия поселении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  <w:bookmarkStart w:id="0" w:name="Par747"/>
      <w:bookmarkStart w:id="1" w:name="Par747"/>
      <w:bookmarkEnd w:id="1"/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3 к постановлению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Никольского муниципального района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>
        <w:rPr>
          <w:sz w:val="20"/>
          <w:szCs w:val="20"/>
        </w:rPr>
        <w:t xml:space="preserve">969 </w:t>
      </w:r>
      <w:r>
        <w:rPr>
          <w:sz w:val="20"/>
          <w:szCs w:val="20"/>
        </w:rPr>
        <w:t xml:space="preserve">от  </w:t>
      </w:r>
      <w:r>
        <w:rPr>
          <w:sz w:val="20"/>
          <w:szCs w:val="20"/>
        </w:rPr>
        <w:t>969</w:t>
      </w:r>
      <w:r>
        <w:rPr>
          <w:sz w:val="20"/>
          <w:szCs w:val="20"/>
        </w:rPr>
        <w:t xml:space="preserve">    </w:t>
      </w:r>
    </w:p>
    <w:p>
      <w:pPr>
        <w:pStyle w:val="Normal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jc w:val="right"/>
        <w:rPr/>
      </w:pPr>
      <w:r>
        <w:rPr/>
        <w:t xml:space="preserve">Приложение 3  </w:t>
      </w:r>
    </w:p>
    <w:p>
      <w:pPr>
        <w:pStyle w:val="Normal"/>
        <w:widowControl w:val="false"/>
        <w:jc w:val="right"/>
        <w:rPr/>
      </w:pPr>
      <w:r>
        <w:rPr/>
        <w:t>к подпрограмме 5 муниципальной программы</w:t>
      </w:r>
    </w:p>
    <w:p>
      <w:pPr>
        <w:pStyle w:val="Normal"/>
        <w:jc w:val="right"/>
        <w:rPr/>
      </w:pPr>
      <w:r>
        <w:rPr/>
      </w:r>
    </w:p>
    <w:p>
      <w:pPr>
        <w:pStyle w:val="Normal"/>
        <w:widowControl w:val="false"/>
        <w:jc w:val="center"/>
        <w:rPr>
          <w:b/>
          <w:b/>
        </w:rPr>
      </w:pPr>
      <w:r>
        <w:rPr>
          <w:b/>
        </w:rPr>
        <w:t>ФИНАНСОВОЕ ОБЕСПЕЧЕНИЕ</w:t>
      </w:r>
    </w:p>
    <w:p>
      <w:pPr>
        <w:pStyle w:val="Normal"/>
        <w:widowControl w:val="false"/>
        <w:jc w:val="center"/>
        <w:rPr>
          <w:b/>
          <w:b/>
        </w:rPr>
      </w:pPr>
      <w:r>
        <w:rPr>
          <w:b/>
        </w:rPr>
        <w:t xml:space="preserve">подпрограммы 5 муниципальной программы </w:t>
      </w:r>
    </w:p>
    <w:tbl>
      <w:tblPr>
        <w:tblW w:w="15255" w:type="dxa"/>
        <w:jc w:val="left"/>
        <w:tblInd w:w="-67" w:type="dxa"/>
        <w:tblLayout w:type="fixed"/>
        <w:tblCellMar>
          <w:top w:w="0" w:type="dxa"/>
          <w:left w:w="75" w:type="dxa"/>
          <w:bottom w:w="0" w:type="dxa"/>
          <w:right w:w="75" w:type="dxa"/>
        </w:tblCellMar>
        <w:tblLook w:val="04a0"/>
      </w:tblPr>
      <w:tblGrid>
        <w:gridCol w:w="1273"/>
        <w:gridCol w:w="1559"/>
        <w:gridCol w:w="1134"/>
        <w:gridCol w:w="2125"/>
        <w:gridCol w:w="2409"/>
        <w:gridCol w:w="991"/>
        <w:gridCol w:w="998"/>
        <w:gridCol w:w="1127"/>
        <w:gridCol w:w="851"/>
        <w:gridCol w:w="850"/>
        <w:gridCol w:w="851"/>
        <w:gridCol w:w="1086"/>
      </w:tblGrid>
      <w:tr>
        <w:trPr/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 xml:space="preserve">    </w:t>
            </w: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 xml:space="preserve">статус 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 xml:space="preserve">наименование         </w:t>
              <w:br/>
              <w:t>ведомственной целевой</w:t>
              <w:br/>
              <w:t xml:space="preserve">программы, основного </w:t>
              <w:br/>
              <w:t xml:space="preserve">мероприятия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 xml:space="preserve">ответственный исполнитель,   </w:t>
              <w:br/>
              <w:t xml:space="preserve">участник         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Целевой показатель (приводится порядковый номер целевого показателя в соответствии с приложением 1 к подпрограмме)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Источник финансового обеспечения</w:t>
            </w:r>
          </w:p>
        </w:tc>
        <w:tc>
          <w:tcPr>
            <w:tcW w:w="67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расходы (тыс. руб.), год</w:t>
            </w:r>
          </w:p>
        </w:tc>
      </w:tr>
      <w:tr>
        <w:trPr/>
        <w:tc>
          <w:tcPr>
            <w:tcW w:w="12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Всего</w:t>
            </w:r>
          </w:p>
        </w:tc>
      </w:tr>
      <w:tr>
        <w:trPr/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 xml:space="preserve">      </w:t>
            </w: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 xml:space="preserve">1     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 xml:space="preserve">          </w:t>
            </w: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 xml:space="preserve">2    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 xml:space="preserve">7 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 xml:space="preserve">    </w:t>
            </w: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 xml:space="preserve">8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12</w:t>
            </w:r>
          </w:p>
        </w:tc>
      </w:tr>
      <w:tr>
        <w:trPr/>
        <w:tc>
          <w:tcPr>
            <w:tcW w:w="12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Подпрограмма 5 </w:t>
            </w:r>
            <w:r>
              <w:rPr>
                <w:rStyle w:val="FontStyle87"/>
                <w:sz w:val="18"/>
                <w:szCs w:val="18"/>
              </w:rPr>
              <w:t>«Организация  музейной деятельности на территории Никольского муниципального района»</w:t>
            </w:r>
          </w:p>
          <w:p>
            <w:pPr>
              <w:pStyle w:val="Normal"/>
              <w:widowControl w:val="false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«Развитие сферы  культуры Никольского муниципального района 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2020 - 2025 годы»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МБУК  «Историко-мемориальный музей А.Я. Яшина»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 xml:space="preserve">              </w:t>
            </w:r>
          </w:p>
        </w:tc>
        <w:tc>
          <w:tcPr>
            <w:tcW w:w="21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итого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  <w:t>всего, в том числе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  <w:t>3187,3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  <w:t>3589,4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  <w:t>9258,9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  <w:t>4119,6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  <w:t>4163,0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  <w:t>4163,0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  <w:t>28481,2</w:t>
            </w:r>
          </w:p>
        </w:tc>
      </w:tr>
      <w:tr>
        <w:trPr/>
        <w:tc>
          <w:tcPr>
            <w:tcW w:w="12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  <w:t>собственные доходы районного бюджета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  <w:t>3086,2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  <w:t>3468,6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  <w:t>6259,0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  <w:t>4009,6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4053,0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4053,0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  <w:t>24929,4</w:t>
            </w:r>
          </w:p>
        </w:tc>
      </w:tr>
      <w:tr>
        <w:trPr/>
        <w:tc>
          <w:tcPr>
            <w:tcW w:w="12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  <w:t>межбюджетные трансферты из областного бюджета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  <w:t>2869,9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  <w:t>2869,9</w:t>
            </w:r>
          </w:p>
        </w:tc>
      </w:tr>
      <w:tr>
        <w:trPr/>
        <w:tc>
          <w:tcPr>
            <w:tcW w:w="12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  <w:t>межбюджетные трансферты из федерального бюджета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</w:r>
          </w:p>
        </w:tc>
      </w:tr>
      <w:tr>
        <w:trPr>
          <w:trHeight w:val="790" w:hRule="atLeast"/>
        </w:trPr>
        <w:tc>
          <w:tcPr>
            <w:tcW w:w="12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  <w:t>безвозмездные поступления от физических и юридических лиц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</w:r>
          </w:p>
        </w:tc>
      </w:tr>
      <w:tr>
        <w:trPr>
          <w:trHeight w:val="357" w:hRule="atLeast"/>
        </w:trPr>
        <w:tc>
          <w:tcPr>
            <w:tcW w:w="12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  <w:t>внебюджетные средства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  <w:t>101,1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  <w:t>120,8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  <w:t>130,0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  <w:t>110,0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  <w:t>110,0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  <w:t>110,0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  <w:t>681,9</w:t>
            </w:r>
          </w:p>
        </w:tc>
      </w:tr>
      <w:tr>
        <w:trPr/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8"/>
                <w:szCs w:val="18"/>
              </w:rPr>
            </w:pPr>
            <w:r>
              <w:rPr>
                <w:rStyle w:val="FontStyle87"/>
                <w:sz w:val="18"/>
                <w:szCs w:val="18"/>
              </w:rPr>
              <w:t xml:space="preserve"> </w:t>
            </w:r>
            <w:r>
              <w:rPr>
                <w:rStyle w:val="FontStyle87"/>
                <w:sz w:val="18"/>
                <w:szCs w:val="18"/>
              </w:rPr>
              <w:t>мероприятие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1.1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18"/>
                <w:szCs w:val="18"/>
              </w:rPr>
            </w:pPr>
            <w:r>
              <w:rPr>
                <w:rStyle w:val="FontStyle8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Публичный показ музейных предметов, музейных коллекций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МБУК  «Историко-мемориальный музей А.Я. Яшина»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 xml:space="preserve">              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Количество выставок и экспозиций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Количество посещений музея: экскурсионная, индивидуальная, на мероприятиях и посещение сайта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  количество музейных предметов, зарегистрированных в Госкаталоге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всего, в том числе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3187,3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3589,4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3815,4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4119,6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4163,0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4163,0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  <w:t>23037,7</w:t>
            </w:r>
          </w:p>
        </w:tc>
      </w:tr>
      <w:tr>
        <w:trPr/>
        <w:tc>
          <w:tcPr>
            <w:tcW w:w="12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собственные доходы районного бюджета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3086,2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3468,6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3685,4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4009,6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4053,0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4053,0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  <w:t>22355,8</w:t>
            </w:r>
          </w:p>
        </w:tc>
      </w:tr>
      <w:tr>
        <w:trPr/>
        <w:tc>
          <w:tcPr>
            <w:tcW w:w="12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межбюджетные трансферты из областного бюджета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12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межбюджетные трансферты из федерального бюджета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12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безвозмездные поступления от физических и юридических лиц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</w:r>
          </w:p>
        </w:tc>
      </w:tr>
      <w:tr>
        <w:trPr>
          <w:trHeight w:val="463" w:hRule="atLeast"/>
        </w:trPr>
        <w:tc>
          <w:tcPr>
            <w:tcW w:w="12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внебюджетные средства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101,1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120,8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130,0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110,0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110,0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110,0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  <w:t>681,9</w:t>
            </w:r>
          </w:p>
        </w:tc>
      </w:tr>
      <w:tr>
        <w:trPr>
          <w:trHeight w:val="265" w:hRule="atLeast"/>
        </w:trPr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объектов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МБУК  «Историко-мемориальный музей А.Я. Яшина»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отремонтированных объектов культуры, в которых проведены мероприятия по капитальному ремонту и ремонту, включая приобретение и монтаж оборудования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всего, в том числе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  <w:t>3443,5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  <w:t>3443,5</w:t>
            </w:r>
          </w:p>
        </w:tc>
      </w:tr>
      <w:tr>
        <w:trPr/>
        <w:tc>
          <w:tcPr>
            <w:tcW w:w="12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собственные доходы районного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573,6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  <w:t>573,6</w:t>
            </w:r>
          </w:p>
        </w:tc>
      </w:tr>
      <w:tr>
        <w:trPr/>
        <w:tc>
          <w:tcPr>
            <w:tcW w:w="12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межбюджетные трансферты из областного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2869,9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  <w:t>2869,9</w:t>
            </w:r>
          </w:p>
        </w:tc>
      </w:tr>
      <w:tr>
        <w:trPr/>
        <w:tc>
          <w:tcPr>
            <w:tcW w:w="12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межбюджетные трансферты из федерального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12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безвозмездные поступления от физических и юридических лиц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12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внебюджетные средства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объектов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МБУК  «Историко-мемориальный музей А.Я. Яшина»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отремонтированных объектов культуры, в которых проведены мероприятия по капитальному ремонту и ремонту, включая приобретение и монтаж оборудования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всего, в том числе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  <w:t>2000,00</w:t>
            </w:r>
          </w:p>
        </w:tc>
      </w:tr>
      <w:tr>
        <w:trPr/>
        <w:tc>
          <w:tcPr>
            <w:tcW w:w="12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собственные доходы районного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  <w:t>2000,00</w:t>
            </w:r>
          </w:p>
        </w:tc>
      </w:tr>
      <w:tr>
        <w:trPr/>
        <w:tc>
          <w:tcPr>
            <w:tcW w:w="12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межбюджетные трансферты из областного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12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межбюджетные трансферты из федерального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12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безвозмездные поступления от физических и юридических лиц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127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внебюджетные средства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12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en-US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outlineLvl w:val="2"/>
        <w:rPr/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4 к постановлению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Никольского муниципального района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>
        <w:rPr>
          <w:sz w:val="20"/>
          <w:szCs w:val="20"/>
        </w:rPr>
        <w:t>969</w:t>
      </w:r>
      <w:r>
        <w:rPr>
          <w:sz w:val="20"/>
          <w:szCs w:val="20"/>
        </w:rPr>
        <w:t xml:space="preserve"> от  </w:t>
      </w:r>
      <w:r>
        <w:rPr>
          <w:sz w:val="20"/>
          <w:szCs w:val="20"/>
        </w:rPr>
        <w:t>24.10.2022 года</w:t>
      </w:r>
      <w:r>
        <w:rPr>
          <w:sz w:val="20"/>
          <w:szCs w:val="20"/>
        </w:rPr>
        <w:t xml:space="preserve">    </w:t>
      </w:r>
    </w:p>
    <w:p>
      <w:pPr>
        <w:pStyle w:val="Normal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numPr>
          <w:ilvl w:val="0"/>
          <w:numId w:val="0"/>
        </w:numPr>
        <w:jc w:val="right"/>
        <w:outlineLvl w:val="2"/>
        <w:rPr/>
      </w:pPr>
      <w:r>
        <w:rPr/>
        <w:t xml:space="preserve">Приложение 6 </w:t>
      </w:r>
    </w:p>
    <w:p>
      <w:pPr>
        <w:pStyle w:val="Normal"/>
        <w:widowControl w:val="false"/>
        <w:numPr>
          <w:ilvl w:val="0"/>
          <w:numId w:val="0"/>
        </w:numPr>
        <w:jc w:val="right"/>
        <w:outlineLvl w:val="2"/>
        <w:rPr/>
      </w:pPr>
      <w:r>
        <w:rPr/>
        <w:t>к подпрограмме 5 муниципальной программы</w:t>
      </w:r>
    </w:p>
    <w:p>
      <w:pPr>
        <w:pStyle w:val="Normal"/>
        <w:widowControl w:val="false"/>
        <w:jc w:val="center"/>
        <w:rPr>
          <w:caps/>
        </w:rPr>
      </w:pPr>
      <w:r>
        <w:rPr>
          <w:caps/>
        </w:rPr>
      </w:r>
    </w:p>
    <w:p>
      <w:pPr>
        <w:pStyle w:val="Normal"/>
        <w:widowControl w:val="false"/>
        <w:jc w:val="center"/>
        <w:rPr>
          <w:b/>
          <w:b/>
          <w:caps/>
        </w:rPr>
      </w:pPr>
      <w:r>
        <w:rPr>
          <w:b/>
          <w:caps/>
        </w:rPr>
        <w:t>ПРОГНОЗ</w:t>
      </w:r>
    </w:p>
    <w:p>
      <w:pPr>
        <w:pStyle w:val="Normal"/>
        <w:jc w:val="center"/>
        <w:rPr>
          <w:b/>
          <w:b/>
        </w:rPr>
      </w:pPr>
      <w:r>
        <w:rPr>
          <w:b/>
        </w:rPr>
        <w:t>сводных показателей муниципального задания на оказание муниципальных услуг (выполнение работ)</w:t>
      </w:r>
    </w:p>
    <w:p>
      <w:pPr>
        <w:pStyle w:val="Normal"/>
        <w:jc w:val="center"/>
        <w:rPr>
          <w:b/>
          <w:b/>
        </w:rPr>
      </w:pPr>
      <w:r>
        <w:rPr>
          <w:b/>
        </w:rPr>
        <w:t>МБУК «Историко-мемориальный музей А.Я. Яшина» по подпрограмме 5 муниципальной программы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W w:w="155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09"/>
        <w:gridCol w:w="1701"/>
        <w:gridCol w:w="986"/>
        <w:gridCol w:w="708"/>
        <w:gridCol w:w="999"/>
        <w:gridCol w:w="851"/>
        <w:gridCol w:w="992"/>
        <w:gridCol w:w="993"/>
        <w:gridCol w:w="986"/>
        <w:gridCol w:w="997"/>
        <w:gridCol w:w="852"/>
        <w:gridCol w:w="849"/>
        <w:gridCol w:w="851"/>
        <w:gridCol w:w="993"/>
        <w:gridCol w:w="988"/>
      </w:tblGrid>
      <w:tr>
        <w:trPr/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муниципальной услуги (работы)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показателя, характеризующего объём услуги (работы)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 объёма муниципальной услуги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объёма услуги (работы)</w:t>
            </w:r>
          </w:p>
        </w:tc>
        <w:tc>
          <w:tcPr>
            <w:tcW w:w="5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 на оказание муниципальной услуги (выполнение работы), тыс.руб.</w:t>
            </w:r>
          </w:p>
        </w:tc>
      </w:tr>
      <w:tr>
        <w:trPr/>
        <w:tc>
          <w:tcPr>
            <w:tcW w:w="18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</w:tr>
      <w:tr>
        <w:trPr/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>
        <w:trPr/>
        <w:tc>
          <w:tcPr>
            <w:tcW w:w="1555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Наименование учредителя: Управление культуры администрации Никольского муниципального района</w:t>
            </w:r>
          </w:p>
        </w:tc>
      </w:tr>
      <w:tr>
        <w:trPr/>
        <w:tc>
          <w:tcPr>
            <w:tcW w:w="1555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Публичный показ музейных предметов, музейных коллекций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выставок и экспозиций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3187,3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3673,1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3815,4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4119,6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4163,0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4163,0</w:t>
            </w:r>
          </w:p>
        </w:tc>
      </w:tr>
      <w:tr>
        <w:trPr>
          <w:trHeight w:val="780" w:hRule="atLeast"/>
        </w:trPr>
        <w:tc>
          <w:tcPr>
            <w:tcW w:w="18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музейных предметов, зарегистрированных в Госкаталоге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7756</w:t>
            </w:r>
          </w:p>
        </w:tc>
        <w:tc>
          <w:tcPr>
            <w:tcW w:w="9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18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посещений музея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4998</w:t>
            </w:r>
          </w:p>
        </w:tc>
        <w:tc>
          <w:tcPr>
            <w:tcW w:w="9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sectPr>
          <w:footerReference w:type="default" r:id="rId4"/>
          <w:type w:val="nextPage"/>
          <w:pgSz w:orient="landscape" w:w="16838" w:h="11906"/>
          <w:pgMar w:left="1134" w:right="567" w:gutter="0" w:header="0" w:top="567" w:footer="0" w:bottom="57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rPr/>
      </w:pPr>
      <w:r>
        <w:rPr/>
      </w:r>
    </w:p>
    <w:sectPr>
      <w:footerReference w:type="default" r:id="rId5"/>
      <w:type w:val="nextPage"/>
      <w:pgSz w:orient="landscape" w:w="16838" w:h="11906"/>
      <w:pgMar w:left="1134" w:right="454" w:gutter="0" w:header="0" w:top="567" w:footer="0" w:bottom="5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Franklin Gothic Heavy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64" w:hanging="115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13" w:hanging="115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62" w:hanging="115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11" w:hanging="1155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60" w:hanging="115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0" w:semiHidden="0" w:unhideWhenUsed="0" w:qFormat="1"/>
    <w:lsdException w:name="Normal (Web)" w:uiPriority="34" w:qFormat="1"/>
    <w:lsdException w:name="HTML Preformatted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6482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564536"/>
    <w:pPr>
      <w:keepNext w:val="true"/>
      <w:spacing w:lineRule="auto" w:line="276" w:before="240" w:after="60"/>
      <w:outlineLvl w:val="0"/>
    </w:pPr>
    <w:rPr>
      <w:rFonts w:ascii="Cambria" w:hAnsi="Cambria"/>
      <w:b/>
      <w:bCs/>
      <w:kern w:val="2"/>
      <w:sz w:val="32"/>
      <w:szCs w:val="32"/>
      <w:lang w:eastAsia="en-US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564536"/>
    <w:pPr>
      <w:keepNext w:val="true"/>
      <w:spacing w:lineRule="auto" w:line="276"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Normal"/>
    <w:next w:val="Normal"/>
    <w:link w:val="30"/>
    <w:unhideWhenUsed/>
    <w:qFormat/>
    <w:rsid w:val="00564536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4"/>
    <w:qFormat/>
    <w:rsid w:val="00564828"/>
    <w:rPr>
      <w:rFonts w:ascii="Times New Roman" w:hAnsi="Times New Roman" w:eastAsia="Times New Roman" w:cs="Times New Roman"/>
      <w:b/>
      <w:bCs/>
      <w:spacing w:val="120"/>
      <w:sz w:val="32"/>
      <w:szCs w:val="24"/>
      <w:lang w:eastAsia="ru-RU"/>
    </w:rPr>
  </w:style>
  <w:style w:type="character" w:styleId="Style12" w:customStyle="1">
    <w:name w:val="Текст выноски Знак"/>
    <w:basedOn w:val="DefaultParagraphFont"/>
    <w:link w:val="a6"/>
    <w:uiPriority w:val="99"/>
    <w:semiHidden/>
    <w:qFormat/>
    <w:rsid w:val="00564828"/>
    <w:rPr>
      <w:rFonts w:ascii="Tahoma" w:hAnsi="Tahoma" w:eastAsia="Times New Roman" w:cs="Tahoma"/>
      <w:sz w:val="16"/>
      <w:szCs w:val="16"/>
      <w:lang w:eastAsia="ru-RU"/>
    </w:rPr>
  </w:style>
  <w:style w:type="character" w:styleId="FontStyle83" w:customStyle="1">
    <w:name w:val="Font Style83"/>
    <w:qFormat/>
    <w:rsid w:val="00f62178"/>
    <w:rPr>
      <w:rFonts w:ascii="Times New Roman" w:hAnsi="Times New Roman" w:cs="Times New Roman"/>
      <w:sz w:val="26"/>
      <w:szCs w:val="2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564536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564536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link w:val="3"/>
    <w:qFormat/>
    <w:rsid w:val="00564536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styleId="Style13">
    <w:name w:val="Интернет-ссылка"/>
    <w:unhideWhenUsed/>
    <w:rsid w:val="00564536"/>
    <w:rPr>
      <w:color w:val="5292C1"/>
      <w:u w:val="single"/>
    </w:rPr>
  </w:style>
  <w:style w:type="character" w:styleId="Style14">
    <w:name w:val="Посещённая гиперссылка"/>
    <w:basedOn w:val="DefaultParagraphFont"/>
    <w:uiPriority w:val="99"/>
    <w:semiHidden/>
    <w:unhideWhenUsed/>
    <w:rsid w:val="00564536"/>
    <w:rPr>
      <w:color w:val="800080" w:themeColor="followedHyperlink"/>
      <w:u w:val="single"/>
    </w:rPr>
  </w:style>
  <w:style w:type="character" w:styleId="HTML" w:customStyle="1">
    <w:name w:val="Стандартный HTML Знак"/>
    <w:basedOn w:val="DefaultParagraphFont"/>
    <w:link w:val="HTML"/>
    <w:qFormat/>
    <w:rsid w:val="00564536"/>
    <w:rPr>
      <w:rFonts w:ascii="Courier New" w:hAnsi="Courier New" w:eastAsia="Times New Roman" w:cs="Times New Roman"/>
      <w:sz w:val="20"/>
      <w:szCs w:val="20"/>
      <w:lang w:eastAsia="ar-SA"/>
    </w:rPr>
  </w:style>
  <w:style w:type="character" w:styleId="Style15" w:customStyle="1">
    <w:name w:val="Верхний колонтитул Знак"/>
    <w:basedOn w:val="DefaultParagraphFont"/>
    <w:link w:val="ae"/>
    <w:qFormat/>
    <w:locked/>
    <w:rsid w:val="00564536"/>
    <w:rPr>
      <w:rFonts w:ascii="Calibri" w:hAnsi="Calibri" w:eastAsia="Calibri" w:cs="Times New Roman"/>
    </w:rPr>
  </w:style>
  <w:style w:type="character" w:styleId="Style16" w:customStyle="1">
    <w:name w:val="Нижний колонтитул Знак"/>
    <w:basedOn w:val="DefaultParagraphFont"/>
    <w:link w:val="af0"/>
    <w:uiPriority w:val="99"/>
    <w:qFormat/>
    <w:locked/>
    <w:rsid w:val="00564536"/>
    <w:rPr>
      <w:rFonts w:ascii="Calibri" w:hAnsi="Calibri" w:eastAsia="Calibri" w:cs="Times New Roman"/>
    </w:rPr>
  </w:style>
  <w:style w:type="character" w:styleId="Style17" w:customStyle="1">
    <w:name w:val="Абзац списка Знак"/>
    <w:link w:val="a8"/>
    <w:uiPriority w:val="34"/>
    <w:qFormat/>
    <w:locked/>
    <w:rsid w:val="0056453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unhideWhenUsed/>
    <w:qFormat/>
    <w:rsid w:val="00564536"/>
    <w:rPr>
      <w:rFonts w:ascii="Times New Roman" w:hAnsi="Times New Roman" w:cs="Times New Roman"/>
    </w:rPr>
  </w:style>
  <w:style w:type="character" w:styleId="FontStyle13" w:customStyle="1">
    <w:name w:val="Font Style13"/>
    <w:qFormat/>
    <w:rsid w:val="00564536"/>
    <w:rPr>
      <w:rFonts w:ascii="Arial" w:hAnsi="Arial" w:cs="Arial"/>
      <w:sz w:val="18"/>
    </w:rPr>
  </w:style>
  <w:style w:type="character" w:styleId="FontStyle87" w:customStyle="1">
    <w:name w:val="Font Style87"/>
    <w:qFormat/>
    <w:rsid w:val="00564536"/>
    <w:rPr>
      <w:rFonts w:ascii="Times New Roman" w:hAnsi="Times New Roman" w:cs="Times New Roman"/>
      <w:b/>
      <w:bCs/>
      <w:sz w:val="26"/>
      <w:szCs w:val="26"/>
    </w:rPr>
  </w:style>
  <w:style w:type="character" w:styleId="12" w:customStyle="1">
    <w:name w:val="Верхний колонтитул Знак1"/>
    <w:basedOn w:val="DefaultParagraphFont"/>
    <w:uiPriority w:val="99"/>
    <w:semiHidden/>
    <w:qFormat/>
    <w:rsid w:val="0056453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3" w:customStyle="1">
    <w:name w:val="Нижний колонтитул Знак1"/>
    <w:basedOn w:val="DefaultParagraphFont"/>
    <w:uiPriority w:val="99"/>
    <w:semiHidden/>
    <w:qFormat/>
    <w:rsid w:val="0056453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FontStyle14" w:customStyle="1">
    <w:name w:val="Font Style14"/>
    <w:qFormat/>
    <w:rsid w:val="00564536"/>
    <w:rPr>
      <w:rFonts w:ascii="Franklin Gothic Heavy" w:hAnsi="Franklin Gothic Heavy" w:cs="Franklin Gothic Heavy"/>
      <w:sz w:val="16"/>
      <w:szCs w:val="16"/>
    </w:rPr>
  </w:style>
  <w:style w:type="character" w:styleId="14" w:customStyle="1">
    <w:name w:val="Основной текст Знак1"/>
    <w:basedOn w:val="DefaultParagraphFont"/>
    <w:semiHidden/>
    <w:qFormat/>
    <w:rsid w:val="00564536"/>
    <w:rPr>
      <w:rFonts w:ascii="Calibri" w:hAnsi="Calibri" w:eastAsia="Calibri" w:cs="Times New Roman"/>
    </w:rPr>
  </w:style>
  <w:style w:type="character" w:styleId="15" w:customStyle="1">
    <w:name w:val="Текст выноски Знак1"/>
    <w:basedOn w:val="DefaultParagraphFont"/>
    <w:uiPriority w:val="99"/>
    <w:semiHidden/>
    <w:qFormat/>
    <w:rsid w:val="00564536"/>
    <w:rPr>
      <w:rFonts w:ascii="Tahoma" w:hAnsi="Tahoma" w:eastAsia="Calibri" w:cs="Tahoma"/>
      <w:sz w:val="16"/>
      <w:szCs w:val="16"/>
    </w:rPr>
  </w:style>
  <w:style w:type="character" w:styleId="Style18">
    <w:name w:val="Выделение"/>
    <w:basedOn w:val="DefaultParagraphFont"/>
    <w:qFormat/>
    <w:rsid w:val="00564536"/>
    <w:rPr>
      <w:i/>
      <w:iCs/>
    </w:rPr>
  </w:style>
  <w:style w:type="character" w:styleId="Style19" w:customStyle="1">
    <w:name w:val="Название Знак"/>
    <w:basedOn w:val="DefaultParagraphFont"/>
    <w:link w:val="af6"/>
    <w:qFormat/>
    <w:rsid w:val="001551a0"/>
    <w:rPr>
      <w:rFonts w:ascii="Times New Roman" w:hAnsi="Times New Roman" w:eastAsia="Times New Roman" w:cs="Times New Roman"/>
      <w:b/>
      <w:color w:val="000000"/>
      <w:sz w:val="24"/>
      <w:szCs w:val="20"/>
      <w:lang w:val="en-US"/>
    </w:rPr>
  </w:style>
  <w:style w:type="character" w:styleId="Extendedtextfull" w:customStyle="1">
    <w:name w:val="extended-text__full"/>
    <w:basedOn w:val="DefaultParagraphFont"/>
    <w:qFormat/>
    <w:rsid w:val="001551a0"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link w:val="a5"/>
    <w:rsid w:val="00564828"/>
    <w:pPr>
      <w:jc w:val="center"/>
    </w:pPr>
    <w:rPr>
      <w:b/>
      <w:bCs/>
      <w:spacing w:val="120"/>
      <w:sz w:val="32"/>
    </w:rPr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564828"/>
    <w:pPr/>
    <w:rPr>
      <w:rFonts w:ascii="Tahoma" w:hAnsi="Tahoma" w:cs="Tahoma"/>
      <w:sz w:val="16"/>
      <w:szCs w:val="16"/>
    </w:rPr>
  </w:style>
  <w:style w:type="paragraph" w:styleId="Style49" w:customStyle="1">
    <w:name w:val="Style49"/>
    <w:basedOn w:val="Normal"/>
    <w:qFormat/>
    <w:rsid w:val="00a71b72"/>
    <w:pPr>
      <w:widowControl w:val="false"/>
    </w:pPr>
    <w:rPr/>
  </w:style>
  <w:style w:type="paragraph" w:styleId="ListParagraph">
    <w:name w:val="List Paragraph"/>
    <w:basedOn w:val="Normal"/>
    <w:link w:val="a9"/>
    <w:uiPriority w:val="34"/>
    <w:qFormat/>
    <w:rsid w:val="0080583b"/>
    <w:pPr>
      <w:spacing w:before="0" w:after="0"/>
      <w:ind w:left="720" w:hanging="0"/>
      <w:contextualSpacing/>
    </w:pPr>
    <w:rPr/>
  </w:style>
  <w:style w:type="paragraph" w:styleId="HTMLPreformatted">
    <w:name w:val="HTML Preformatted"/>
    <w:basedOn w:val="Normal"/>
    <w:link w:val="HTML0"/>
    <w:unhideWhenUsed/>
    <w:qFormat/>
    <w:rsid w:val="00564536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both"/>
    </w:pPr>
    <w:rPr>
      <w:rFonts w:ascii="Courier New" w:hAnsi="Courier New"/>
      <w:sz w:val="20"/>
      <w:szCs w:val="20"/>
      <w:lang w:eastAsia="ar-SA"/>
    </w:rPr>
  </w:style>
  <w:style w:type="paragraph" w:styleId="NormalWeb">
    <w:name w:val="Normal (Web)"/>
    <w:basedOn w:val="Normal"/>
    <w:uiPriority w:val="34"/>
    <w:unhideWhenUsed/>
    <w:qFormat/>
    <w:rsid w:val="00564536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ConsPlusNormal" w:customStyle="1">
    <w:name w:val="ConsPlusNormal"/>
    <w:qFormat/>
    <w:rsid w:val="00564536"/>
    <w:pPr>
      <w:widowControl w:val="false"/>
      <w:bidi w:val="0"/>
      <w:spacing w:lineRule="auto" w:line="240" w:before="0" w:after="0"/>
      <w:contextualSpacing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Cell" w:customStyle="1">
    <w:name w:val="ConsPlusCell"/>
    <w:uiPriority w:val="99"/>
    <w:qFormat/>
    <w:rsid w:val="00564536"/>
    <w:pPr>
      <w:widowControl w:val="false"/>
      <w:bidi w:val="0"/>
      <w:spacing w:lineRule="auto" w:line="240" w:before="0" w:after="0"/>
      <w:contextualSpacing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Style30" w:customStyle="1">
    <w:name w:val="Style30"/>
    <w:basedOn w:val="Normal"/>
    <w:qFormat/>
    <w:rsid w:val="00564536"/>
    <w:pPr>
      <w:widowControl w:val="false"/>
      <w:spacing w:lineRule="exact" w:line="322" w:before="0" w:after="0"/>
      <w:contextualSpacing/>
      <w:jc w:val="both"/>
    </w:pPr>
    <w:rPr/>
  </w:style>
  <w:style w:type="paragraph" w:styleId="Style62" w:customStyle="1">
    <w:name w:val="Style62"/>
    <w:basedOn w:val="Normal"/>
    <w:qFormat/>
    <w:rsid w:val="00564536"/>
    <w:pPr>
      <w:widowControl w:val="false"/>
      <w:spacing w:lineRule="exact" w:line="322" w:before="0" w:after="0"/>
      <w:contextualSpacing/>
    </w:pPr>
    <w:rPr>
      <w:rFonts w:ascii="Times New Roman CYR" w:hAnsi="Times New Roman CYR" w:cs="Times New Roman CYR"/>
    </w:rPr>
  </w:style>
  <w:style w:type="paragraph" w:styleId="Style42" w:customStyle="1">
    <w:name w:val="Style42"/>
    <w:basedOn w:val="Normal"/>
    <w:qFormat/>
    <w:rsid w:val="00564536"/>
    <w:pPr>
      <w:widowControl w:val="false"/>
      <w:spacing w:lineRule="exact" w:line="322" w:before="0" w:after="0"/>
      <w:contextualSpacing/>
      <w:jc w:val="both"/>
    </w:pPr>
    <w:rPr/>
  </w:style>
  <w:style w:type="paragraph" w:styleId="ConsPlusNonformat" w:customStyle="1">
    <w:name w:val="ConsPlusNonformat"/>
    <w:qFormat/>
    <w:rsid w:val="00564536"/>
    <w:pPr>
      <w:widowControl/>
      <w:bidi w:val="0"/>
      <w:spacing w:lineRule="auto" w:line="240" w:before="0" w:after="0"/>
      <w:contextualSpacing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Style91" w:customStyle="1">
    <w:name w:val="Style9"/>
    <w:basedOn w:val="Normal"/>
    <w:qFormat/>
    <w:rsid w:val="00564536"/>
    <w:pPr>
      <w:widowControl w:val="false"/>
      <w:spacing w:lineRule="exact" w:line="331" w:before="0" w:after="0"/>
      <w:ind w:hanging="134"/>
      <w:contextualSpacing/>
    </w:pPr>
    <w:rPr/>
  </w:style>
  <w:style w:type="paragraph" w:styleId="Default" w:customStyle="1">
    <w:name w:val="Default"/>
    <w:qFormat/>
    <w:rsid w:val="00564536"/>
    <w:pPr>
      <w:widowControl/>
      <w:bidi w:val="0"/>
      <w:spacing w:lineRule="auto" w:line="240" w:before="0" w:after="0"/>
      <w:contextualSpacing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16" w:customStyle="1">
    <w:name w:val="Обычный1"/>
    <w:qFormat/>
    <w:rsid w:val="00564536"/>
    <w:pPr>
      <w:widowControl/>
      <w:suppressAutoHyphens w:val="true"/>
      <w:bidi w:val="0"/>
      <w:spacing w:lineRule="auto" w:line="240" w:before="0" w:after="0"/>
      <w:contextualSpacing/>
      <w:jc w:val="left"/>
    </w:pPr>
    <w:rPr>
      <w:rFonts w:ascii="Times New Roman" w:hAnsi="Times New Roman" w:eastAsia="Arial" w:cs="Times New Roman"/>
      <w:color w:val="000000"/>
      <w:kern w:val="0"/>
      <w:sz w:val="24"/>
      <w:szCs w:val="24"/>
      <w:lang w:eastAsia="ar-SA" w:val="ru-RU" w:bidi="ar-SA"/>
    </w:rPr>
  </w:style>
  <w:style w:type="paragraph" w:styleId="Style25" w:customStyle="1">
    <w:name w:val="Содержимое таблицы"/>
    <w:basedOn w:val="Normal"/>
    <w:qFormat/>
    <w:rsid w:val="00564536"/>
    <w:pPr>
      <w:suppressLineNumbers/>
      <w:suppressAutoHyphens w:val="true"/>
      <w:spacing w:lineRule="auto" w:line="276" w:before="0" w:after="200"/>
      <w:contextualSpacing/>
    </w:pPr>
    <w:rPr>
      <w:rFonts w:ascii="Calibri" w:hAnsi="Calibri" w:eastAsia="Arial Unicode MS" w:cs="Tahoma"/>
      <w:kern w:val="2"/>
      <w:sz w:val="22"/>
      <w:szCs w:val="22"/>
      <w:lang w:eastAsia="ar-SA"/>
    </w:rPr>
  </w:style>
  <w:style w:type="paragraph" w:styleId="111" w:customStyle="1">
    <w:name w:val="Обычный11"/>
    <w:qFormat/>
    <w:rsid w:val="00564536"/>
    <w:pPr>
      <w:widowControl/>
      <w:suppressAutoHyphens w:val="true"/>
      <w:bidi w:val="0"/>
      <w:spacing w:lineRule="auto" w:line="240" w:before="0" w:after="0"/>
      <w:contextualSpacing/>
      <w:jc w:val="left"/>
    </w:pPr>
    <w:rPr>
      <w:rFonts w:ascii="Times New Roman" w:hAnsi="Times New Roman" w:eastAsia="Arial" w:cs="Times New Roman"/>
      <w:color w:val="000000"/>
      <w:kern w:val="0"/>
      <w:sz w:val="24"/>
      <w:szCs w:val="24"/>
      <w:lang w:eastAsia="ar-SA" w:val="ru-RU" w:bidi="ar-SA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link w:val="ad"/>
    <w:unhideWhenUsed/>
    <w:rsid w:val="00564536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paragraph" w:styleId="Style28">
    <w:name w:val="Footer"/>
    <w:basedOn w:val="Normal"/>
    <w:link w:val="af"/>
    <w:uiPriority w:val="99"/>
    <w:unhideWhenUsed/>
    <w:rsid w:val="00564536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paragraph" w:styleId="ListBullet">
    <w:name w:val="List Bullet"/>
    <w:basedOn w:val="Normal"/>
    <w:uiPriority w:val="99"/>
    <w:semiHidden/>
    <w:unhideWhenUsed/>
    <w:qFormat/>
    <w:rsid w:val="00564536"/>
    <w:pPr>
      <w:numPr>
        <w:ilvl w:val="0"/>
        <w:numId w:val="1"/>
      </w:numPr>
      <w:spacing w:lineRule="auto" w:line="276" w:before="0" w:after="20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e57219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Style29">
    <w:name w:val="Title"/>
    <w:basedOn w:val="Normal"/>
    <w:link w:val="af7"/>
    <w:qFormat/>
    <w:rsid w:val="001551a0"/>
    <w:pPr>
      <w:jc w:val="center"/>
    </w:pPr>
    <w:rPr>
      <w:b/>
      <w:color w:val="000000"/>
      <w:szCs w:val="20"/>
      <w:lang w:val="en-US" w:eastAsia="en-US"/>
    </w:rPr>
  </w:style>
  <w:style w:type="paragraph" w:styleId="17" w:customStyle="1">
    <w:name w:val="Без интервала1"/>
    <w:uiPriority w:val="1"/>
    <w:qFormat/>
    <w:rsid w:val="001551a0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en-US" w:eastAsia="zh-CN" w:bidi="ar-SA"/>
    </w:rPr>
  </w:style>
  <w:style w:type="paragraph" w:styleId="18" w:customStyle="1">
    <w:name w:val="Абзац списка1"/>
    <w:basedOn w:val="Normal"/>
    <w:uiPriority w:val="34"/>
    <w:qFormat/>
    <w:rsid w:val="001551a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2"/>
    <w:uiPriority w:val="59"/>
    <w:rsid w:val="00564536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D9F39-396B-49B7-B7E5-3AA351C02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7144</TotalTime>
  <Application>LibreOffice/7.2.0.4$Windows_x86 LibreOffice_project/9a9c6381e3f7a62afc1329bd359cc48accb6435b</Application>
  <AppVersion>15.0000</AppVersion>
  <Pages>11</Pages>
  <Words>1994</Words>
  <Characters>13680</Characters>
  <CharactersWithSpaces>15396</CharactersWithSpaces>
  <Paragraphs>789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2019-03-14T09:33:00Z</dcterms:created>
  <dc:creator>RePack by SPecialiST</dc:creator>
  <dc:description/>
  <dc:language>ru-RU</dc:language>
  <cp:lastModifiedBy/>
  <cp:lastPrinted>2022-10-26T16:25:38Z</cp:lastPrinted>
  <dcterms:modified xsi:type="dcterms:W3CDTF">2022-10-26T16:30:06Z</dcterms:modified>
  <cp:revision>934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