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E1" w:rsidRPr="009E70E1" w:rsidRDefault="009E70E1" w:rsidP="00887EC9">
      <w:pPr>
        <w:pStyle w:val="2"/>
        <w:jc w:val="center"/>
        <w:rPr>
          <w:rFonts w:eastAsia="Times New Roman"/>
          <w:lang w:eastAsia="ru-RU"/>
        </w:rPr>
      </w:pPr>
      <w:r>
        <w:rPr>
          <w:rFonts w:eastAsia="Times New Roman"/>
          <w:noProof/>
          <w:lang w:eastAsia="ru-RU"/>
        </w:rPr>
        <w:drawing>
          <wp:inline distT="0" distB="0" distL="0" distR="0" wp14:anchorId="58A326E2" wp14:editId="06178126">
            <wp:extent cx="571500" cy="673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inline>
        </w:drawing>
      </w:r>
    </w:p>
    <w:p w:rsidR="009E70E1" w:rsidRPr="009E70E1" w:rsidRDefault="009E70E1" w:rsidP="009E70E1">
      <w:pPr>
        <w:spacing w:after="0" w:line="220" w:lineRule="auto"/>
        <w:jc w:val="both"/>
        <w:rPr>
          <w:rFonts w:ascii="Times New Roman" w:eastAsia="Times New Roman" w:hAnsi="Times New Roman" w:cs="Times New Roman"/>
          <w:color w:val="000000"/>
          <w:spacing w:val="120"/>
          <w:sz w:val="24"/>
          <w:szCs w:val="24"/>
          <w:lang w:eastAsia="ru-RU"/>
        </w:rPr>
      </w:pPr>
    </w:p>
    <w:p w:rsidR="009E70E1" w:rsidRPr="009E70E1" w:rsidRDefault="009E70E1" w:rsidP="009E70E1">
      <w:pPr>
        <w:spacing w:after="0" w:line="240" w:lineRule="auto"/>
        <w:jc w:val="center"/>
        <w:rPr>
          <w:rFonts w:ascii="Times New Roman" w:eastAsia="Times New Roman" w:hAnsi="Times New Roman" w:cs="Times New Roman"/>
          <w:b/>
          <w:bCs/>
          <w:color w:val="000000"/>
          <w:spacing w:val="120"/>
          <w:sz w:val="24"/>
          <w:szCs w:val="24"/>
          <w:lang w:eastAsia="ru-RU"/>
        </w:rPr>
      </w:pPr>
      <w:r w:rsidRPr="009E70E1">
        <w:rPr>
          <w:rFonts w:ascii="Times New Roman" w:eastAsia="Times New Roman" w:hAnsi="Times New Roman" w:cs="Times New Roman"/>
          <w:b/>
          <w:bCs/>
          <w:color w:val="000000"/>
          <w:spacing w:val="120"/>
          <w:sz w:val="24"/>
          <w:szCs w:val="24"/>
          <w:lang w:eastAsia="ru-RU"/>
        </w:rPr>
        <w:t xml:space="preserve">АДМИНИСТРАЦИЯ НИКОЛЬСКОГО </w:t>
      </w:r>
    </w:p>
    <w:p w:rsidR="009E70E1" w:rsidRPr="009E70E1" w:rsidRDefault="009E70E1" w:rsidP="009E70E1">
      <w:pPr>
        <w:spacing w:after="0" w:line="240" w:lineRule="auto"/>
        <w:jc w:val="center"/>
        <w:rPr>
          <w:rFonts w:ascii="Times New Roman" w:eastAsia="Times New Roman" w:hAnsi="Times New Roman" w:cs="Times New Roman"/>
          <w:b/>
          <w:bCs/>
          <w:color w:val="000000"/>
          <w:spacing w:val="120"/>
          <w:sz w:val="24"/>
          <w:szCs w:val="24"/>
          <w:lang w:eastAsia="ru-RU"/>
        </w:rPr>
      </w:pPr>
      <w:r w:rsidRPr="009E70E1">
        <w:rPr>
          <w:rFonts w:ascii="Times New Roman" w:eastAsia="Times New Roman" w:hAnsi="Times New Roman" w:cs="Times New Roman"/>
          <w:b/>
          <w:bCs/>
          <w:color w:val="000000"/>
          <w:spacing w:val="120"/>
          <w:sz w:val="24"/>
          <w:szCs w:val="24"/>
          <w:lang w:eastAsia="ru-RU"/>
        </w:rPr>
        <w:t>МУНИЦИПАЛЬНОГО РАЙОНА</w:t>
      </w:r>
    </w:p>
    <w:p w:rsidR="009E70E1" w:rsidRPr="009E70E1" w:rsidRDefault="009E70E1" w:rsidP="009E70E1">
      <w:pPr>
        <w:spacing w:after="0" w:line="240" w:lineRule="auto"/>
        <w:jc w:val="center"/>
        <w:rPr>
          <w:rFonts w:ascii="Times New Roman" w:eastAsia="Times New Roman" w:hAnsi="Times New Roman" w:cs="Times New Roman"/>
          <w:b/>
          <w:bCs/>
          <w:color w:val="000000"/>
          <w:spacing w:val="120"/>
          <w:sz w:val="24"/>
          <w:szCs w:val="24"/>
          <w:lang w:eastAsia="ru-RU"/>
        </w:rPr>
      </w:pPr>
    </w:p>
    <w:p w:rsidR="009E70E1" w:rsidRPr="009E70E1" w:rsidRDefault="009E70E1" w:rsidP="009E70E1">
      <w:pPr>
        <w:spacing w:after="0" w:line="240" w:lineRule="auto"/>
        <w:jc w:val="center"/>
        <w:rPr>
          <w:rFonts w:ascii="Times New Roman" w:eastAsia="Times New Roman" w:hAnsi="Times New Roman" w:cs="Times New Roman"/>
          <w:b/>
          <w:bCs/>
          <w:color w:val="000000"/>
          <w:spacing w:val="120"/>
          <w:sz w:val="24"/>
          <w:szCs w:val="24"/>
          <w:lang w:eastAsia="ru-RU"/>
        </w:rPr>
      </w:pPr>
      <w:r w:rsidRPr="009E70E1">
        <w:rPr>
          <w:rFonts w:ascii="Times New Roman" w:eastAsia="Times New Roman" w:hAnsi="Times New Roman" w:cs="Times New Roman"/>
          <w:b/>
          <w:bCs/>
          <w:color w:val="000000"/>
          <w:spacing w:val="120"/>
          <w:sz w:val="24"/>
          <w:szCs w:val="24"/>
          <w:lang w:eastAsia="ru-RU"/>
        </w:rPr>
        <w:t>ПОСТАНОВЛЕНИЕ</w:t>
      </w:r>
    </w:p>
    <w:p w:rsidR="009E70E1" w:rsidRPr="009E70E1" w:rsidRDefault="009E70E1" w:rsidP="009E70E1">
      <w:pPr>
        <w:spacing w:after="120" w:line="240" w:lineRule="auto"/>
        <w:rPr>
          <w:rFonts w:ascii="Times New Roman" w:eastAsia="Times New Roman" w:hAnsi="Times New Roman" w:cs="Times New Roman"/>
          <w:sz w:val="24"/>
          <w:szCs w:val="24"/>
          <w:lang w:eastAsia="ru-RU"/>
        </w:rPr>
      </w:pPr>
    </w:p>
    <w:p w:rsidR="00887EC9" w:rsidRDefault="00887EC9" w:rsidP="00887EC9">
      <w:pPr>
        <w:spacing w:after="12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24.01.2023</w:t>
      </w:r>
      <w:r w:rsidR="009E70E1" w:rsidRPr="009E70E1">
        <w:rPr>
          <w:rFonts w:ascii="Times New Roman" w:eastAsia="Times New Roman" w:hAnsi="Times New Roman" w:cs="Times New Roman"/>
          <w:sz w:val="28"/>
          <w:szCs w:val="28"/>
          <w:lang w:eastAsia="ru-RU"/>
        </w:rPr>
        <w:t xml:space="preserve"> года               </w:t>
      </w:r>
      <w:r w:rsidR="009E7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E70E1">
        <w:rPr>
          <w:rFonts w:ascii="Times New Roman" w:eastAsia="Times New Roman" w:hAnsi="Times New Roman" w:cs="Times New Roman"/>
          <w:sz w:val="28"/>
          <w:szCs w:val="28"/>
          <w:lang w:eastAsia="ru-RU"/>
        </w:rPr>
        <w:t xml:space="preserve">       </w:t>
      </w:r>
      <w:r w:rsidR="009E70E1" w:rsidRPr="009E70E1">
        <w:rPr>
          <w:rFonts w:ascii="Times New Roman" w:eastAsia="Times New Roman" w:hAnsi="Times New Roman" w:cs="Times New Roman"/>
          <w:sz w:val="28"/>
          <w:szCs w:val="28"/>
          <w:lang w:eastAsia="ru-RU"/>
        </w:rPr>
        <w:t xml:space="preserve">   </w:t>
      </w:r>
      <w:r w:rsidR="009E70E1">
        <w:rPr>
          <w:rFonts w:ascii="Times New Roman" w:eastAsia="Times New Roman" w:hAnsi="Times New Roman" w:cs="Times New Roman"/>
          <w:sz w:val="28"/>
          <w:szCs w:val="28"/>
          <w:lang w:eastAsia="ru-RU"/>
        </w:rPr>
        <w:t xml:space="preserve">                           </w:t>
      </w:r>
      <w:r w:rsidR="009E70E1" w:rsidRPr="009E70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57</w:t>
      </w:r>
    </w:p>
    <w:p w:rsidR="009E70E1" w:rsidRPr="009E70E1" w:rsidRDefault="00887EC9" w:rsidP="00887EC9">
      <w:pPr>
        <w:spacing w:after="12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70E1" w:rsidRPr="009E70E1">
        <w:rPr>
          <w:rFonts w:ascii="Times New Roman" w:eastAsia="Times New Roman" w:hAnsi="Times New Roman" w:cs="Times New Roman"/>
          <w:sz w:val="28"/>
          <w:szCs w:val="28"/>
          <w:lang w:eastAsia="ru-RU"/>
        </w:rPr>
        <w:t>г. Никольск</w:t>
      </w:r>
    </w:p>
    <w:p w:rsidR="009E70E1" w:rsidRDefault="009E70E1" w:rsidP="009E70E1">
      <w:pPr>
        <w:tabs>
          <w:tab w:val="num" w:pos="0"/>
          <w:tab w:val="left" w:pos="851"/>
          <w:tab w:val="left" w:pos="6096"/>
        </w:tabs>
        <w:spacing w:after="120" w:line="240" w:lineRule="auto"/>
        <w:ind w:right="3968"/>
        <w:jc w:val="both"/>
        <w:rPr>
          <w:rFonts w:ascii="Times New Roman" w:eastAsia="Times New Roman" w:hAnsi="Times New Roman" w:cs="Times New Roman"/>
          <w:sz w:val="28"/>
          <w:szCs w:val="28"/>
          <w:lang w:eastAsia="ru-RU"/>
        </w:rPr>
      </w:pPr>
    </w:p>
    <w:p w:rsidR="009E70E1" w:rsidRDefault="009E70E1" w:rsidP="009E70E1">
      <w:pPr>
        <w:tabs>
          <w:tab w:val="num" w:pos="0"/>
          <w:tab w:val="left" w:pos="851"/>
          <w:tab w:val="left" w:pos="5812"/>
          <w:tab w:val="left" w:pos="6096"/>
        </w:tabs>
        <w:spacing w:after="120" w:line="240" w:lineRule="auto"/>
        <w:ind w:right="3542"/>
        <w:jc w:val="both"/>
        <w:rPr>
          <w:rFonts w:ascii="Times New Roman" w:eastAsia="Times New Roman" w:hAnsi="Times New Roman" w:cs="Times New Roman"/>
          <w:sz w:val="28"/>
          <w:szCs w:val="28"/>
          <w:lang w:eastAsia="ru-RU"/>
        </w:rPr>
      </w:pPr>
      <w:r w:rsidRPr="009E70E1">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9E70E1">
        <w:rPr>
          <w:rFonts w:ascii="Times New Roman" w:eastAsia="Times New Roman" w:hAnsi="Times New Roman" w:cs="Times New Roman"/>
          <w:sz w:val="28"/>
          <w:szCs w:val="28"/>
          <w:lang w:eastAsia="ru-RU"/>
        </w:rPr>
        <w:t>дминистративного регламента предост</w:t>
      </w:r>
      <w:r>
        <w:rPr>
          <w:rFonts w:ascii="Times New Roman" w:eastAsia="Times New Roman" w:hAnsi="Times New Roman" w:cs="Times New Roman"/>
          <w:sz w:val="28"/>
          <w:szCs w:val="28"/>
          <w:lang w:eastAsia="ru-RU"/>
        </w:rPr>
        <w:t xml:space="preserve">авления муниципальной услуги по </w:t>
      </w:r>
      <w:r w:rsidRPr="009E70E1">
        <w:rPr>
          <w:rFonts w:ascii="Times New Roman" w:eastAsia="Times New Roman" w:hAnsi="Times New Roman" w:cs="Times New Roman"/>
          <w:sz w:val="28"/>
          <w:szCs w:val="28"/>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w:t>
      </w:r>
      <w:proofErr w:type="gramStart"/>
      <w:r w:rsidRPr="009E70E1">
        <w:rPr>
          <w:rFonts w:ascii="Times New Roman" w:eastAsia="Times New Roman" w:hAnsi="Times New Roman" w:cs="Times New Roman"/>
          <w:sz w:val="28"/>
          <w:szCs w:val="28"/>
          <w:lang w:eastAsia="ru-RU"/>
        </w:rPr>
        <w:t>над</w:t>
      </w:r>
      <w:proofErr w:type="gramEnd"/>
      <w:r w:rsidRPr="009E70E1">
        <w:rPr>
          <w:rFonts w:ascii="Times New Roman" w:eastAsia="Times New Roman" w:hAnsi="Times New Roman" w:cs="Times New Roman"/>
          <w:sz w:val="28"/>
          <w:szCs w:val="28"/>
          <w:lang w:eastAsia="ru-RU"/>
        </w:rPr>
        <w:t xml:space="preserve">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9E70E1" w:rsidRPr="009E70E1" w:rsidRDefault="009E70E1" w:rsidP="009E70E1">
      <w:pPr>
        <w:tabs>
          <w:tab w:val="num" w:pos="0"/>
          <w:tab w:val="left" w:pos="851"/>
          <w:tab w:val="left" w:pos="5812"/>
          <w:tab w:val="left" w:pos="6096"/>
        </w:tabs>
        <w:spacing w:after="120" w:line="240" w:lineRule="auto"/>
        <w:ind w:right="3542"/>
        <w:jc w:val="both"/>
        <w:rPr>
          <w:rFonts w:ascii="Times New Roman" w:eastAsia="Times New Roman" w:hAnsi="Times New Roman" w:cs="Times New Roman"/>
          <w:sz w:val="28"/>
          <w:szCs w:val="28"/>
          <w:lang w:eastAsia="ru-RU"/>
        </w:rPr>
      </w:pPr>
    </w:p>
    <w:p w:rsidR="009E70E1" w:rsidRPr="009E70E1" w:rsidRDefault="009E70E1" w:rsidP="009E70E1">
      <w:pPr>
        <w:spacing w:after="0" w:line="240" w:lineRule="auto"/>
        <w:ind w:right="140"/>
        <w:jc w:val="both"/>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ab/>
      </w:r>
      <w:proofErr w:type="gramStart"/>
      <w:r w:rsidRPr="009E70E1">
        <w:rPr>
          <w:rFonts w:ascii="Times New Roman" w:eastAsia="Times New Roman" w:hAnsi="Times New Roman" w:cs="Times New Roman"/>
          <w:color w:val="000000"/>
          <w:sz w:val="28"/>
          <w:szCs w:val="28"/>
          <w:lang w:eastAsia="ru-RU"/>
        </w:rPr>
        <w:t xml:space="preserve">В соответствии с Воздушным кодексом Российской Федерации, </w:t>
      </w:r>
      <w:r w:rsidRPr="009E70E1">
        <w:rPr>
          <w:rFonts w:ascii="Times New Roman" w:eastAsia="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sidRPr="009E70E1">
        <w:rPr>
          <w:rFonts w:ascii="Times New Roman" w:eastAsia="Times New Roman" w:hAnsi="Times New Roman" w:cs="Times New Roman"/>
          <w:color w:val="000000"/>
          <w:sz w:val="28"/>
          <w:szCs w:val="28"/>
          <w:lang w:eastAsia="ru-RU"/>
        </w:rPr>
        <w:t xml:space="preserve"> </w:t>
      </w:r>
      <w:r w:rsidRPr="009E70E1">
        <w:rPr>
          <w:rFonts w:ascii="Times New Roman" w:eastAsia="Times New Roman" w:hAnsi="Times New Roman" w:cs="Times New Roman"/>
          <w:sz w:val="28"/>
          <w:szCs w:val="28"/>
          <w:lang w:eastAsia="ru-RU"/>
        </w:rPr>
        <w:t xml:space="preserve">Федеральным </w:t>
      </w:r>
      <w:hyperlink r:id="rId9" w:history="1">
        <w:r w:rsidRPr="009E70E1">
          <w:rPr>
            <w:rFonts w:ascii="Times New Roman" w:eastAsia="Times New Roman" w:hAnsi="Times New Roman" w:cs="Times New Roman"/>
            <w:sz w:val="28"/>
            <w:szCs w:val="28"/>
            <w:lang w:eastAsia="ru-RU"/>
          </w:rPr>
          <w:t>законом</w:t>
        </w:r>
      </w:hyperlink>
      <w:r w:rsidRPr="009E70E1">
        <w:rPr>
          <w:rFonts w:ascii="Times New Roman" w:eastAsia="Times New Roman" w:hAnsi="Times New Roman" w:cs="Times New Roman"/>
          <w:color w:val="000000"/>
          <w:sz w:val="28"/>
          <w:szCs w:val="28"/>
          <w:lang w:eastAsia="ru-RU"/>
        </w:rPr>
        <w:t xml:space="preserve"> от 27.07.2010</w:t>
      </w:r>
      <w:r>
        <w:rPr>
          <w:rFonts w:ascii="Times New Roman" w:eastAsia="Times New Roman" w:hAnsi="Times New Roman" w:cs="Times New Roman"/>
          <w:color w:val="000000"/>
          <w:sz w:val="28"/>
          <w:szCs w:val="28"/>
          <w:lang w:eastAsia="ru-RU"/>
        </w:rPr>
        <w:t xml:space="preserve"> г.</w:t>
      </w:r>
      <w:r w:rsidRPr="009E70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E70E1">
        <w:rPr>
          <w:rFonts w:ascii="Times New Roman" w:eastAsia="Times New Roman" w:hAnsi="Times New Roman" w:cs="Times New Roman"/>
          <w:color w:val="000000"/>
          <w:sz w:val="28"/>
          <w:szCs w:val="28"/>
          <w:lang w:eastAsia="ru-RU"/>
        </w:rPr>
        <w:t xml:space="preserve">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РФ от 11.03.2010 N 138, руководствуясь статьей 33 Устава </w:t>
      </w:r>
      <w:r>
        <w:rPr>
          <w:rFonts w:ascii="Times New Roman" w:eastAsia="Times New Roman" w:hAnsi="Times New Roman" w:cs="Times New Roman"/>
          <w:color w:val="000000"/>
          <w:sz w:val="28"/>
          <w:szCs w:val="28"/>
          <w:lang w:eastAsia="ru-RU"/>
        </w:rPr>
        <w:t xml:space="preserve">Никольского муниципального </w:t>
      </w:r>
      <w:r w:rsidRPr="009E70E1">
        <w:rPr>
          <w:rFonts w:ascii="Times New Roman" w:eastAsia="Times New Roman" w:hAnsi="Times New Roman" w:cs="Times New Roman"/>
          <w:color w:val="000000"/>
          <w:sz w:val="28"/>
          <w:szCs w:val="28"/>
          <w:lang w:eastAsia="ru-RU"/>
        </w:rPr>
        <w:t>района,</w:t>
      </w:r>
      <w:r w:rsidR="00214BAB">
        <w:rPr>
          <w:rFonts w:ascii="Times New Roman" w:eastAsia="Times New Roman" w:hAnsi="Times New Roman" w:cs="Times New Roman"/>
          <w:color w:val="000000"/>
          <w:sz w:val="28"/>
          <w:szCs w:val="28"/>
          <w:lang w:eastAsia="ru-RU"/>
        </w:rPr>
        <w:t xml:space="preserve"> администрация Никольского</w:t>
      </w:r>
      <w:proofErr w:type="gramEnd"/>
      <w:r w:rsidR="00214BAB">
        <w:rPr>
          <w:rFonts w:ascii="Times New Roman" w:eastAsia="Times New Roman" w:hAnsi="Times New Roman" w:cs="Times New Roman"/>
          <w:color w:val="000000"/>
          <w:sz w:val="28"/>
          <w:szCs w:val="28"/>
          <w:lang w:eastAsia="ru-RU"/>
        </w:rPr>
        <w:t xml:space="preserve"> муниципального района</w:t>
      </w:r>
    </w:p>
    <w:p w:rsidR="009E70E1" w:rsidRPr="009E70E1" w:rsidRDefault="009E70E1" w:rsidP="009E70E1">
      <w:pPr>
        <w:spacing w:after="0" w:line="240" w:lineRule="auto"/>
        <w:ind w:right="140"/>
        <w:jc w:val="both"/>
        <w:rPr>
          <w:rFonts w:ascii="Times New Roman" w:eastAsia="Times New Roman" w:hAnsi="Times New Roman" w:cs="Times New Roman"/>
          <w:color w:val="000000"/>
          <w:sz w:val="28"/>
          <w:szCs w:val="28"/>
          <w:lang w:eastAsia="ru-RU"/>
        </w:rPr>
      </w:pPr>
    </w:p>
    <w:p w:rsidR="009E70E1" w:rsidRPr="009E70E1" w:rsidRDefault="009E70E1" w:rsidP="009E70E1">
      <w:pPr>
        <w:spacing w:after="0" w:line="240" w:lineRule="auto"/>
        <w:ind w:right="140" w:firstLine="709"/>
        <w:jc w:val="both"/>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ПОСТАНОВЛЯЕТ:</w:t>
      </w:r>
    </w:p>
    <w:p w:rsidR="009E70E1" w:rsidRPr="009E70E1" w:rsidRDefault="009E70E1" w:rsidP="009E70E1">
      <w:pPr>
        <w:spacing w:after="0" w:line="240" w:lineRule="auto"/>
        <w:ind w:right="140" w:firstLine="709"/>
        <w:jc w:val="both"/>
        <w:rPr>
          <w:rFonts w:ascii="Times New Roman" w:eastAsia="Times New Roman" w:hAnsi="Times New Roman" w:cs="Times New Roman"/>
          <w:color w:val="000000"/>
          <w:sz w:val="28"/>
          <w:szCs w:val="28"/>
          <w:lang w:eastAsia="ru-RU"/>
        </w:rPr>
      </w:pPr>
    </w:p>
    <w:p w:rsidR="009E70E1" w:rsidRPr="009E70E1" w:rsidRDefault="009E70E1" w:rsidP="009E70E1">
      <w:pPr>
        <w:spacing w:after="0" w:line="240" w:lineRule="auto"/>
        <w:jc w:val="both"/>
        <w:rPr>
          <w:rFonts w:ascii="Times New Roman" w:eastAsia="Times New Roman" w:hAnsi="Times New Roman" w:cs="Times New Roman"/>
          <w:sz w:val="28"/>
          <w:szCs w:val="28"/>
          <w:lang w:eastAsia="ru-RU"/>
        </w:rPr>
      </w:pPr>
      <w:r w:rsidRPr="009E70E1">
        <w:rPr>
          <w:rFonts w:ascii="Times New Roman" w:eastAsia="Times New Roman" w:hAnsi="Times New Roman" w:cs="Times New Roman"/>
          <w:color w:val="000000"/>
          <w:sz w:val="28"/>
          <w:szCs w:val="28"/>
          <w:lang w:eastAsia="ru-RU"/>
        </w:rPr>
        <w:tab/>
        <w:t xml:space="preserve">1. Утвердить прилагаемый Административный регламент предоставления муниципальной услуги по </w:t>
      </w:r>
      <w:proofErr w:type="spellStart"/>
      <w:proofErr w:type="gramStart"/>
      <w:r w:rsidRPr="009E70E1">
        <w:rPr>
          <w:rFonts w:ascii="Times New Roman" w:eastAsia="Times New Roman" w:hAnsi="Times New Roman" w:cs="Times New Roman"/>
          <w:color w:val="000000"/>
          <w:sz w:val="28"/>
          <w:szCs w:val="28"/>
          <w:lang w:eastAsia="ru-RU"/>
        </w:rPr>
        <w:t>по</w:t>
      </w:r>
      <w:proofErr w:type="spellEnd"/>
      <w:proofErr w:type="gramEnd"/>
      <w:r w:rsidRPr="009E70E1">
        <w:rPr>
          <w:rFonts w:ascii="Times New Roman" w:eastAsia="Times New Roman" w:hAnsi="Times New Roman" w:cs="Times New Roman"/>
          <w:color w:val="000000"/>
          <w:sz w:val="28"/>
          <w:szCs w:val="28"/>
          <w:lang w:eastAsia="ru-RU"/>
        </w:rPr>
        <w:t xml:space="preserve">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w:t>
      </w:r>
      <w:r w:rsidRPr="009E70E1">
        <w:rPr>
          <w:rFonts w:ascii="Times New Roman" w:eastAsia="Times New Roman" w:hAnsi="Times New Roman" w:cs="Times New Roman"/>
          <w:color w:val="000000"/>
          <w:sz w:val="28"/>
          <w:szCs w:val="28"/>
          <w:lang w:eastAsia="ru-RU"/>
        </w:rPr>
        <w:lastRenderedPageBreak/>
        <w:t xml:space="preserve">привязных аэростатов над населенными пунктами, а также на посадку (взлет) на расположенные в границах населенных пунктов площадки, сведения о которых не </w:t>
      </w:r>
      <w:proofErr w:type="gramStart"/>
      <w:r w:rsidRPr="009E70E1">
        <w:rPr>
          <w:rFonts w:ascii="Times New Roman" w:eastAsia="Times New Roman" w:hAnsi="Times New Roman" w:cs="Times New Roman"/>
          <w:color w:val="000000"/>
          <w:sz w:val="28"/>
          <w:szCs w:val="28"/>
          <w:lang w:eastAsia="ru-RU"/>
        </w:rPr>
        <w:t>опубликованы в документах аэронавигационной информации (приложение</w:t>
      </w:r>
      <w:r>
        <w:rPr>
          <w:rFonts w:ascii="Times New Roman" w:eastAsia="Times New Roman" w:hAnsi="Times New Roman" w:cs="Times New Roman"/>
          <w:color w:val="000000"/>
          <w:sz w:val="28"/>
          <w:szCs w:val="28"/>
          <w:lang w:eastAsia="ru-RU"/>
        </w:rPr>
        <w:t xml:space="preserve"> 1</w:t>
      </w:r>
      <w:r w:rsidRPr="009E70E1">
        <w:rPr>
          <w:rFonts w:ascii="Times New Roman" w:eastAsia="Times New Roman" w:hAnsi="Times New Roman" w:cs="Times New Roman"/>
          <w:color w:val="000000"/>
          <w:sz w:val="28"/>
          <w:szCs w:val="28"/>
          <w:lang w:eastAsia="ru-RU"/>
        </w:rPr>
        <w:t>).</w:t>
      </w:r>
      <w:proofErr w:type="gramEnd"/>
    </w:p>
    <w:p w:rsidR="009E70E1" w:rsidRDefault="009E70E1" w:rsidP="009E70E1">
      <w:pPr>
        <w:spacing w:after="0" w:line="240" w:lineRule="auto"/>
        <w:ind w:firstLine="709"/>
        <w:jc w:val="both"/>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 xml:space="preserve">2. </w:t>
      </w:r>
      <w:proofErr w:type="gramStart"/>
      <w:r w:rsidRPr="009E70E1">
        <w:rPr>
          <w:rFonts w:ascii="Times New Roman" w:eastAsia="Times New Roman" w:hAnsi="Times New Roman" w:cs="Times New Roman"/>
          <w:color w:val="000000"/>
          <w:sz w:val="28"/>
          <w:szCs w:val="28"/>
          <w:lang w:eastAsia="ru-RU"/>
        </w:rPr>
        <w:t>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proofErr w:type="gramEnd"/>
      <w:r w:rsidRPr="009E70E1">
        <w:rPr>
          <w:rFonts w:ascii="Times New Roman" w:eastAsia="Times New Roman" w:hAnsi="Times New Roman" w:cs="Times New Roman"/>
          <w:color w:val="000000"/>
          <w:sz w:val="28"/>
          <w:szCs w:val="28"/>
          <w:lang w:eastAsia="ru-RU"/>
        </w:rPr>
        <w:t xml:space="preserve">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4BAB">
        <w:rPr>
          <w:rFonts w:ascii="Times New Roman" w:eastAsia="Times New Roman" w:hAnsi="Times New Roman" w:cs="Times New Roman"/>
          <w:color w:val="000000"/>
          <w:sz w:val="28"/>
          <w:szCs w:val="28"/>
          <w:lang w:eastAsia="ru-RU"/>
        </w:rPr>
        <w:t xml:space="preserve"> В период отсутствия Баевой Н.Л. назначить ответственным лицом за предоставление услуги заведующего отделом   </w:t>
      </w:r>
      <w:r w:rsidR="00214BAB" w:rsidRPr="00214BAB">
        <w:rPr>
          <w:rFonts w:ascii="Times New Roman" w:eastAsia="Times New Roman" w:hAnsi="Times New Roman" w:cs="Times New Roman"/>
          <w:color w:val="000000"/>
          <w:sz w:val="28"/>
          <w:szCs w:val="28"/>
          <w:lang w:eastAsia="ru-RU"/>
        </w:rPr>
        <w:t>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w:t>
      </w:r>
      <w:r w:rsidR="00214BAB">
        <w:rPr>
          <w:rFonts w:ascii="Times New Roman" w:eastAsia="Times New Roman" w:hAnsi="Times New Roman" w:cs="Times New Roman"/>
          <w:color w:val="000000"/>
          <w:sz w:val="28"/>
          <w:szCs w:val="28"/>
          <w:lang w:eastAsia="ru-RU"/>
        </w:rPr>
        <w:t xml:space="preserve"> Берсеневу Ю.Л.</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9E70E1">
        <w:rPr>
          <w:rFonts w:ascii="Times New Roman" w:eastAsia="Times New Roman" w:hAnsi="Times New Roman" w:cs="Times New Roman"/>
          <w:color w:val="000000"/>
          <w:sz w:val="28"/>
          <w:szCs w:val="28"/>
          <w:lang w:eastAsia="ru-RU"/>
        </w:rPr>
        <w:t>3.Признать утратившим силу:</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E70E1">
        <w:rPr>
          <w:rFonts w:ascii="Times New Roman" w:eastAsia="Times New Roman" w:hAnsi="Times New Roman" w:cs="Times New Roman"/>
          <w:color w:val="000000"/>
          <w:sz w:val="28"/>
          <w:szCs w:val="28"/>
          <w:lang w:eastAsia="ru-RU"/>
        </w:rPr>
        <w:t xml:space="preserve">- постановление администрации Никольского муниципального района от </w:t>
      </w:r>
      <w:r>
        <w:rPr>
          <w:rFonts w:ascii="Times New Roman" w:eastAsia="Times New Roman" w:hAnsi="Times New Roman" w:cs="Times New Roman"/>
          <w:color w:val="000000"/>
          <w:sz w:val="28"/>
          <w:szCs w:val="28"/>
          <w:lang w:eastAsia="ru-RU"/>
        </w:rPr>
        <w:t>23.11.2020</w:t>
      </w:r>
      <w:r w:rsidRPr="009E70E1">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 xml:space="preserve">1056 </w:t>
      </w:r>
      <w:r w:rsidRPr="009E70E1">
        <w:rPr>
          <w:rFonts w:ascii="Times New Roman" w:eastAsia="Times New Roman" w:hAnsi="Times New Roman" w:cs="Times New Roman"/>
          <w:color w:val="000000"/>
          <w:sz w:val="28"/>
          <w:szCs w:val="28"/>
          <w:lang w:eastAsia="ru-RU"/>
        </w:rPr>
        <w:t xml:space="preserve">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Никольского муниципального района, а также на посадку (взлет</w:t>
      </w:r>
      <w:proofErr w:type="gramEnd"/>
      <w:r w:rsidRPr="009E70E1">
        <w:rPr>
          <w:rFonts w:ascii="Times New Roman" w:eastAsia="Times New Roman" w:hAnsi="Times New Roman" w:cs="Times New Roman"/>
          <w:color w:val="000000"/>
          <w:sz w:val="28"/>
          <w:szCs w:val="28"/>
          <w:lang w:eastAsia="ru-RU"/>
        </w:rPr>
        <w:t>) на расположенные в границах населенных пунктов Никольского муниципального района площадки, сведения о которых не опубликованы в документах аэронавигационной информации»;</w:t>
      </w:r>
    </w:p>
    <w:p w:rsidR="009E70E1" w:rsidRDefault="009E70E1" w:rsidP="009E70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E70E1">
        <w:rPr>
          <w:rFonts w:ascii="Times New Roman" w:eastAsia="Times New Roman" w:hAnsi="Times New Roman" w:cs="Times New Roman"/>
          <w:color w:val="000000"/>
          <w:sz w:val="28"/>
          <w:szCs w:val="28"/>
          <w:lang w:eastAsia="ru-RU"/>
        </w:rPr>
        <w:t xml:space="preserve">- постановление администрации Никольского муниципального района от </w:t>
      </w:r>
      <w:r>
        <w:rPr>
          <w:rFonts w:ascii="Times New Roman" w:eastAsia="Times New Roman" w:hAnsi="Times New Roman" w:cs="Times New Roman"/>
          <w:color w:val="000000"/>
          <w:sz w:val="28"/>
          <w:szCs w:val="28"/>
          <w:lang w:eastAsia="ru-RU"/>
        </w:rPr>
        <w:t>17.08.2021</w:t>
      </w:r>
      <w:r w:rsidRPr="009E70E1">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760</w:t>
      </w:r>
      <w:r w:rsidRPr="009E70E1">
        <w:rPr>
          <w:rFonts w:ascii="Times New Roman" w:eastAsia="Times New Roman" w:hAnsi="Times New Roman" w:cs="Times New Roman"/>
          <w:color w:val="000000"/>
          <w:sz w:val="28"/>
          <w:szCs w:val="28"/>
          <w:lang w:eastAsia="ru-RU"/>
        </w:rPr>
        <w:t xml:space="preserve"> «О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Никольского муниципального района, а также на</w:t>
      </w:r>
      <w:proofErr w:type="gramEnd"/>
      <w:r w:rsidRPr="009E70E1">
        <w:rPr>
          <w:rFonts w:ascii="Times New Roman" w:eastAsia="Times New Roman" w:hAnsi="Times New Roman" w:cs="Times New Roman"/>
          <w:color w:val="000000"/>
          <w:sz w:val="28"/>
          <w:szCs w:val="28"/>
          <w:lang w:eastAsia="ru-RU"/>
        </w:rPr>
        <w:t xml:space="preserve"> посадку (взлет) на расположенные в границах населенных пунктов Никольского муниципального района площадки, сведения о которых не опубликованы в документах аэронавигационной информации, утвержденный постановлением администрации Никольского муниципального района от 23.11.2020 года № 1056</w:t>
      </w:r>
      <w:r>
        <w:rPr>
          <w:rFonts w:ascii="Times New Roman" w:eastAsia="Times New Roman" w:hAnsi="Times New Roman" w:cs="Times New Roman"/>
          <w:color w:val="000000"/>
          <w:sz w:val="28"/>
          <w:szCs w:val="28"/>
          <w:lang w:eastAsia="ru-RU"/>
        </w:rPr>
        <w:t>»;</w:t>
      </w:r>
    </w:p>
    <w:p w:rsidR="009E70E1" w:rsidRPr="009E70E1" w:rsidRDefault="00042CB9" w:rsidP="009E70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042CB9">
        <w:rPr>
          <w:rFonts w:ascii="Times New Roman" w:eastAsia="Times New Roman" w:hAnsi="Times New Roman" w:cs="Times New Roman"/>
          <w:color w:val="000000"/>
          <w:sz w:val="28"/>
          <w:szCs w:val="28"/>
          <w:lang w:eastAsia="ru-RU"/>
        </w:rPr>
        <w:t xml:space="preserve"> постановление администрации Никольского муниципального района от </w:t>
      </w:r>
      <w:r>
        <w:rPr>
          <w:rFonts w:ascii="Times New Roman" w:eastAsia="Times New Roman" w:hAnsi="Times New Roman" w:cs="Times New Roman"/>
          <w:color w:val="000000"/>
          <w:sz w:val="28"/>
          <w:szCs w:val="28"/>
          <w:lang w:eastAsia="ru-RU"/>
        </w:rPr>
        <w:t>25.11.2022</w:t>
      </w:r>
      <w:r w:rsidRPr="00042CB9">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1087</w:t>
      </w:r>
      <w:r w:rsidRPr="00042CB9">
        <w:rPr>
          <w:rFonts w:ascii="Times New Roman" w:eastAsia="Times New Roman" w:hAnsi="Times New Roman" w:cs="Times New Roman"/>
          <w:color w:val="000000"/>
          <w:sz w:val="28"/>
          <w:szCs w:val="28"/>
          <w:lang w:eastAsia="ru-RU"/>
        </w:rPr>
        <w:t xml:space="preserve"> «О внесении изменений в Административный регламент  </w:t>
      </w:r>
      <w:r w:rsidRPr="00042CB9">
        <w:rPr>
          <w:rFonts w:ascii="Times New Roman" w:eastAsia="Times New Roman" w:hAnsi="Times New Roman" w:cs="Times New Roman"/>
          <w:color w:val="000000"/>
          <w:sz w:val="28"/>
          <w:szCs w:val="28"/>
          <w:lang w:eastAsia="ru-RU"/>
        </w:rPr>
        <w:lastRenderedPageBreak/>
        <w:t>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Никольского муниципального района, а также на</w:t>
      </w:r>
      <w:proofErr w:type="gramEnd"/>
      <w:r w:rsidRPr="00042CB9">
        <w:rPr>
          <w:rFonts w:ascii="Times New Roman" w:eastAsia="Times New Roman" w:hAnsi="Times New Roman" w:cs="Times New Roman"/>
          <w:color w:val="000000"/>
          <w:sz w:val="28"/>
          <w:szCs w:val="28"/>
          <w:lang w:eastAsia="ru-RU"/>
        </w:rPr>
        <w:t xml:space="preserve"> посадку (взлет) на расположенные в границах населенных пунктов Никольского муниципального района площадки, сведения о которых не опубликованы в документах аэронавигационной информации, утвержденный постановлением администрации Никольского муниципального ра</w:t>
      </w:r>
      <w:r>
        <w:rPr>
          <w:rFonts w:ascii="Times New Roman" w:eastAsia="Times New Roman" w:hAnsi="Times New Roman" w:cs="Times New Roman"/>
          <w:color w:val="000000"/>
          <w:sz w:val="28"/>
          <w:szCs w:val="28"/>
          <w:lang w:eastAsia="ru-RU"/>
        </w:rPr>
        <w:t>йона от 23.11.2020 года № 1056».</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w:t>
      </w:r>
      <w:r w:rsidR="00214BAB">
        <w:rPr>
          <w:rFonts w:ascii="Times New Roman" w:eastAsia="Times New Roman" w:hAnsi="Times New Roman" w:cs="Times New Roman"/>
          <w:color w:val="000000"/>
          <w:sz w:val="28"/>
          <w:szCs w:val="28"/>
          <w:lang w:eastAsia="ru-RU"/>
        </w:rPr>
        <w:t>кольского муниципального района в информационно-телекоммуникационной сети «Интернет».</w:t>
      </w:r>
    </w:p>
    <w:p w:rsidR="009E70E1" w:rsidRDefault="009E70E1" w:rsidP="009E70E1">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7EC9" w:rsidRDefault="00887EC9" w:rsidP="009E70E1">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7EC9" w:rsidRDefault="00887EC9" w:rsidP="009E70E1">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7EC9" w:rsidRDefault="00887EC9" w:rsidP="009E70E1">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7EC9" w:rsidRPr="009E70E1" w:rsidRDefault="00887EC9" w:rsidP="009E70E1">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E70E1" w:rsidRPr="009E70E1" w:rsidRDefault="009E70E1" w:rsidP="009E70E1">
      <w:pPr>
        <w:tabs>
          <w:tab w:val="num" w:pos="0"/>
          <w:tab w:val="left" w:pos="851"/>
        </w:tabs>
        <w:spacing w:after="0" w:line="240" w:lineRule="auto"/>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 xml:space="preserve">Руководитель администрации </w:t>
      </w:r>
      <w:r w:rsidR="00042CB9">
        <w:rPr>
          <w:rFonts w:ascii="Times New Roman" w:eastAsia="Times New Roman" w:hAnsi="Times New Roman" w:cs="Times New Roman"/>
          <w:color w:val="000000"/>
          <w:sz w:val="28"/>
          <w:szCs w:val="28"/>
          <w:lang w:eastAsia="ru-RU"/>
        </w:rPr>
        <w:t xml:space="preserve">                                        </w:t>
      </w:r>
      <w:r w:rsidR="00495954">
        <w:rPr>
          <w:rFonts w:ascii="Times New Roman" w:eastAsia="Times New Roman" w:hAnsi="Times New Roman" w:cs="Times New Roman"/>
          <w:color w:val="000000"/>
          <w:sz w:val="28"/>
          <w:szCs w:val="28"/>
          <w:lang w:eastAsia="ru-RU"/>
        </w:rPr>
        <w:t xml:space="preserve">     </w:t>
      </w:r>
      <w:r w:rsidR="00042CB9">
        <w:rPr>
          <w:rFonts w:ascii="Times New Roman" w:eastAsia="Times New Roman" w:hAnsi="Times New Roman" w:cs="Times New Roman"/>
          <w:color w:val="000000"/>
          <w:sz w:val="28"/>
          <w:szCs w:val="28"/>
          <w:lang w:eastAsia="ru-RU"/>
        </w:rPr>
        <w:t xml:space="preserve">               </w:t>
      </w:r>
    </w:p>
    <w:p w:rsidR="00E852E5" w:rsidRDefault="009E70E1" w:rsidP="009E70E1">
      <w:pPr>
        <w:rPr>
          <w:rFonts w:ascii="Times New Roman" w:eastAsia="Times New Roman" w:hAnsi="Times New Roman" w:cs="Times New Roman"/>
          <w:color w:val="000000"/>
          <w:sz w:val="28"/>
          <w:szCs w:val="28"/>
          <w:lang w:eastAsia="ru-RU"/>
        </w:rPr>
      </w:pPr>
      <w:r w:rsidRPr="009E70E1">
        <w:rPr>
          <w:rFonts w:ascii="Times New Roman" w:eastAsia="Times New Roman" w:hAnsi="Times New Roman" w:cs="Times New Roman"/>
          <w:color w:val="000000"/>
          <w:sz w:val="28"/>
          <w:szCs w:val="28"/>
          <w:lang w:eastAsia="ru-RU"/>
        </w:rPr>
        <w:t xml:space="preserve">Никольского муниципального  района                    </w:t>
      </w:r>
      <w:r w:rsidR="00495954">
        <w:rPr>
          <w:rFonts w:ascii="Times New Roman" w:eastAsia="Times New Roman" w:hAnsi="Times New Roman" w:cs="Times New Roman"/>
          <w:color w:val="000000"/>
          <w:sz w:val="28"/>
          <w:szCs w:val="28"/>
          <w:lang w:eastAsia="ru-RU"/>
        </w:rPr>
        <w:t xml:space="preserve">                   </w:t>
      </w:r>
      <w:r w:rsidRPr="009E70E1">
        <w:rPr>
          <w:rFonts w:ascii="Times New Roman" w:eastAsia="Times New Roman" w:hAnsi="Times New Roman" w:cs="Times New Roman"/>
          <w:color w:val="000000"/>
          <w:sz w:val="28"/>
          <w:szCs w:val="28"/>
          <w:lang w:eastAsia="ru-RU"/>
        </w:rPr>
        <w:t xml:space="preserve">          </w:t>
      </w:r>
      <w:r w:rsidR="00495954" w:rsidRPr="009E70E1">
        <w:rPr>
          <w:rFonts w:ascii="Times New Roman" w:eastAsia="Times New Roman" w:hAnsi="Times New Roman" w:cs="Times New Roman"/>
          <w:color w:val="000000"/>
          <w:sz w:val="28"/>
          <w:szCs w:val="28"/>
          <w:lang w:eastAsia="ru-RU"/>
        </w:rPr>
        <w:t xml:space="preserve">А.Н. </w:t>
      </w:r>
      <w:proofErr w:type="spellStart"/>
      <w:r w:rsidR="00495954" w:rsidRPr="009E70E1">
        <w:rPr>
          <w:rFonts w:ascii="Times New Roman" w:eastAsia="Times New Roman" w:hAnsi="Times New Roman" w:cs="Times New Roman"/>
          <w:color w:val="000000"/>
          <w:sz w:val="28"/>
          <w:szCs w:val="28"/>
          <w:lang w:eastAsia="ru-RU"/>
        </w:rPr>
        <w:t>Баданина</w:t>
      </w:r>
      <w:proofErr w:type="spellEnd"/>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9E70E1">
      <w:pPr>
        <w:rPr>
          <w:rFonts w:ascii="Times New Roman" w:eastAsia="Times New Roman" w:hAnsi="Times New Roman" w:cs="Times New Roman"/>
          <w:color w:val="000000"/>
          <w:sz w:val="28"/>
          <w:szCs w:val="28"/>
          <w:lang w:eastAsia="ru-RU"/>
        </w:rPr>
      </w:pPr>
    </w:p>
    <w:p w:rsidR="009E70E1" w:rsidRDefault="009E70E1" w:rsidP="00887EC9">
      <w:pPr>
        <w:tabs>
          <w:tab w:val="left" w:pos="1535"/>
        </w:tabs>
        <w:rPr>
          <w:rFonts w:ascii="Times New Roman" w:eastAsia="Times New Roman" w:hAnsi="Times New Roman" w:cs="Times New Roman"/>
          <w:color w:val="000000"/>
          <w:sz w:val="28"/>
          <w:szCs w:val="28"/>
          <w:lang w:eastAsia="ru-RU"/>
        </w:rPr>
      </w:pPr>
    </w:p>
    <w:p w:rsidR="00042CB9" w:rsidRDefault="00042CB9" w:rsidP="009E70E1">
      <w:pPr>
        <w:rPr>
          <w:rFonts w:ascii="Times New Roman" w:eastAsia="Times New Roman" w:hAnsi="Times New Roman" w:cs="Times New Roman"/>
          <w:color w:val="000000"/>
          <w:sz w:val="28"/>
          <w:szCs w:val="28"/>
          <w:lang w:eastAsia="ru-RU"/>
        </w:rPr>
      </w:pPr>
    </w:p>
    <w:p w:rsidR="00495954" w:rsidRDefault="004959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42CB9" w:rsidRPr="00495954" w:rsidRDefault="00042CB9" w:rsidP="00042CB9">
      <w:pPr>
        <w:tabs>
          <w:tab w:val="num" w:pos="0"/>
          <w:tab w:val="left" w:pos="851"/>
        </w:tabs>
        <w:spacing w:after="0" w:line="240" w:lineRule="auto"/>
        <w:jc w:val="right"/>
        <w:rPr>
          <w:rFonts w:ascii="Times New Roman" w:eastAsia="Times New Roman" w:hAnsi="Times New Roman" w:cs="Times New Roman"/>
          <w:color w:val="000000"/>
          <w:sz w:val="28"/>
          <w:szCs w:val="28"/>
          <w:lang w:eastAsia="ru-RU"/>
        </w:rPr>
      </w:pPr>
      <w:r w:rsidRPr="00495954">
        <w:rPr>
          <w:rFonts w:ascii="Times New Roman" w:eastAsia="Times New Roman" w:hAnsi="Times New Roman" w:cs="Times New Roman"/>
          <w:color w:val="000000"/>
          <w:sz w:val="28"/>
          <w:szCs w:val="28"/>
          <w:lang w:eastAsia="ru-RU"/>
        </w:rPr>
        <w:lastRenderedPageBreak/>
        <w:t>Приложение</w:t>
      </w:r>
    </w:p>
    <w:p w:rsidR="00042CB9" w:rsidRPr="00495954" w:rsidRDefault="00042CB9" w:rsidP="00042CB9">
      <w:pPr>
        <w:tabs>
          <w:tab w:val="num" w:pos="0"/>
          <w:tab w:val="left" w:pos="851"/>
        </w:tabs>
        <w:spacing w:after="0" w:line="240" w:lineRule="auto"/>
        <w:jc w:val="right"/>
        <w:rPr>
          <w:rFonts w:ascii="Times New Roman" w:eastAsia="Times New Roman" w:hAnsi="Times New Roman" w:cs="Times New Roman"/>
          <w:color w:val="000000"/>
          <w:sz w:val="28"/>
          <w:szCs w:val="28"/>
          <w:lang w:eastAsia="ru-RU"/>
        </w:rPr>
      </w:pPr>
      <w:r w:rsidRPr="00495954">
        <w:rPr>
          <w:rFonts w:ascii="Times New Roman" w:eastAsia="Times New Roman" w:hAnsi="Times New Roman" w:cs="Times New Roman"/>
          <w:color w:val="000000"/>
          <w:sz w:val="28"/>
          <w:szCs w:val="28"/>
          <w:lang w:eastAsia="ru-RU"/>
        </w:rPr>
        <w:t xml:space="preserve">к Постановлению администрации </w:t>
      </w:r>
    </w:p>
    <w:p w:rsidR="00042CB9" w:rsidRPr="00495954" w:rsidRDefault="00042CB9" w:rsidP="00042CB9">
      <w:pPr>
        <w:tabs>
          <w:tab w:val="num" w:pos="0"/>
          <w:tab w:val="left" w:pos="851"/>
        </w:tabs>
        <w:spacing w:after="0" w:line="240" w:lineRule="auto"/>
        <w:jc w:val="right"/>
        <w:rPr>
          <w:rFonts w:ascii="Times New Roman" w:eastAsia="Times New Roman" w:hAnsi="Times New Roman" w:cs="Times New Roman"/>
          <w:color w:val="000000"/>
          <w:sz w:val="28"/>
          <w:szCs w:val="28"/>
          <w:lang w:eastAsia="ru-RU"/>
        </w:rPr>
      </w:pPr>
      <w:r w:rsidRPr="00495954">
        <w:rPr>
          <w:rFonts w:ascii="Times New Roman" w:eastAsia="Times New Roman" w:hAnsi="Times New Roman" w:cs="Times New Roman"/>
          <w:color w:val="000000"/>
          <w:sz w:val="28"/>
          <w:szCs w:val="28"/>
          <w:lang w:eastAsia="ru-RU"/>
        </w:rPr>
        <w:t xml:space="preserve">Никольского муниципального района </w:t>
      </w:r>
    </w:p>
    <w:p w:rsidR="00042CB9" w:rsidRPr="00495954" w:rsidRDefault="00042CB9" w:rsidP="00887EC9">
      <w:pPr>
        <w:tabs>
          <w:tab w:val="num" w:pos="0"/>
          <w:tab w:val="left" w:pos="851"/>
        </w:tabs>
        <w:spacing w:after="0" w:line="240" w:lineRule="auto"/>
        <w:jc w:val="right"/>
        <w:rPr>
          <w:rFonts w:ascii="Times New Roman" w:eastAsia="Times New Roman" w:hAnsi="Times New Roman" w:cs="Times New Roman"/>
          <w:color w:val="000000"/>
          <w:sz w:val="28"/>
          <w:szCs w:val="28"/>
          <w:lang w:eastAsia="ru-RU"/>
        </w:rPr>
      </w:pPr>
      <w:r w:rsidRPr="00495954">
        <w:rPr>
          <w:rFonts w:ascii="Times New Roman" w:eastAsia="Times New Roman" w:hAnsi="Times New Roman" w:cs="Times New Roman"/>
          <w:color w:val="000000"/>
          <w:sz w:val="28"/>
          <w:szCs w:val="28"/>
          <w:lang w:eastAsia="ru-RU"/>
        </w:rPr>
        <w:t xml:space="preserve">от </w:t>
      </w:r>
      <w:r w:rsidR="00887EC9" w:rsidRPr="00495954">
        <w:rPr>
          <w:rFonts w:ascii="Times New Roman" w:eastAsia="Times New Roman" w:hAnsi="Times New Roman" w:cs="Times New Roman"/>
          <w:color w:val="000000"/>
          <w:sz w:val="28"/>
          <w:szCs w:val="28"/>
          <w:lang w:eastAsia="ru-RU"/>
        </w:rPr>
        <w:t xml:space="preserve">24.01.2023 </w:t>
      </w:r>
      <w:r w:rsidRPr="00495954">
        <w:rPr>
          <w:rFonts w:ascii="Times New Roman" w:eastAsia="Times New Roman" w:hAnsi="Times New Roman" w:cs="Times New Roman"/>
          <w:color w:val="000000"/>
          <w:sz w:val="28"/>
          <w:szCs w:val="28"/>
          <w:lang w:eastAsia="ru-RU"/>
        </w:rPr>
        <w:t xml:space="preserve">года № </w:t>
      </w:r>
      <w:r w:rsidR="00887EC9" w:rsidRPr="00495954">
        <w:rPr>
          <w:rFonts w:ascii="Times New Roman" w:eastAsia="Times New Roman" w:hAnsi="Times New Roman" w:cs="Times New Roman"/>
          <w:color w:val="000000"/>
          <w:sz w:val="28"/>
          <w:szCs w:val="28"/>
          <w:lang w:eastAsia="ru-RU"/>
        </w:rPr>
        <w:t>57</w:t>
      </w:r>
    </w:p>
    <w:p w:rsidR="009E70E1" w:rsidRPr="009E70E1" w:rsidRDefault="00042CB9" w:rsidP="009E70E1">
      <w:pPr>
        <w:widowControl w:val="0"/>
        <w:spacing w:before="240" w:after="0" w:line="240" w:lineRule="auto"/>
        <w:jc w:val="center"/>
        <w:rPr>
          <w:rFonts w:ascii="Times New Roman" w:eastAsia="Times New Roman" w:hAnsi="Times New Roman" w:cs="Times New Roman"/>
          <w:b/>
          <w:color w:val="000000"/>
          <w:sz w:val="28"/>
          <w:szCs w:val="20"/>
          <w:lang w:eastAsia="ru-RU"/>
        </w:rPr>
      </w:pPr>
      <w:proofErr w:type="gramStart"/>
      <w:r>
        <w:rPr>
          <w:rFonts w:ascii="Times New Roman" w:eastAsia="Times New Roman" w:hAnsi="Times New Roman" w:cs="Times New Roman"/>
          <w:color w:val="000000"/>
          <w:sz w:val="28"/>
          <w:szCs w:val="20"/>
          <w:lang w:eastAsia="ru-RU"/>
        </w:rPr>
        <w:t>А</w:t>
      </w:r>
      <w:r w:rsidR="009E70E1" w:rsidRPr="009E70E1">
        <w:rPr>
          <w:rFonts w:ascii="Times New Roman" w:eastAsia="Times New Roman" w:hAnsi="Times New Roman" w:cs="Times New Roman"/>
          <w:color w:val="000000"/>
          <w:sz w:val="28"/>
          <w:szCs w:val="20"/>
          <w:lang w:eastAsia="ru-RU"/>
        </w:rPr>
        <w:t>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w:t>
      </w:r>
      <w:bookmarkStart w:id="0" w:name="_GoBack"/>
      <w:bookmarkEnd w:id="0"/>
      <w:r w:rsidR="009E70E1" w:rsidRPr="009E70E1">
        <w:rPr>
          <w:rFonts w:ascii="Times New Roman" w:eastAsia="Times New Roman" w:hAnsi="Times New Roman" w:cs="Times New Roman"/>
          <w:color w:val="000000"/>
          <w:sz w:val="28"/>
          <w:szCs w:val="20"/>
          <w:lang w:eastAsia="ru-RU"/>
        </w:rPr>
        <w:t>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009E70E1" w:rsidRPr="009E70E1">
        <w:rPr>
          <w:rFonts w:ascii="Times New Roman" w:eastAsia="Times New Roman" w:hAnsi="Times New Roman" w:cs="Times New Roman"/>
          <w:color w:val="000000"/>
          <w:sz w:val="28"/>
          <w:szCs w:val="20"/>
          <w:lang w:eastAsia="ru-RU"/>
        </w:rPr>
        <w:t xml:space="preserve"> аэронавигационной информации</w:t>
      </w:r>
    </w:p>
    <w:p w:rsidR="009E70E1" w:rsidRPr="009E70E1" w:rsidRDefault="009E70E1" w:rsidP="009E70E1">
      <w:pPr>
        <w:spacing w:after="0"/>
        <w:jc w:val="center"/>
        <w:outlineLvl w:val="1"/>
        <w:rPr>
          <w:rFonts w:ascii="Times New Roman" w:eastAsia="Times New Roman" w:hAnsi="Times New Roman" w:cs="Times New Roman"/>
          <w:color w:val="000000"/>
          <w:sz w:val="28"/>
          <w:szCs w:val="20"/>
          <w:lang w:eastAsia="ru-RU"/>
        </w:rPr>
      </w:pPr>
    </w:p>
    <w:p w:rsidR="009E70E1" w:rsidRPr="009E70E1" w:rsidRDefault="009E70E1" w:rsidP="009E70E1">
      <w:pPr>
        <w:jc w:val="center"/>
        <w:outlineLvl w:val="1"/>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I. Общие положения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1.1. </w:t>
      </w:r>
      <w:proofErr w:type="gramStart"/>
      <w:r w:rsidRPr="009E70E1">
        <w:rPr>
          <w:rFonts w:ascii="Times New Roman" w:eastAsia="Times New Roman" w:hAnsi="Times New Roman" w:cs="Times New Roman"/>
          <w:color w:val="000000"/>
          <w:sz w:val="28"/>
          <w:szCs w:val="20"/>
          <w:lang w:eastAsia="ru-RU"/>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9E70E1">
        <w:rPr>
          <w:rFonts w:ascii="Times New Roman" w:eastAsia="Times New Roman" w:hAnsi="Times New Roman" w:cs="Times New Roman"/>
          <w:color w:val="000000"/>
          <w:sz w:val="28"/>
          <w:szCs w:val="20"/>
          <w:lang w:eastAsia="ru-RU"/>
        </w:rPr>
        <w:t xml:space="preserve">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r w:rsidR="00042CB9" w:rsidRPr="00042CB9">
        <w:rPr>
          <w:rFonts w:ascii="Times New Roman" w:eastAsia="Times New Roman" w:hAnsi="Times New Roman" w:cs="Times New Roman"/>
          <w:color w:val="000000"/>
          <w:sz w:val="28"/>
          <w:szCs w:val="20"/>
          <w:lang w:eastAsia="ru-RU"/>
        </w:rPr>
        <w:t>Никольского муниципального района</w:t>
      </w:r>
      <w:r w:rsidRPr="009E70E1">
        <w:rPr>
          <w:rFonts w:ascii="Times New Roman" w:eastAsia="Times New Roman" w:hAnsi="Times New Roman" w:cs="Times New Roman"/>
          <w:color w:val="000000"/>
          <w:sz w:val="28"/>
          <w:szCs w:val="20"/>
          <w:lang w:eastAsia="ru-RU"/>
        </w:rPr>
        <w:t xml:space="preserve">, а также на посадку (взлет) на площадки, расположенные в границах </w:t>
      </w:r>
      <w:r w:rsidR="00042CB9" w:rsidRPr="00042CB9">
        <w:rPr>
          <w:rFonts w:ascii="Times New Roman" w:eastAsia="Times New Roman" w:hAnsi="Times New Roman" w:cs="Times New Roman"/>
          <w:color w:val="000000"/>
          <w:sz w:val="28"/>
          <w:szCs w:val="20"/>
          <w:lang w:eastAsia="ru-RU"/>
        </w:rPr>
        <w:t>Никольского муниципального района</w:t>
      </w:r>
      <w:r w:rsidRPr="00042CB9">
        <w:rPr>
          <w:rFonts w:ascii="Times New Roman" w:eastAsia="Times New Roman" w:hAnsi="Times New Roman" w:cs="Times New Roman"/>
          <w:color w:val="000000"/>
          <w:sz w:val="28"/>
          <w:szCs w:val="20"/>
          <w:lang w:eastAsia="ru-RU"/>
        </w:rPr>
        <w:t>,</w:t>
      </w:r>
      <w:r w:rsidRPr="009E70E1">
        <w:rPr>
          <w:rFonts w:ascii="Times New Roman" w:eastAsia="Times New Roman" w:hAnsi="Times New Roman" w:cs="Times New Roman"/>
          <w:color w:val="000000"/>
          <w:sz w:val="28"/>
          <w:szCs w:val="20"/>
          <w:lang w:eastAsia="ru-RU"/>
        </w:rPr>
        <w:t xml:space="preserve"> сведения о которых не опубликованы в документах</w:t>
      </w:r>
      <w:proofErr w:type="gramEnd"/>
      <w:r w:rsidRPr="009E70E1">
        <w:rPr>
          <w:rFonts w:ascii="Times New Roman" w:eastAsia="Times New Roman" w:hAnsi="Times New Roman" w:cs="Times New Roman"/>
          <w:color w:val="000000"/>
          <w:sz w:val="28"/>
          <w:szCs w:val="20"/>
          <w:lang w:eastAsia="ru-RU"/>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w:t>
      </w:r>
      <w:r w:rsidRPr="009E70E1">
        <w:rPr>
          <w:rFonts w:ascii="Times New Roman" w:eastAsia="Times New Roman" w:hAnsi="Times New Roman" w:cs="Times New Roman"/>
          <w:color w:val="000000"/>
          <w:sz w:val="28"/>
          <w:szCs w:val="20"/>
          <w:lang w:eastAsia="ru-RU"/>
        </w:rPr>
        <w:lastRenderedPageBreak/>
        <w:t>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042CB9" w:rsidRPr="00042CB9" w:rsidRDefault="009E70E1" w:rsidP="00042CB9">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1.3. </w:t>
      </w:r>
      <w:r w:rsidR="00042CB9" w:rsidRPr="00042CB9">
        <w:rPr>
          <w:rFonts w:ascii="Times New Roman" w:eastAsia="Times New Roman" w:hAnsi="Times New Roman" w:cs="Times New Roman"/>
          <w:color w:val="000000"/>
          <w:sz w:val="28"/>
          <w:szCs w:val="20"/>
          <w:lang w:eastAsia="ru-RU"/>
        </w:rPr>
        <w:t xml:space="preserve">Место нахождения </w:t>
      </w:r>
      <w:r w:rsidR="00042CB9" w:rsidRPr="00042CB9">
        <w:rPr>
          <w:rFonts w:ascii="Times New Roman" w:eastAsia="Times New Roman" w:hAnsi="Times New Roman" w:cs="Times New Roman"/>
          <w:iCs/>
          <w:color w:val="000000"/>
          <w:sz w:val="28"/>
          <w:szCs w:val="20"/>
          <w:lang w:eastAsia="ru-RU"/>
        </w:rPr>
        <w:t>администрации Никольского муниципального района</w:t>
      </w:r>
      <w:r w:rsidR="00042CB9" w:rsidRPr="00042CB9">
        <w:rPr>
          <w:rFonts w:ascii="Times New Roman" w:eastAsia="Times New Roman" w:hAnsi="Times New Roman" w:cs="Times New Roman"/>
          <w:color w:val="000000"/>
          <w:sz w:val="28"/>
          <w:szCs w:val="20"/>
          <w:lang w:eastAsia="ru-RU"/>
        </w:rPr>
        <w:t xml:space="preserve">, </w:t>
      </w:r>
      <w:r w:rsidR="00042CB9" w:rsidRPr="00042CB9">
        <w:rPr>
          <w:rFonts w:ascii="Times New Roman" w:eastAsia="Times New Roman" w:hAnsi="Times New Roman" w:cs="Times New Roman"/>
          <w:iCs/>
          <w:color w:val="000000"/>
          <w:sz w:val="28"/>
          <w:szCs w:val="20"/>
          <w:lang w:eastAsia="ru-RU"/>
        </w:rPr>
        <w:t>её структурных подразделений (далее – Уполномоченный орган)</w:t>
      </w:r>
      <w:r w:rsidR="00042CB9" w:rsidRPr="00042CB9">
        <w:rPr>
          <w:rFonts w:ascii="Times New Roman" w:eastAsia="Times New Roman" w:hAnsi="Times New Roman" w:cs="Times New Roman"/>
          <w:color w:val="000000"/>
          <w:sz w:val="28"/>
          <w:szCs w:val="20"/>
          <w:lang w:eastAsia="ru-RU"/>
        </w:rPr>
        <w:t>:</w:t>
      </w: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 xml:space="preserve">Почтовый адрес Уполномоченного органа: 161440, Вологодская область, г. Никольск, ул. 25 Октября, д. 3. </w:t>
      </w: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08.00 час</w:t>
            </w:r>
            <w:proofErr w:type="gramStart"/>
            <w:r w:rsidRPr="00042CB9">
              <w:rPr>
                <w:rFonts w:ascii="Times New Roman" w:eastAsia="Times New Roman" w:hAnsi="Times New Roman" w:cs="Times New Roman"/>
                <w:color w:val="000000"/>
                <w:sz w:val="28"/>
                <w:szCs w:val="20"/>
                <w:lang w:eastAsia="ru-RU"/>
              </w:rPr>
              <w:t>.</w:t>
            </w:r>
            <w:proofErr w:type="gramEnd"/>
            <w:r w:rsidRPr="00042CB9">
              <w:rPr>
                <w:rFonts w:ascii="Times New Roman" w:eastAsia="Times New Roman" w:hAnsi="Times New Roman" w:cs="Times New Roman"/>
                <w:color w:val="000000"/>
                <w:sz w:val="28"/>
                <w:szCs w:val="20"/>
                <w:lang w:eastAsia="ru-RU"/>
              </w:rPr>
              <w:t xml:space="preserve"> </w:t>
            </w:r>
            <w:proofErr w:type="gramStart"/>
            <w:r w:rsidRPr="00042CB9">
              <w:rPr>
                <w:rFonts w:ascii="Times New Roman" w:eastAsia="Times New Roman" w:hAnsi="Times New Roman" w:cs="Times New Roman"/>
                <w:color w:val="000000"/>
                <w:sz w:val="28"/>
                <w:szCs w:val="20"/>
                <w:lang w:eastAsia="ru-RU"/>
              </w:rPr>
              <w:t>д</w:t>
            </w:r>
            <w:proofErr w:type="gramEnd"/>
            <w:r w:rsidRPr="00042CB9">
              <w:rPr>
                <w:rFonts w:ascii="Times New Roman" w:eastAsia="Times New Roman" w:hAnsi="Times New Roman" w:cs="Times New Roman"/>
                <w:color w:val="000000"/>
                <w:sz w:val="28"/>
                <w:szCs w:val="20"/>
                <w:lang w:eastAsia="ru-RU"/>
              </w:rPr>
              <w:t>о 17.00 час, перерыв с 12.30 час. до 13.30 час.</w:t>
            </w: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Выходной</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Выходной</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08.00 до 16.00 час,  перерыв с 12.30 час</w:t>
            </w:r>
            <w:proofErr w:type="gramStart"/>
            <w:r w:rsidRPr="00042CB9">
              <w:rPr>
                <w:rFonts w:ascii="Times New Roman" w:eastAsia="Times New Roman" w:hAnsi="Times New Roman" w:cs="Times New Roman"/>
                <w:color w:val="000000"/>
                <w:sz w:val="28"/>
                <w:szCs w:val="20"/>
                <w:lang w:eastAsia="ru-RU"/>
              </w:rPr>
              <w:t>.</w:t>
            </w:r>
            <w:proofErr w:type="gramEnd"/>
            <w:r w:rsidRPr="00042CB9">
              <w:rPr>
                <w:rFonts w:ascii="Times New Roman" w:eastAsia="Times New Roman" w:hAnsi="Times New Roman" w:cs="Times New Roman"/>
                <w:color w:val="000000"/>
                <w:sz w:val="28"/>
                <w:szCs w:val="20"/>
                <w:lang w:eastAsia="ru-RU"/>
              </w:rPr>
              <w:t xml:space="preserve"> </w:t>
            </w:r>
            <w:proofErr w:type="gramStart"/>
            <w:r w:rsidRPr="00042CB9">
              <w:rPr>
                <w:rFonts w:ascii="Times New Roman" w:eastAsia="Times New Roman" w:hAnsi="Times New Roman" w:cs="Times New Roman"/>
                <w:color w:val="000000"/>
                <w:sz w:val="28"/>
                <w:szCs w:val="20"/>
                <w:lang w:eastAsia="ru-RU"/>
              </w:rPr>
              <w:t>д</w:t>
            </w:r>
            <w:proofErr w:type="gramEnd"/>
            <w:r w:rsidRPr="00042CB9">
              <w:rPr>
                <w:rFonts w:ascii="Times New Roman" w:eastAsia="Times New Roman" w:hAnsi="Times New Roman" w:cs="Times New Roman"/>
                <w:color w:val="000000"/>
                <w:sz w:val="28"/>
                <w:szCs w:val="20"/>
                <w:lang w:eastAsia="ru-RU"/>
              </w:rPr>
              <w:t>о 13.30 час.</w:t>
            </w:r>
          </w:p>
        </w:tc>
      </w:tr>
    </w:tbl>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08.00 час</w:t>
            </w:r>
            <w:proofErr w:type="gramStart"/>
            <w:r w:rsidRPr="00042CB9">
              <w:rPr>
                <w:rFonts w:ascii="Times New Roman" w:eastAsia="Times New Roman" w:hAnsi="Times New Roman" w:cs="Times New Roman"/>
                <w:color w:val="000000"/>
                <w:sz w:val="28"/>
                <w:szCs w:val="20"/>
                <w:lang w:eastAsia="ru-RU"/>
              </w:rPr>
              <w:t>.</w:t>
            </w:r>
            <w:proofErr w:type="gramEnd"/>
            <w:r w:rsidRPr="00042CB9">
              <w:rPr>
                <w:rFonts w:ascii="Times New Roman" w:eastAsia="Times New Roman" w:hAnsi="Times New Roman" w:cs="Times New Roman"/>
                <w:color w:val="000000"/>
                <w:sz w:val="28"/>
                <w:szCs w:val="20"/>
                <w:lang w:eastAsia="ru-RU"/>
              </w:rPr>
              <w:t xml:space="preserve"> </w:t>
            </w:r>
            <w:proofErr w:type="gramStart"/>
            <w:r w:rsidRPr="00042CB9">
              <w:rPr>
                <w:rFonts w:ascii="Times New Roman" w:eastAsia="Times New Roman" w:hAnsi="Times New Roman" w:cs="Times New Roman"/>
                <w:color w:val="000000"/>
                <w:sz w:val="28"/>
                <w:szCs w:val="20"/>
                <w:lang w:eastAsia="ru-RU"/>
              </w:rPr>
              <w:t>д</w:t>
            </w:r>
            <w:proofErr w:type="gramEnd"/>
            <w:r w:rsidRPr="00042CB9">
              <w:rPr>
                <w:rFonts w:ascii="Times New Roman" w:eastAsia="Times New Roman" w:hAnsi="Times New Roman" w:cs="Times New Roman"/>
                <w:color w:val="000000"/>
                <w:sz w:val="28"/>
                <w:szCs w:val="20"/>
                <w:lang w:eastAsia="ru-RU"/>
              </w:rPr>
              <w:t>о 17.00 час, перерыв с 12.30 час. до 13.30 час.</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Выходной</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Выходной</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08.00 до 16.00 час,  перерыв с 12.30 час</w:t>
            </w:r>
            <w:proofErr w:type="gramStart"/>
            <w:r w:rsidRPr="00042CB9">
              <w:rPr>
                <w:rFonts w:ascii="Times New Roman" w:eastAsia="Times New Roman" w:hAnsi="Times New Roman" w:cs="Times New Roman"/>
                <w:color w:val="000000"/>
                <w:sz w:val="28"/>
                <w:szCs w:val="20"/>
                <w:lang w:eastAsia="ru-RU"/>
              </w:rPr>
              <w:t>.</w:t>
            </w:r>
            <w:proofErr w:type="gramEnd"/>
            <w:r w:rsidRPr="00042CB9">
              <w:rPr>
                <w:rFonts w:ascii="Times New Roman" w:eastAsia="Times New Roman" w:hAnsi="Times New Roman" w:cs="Times New Roman"/>
                <w:color w:val="000000"/>
                <w:sz w:val="28"/>
                <w:szCs w:val="20"/>
                <w:lang w:eastAsia="ru-RU"/>
              </w:rPr>
              <w:t xml:space="preserve"> </w:t>
            </w:r>
            <w:proofErr w:type="gramStart"/>
            <w:r w:rsidRPr="00042CB9">
              <w:rPr>
                <w:rFonts w:ascii="Times New Roman" w:eastAsia="Times New Roman" w:hAnsi="Times New Roman" w:cs="Times New Roman"/>
                <w:color w:val="000000"/>
                <w:sz w:val="28"/>
                <w:szCs w:val="20"/>
                <w:lang w:eastAsia="ru-RU"/>
              </w:rPr>
              <w:t>д</w:t>
            </w:r>
            <w:proofErr w:type="gramEnd"/>
            <w:r w:rsidRPr="00042CB9">
              <w:rPr>
                <w:rFonts w:ascii="Times New Roman" w:eastAsia="Times New Roman" w:hAnsi="Times New Roman" w:cs="Times New Roman"/>
                <w:color w:val="000000"/>
                <w:sz w:val="28"/>
                <w:szCs w:val="20"/>
                <w:lang w:eastAsia="ru-RU"/>
              </w:rPr>
              <w:t>о 13.30 час.</w:t>
            </w:r>
          </w:p>
        </w:tc>
      </w:tr>
    </w:tbl>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 xml:space="preserve">График личного приема руководителя Уполномоченного органа: </w:t>
      </w:r>
      <w:r w:rsidRPr="00042CB9">
        <w:rPr>
          <w:rFonts w:ascii="Times New Roman" w:eastAsia="Times New Roman" w:hAnsi="Times New Roman" w:cs="Times New Roman"/>
          <w:color w:val="000000"/>
          <w:sz w:val="28"/>
          <w:szCs w:val="20"/>
          <w:lang w:eastAsia="ru-RU"/>
        </w:rPr>
        <w:br/>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Вторник</w:t>
            </w:r>
          </w:p>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13.30 час</w:t>
            </w:r>
            <w:proofErr w:type="gramStart"/>
            <w:r w:rsidRPr="00042CB9">
              <w:rPr>
                <w:rFonts w:ascii="Times New Roman" w:eastAsia="Times New Roman" w:hAnsi="Times New Roman" w:cs="Times New Roman"/>
                <w:color w:val="000000"/>
                <w:sz w:val="28"/>
                <w:szCs w:val="20"/>
                <w:lang w:eastAsia="ru-RU"/>
              </w:rPr>
              <w:t>.</w:t>
            </w:r>
            <w:proofErr w:type="gramEnd"/>
            <w:r w:rsidRPr="00042CB9">
              <w:rPr>
                <w:rFonts w:ascii="Times New Roman" w:eastAsia="Times New Roman" w:hAnsi="Times New Roman" w:cs="Times New Roman"/>
                <w:color w:val="000000"/>
                <w:sz w:val="28"/>
                <w:szCs w:val="20"/>
                <w:lang w:eastAsia="ru-RU"/>
              </w:rPr>
              <w:t xml:space="preserve"> </w:t>
            </w:r>
            <w:proofErr w:type="gramStart"/>
            <w:r w:rsidRPr="00042CB9">
              <w:rPr>
                <w:rFonts w:ascii="Times New Roman" w:eastAsia="Times New Roman" w:hAnsi="Times New Roman" w:cs="Times New Roman"/>
                <w:color w:val="000000"/>
                <w:sz w:val="28"/>
                <w:szCs w:val="20"/>
                <w:lang w:eastAsia="ru-RU"/>
              </w:rPr>
              <w:t>д</w:t>
            </w:r>
            <w:proofErr w:type="gramEnd"/>
            <w:r w:rsidRPr="00042CB9">
              <w:rPr>
                <w:rFonts w:ascii="Times New Roman" w:eastAsia="Times New Roman" w:hAnsi="Times New Roman" w:cs="Times New Roman"/>
                <w:color w:val="000000"/>
                <w:sz w:val="28"/>
                <w:szCs w:val="20"/>
                <w:lang w:eastAsia="ru-RU"/>
              </w:rPr>
              <w:t>о 17.00 час.</w:t>
            </w:r>
          </w:p>
        </w:tc>
      </w:tr>
      <w:tr w:rsidR="00042CB9" w:rsidRPr="00042CB9" w:rsidTr="006440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CB9" w:rsidRPr="00042CB9" w:rsidRDefault="00042CB9" w:rsidP="00042CB9">
            <w:pPr>
              <w:spacing w:after="0" w:line="240" w:lineRule="auto"/>
              <w:ind w:firstLine="709"/>
              <w:jc w:val="center"/>
              <w:rPr>
                <w:rFonts w:ascii="Times New Roman" w:eastAsia="Times New Roman" w:hAnsi="Times New Roman" w:cs="Times New Roman"/>
                <w:color w:val="000000"/>
                <w:sz w:val="28"/>
                <w:szCs w:val="20"/>
                <w:lang w:eastAsia="ru-RU"/>
              </w:rPr>
            </w:pPr>
            <w:r w:rsidRPr="00042CB9">
              <w:rPr>
                <w:rFonts w:ascii="Times New Roman" w:eastAsia="Times New Roman" w:hAnsi="Times New Roman" w:cs="Times New Roman"/>
                <w:color w:val="000000"/>
                <w:sz w:val="28"/>
                <w:szCs w:val="20"/>
                <w:lang w:eastAsia="ru-RU"/>
              </w:rPr>
              <w:t>с 17.00 час до 19.00 час.</w:t>
            </w:r>
          </w:p>
        </w:tc>
      </w:tr>
    </w:tbl>
    <w:p w:rsidR="00042CB9" w:rsidRPr="00042CB9" w:rsidRDefault="00042CB9" w:rsidP="00042CB9">
      <w:pPr>
        <w:spacing w:after="0" w:line="240" w:lineRule="auto"/>
        <w:ind w:firstLine="709"/>
        <w:jc w:val="both"/>
        <w:rPr>
          <w:rFonts w:ascii="Times New Roman" w:eastAsia="Times New Roman" w:hAnsi="Times New Roman" w:cs="Times New Roman"/>
          <w:color w:val="000000"/>
          <w:sz w:val="28"/>
          <w:szCs w:val="20"/>
          <w:lang w:eastAsia="ru-RU"/>
        </w:rPr>
      </w:pPr>
    </w:p>
    <w:p w:rsidR="00042CB9" w:rsidRPr="00042CB9" w:rsidRDefault="00042CB9" w:rsidP="00042CB9">
      <w:pPr>
        <w:spacing w:after="0" w:line="240" w:lineRule="auto"/>
        <w:ind w:firstLine="709"/>
        <w:jc w:val="both"/>
        <w:rPr>
          <w:rFonts w:ascii="Times New Roman" w:eastAsia="Times New Roman" w:hAnsi="Times New Roman" w:cs="Times New Roman"/>
          <w:bCs/>
          <w:color w:val="000000"/>
          <w:sz w:val="28"/>
          <w:szCs w:val="20"/>
          <w:lang w:eastAsia="ru-RU"/>
        </w:rPr>
      </w:pPr>
      <w:r w:rsidRPr="00042CB9">
        <w:rPr>
          <w:rFonts w:ascii="Times New Roman" w:eastAsia="Times New Roman" w:hAnsi="Times New Roman" w:cs="Times New Roman"/>
          <w:bCs/>
          <w:color w:val="000000"/>
          <w:sz w:val="28"/>
          <w:szCs w:val="20"/>
          <w:lang w:eastAsia="ru-RU"/>
        </w:rPr>
        <w:t>Телефон для информирования по вопросам, связанным с предоставлением муниципальной услуги: 8 (81754) 2-17-56.</w:t>
      </w:r>
    </w:p>
    <w:p w:rsidR="00042CB9" w:rsidRPr="00042CB9" w:rsidRDefault="00042CB9" w:rsidP="00042CB9">
      <w:pPr>
        <w:spacing w:after="0" w:line="240" w:lineRule="auto"/>
        <w:ind w:firstLine="709"/>
        <w:jc w:val="both"/>
        <w:rPr>
          <w:rFonts w:ascii="Times New Roman" w:eastAsia="Times New Roman" w:hAnsi="Times New Roman" w:cs="Times New Roman"/>
          <w:bCs/>
          <w:sz w:val="28"/>
          <w:szCs w:val="20"/>
          <w:lang w:eastAsia="ru-RU"/>
        </w:rPr>
      </w:pPr>
      <w:r w:rsidRPr="00042CB9">
        <w:rPr>
          <w:rFonts w:ascii="Times New Roman" w:eastAsia="Times New Roman" w:hAnsi="Times New Roman" w:cs="Times New Roman"/>
          <w:bCs/>
          <w:color w:val="000000"/>
          <w:sz w:val="28"/>
          <w:szCs w:val="20"/>
          <w:lang w:eastAsia="ru-RU"/>
        </w:rPr>
        <w:t xml:space="preserve">Адрес официального сайта </w:t>
      </w:r>
      <w:r w:rsidRPr="00042CB9">
        <w:rPr>
          <w:rFonts w:ascii="Times New Roman" w:eastAsia="Times New Roman" w:hAnsi="Times New Roman" w:cs="Times New Roman"/>
          <w:bCs/>
          <w:iCs/>
          <w:color w:val="000000"/>
          <w:sz w:val="28"/>
          <w:szCs w:val="20"/>
          <w:lang w:eastAsia="ru-RU"/>
        </w:rPr>
        <w:t>Уполномоченного органа</w:t>
      </w:r>
      <w:r w:rsidRPr="00042CB9">
        <w:rPr>
          <w:rFonts w:ascii="Times New Roman" w:eastAsia="Times New Roman" w:hAnsi="Times New Roman" w:cs="Times New Roman"/>
          <w:bCs/>
          <w:color w:val="000000"/>
          <w:sz w:val="28"/>
          <w:szCs w:val="20"/>
          <w:lang w:eastAsia="ru-RU"/>
        </w:rPr>
        <w:t xml:space="preserve"> в информационно-телекоммуникационной сети «Интернет» (далее – сайт в сети «Интернет</w:t>
      </w:r>
      <w:r w:rsidRPr="00042CB9">
        <w:rPr>
          <w:rFonts w:ascii="Times New Roman" w:eastAsia="Times New Roman" w:hAnsi="Times New Roman" w:cs="Times New Roman"/>
          <w:bCs/>
          <w:sz w:val="28"/>
          <w:szCs w:val="20"/>
          <w:lang w:eastAsia="ru-RU"/>
        </w:rPr>
        <w:t xml:space="preserve">»): </w:t>
      </w:r>
      <w:r w:rsidRPr="00042CB9">
        <w:rPr>
          <w:rFonts w:ascii="Times New Roman" w:eastAsia="Times New Roman" w:hAnsi="Times New Roman" w:cs="Times New Roman"/>
          <w:bCs/>
          <w:sz w:val="28"/>
          <w:szCs w:val="20"/>
          <w:lang w:val="en-US" w:eastAsia="ru-RU"/>
        </w:rPr>
        <w:t>www</w:t>
      </w:r>
      <w:r w:rsidRPr="00042CB9">
        <w:rPr>
          <w:rFonts w:ascii="Times New Roman" w:eastAsia="Times New Roman" w:hAnsi="Times New Roman" w:cs="Times New Roman"/>
          <w:bCs/>
          <w:sz w:val="28"/>
          <w:szCs w:val="20"/>
          <w:lang w:eastAsia="ru-RU"/>
        </w:rPr>
        <w:t>.</w:t>
      </w:r>
      <w:hyperlink r:id="rId10" w:history="1">
        <w:proofErr w:type="spellStart"/>
        <w:r w:rsidRPr="00042CB9">
          <w:rPr>
            <w:rStyle w:val="a8"/>
            <w:rFonts w:ascii="Times New Roman" w:eastAsia="Times New Roman" w:hAnsi="Times New Roman" w:cs="Times New Roman"/>
            <w:bCs/>
            <w:color w:val="auto"/>
            <w:sz w:val="28"/>
            <w:szCs w:val="20"/>
            <w:u w:val="none"/>
            <w:lang w:val="en-US" w:eastAsia="ru-RU"/>
          </w:rPr>
          <w:t>nikolskreg</w:t>
        </w:r>
        <w:proofErr w:type="spellEnd"/>
        <w:r w:rsidRPr="00042CB9">
          <w:rPr>
            <w:rStyle w:val="a8"/>
            <w:rFonts w:ascii="Times New Roman" w:eastAsia="Times New Roman" w:hAnsi="Times New Roman" w:cs="Times New Roman"/>
            <w:bCs/>
            <w:color w:val="auto"/>
            <w:sz w:val="28"/>
            <w:szCs w:val="20"/>
            <w:u w:val="none"/>
            <w:lang w:eastAsia="ru-RU"/>
          </w:rPr>
          <w:t>.</w:t>
        </w:r>
        <w:proofErr w:type="spellStart"/>
        <w:r w:rsidRPr="00042CB9">
          <w:rPr>
            <w:rStyle w:val="a8"/>
            <w:rFonts w:ascii="Times New Roman" w:eastAsia="Times New Roman" w:hAnsi="Times New Roman" w:cs="Times New Roman"/>
            <w:bCs/>
            <w:color w:val="auto"/>
            <w:sz w:val="28"/>
            <w:szCs w:val="20"/>
            <w:u w:val="none"/>
            <w:lang w:val="en-US" w:eastAsia="ru-RU"/>
          </w:rPr>
          <w:t>ru</w:t>
        </w:r>
        <w:proofErr w:type="spellEnd"/>
      </w:hyperlink>
      <w:r w:rsidRPr="00042CB9">
        <w:rPr>
          <w:rFonts w:ascii="Times New Roman" w:eastAsia="Times New Roman" w:hAnsi="Times New Roman" w:cs="Times New Roman"/>
          <w:bCs/>
          <w:sz w:val="28"/>
          <w:szCs w:val="20"/>
          <w:lang w:eastAsia="ru-RU"/>
        </w:rPr>
        <w:t>.</w:t>
      </w:r>
    </w:p>
    <w:p w:rsidR="00042CB9" w:rsidRPr="00042CB9" w:rsidRDefault="00042CB9" w:rsidP="00042CB9">
      <w:pPr>
        <w:spacing w:after="0" w:line="240" w:lineRule="auto"/>
        <w:ind w:firstLine="709"/>
        <w:jc w:val="both"/>
        <w:rPr>
          <w:rFonts w:ascii="Times New Roman" w:eastAsia="Times New Roman" w:hAnsi="Times New Roman" w:cs="Times New Roman"/>
          <w:bCs/>
          <w:sz w:val="28"/>
          <w:szCs w:val="20"/>
          <w:lang w:eastAsia="ru-RU"/>
        </w:rPr>
      </w:pPr>
      <w:r w:rsidRPr="00042CB9">
        <w:rPr>
          <w:rFonts w:ascii="Times New Roman" w:eastAsia="Times New Roman" w:hAnsi="Times New Roman" w:cs="Times New Roman"/>
          <w:bCs/>
          <w:color w:val="000000"/>
          <w:sz w:val="28"/>
          <w:szCs w:val="20"/>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042CB9">
          <w:rPr>
            <w:rStyle w:val="a8"/>
            <w:rFonts w:ascii="Times New Roman" w:eastAsia="Times New Roman" w:hAnsi="Times New Roman" w:cs="Times New Roman"/>
            <w:bCs/>
            <w:color w:val="auto"/>
            <w:sz w:val="28"/>
            <w:szCs w:val="20"/>
            <w:u w:val="none"/>
            <w:lang w:val="en-US" w:eastAsia="ru-RU"/>
          </w:rPr>
          <w:t>https</w:t>
        </w:r>
        <w:r w:rsidRPr="00042CB9">
          <w:rPr>
            <w:rStyle w:val="a8"/>
            <w:rFonts w:ascii="Times New Roman" w:eastAsia="Times New Roman" w:hAnsi="Times New Roman" w:cs="Times New Roman"/>
            <w:bCs/>
            <w:color w:val="auto"/>
            <w:sz w:val="28"/>
            <w:szCs w:val="20"/>
            <w:u w:val="none"/>
            <w:lang w:eastAsia="ru-RU"/>
          </w:rPr>
          <w:t>://gosuslugi35.ru.</w:t>
        </w:r>
      </w:hyperlink>
    </w:p>
    <w:p w:rsidR="009E70E1" w:rsidRPr="009E70E1" w:rsidRDefault="009E70E1" w:rsidP="00042CB9">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1.4. Способы получения информации о правилах предоставления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лично;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телефонной связи;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электронной почты;</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почтовой связи;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на информационных стендах в помещениях </w:t>
      </w:r>
      <w:r w:rsidRPr="00610AEA">
        <w:rPr>
          <w:rFonts w:ascii="Times New Roman" w:eastAsia="Times New Roman" w:hAnsi="Times New Roman" w:cs="Times New Roman"/>
          <w:color w:val="000000"/>
          <w:sz w:val="28"/>
          <w:szCs w:val="20"/>
          <w:lang w:eastAsia="ru-RU"/>
        </w:rPr>
        <w:t>Уполномоченного органа</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сети «Интернет»:</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на официальном сайте </w:t>
      </w:r>
      <w:r w:rsidR="00610AEA" w:rsidRPr="00610AEA">
        <w:rPr>
          <w:rFonts w:ascii="Times New Roman" w:eastAsia="Times New Roman" w:hAnsi="Times New Roman" w:cs="Times New Roman"/>
          <w:color w:val="000000"/>
          <w:sz w:val="28"/>
          <w:szCs w:val="20"/>
          <w:lang w:eastAsia="ru-RU"/>
        </w:rPr>
        <w:t>Уполномоченного органа</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на Региональном портале.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1.5. Порядок информирования о предоставлении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1.5.1. Информирование о предоставлении муниципальной услуги осуществляется по следующим вопросам:</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место нахождения Уполномоченного органа, его структур</w:t>
      </w:r>
      <w:r w:rsidR="00610AEA">
        <w:rPr>
          <w:rFonts w:ascii="Times New Roman" w:eastAsia="Times New Roman" w:hAnsi="Times New Roman" w:cs="Times New Roman"/>
          <w:color w:val="000000"/>
          <w:sz w:val="28"/>
          <w:szCs w:val="20"/>
          <w:lang w:eastAsia="ru-RU"/>
        </w:rPr>
        <w:t>ных подразделений (при наличии)</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70E1" w:rsidRPr="009E70E1" w:rsidRDefault="009E70E1" w:rsidP="009E70E1">
      <w:pPr>
        <w:spacing w:after="0" w:line="240" w:lineRule="auto"/>
        <w:ind w:right="-5" w:firstLine="720"/>
        <w:jc w:val="both"/>
        <w:rPr>
          <w:rFonts w:ascii="Times New Roman" w:eastAsia="Times New Roman" w:hAnsi="Times New Roman" w:cs="Times New Roman"/>
          <w:i/>
          <w:color w:val="000000"/>
          <w:sz w:val="28"/>
          <w:szCs w:val="20"/>
          <w:u w:val="single"/>
          <w:lang w:eastAsia="ru-RU"/>
        </w:rPr>
      </w:pPr>
      <w:r w:rsidRPr="009E70E1">
        <w:rPr>
          <w:rFonts w:ascii="Times New Roman" w:eastAsia="Times New Roman" w:hAnsi="Times New Roman" w:cs="Times New Roman"/>
          <w:color w:val="000000"/>
          <w:sz w:val="28"/>
          <w:szCs w:val="20"/>
          <w:lang w:eastAsia="ru-RU"/>
        </w:rPr>
        <w:t>графи</w:t>
      </w:r>
      <w:r w:rsidR="00610AEA">
        <w:rPr>
          <w:rFonts w:ascii="Times New Roman" w:eastAsia="Times New Roman" w:hAnsi="Times New Roman" w:cs="Times New Roman"/>
          <w:color w:val="000000"/>
          <w:sz w:val="28"/>
          <w:szCs w:val="20"/>
          <w:lang w:eastAsia="ru-RU"/>
        </w:rPr>
        <w:t>к работы Уполномоченного органа</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адрес сайта в сети «Интернет» Уполномоченного органа;</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адрес электронн</w:t>
      </w:r>
      <w:r w:rsidR="00610AEA">
        <w:rPr>
          <w:rFonts w:ascii="Times New Roman" w:eastAsia="Times New Roman" w:hAnsi="Times New Roman" w:cs="Times New Roman"/>
          <w:color w:val="000000"/>
          <w:sz w:val="28"/>
          <w:szCs w:val="20"/>
          <w:lang w:eastAsia="ru-RU"/>
        </w:rPr>
        <w:t>ой почты Уполномоченного органа</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ход предоставления муниципальной услуги;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административные процедуры предоставления муниципальной услуги;</w:t>
      </w:r>
    </w:p>
    <w:p w:rsidR="009E70E1" w:rsidRPr="009E70E1" w:rsidRDefault="009E70E1" w:rsidP="009E70E1">
      <w:pPr>
        <w:tabs>
          <w:tab w:val="left" w:pos="540"/>
        </w:tabs>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срок предоставления муниципальной услуги;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порядок и формы </w:t>
      </w:r>
      <w:proofErr w:type="gramStart"/>
      <w:r w:rsidRPr="009E70E1">
        <w:rPr>
          <w:rFonts w:ascii="Times New Roman" w:eastAsia="Times New Roman" w:hAnsi="Times New Roman" w:cs="Times New Roman"/>
          <w:color w:val="000000"/>
          <w:sz w:val="28"/>
          <w:szCs w:val="20"/>
          <w:lang w:eastAsia="ru-RU"/>
        </w:rPr>
        <w:t>контроля за</w:t>
      </w:r>
      <w:proofErr w:type="gramEnd"/>
      <w:r w:rsidRPr="009E70E1">
        <w:rPr>
          <w:rFonts w:ascii="Times New Roman" w:eastAsia="Times New Roman" w:hAnsi="Times New Roman" w:cs="Times New Roman"/>
          <w:color w:val="000000"/>
          <w:sz w:val="28"/>
          <w:szCs w:val="20"/>
          <w:lang w:eastAsia="ru-RU"/>
        </w:rPr>
        <w:t xml:space="preserve"> предоставлением муниципальной услуги;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основания для отказа в предоставлении муниципальной услуги;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70E1" w:rsidRPr="009E70E1" w:rsidRDefault="009E70E1" w:rsidP="009E70E1">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1.5.2. Информирование (консультирование) осуществляется специалист</w:t>
      </w:r>
      <w:r w:rsidR="00610AEA">
        <w:rPr>
          <w:rFonts w:ascii="Times New Roman" w:eastAsia="Times New Roman" w:hAnsi="Times New Roman" w:cs="Times New Roman"/>
          <w:color w:val="000000"/>
          <w:sz w:val="28"/>
          <w:szCs w:val="20"/>
          <w:lang w:eastAsia="ru-RU"/>
        </w:rPr>
        <w:t>ами Уполномоченного органа</w:t>
      </w:r>
      <w:r w:rsidRPr="009E70E1">
        <w:rPr>
          <w:rFonts w:ascii="Times New Roman" w:eastAsia="Times New Roman" w:hAnsi="Times New Roman" w:cs="Times New Roman"/>
          <w:color w:val="000000"/>
          <w:sz w:val="28"/>
          <w:szCs w:val="20"/>
          <w:lang w:eastAsia="ru-RU"/>
        </w:rPr>
        <w:t>, ответственными за информирование, при обращении заявителей за информацией лично, посредством телефонной и почтовой связи, электронной почты.</w:t>
      </w:r>
    </w:p>
    <w:p w:rsidR="009E70E1" w:rsidRPr="009E70E1" w:rsidRDefault="009E70E1" w:rsidP="009E70E1">
      <w:pPr>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Информирование проводится на русском языке в форме: индивидуального и публичного информирования.</w:t>
      </w:r>
    </w:p>
    <w:p w:rsidR="009E70E1" w:rsidRPr="009E70E1" w:rsidRDefault="009E70E1" w:rsidP="009E70E1">
      <w:pPr>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случае если предоставление информации, необходимой заявителю, не представляется возможным посредством телефонной связи, сотр</w:t>
      </w:r>
      <w:r w:rsidR="00F0071F">
        <w:rPr>
          <w:rFonts w:ascii="Times New Roman" w:eastAsia="Times New Roman" w:hAnsi="Times New Roman" w:cs="Times New Roman"/>
          <w:color w:val="000000"/>
          <w:sz w:val="28"/>
          <w:szCs w:val="20"/>
          <w:lang w:eastAsia="ru-RU"/>
        </w:rPr>
        <w:t>удник Уполномоченного органа</w:t>
      </w:r>
      <w:r w:rsidRPr="009E70E1">
        <w:rPr>
          <w:rFonts w:ascii="Times New Roman" w:eastAsia="Times New Roman" w:hAnsi="Times New Roman" w:cs="Times New Roman"/>
          <w:color w:val="000000"/>
          <w:sz w:val="28"/>
          <w:szCs w:val="20"/>
          <w:lang w:eastAsia="ru-RU"/>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70E1" w:rsidRPr="009E70E1" w:rsidRDefault="009E70E1" w:rsidP="009E70E1">
      <w:pPr>
        <w:spacing w:after="0" w:line="240" w:lineRule="auto"/>
        <w:ind w:right="-5"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70E1" w:rsidRPr="009E70E1" w:rsidRDefault="009E70E1" w:rsidP="009E70E1">
      <w:pPr>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Cs w:val="20"/>
          <w:lang w:eastAsia="ru-RU"/>
        </w:rPr>
      </w:pPr>
      <w:r w:rsidRPr="009E70E1">
        <w:rPr>
          <w:rFonts w:ascii="Times New Roman" w:eastAsia="Times New Roman" w:hAnsi="Times New Roman" w:cs="Times New Roman"/>
          <w:color w:val="000000"/>
          <w:sz w:val="28"/>
          <w:szCs w:val="20"/>
          <w:lang w:eastAsia="ru-RU"/>
        </w:rPr>
        <w:t xml:space="preserve">1.5.4. Индивидуальное письменное информирование осуществляется </w:t>
      </w:r>
      <w:proofErr w:type="gramStart"/>
      <w:r w:rsidRPr="009E70E1">
        <w:rPr>
          <w:rFonts w:ascii="Times New Roman" w:eastAsia="Times New Roman" w:hAnsi="Times New Roman" w:cs="Times New Roman"/>
          <w:color w:val="000000"/>
          <w:sz w:val="28"/>
          <w:szCs w:val="20"/>
          <w:lang w:eastAsia="ru-RU"/>
        </w:rPr>
        <w:t>в виде письменного ответа на обращение заинтересованного лица в соответствии с законодательством о порядке</w:t>
      </w:r>
      <w:proofErr w:type="gramEnd"/>
      <w:r w:rsidRPr="009E70E1">
        <w:rPr>
          <w:rFonts w:ascii="Times New Roman" w:eastAsia="Times New Roman" w:hAnsi="Times New Roman" w:cs="Times New Roman"/>
          <w:color w:val="000000"/>
          <w:sz w:val="28"/>
          <w:szCs w:val="20"/>
          <w:lang w:eastAsia="ru-RU"/>
        </w:rPr>
        <w:t xml:space="preserve"> рассмотрения обращений граждан.</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Cs w:val="20"/>
          <w:lang w:eastAsia="ru-RU"/>
        </w:rPr>
      </w:pPr>
      <w:r w:rsidRPr="009E70E1">
        <w:rPr>
          <w:rFonts w:ascii="Times New Roman" w:eastAsia="Times New Roman" w:hAnsi="Times New Roman" w:cs="Times New Roman"/>
          <w:color w:val="000000"/>
          <w:sz w:val="28"/>
          <w:szCs w:val="20"/>
          <w:lang w:eastAsia="ru-RU"/>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E70E1" w:rsidRPr="009E70E1" w:rsidRDefault="009E70E1" w:rsidP="009E70E1">
      <w:pPr>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70E1" w:rsidRPr="009E70E1" w:rsidRDefault="009E70E1" w:rsidP="009E70E1">
      <w:pPr>
        <w:tabs>
          <w:tab w:val="left" w:pos="0"/>
        </w:tabs>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70E1" w:rsidRPr="009E70E1" w:rsidRDefault="009E70E1" w:rsidP="009E70E1">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в средствах массовой информации;</w:t>
      </w:r>
    </w:p>
    <w:p w:rsidR="009E70E1" w:rsidRPr="009E70E1" w:rsidRDefault="009E70E1" w:rsidP="009E70E1">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на сайте в сети «Интернет»;</w:t>
      </w:r>
    </w:p>
    <w:p w:rsidR="009E70E1" w:rsidRPr="009E70E1" w:rsidRDefault="009E70E1" w:rsidP="009E70E1">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на Региональном портале;</w:t>
      </w:r>
    </w:p>
    <w:p w:rsidR="009E70E1" w:rsidRPr="009E70E1" w:rsidRDefault="009E70E1" w:rsidP="009E70E1">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на информационных сте</w:t>
      </w:r>
      <w:r w:rsidR="00F0071F">
        <w:rPr>
          <w:rFonts w:ascii="Times New Roman" w:eastAsia="Times New Roman" w:hAnsi="Times New Roman" w:cs="Times New Roman"/>
          <w:color w:val="000000"/>
          <w:sz w:val="28"/>
          <w:szCs w:val="20"/>
          <w:lang w:eastAsia="ru-RU"/>
        </w:rPr>
        <w:t>ндах Уполномоченного органа</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II. Стандарт предоставления муниципальной услуги</w:t>
      </w: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i/>
          <w:color w:val="000000"/>
          <w:sz w:val="28"/>
          <w:szCs w:val="20"/>
          <w:lang w:eastAsia="ru-RU"/>
        </w:rPr>
        <w:t>2.1. Наименование муниципальной услуги</w:t>
      </w:r>
    </w:p>
    <w:p w:rsidR="009E70E1" w:rsidRPr="009E70E1" w:rsidRDefault="009E70E1" w:rsidP="009E70E1">
      <w:pPr>
        <w:spacing w:after="0"/>
        <w:rPr>
          <w:rFonts w:ascii="Calibri" w:eastAsia="Times New Roman" w:hAnsi="Calibri" w:cs="Times New Roman"/>
          <w:color w:val="000000"/>
          <w:szCs w:val="20"/>
          <w:lang w:eastAsia="ru-RU"/>
        </w:rPr>
      </w:pPr>
    </w:p>
    <w:p w:rsidR="009E70E1" w:rsidRPr="009E70E1" w:rsidRDefault="009E70E1" w:rsidP="009E70E1">
      <w:pPr>
        <w:widowControl w:val="0"/>
        <w:spacing w:after="0" w:line="240" w:lineRule="auto"/>
        <w:ind w:firstLine="540"/>
        <w:jc w:val="both"/>
        <w:rPr>
          <w:rFonts w:ascii="Times New Roman" w:eastAsia="Times New Roman" w:hAnsi="Times New Roman" w:cs="Times New Roman"/>
          <w:b/>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r w:rsidR="00F0071F">
        <w:rPr>
          <w:rFonts w:ascii="Times New Roman" w:eastAsia="Times New Roman" w:hAnsi="Times New Roman" w:cs="Times New Roman"/>
          <w:color w:val="000000"/>
          <w:sz w:val="28"/>
          <w:szCs w:val="20"/>
          <w:lang w:eastAsia="ru-RU"/>
        </w:rPr>
        <w:t xml:space="preserve">Никольского муниципального района </w:t>
      </w:r>
      <w:r w:rsidRPr="009E70E1">
        <w:rPr>
          <w:rFonts w:ascii="Times New Roman" w:eastAsia="Times New Roman" w:hAnsi="Times New Roman" w:cs="Times New Roman"/>
          <w:color w:val="000000"/>
          <w:sz w:val="28"/>
          <w:szCs w:val="20"/>
          <w:lang w:eastAsia="ru-RU"/>
        </w:rPr>
        <w:t>площадки, сведения о которых не опубликованы в документах аэронавигационной информации (далее</w:t>
      </w:r>
      <w:proofErr w:type="gramEnd"/>
      <w:r w:rsidRPr="009E70E1">
        <w:rPr>
          <w:rFonts w:ascii="Times New Roman" w:eastAsia="Times New Roman" w:hAnsi="Times New Roman" w:cs="Times New Roman"/>
          <w:color w:val="000000"/>
          <w:sz w:val="28"/>
          <w:szCs w:val="20"/>
          <w:lang w:eastAsia="ru-RU"/>
        </w:rPr>
        <w:t xml:space="preserve"> – разрешение).</w:t>
      </w:r>
    </w:p>
    <w:p w:rsidR="009E70E1" w:rsidRPr="009E70E1" w:rsidRDefault="009E70E1" w:rsidP="009E70E1">
      <w:pPr>
        <w:widowControl w:val="0"/>
        <w:spacing w:after="0" w:line="240" w:lineRule="auto"/>
        <w:ind w:firstLine="540"/>
        <w:jc w:val="both"/>
        <w:rPr>
          <w:rFonts w:ascii="Times New Roman" w:eastAsia="Times New Roman" w:hAnsi="Times New Roman" w:cs="Times New Roman"/>
          <w:b/>
          <w:color w:val="000000"/>
          <w:sz w:val="28"/>
          <w:szCs w:val="20"/>
          <w:lang w:eastAsia="ru-RU"/>
        </w:rPr>
      </w:pP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2.2. Наименование органа местного самоуправления, предоставляющего муниципальную услугу</w:t>
      </w:r>
    </w:p>
    <w:p w:rsidR="009E70E1" w:rsidRPr="009E70E1" w:rsidRDefault="009E70E1" w:rsidP="009E70E1">
      <w:pPr>
        <w:spacing w:after="0"/>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2.2.1. </w:t>
      </w:r>
      <w:r w:rsidRPr="009E70E1">
        <w:rPr>
          <w:rFonts w:ascii="Times New Roman" w:eastAsia="Times New Roman" w:hAnsi="Times New Roman" w:cs="Times New Roman"/>
          <w:color w:val="000000"/>
          <w:spacing w:val="-4"/>
          <w:sz w:val="28"/>
          <w:szCs w:val="20"/>
          <w:highlight w:val="white"/>
          <w:lang w:eastAsia="ru-RU"/>
        </w:rPr>
        <w:t>Муниц</w:t>
      </w:r>
      <w:r w:rsidR="00F0071F">
        <w:rPr>
          <w:rFonts w:ascii="Times New Roman" w:eastAsia="Times New Roman" w:hAnsi="Times New Roman" w:cs="Times New Roman"/>
          <w:color w:val="000000"/>
          <w:spacing w:val="-4"/>
          <w:sz w:val="28"/>
          <w:szCs w:val="20"/>
          <w:highlight w:val="white"/>
          <w:lang w:eastAsia="ru-RU"/>
        </w:rPr>
        <w:t>ипальная услуга предоставляется</w:t>
      </w:r>
      <w:r w:rsidR="00F0071F">
        <w:rPr>
          <w:rFonts w:ascii="Times New Roman" w:eastAsia="Times New Roman" w:hAnsi="Times New Roman" w:cs="Times New Roman"/>
          <w:color w:val="000000"/>
          <w:spacing w:val="-4"/>
          <w:sz w:val="28"/>
          <w:szCs w:val="20"/>
          <w:lang w:eastAsia="ru-RU"/>
        </w:rPr>
        <w:t xml:space="preserve"> </w:t>
      </w:r>
      <w:r w:rsidR="00F0071F">
        <w:rPr>
          <w:rFonts w:ascii="Times New Roman" w:eastAsia="Times New Roman" w:hAnsi="Times New Roman" w:cs="Times New Roman"/>
          <w:color w:val="000000"/>
          <w:sz w:val="28"/>
          <w:szCs w:val="28"/>
        </w:rPr>
        <w:t>а</w:t>
      </w:r>
      <w:r w:rsidR="00F0071F" w:rsidRPr="00F0071F">
        <w:rPr>
          <w:rFonts w:ascii="Times New Roman" w:eastAsia="Times New Roman" w:hAnsi="Times New Roman" w:cs="Times New Roman"/>
          <w:color w:val="000000"/>
          <w:sz w:val="28"/>
          <w:szCs w:val="28"/>
        </w:rPr>
        <w:t>дминистрацией Никольского муниципального района</w:t>
      </w:r>
      <w:r w:rsidR="000E61B6">
        <w:rPr>
          <w:rFonts w:ascii="Times New Roman" w:eastAsia="Times New Roman" w:hAnsi="Times New Roman" w:cs="Times New Roman"/>
          <w:i/>
          <w:color w:val="000000"/>
          <w:sz w:val="28"/>
          <w:szCs w:val="20"/>
          <w:lang w:eastAsia="ru-RU"/>
        </w:rPr>
        <w:t>.</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9E70E1" w:rsidRPr="009E70E1" w:rsidRDefault="009E70E1" w:rsidP="009E70E1">
      <w:pPr>
        <w:spacing w:after="0" w:line="240" w:lineRule="auto"/>
        <w:jc w:val="center"/>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2.3. Результат предоставления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Результатом предоставления муниципальной услуги является принятие решения: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 выдаче разрешения (по форме согласно приложению</w:t>
      </w:r>
      <w:r w:rsidR="001F7292">
        <w:rPr>
          <w:rFonts w:ascii="Times New Roman" w:eastAsia="Times New Roman" w:hAnsi="Times New Roman" w:cs="Times New Roman"/>
          <w:color w:val="000000"/>
          <w:sz w:val="28"/>
          <w:szCs w:val="20"/>
          <w:lang w:eastAsia="ru-RU"/>
        </w:rPr>
        <w:t xml:space="preserve"> № 2</w:t>
      </w:r>
      <w:r w:rsidRPr="009E70E1">
        <w:rPr>
          <w:rFonts w:ascii="Times New Roman" w:eastAsia="Times New Roman" w:hAnsi="Times New Roman" w:cs="Times New Roman"/>
          <w:color w:val="000000"/>
          <w:sz w:val="28"/>
          <w:szCs w:val="20"/>
          <w:lang w:eastAsia="ru-RU"/>
        </w:rPr>
        <w:t xml:space="preserve"> к административному регламенту);</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об отказе в выдаче разрешения (по форме согласно приложению</w:t>
      </w:r>
      <w:r w:rsidR="001F7292">
        <w:rPr>
          <w:rFonts w:ascii="Times New Roman" w:eastAsia="Times New Roman" w:hAnsi="Times New Roman" w:cs="Times New Roman"/>
          <w:color w:val="000000"/>
          <w:sz w:val="28"/>
          <w:szCs w:val="20"/>
          <w:lang w:eastAsia="ru-RU"/>
        </w:rPr>
        <w:t xml:space="preserve"> № 3</w:t>
      </w:r>
      <w:r w:rsidRPr="009E70E1">
        <w:rPr>
          <w:rFonts w:ascii="Times New Roman" w:eastAsia="Times New Roman" w:hAnsi="Times New Roman" w:cs="Times New Roman"/>
          <w:color w:val="000000"/>
          <w:sz w:val="28"/>
          <w:szCs w:val="20"/>
          <w:lang w:eastAsia="ru-RU"/>
        </w:rPr>
        <w:t xml:space="preserve"> к административному регламенту).</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2.4. Срок предоставления муниципальной услуги</w:t>
      </w:r>
    </w:p>
    <w:p w:rsidR="009E70E1" w:rsidRPr="009E70E1" w:rsidRDefault="009E70E1" w:rsidP="009E70E1">
      <w:pPr>
        <w:spacing w:after="0"/>
        <w:rPr>
          <w:rFonts w:ascii="Calibri" w:eastAsia="Times New Roman" w:hAnsi="Calibri" w:cs="Times New Roman"/>
          <w:color w:val="000000"/>
          <w:szCs w:val="20"/>
          <w:lang w:eastAsia="ru-RU"/>
        </w:rPr>
      </w:pP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Срок предоставления муниципальной услуги составляет 30 календарных дней </w:t>
      </w:r>
      <w:proofErr w:type="gramStart"/>
      <w:r w:rsidRPr="009E70E1">
        <w:rPr>
          <w:rFonts w:ascii="Times New Roman" w:eastAsia="Times New Roman" w:hAnsi="Times New Roman" w:cs="Times New Roman"/>
          <w:color w:val="000000"/>
          <w:sz w:val="28"/>
          <w:szCs w:val="20"/>
          <w:lang w:eastAsia="ru-RU"/>
        </w:rPr>
        <w:t>с даты регистрации</w:t>
      </w:r>
      <w:proofErr w:type="gramEnd"/>
      <w:r w:rsidRPr="009E70E1">
        <w:rPr>
          <w:rFonts w:ascii="Times New Roman" w:eastAsia="Times New Roman" w:hAnsi="Times New Roman" w:cs="Times New Roman"/>
          <w:color w:val="000000"/>
          <w:sz w:val="28"/>
          <w:szCs w:val="20"/>
          <w:lang w:eastAsia="ru-RU"/>
        </w:rPr>
        <w:t xml:space="preserve"> в Уполномоченном органе заявления о выдаче разрешения (далее – заявление).</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9E70E1">
        <w:rPr>
          <w:rFonts w:ascii="Times New Roman" w:eastAsia="Times New Roman" w:hAnsi="Times New Roman" w:cs="Times New Roman"/>
          <w:color w:val="000000"/>
          <w:sz w:val="28"/>
          <w:szCs w:val="20"/>
          <w:lang w:eastAsia="ru-RU"/>
        </w:rPr>
        <w:t>,</w:t>
      </w:r>
      <w:proofErr w:type="gramEnd"/>
      <w:r w:rsidRPr="009E70E1">
        <w:rPr>
          <w:rFonts w:ascii="Times New Roman" w:eastAsia="Times New Roman" w:hAnsi="Times New Roman" w:cs="Times New Roman"/>
          <w:color w:val="000000"/>
          <w:sz w:val="28"/>
          <w:szCs w:val="20"/>
          <w:lang w:eastAsia="ru-RU"/>
        </w:rPr>
        <w:t xml:space="preserve"> чем на 30 календарных дней.</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2.5. Правовые основания для предоставления муниципальной услуги</w:t>
      </w:r>
    </w:p>
    <w:p w:rsidR="009E70E1" w:rsidRPr="009E70E1" w:rsidRDefault="009E70E1" w:rsidP="009E70E1">
      <w:pPr>
        <w:spacing w:after="0" w:line="240" w:lineRule="auto"/>
        <w:ind w:firstLine="540"/>
        <w:jc w:val="center"/>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Предоставление муниципальной услуги осуществляется в соответствии </w:t>
      </w:r>
      <w:proofErr w:type="gramStart"/>
      <w:r w:rsidRPr="009E70E1">
        <w:rPr>
          <w:rFonts w:ascii="Times New Roman" w:eastAsia="Times New Roman" w:hAnsi="Times New Roman" w:cs="Times New Roman"/>
          <w:color w:val="000000"/>
          <w:sz w:val="28"/>
          <w:szCs w:val="20"/>
          <w:lang w:eastAsia="ru-RU"/>
        </w:rPr>
        <w:t>с</w:t>
      </w:r>
      <w:proofErr w:type="gramEnd"/>
      <w:r w:rsidRPr="009E70E1">
        <w:rPr>
          <w:rFonts w:ascii="Times New Roman" w:eastAsia="Times New Roman" w:hAnsi="Times New Roman" w:cs="Times New Roman"/>
          <w:color w:val="000000"/>
          <w:sz w:val="28"/>
          <w:szCs w:val="20"/>
          <w:lang w:eastAsia="ru-RU"/>
        </w:rPr>
        <w:t>:</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Воздушным</w:t>
      </w:r>
      <w:proofErr w:type="gramEnd"/>
      <w:r w:rsidRPr="009E70E1">
        <w:rPr>
          <w:rFonts w:ascii="Times New Roman" w:eastAsia="Times New Roman" w:hAnsi="Times New Roman" w:cs="Times New Roman"/>
          <w:color w:val="000000"/>
          <w:sz w:val="28"/>
          <w:szCs w:val="20"/>
          <w:lang w:eastAsia="ru-RU"/>
        </w:rPr>
        <w:t xml:space="preserve"> </w:t>
      </w:r>
      <w:hyperlink r:id="rId12" w:history="1">
        <w:r w:rsidRPr="009E70E1">
          <w:rPr>
            <w:rFonts w:ascii="Times New Roman" w:eastAsia="Times New Roman" w:hAnsi="Times New Roman" w:cs="Times New Roman"/>
            <w:color w:val="000000"/>
            <w:sz w:val="28"/>
            <w:szCs w:val="20"/>
            <w:lang w:eastAsia="ru-RU"/>
          </w:rPr>
          <w:t>кодекс</w:t>
        </w:r>
      </w:hyperlink>
      <w:r w:rsidRPr="009E70E1">
        <w:rPr>
          <w:rFonts w:ascii="Times New Roman" w:eastAsia="Times New Roman" w:hAnsi="Times New Roman" w:cs="Times New Roman"/>
          <w:color w:val="000000"/>
          <w:sz w:val="28"/>
          <w:szCs w:val="20"/>
          <w:lang w:eastAsia="ru-RU"/>
        </w:rPr>
        <w:t>ом Российской Федерации от 19 марта 1997 года № 60-ФЗ;</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Федеральным</w:t>
      </w:r>
      <w:proofErr w:type="gramEnd"/>
      <w:r w:rsidRPr="009E70E1">
        <w:rPr>
          <w:rFonts w:ascii="Times New Roman" w:eastAsia="Times New Roman" w:hAnsi="Times New Roman" w:cs="Times New Roman"/>
          <w:color w:val="000000"/>
          <w:sz w:val="28"/>
          <w:szCs w:val="20"/>
          <w:lang w:eastAsia="ru-RU"/>
        </w:rPr>
        <w:t xml:space="preserve"> </w:t>
      </w:r>
      <w:hyperlink r:id="rId13" w:history="1">
        <w:r w:rsidRPr="009E70E1">
          <w:rPr>
            <w:rFonts w:ascii="Times New Roman" w:eastAsia="Times New Roman" w:hAnsi="Times New Roman" w:cs="Times New Roman"/>
            <w:color w:val="000000"/>
            <w:sz w:val="28"/>
            <w:szCs w:val="20"/>
            <w:lang w:eastAsia="ru-RU"/>
          </w:rPr>
          <w:t>закон</w:t>
        </w:r>
      </w:hyperlink>
      <w:r w:rsidRPr="009E70E1">
        <w:rPr>
          <w:rFonts w:ascii="Times New Roman" w:eastAsia="Times New Roman" w:hAnsi="Times New Roman" w:cs="Times New Roman"/>
          <w:color w:val="000000"/>
          <w:sz w:val="28"/>
          <w:szCs w:val="20"/>
          <w:lang w:eastAsia="ru-RU"/>
        </w:rPr>
        <w:t>ом от 27 июля 2010 года № 210-ФЗ «Об организации предоставления государственных и муниципальных услуг»;</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Федеральным</w:t>
      </w:r>
      <w:proofErr w:type="gramEnd"/>
      <w:r w:rsidRPr="009E70E1">
        <w:rPr>
          <w:rFonts w:ascii="Times New Roman" w:eastAsia="Times New Roman" w:hAnsi="Times New Roman" w:cs="Times New Roman"/>
          <w:color w:val="000000"/>
          <w:sz w:val="28"/>
          <w:szCs w:val="20"/>
          <w:lang w:eastAsia="ru-RU"/>
        </w:rPr>
        <w:t xml:space="preserve"> </w:t>
      </w:r>
      <w:hyperlink r:id="rId14" w:history="1">
        <w:r w:rsidRPr="009E70E1">
          <w:rPr>
            <w:rFonts w:ascii="Times New Roman" w:eastAsia="Times New Roman" w:hAnsi="Times New Roman" w:cs="Times New Roman"/>
            <w:color w:val="000000"/>
            <w:sz w:val="28"/>
            <w:szCs w:val="20"/>
            <w:lang w:eastAsia="ru-RU"/>
          </w:rPr>
          <w:t>закон</w:t>
        </w:r>
      </w:hyperlink>
      <w:r w:rsidRPr="009E70E1">
        <w:rPr>
          <w:rFonts w:ascii="Times New Roman" w:eastAsia="Times New Roman" w:hAnsi="Times New Roman" w:cs="Times New Roman"/>
          <w:color w:val="000000"/>
          <w:sz w:val="28"/>
          <w:szCs w:val="20"/>
          <w:lang w:eastAsia="ru-RU"/>
        </w:rPr>
        <w:t>ом от 6 октября 2003 года № 131-ФЗ «Об общих принципах организации местного самоуправления в Российской Федерации»;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Федеральным</w:t>
      </w:r>
      <w:proofErr w:type="gramEnd"/>
      <w:r w:rsidRPr="009E70E1">
        <w:rPr>
          <w:rFonts w:ascii="Times New Roman" w:eastAsia="Times New Roman" w:hAnsi="Times New Roman" w:cs="Times New Roman"/>
          <w:color w:val="000000"/>
          <w:sz w:val="28"/>
          <w:szCs w:val="20"/>
          <w:lang w:eastAsia="ru-RU"/>
        </w:rPr>
        <w:t xml:space="preserve"> </w:t>
      </w:r>
      <w:hyperlink r:id="rId15" w:history="1">
        <w:r w:rsidRPr="009E70E1">
          <w:rPr>
            <w:rFonts w:ascii="Times New Roman" w:eastAsia="Times New Roman" w:hAnsi="Times New Roman" w:cs="Times New Roman"/>
            <w:color w:val="000000"/>
            <w:sz w:val="28"/>
            <w:szCs w:val="20"/>
            <w:lang w:eastAsia="ru-RU"/>
          </w:rPr>
          <w:t>закон</w:t>
        </w:r>
      </w:hyperlink>
      <w:r w:rsidRPr="009E70E1">
        <w:rPr>
          <w:rFonts w:ascii="Times New Roman" w:eastAsia="Times New Roman" w:hAnsi="Times New Roman" w:cs="Times New Roman"/>
          <w:color w:val="000000"/>
          <w:sz w:val="28"/>
          <w:szCs w:val="20"/>
          <w:lang w:eastAsia="ru-RU"/>
        </w:rPr>
        <w:t>ом от 27 июля 2006 года № 152-ФЗ «О персональных данных»;</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Федеральным</w:t>
      </w:r>
      <w:proofErr w:type="gramEnd"/>
      <w:r w:rsidRPr="009E70E1">
        <w:rPr>
          <w:rFonts w:ascii="Times New Roman" w:eastAsia="Times New Roman" w:hAnsi="Times New Roman" w:cs="Times New Roman"/>
          <w:color w:val="000000"/>
          <w:sz w:val="28"/>
          <w:szCs w:val="20"/>
          <w:lang w:eastAsia="ru-RU"/>
        </w:rPr>
        <w:t xml:space="preserve"> </w:t>
      </w:r>
      <w:hyperlink r:id="rId16" w:history="1">
        <w:r w:rsidRPr="009E70E1">
          <w:rPr>
            <w:rFonts w:ascii="Times New Roman" w:eastAsia="Times New Roman" w:hAnsi="Times New Roman" w:cs="Times New Roman"/>
            <w:color w:val="000000"/>
            <w:sz w:val="28"/>
            <w:szCs w:val="20"/>
            <w:lang w:eastAsia="ru-RU"/>
          </w:rPr>
          <w:t>закон</w:t>
        </w:r>
      </w:hyperlink>
      <w:r w:rsidRPr="009E70E1">
        <w:rPr>
          <w:rFonts w:ascii="Times New Roman" w:eastAsia="Times New Roman" w:hAnsi="Times New Roman" w:cs="Times New Roman"/>
          <w:color w:val="000000"/>
          <w:sz w:val="28"/>
          <w:szCs w:val="20"/>
          <w:lang w:eastAsia="ru-RU"/>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Федеральным законом от 06 апреля 2011 года № 63-ФЗ «Об электронной подписи»;</w:t>
      </w:r>
    </w:p>
    <w:p w:rsidR="009E70E1" w:rsidRPr="009E70E1" w:rsidRDefault="00721332"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hyperlink r:id="rId17" w:history="1">
        <w:r w:rsidR="009E70E1" w:rsidRPr="009E70E1">
          <w:rPr>
            <w:rFonts w:ascii="Times New Roman" w:eastAsia="Times New Roman" w:hAnsi="Times New Roman" w:cs="Times New Roman"/>
            <w:color w:val="000000"/>
            <w:sz w:val="28"/>
            <w:szCs w:val="20"/>
            <w:lang w:eastAsia="ru-RU"/>
          </w:rPr>
          <w:t>постановление</w:t>
        </w:r>
      </w:hyperlink>
      <w:r w:rsidR="009E70E1" w:rsidRPr="009E70E1">
        <w:rPr>
          <w:rFonts w:ascii="Times New Roman" w:eastAsia="Times New Roman" w:hAnsi="Times New Roman" w:cs="Times New Roman"/>
          <w:color w:val="000000"/>
          <w:sz w:val="28"/>
          <w:szCs w:val="20"/>
          <w:lang w:eastAsia="ru-RU"/>
        </w:rPr>
        <w:t>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9E70E1" w:rsidRPr="009E70E1" w:rsidRDefault="00721332" w:rsidP="009E70E1">
      <w:pPr>
        <w:spacing w:after="0" w:line="240" w:lineRule="auto"/>
        <w:ind w:firstLine="709"/>
        <w:jc w:val="both"/>
        <w:rPr>
          <w:rFonts w:ascii="Times New Roman" w:eastAsia="Times New Roman" w:hAnsi="Times New Roman" w:cs="Times New Roman"/>
          <w:color w:val="000000"/>
          <w:sz w:val="28"/>
          <w:szCs w:val="20"/>
          <w:lang w:eastAsia="ru-RU"/>
        </w:rPr>
      </w:pPr>
      <w:hyperlink r:id="rId18" w:history="1">
        <w:r w:rsidR="009E70E1" w:rsidRPr="009E70E1">
          <w:rPr>
            <w:rFonts w:ascii="Times New Roman" w:eastAsia="Times New Roman" w:hAnsi="Times New Roman" w:cs="Times New Roman"/>
            <w:color w:val="000000"/>
            <w:sz w:val="28"/>
            <w:szCs w:val="20"/>
            <w:lang w:eastAsia="ru-RU"/>
          </w:rPr>
          <w:t>постановление</w:t>
        </w:r>
      </w:hyperlink>
      <w:r w:rsidR="009E70E1" w:rsidRPr="009E70E1">
        <w:rPr>
          <w:rFonts w:ascii="Times New Roman" w:eastAsia="Times New Roman" w:hAnsi="Times New Roman" w:cs="Times New Roman"/>
          <w:color w:val="000000"/>
          <w:sz w:val="28"/>
          <w:szCs w:val="20"/>
          <w:lang w:eastAsia="ru-RU"/>
        </w:rPr>
        <w:t>м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приказом Министерства транспорта Российской Федерации от 16 января 2012 № 6 «Об утверждении Федеральных авиационных правил «Организация планирования и использования воздушного пространства Российской Федерации»;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9E70E1" w:rsidRPr="00755364"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755364">
        <w:rPr>
          <w:rFonts w:ascii="Times New Roman" w:eastAsia="Times New Roman" w:hAnsi="Times New Roman" w:cs="Times New Roman"/>
          <w:color w:val="000000"/>
          <w:sz w:val="28"/>
          <w:szCs w:val="20"/>
          <w:lang w:eastAsia="ru-RU"/>
        </w:rPr>
        <w:t>настоящим административным регламентом.</w:t>
      </w:r>
    </w:p>
    <w:p w:rsidR="009E70E1" w:rsidRPr="009E70E1" w:rsidRDefault="009E70E1" w:rsidP="009E70E1">
      <w:pPr>
        <w:spacing w:after="0" w:line="240" w:lineRule="auto"/>
        <w:ind w:firstLine="540"/>
        <w:jc w:val="center"/>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540"/>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 xml:space="preserve">2.6.1. Для предоставления муниципальной услуги заявитель представляет (направляет): </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заявление о предоставлении разрешения по форме согласно приложению</w:t>
      </w:r>
      <w:r w:rsidR="00755364">
        <w:rPr>
          <w:rFonts w:ascii="Times New Roman" w:eastAsia="Times New Roman" w:hAnsi="Times New Roman" w:cs="Times New Roman"/>
          <w:color w:val="000000"/>
          <w:sz w:val="28"/>
          <w:szCs w:val="20"/>
          <w:lang w:eastAsia="ru-RU"/>
        </w:rPr>
        <w:t xml:space="preserve"> № 1 </w:t>
      </w:r>
      <w:r w:rsidRPr="009E70E1">
        <w:rPr>
          <w:rFonts w:ascii="Times New Roman" w:eastAsia="Times New Roman" w:hAnsi="Times New Roman" w:cs="Times New Roman"/>
          <w:color w:val="000000"/>
          <w:sz w:val="28"/>
          <w:szCs w:val="20"/>
          <w:lang w:eastAsia="ru-RU"/>
        </w:rPr>
        <w:t>к административному регламенту;</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копии документов, удостоверяющих личность граждан, входящих в состав авиационного персонала;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правоустанавливающий документ на воздушное судно; </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копии </w:t>
      </w:r>
      <w:proofErr w:type="gramStart"/>
      <w:r w:rsidRPr="009E70E1">
        <w:rPr>
          <w:rFonts w:ascii="Times New Roman" w:eastAsia="Times New Roman" w:hAnsi="Times New Roman" w:cs="Times New Roman"/>
          <w:color w:val="000000"/>
          <w:sz w:val="28"/>
          <w:szCs w:val="20"/>
          <w:lang w:eastAsia="ru-RU"/>
        </w:rPr>
        <w:t>договора обязательного страхования ответственности владельца воздушного судна</w:t>
      </w:r>
      <w:proofErr w:type="gramEnd"/>
      <w:r w:rsidRPr="009E70E1">
        <w:rPr>
          <w:rFonts w:ascii="Times New Roman" w:eastAsia="Times New Roman" w:hAnsi="Times New Roman" w:cs="Times New Roman"/>
          <w:color w:val="000000"/>
          <w:sz w:val="28"/>
          <w:szCs w:val="20"/>
          <w:lang w:eastAsia="ru-RU"/>
        </w:rPr>
        <w:t xml:space="preserve"> перед третьими лицами в соответствии с Воздушным </w:t>
      </w:r>
      <w:hyperlink r:id="rId19" w:history="1">
        <w:r w:rsidRPr="009E70E1">
          <w:rPr>
            <w:rFonts w:ascii="Times New Roman" w:eastAsia="Times New Roman" w:hAnsi="Times New Roman" w:cs="Times New Roman"/>
            <w:color w:val="000000"/>
            <w:sz w:val="28"/>
            <w:szCs w:val="20"/>
            <w:lang w:eastAsia="ru-RU"/>
          </w:rPr>
          <w:t>кодексом</w:t>
        </w:r>
      </w:hyperlink>
      <w:r w:rsidRPr="009E70E1">
        <w:rPr>
          <w:rFonts w:ascii="Times New Roman" w:eastAsia="Times New Roman" w:hAnsi="Times New Roman" w:cs="Times New Roman"/>
          <w:color w:val="000000"/>
          <w:sz w:val="28"/>
          <w:szCs w:val="20"/>
          <w:lang w:eastAsia="ru-RU"/>
        </w:rPr>
        <w:t xml:space="preserve"> Российской Федерации или полис (сертификат) к данному договору;</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копии договора обязательного страхования ответственности </w:t>
      </w:r>
      <w:proofErr w:type="spellStart"/>
      <w:r w:rsidRPr="009E70E1">
        <w:rPr>
          <w:rFonts w:ascii="Times New Roman" w:eastAsia="Times New Roman" w:hAnsi="Times New Roman" w:cs="Times New Roman"/>
          <w:color w:val="000000"/>
          <w:sz w:val="28"/>
          <w:szCs w:val="20"/>
          <w:lang w:eastAsia="ru-RU"/>
        </w:rPr>
        <w:t>эксплуатанта</w:t>
      </w:r>
      <w:proofErr w:type="spellEnd"/>
      <w:r w:rsidRPr="009E70E1">
        <w:rPr>
          <w:rFonts w:ascii="Times New Roman" w:eastAsia="Times New Roman" w:hAnsi="Times New Roman" w:cs="Times New Roman"/>
          <w:color w:val="000000"/>
          <w:sz w:val="28"/>
          <w:szCs w:val="20"/>
          <w:lang w:eastAsia="ru-RU"/>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проект порядка выполнения (по виду деятельности):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десантирования парашютистов с указанием времени, места, высоты выброски и количества подъемов воздушного судна;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подъемов привязных аэростатов с указанием времени, места, высоты подъема привязных аэростатов;</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летной программы при производстве демонстрационных полетов воздушных судов;</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полетов беспилотных воздушных судов с указанием времени, места, высоты полета;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посадки (взлета) воздушных судов на площадки, расположенные в границах населенных пунктов  </w:t>
      </w:r>
      <w:r w:rsidR="00755364" w:rsidRPr="00755364">
        <w:rPr>
          <w:rFonts w:ascii="Times New Roman" w:eastAsia="Times New Roman" w:hAnsi="Times New Roman" w:cs="Times New Roman"/>
          <w:color w:val="000000"/>
          <w:sz w:val="28"/>
          <w:szCs w:val="20"/>
          <w:lang w:eastAsia="ru-RU"/>
        </w:rPr>
        <w:t>Никольского муниципального района</w:t>
      </w:r>
      <w:r w:rsidRPr="009E70E1">
        <w:rPr>
          <w:rFonts w:ascii="Times New Roman" w:eastAsia="Times New Roman" w:hAnsi="Times New Roman" w:cs="Times New Roman"/>
          <w:color w:val="000000"/>
          <w:sz w:val="28"/>
          <w:szCs w:val="20"/>
          <w:lang w:eastAsia="ru-RU"/>
        </w:rPr>
        <w:t>, сведения о которых не опубликованы в документах аэронавигационной информации, с указанием времени, места и количества подъемов (посадок);</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документ, удостоверяющий личность заявителя (представителя заявителя) (предъявляется при о</w:t>
      </w:r>
      <w:r w:rsidR="004A65BA">
        <w:rPr>
          <w:rFonts w:ascii="Times New Roman" w:eastAsia="Times New Roman" w:hAnsi="Times New Roman" w:cs="Times New Roman"/>
          <w:color w:val="000000"/>
          <w:sz w:val="28"/>
          <w:szCs w:val="20"/>
          <w:lang w:eastAsia="ru-RU"/>
        </w:rPr>
        <w:t>бращении в Уполномоченный орган</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Заявление по просьбе заявителя может быть заполнено специалистом, </w:t>
      </w:r>
      <w:r w:rsidRPr="009E70E1">
        <w:rPr>
          <w:rFonts w:ascii="Times New Roman" w:eastAsia="Times New Roman" w:hAnsi="Times New Roman" w:cs="Times New Roman"/>
          <w:color w:val="000000"/>
          <w:sz w:val="28"/>
          <w:szCs w:val="20"/>
          <w:lang w:eastAsia="ru-RU"/>
        </w:rPr>
        <w:lastRenderedPageBreak/>
        <w:t xml:space="preserve">ответственным за прием документов, с помощью компьютера или от руки. </w:t>
      </w:r>
      <w:proofErr w:type="gramStart"/>
      <w:r w:rsidRPr="009E70E1">
        <w:rPr>
          <w:rFonts w:ascii="Times New Roman" w:eastAsia="Times New Roman" w:hAnsi="Times New Roman" w:cs="Times New Roman"/>
          <w:color w:val="000000"/>
          <w:sz w:val="28"/>
          <w:szCs w:val="20"/>
          <w:lang w:eastAsia="ru-RU"/>
        </w:rPr>
        <w:t>В последнем случае заявитель вписывает в заявление от руки свои фамилию, имя, отчество (полностью) и ставит подпись.</w:t>
      </w:r>
      <w:proofErr w:type="gramEnd"/>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При заполнении заявления не допускается использование сокращений слов и аббревиатур.</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Форма заявления размещается на сайте Уполномоченного органа в сети «Интернет» с возможностью бесплатного копирования.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b/>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2.6.2. </w:t>
      </w:r>
      <w:proofErr w:type="gramStart"/>
      <w:r w:rsidRPr="009E70E1">
        <w:rPr>
          <w:rFonts w:ascii="Times New Roman" w:eastAsia="Times New Roman" w:hAnsi="Times New Roman" w:cs="Times New Roman"/>
          <w:color w:val="000000"/>
          <w:sz w:val="28"/>
          <w:szCs w:val="20"/>
          <w:lang w:eastAsia="ru-RU"/>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9E70E1">
        <w:rPr>
          <w:rFonts w:ascii="Times New Roman" w:eastAsia="Times New Roman" w:hAnsi="Times New Roman" w:cs="Times New Roman"/>
          <w:color w:val="000000"/>
          <w:sz w:val="28"/>
          <w:szCs w:val="20"/>
          <w:lang w:eastAsia="ru-RU"/>
        </w:rPr>
        <w:t xml:space="preserve"> </w:t>
      </w:r>
      <w:proofErr w:type="gramStart"/>
      <w:r w:rsidRPr="009E70E1">
        <w:rPr>
          <w:rFonts w:ascii="Times New Roman" w:eastAsia="Times New Roman" w:hAnsi="Times New Roman" w:cs="Times New Roman"/>
          <w:color w:val="000000"/>
          <w:sz w:val="28"/>
          <w:szCs w:val="20"/>
          <w:lang w:eastAsia="ru-RU"/>
        </w:rPr>
        <w:t>не опубликованы в документах аэронавигационной информации.</w:t>
      </w:r>
      <w:proofErr w:type="gramEnd"/>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2.6.3. Заявление и прилагаемые документы могут быть представлены следующими способами: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путем обращения в Уполномоченный орган лично либо через своих представителей;</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почтовой связи;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 электронной почте;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Регионального портала.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Заявление в форме электронного документа подписывается по выбору заявителя (если заявителем является физическое лицо):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простой электронной подписью заявителя либо усиленной неквалифицированной электронной подписью заявителя (представителя заявителя);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усиленной квалифицированной электронной подписью заявителя (представителя заявителя).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лица, действующего от имени юридического лица без доверенности;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7"/>
          <w:szCs w:val="20"/>
          <w:lang w:eastAsia="ru-RU"/>
        </w:rPr>
      </w:pPr>
      <w:r w:rsidRPr="009E70E1">
        <w:rPr>
          <w:rFonts w:ascii="Times New Roman" w:eastAsia="Times New Roman" w:hAnsi="Times New Roman" w:cs="Times New Roman"/>
          <w:color w:val="000000"/>
          <w:sz w:val="28"/>
          <w:szCs w:val="20"/>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tabs>
          <w:tab w:val="left" w:pos="851"/>
        </w:tabs>
        <w:spacing w:after="0" w:line="240" w:lineRule="auto"/>
        <w:ind w:firstLine="540"/>
        <w:jc w:val="center"/>
        <w:outlineLvl w:val="1"/>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 xml:space="preserve">2.7. </w:t>
      </w:r>
      <w:proofErr w:type="gramStart"/>
      <w:r w:rsidRPr="009E70E1">
        <w:rPr>
          <w:rFonts w:ascii="Times New Roman" w:eastAsia="Times New Roman" w:hAnsi="Times New Roman" w:cs="Times New Roman"/>
          <w:i/>
          <w:color w:val="000000"/>
          <w:sz w:val="28"/>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E70E1" w:rsidRPr="009E70E1" w:rsidRDefault="009E70E1" w:rsidP="009E70E1">
      <w:pPr>
        <w:spacing w:after="0" w:line="240" w:lineRule="auto"/>
        <w:ind w:firstLine="709"/>
        <w:rPr>
          <w:rFonts w:ascii="Times New Roman" w:eastAsia="Times New Roman" w:hAnsi="Times New Roman" w:cs="Times New Roman"/>
          <w:b/>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2.7.1. Заявитель вправе представить в Уполномоченный орган:</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выписку из Единого государственного реестра прав на воздушные суда и сделок с ними;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выписку из Государственного реестра гражданских воздушных судов;</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сертификат летной годности (удостоверение о годности к полетам) воздушного судна;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w:t>
      </w:r>
      <w:r w:rsidRPr="009E70E1">
        <w:rPr>
          <w:rFonts w:ascii="Times New Roman" w:eastAsia="Times New Roman" w:hAnsi="Times New Roman" w:cs="Times New Roman"/>
          <w:color w:val="000000"/>
          <w:sz w:val="28"/>
          <w:szCs w:val="20"/>
          <w:lang w:eastAsia="ru-RU"/>
        </w:rPr>
        <w:lastRenderedPageBreak/>
        <w:t>Федерацию или произведенных в Российской Федерации);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выписку из Единого государственного реестра индивидуальных предпринимателей;</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выписку из Единого государственного реестра юридических лиц.</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2.7.3. Документы, указанные в пункте 2.7.1 административного регламента, могут быть представлены следующими способами: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путем личного обращения в Уполномоченный орган лично либо через своих представителей;</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почтовой связи;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 электронной почте;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посредством Регионального портала.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2.7.4. Запрещено требовать от заявителя: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0" w:history="1">
        <w:r w:rsidRPr="009E70E1">
          <w:rPr>
            <w:rFonts w:ascii="Times New Roman" w:eastAsia="Times New Roman" w:hAnsi="Times New Roman" w:cs="Times New Roman"/>
            <w:color w:val="000000"/>
            <w:sz w:val="28"/>
            <w:szCs w:val="20"/>
            <w:lang w:eastAsia="ru-RU"/>
          </w:rPr>
          <w:t>пунктом 4 части 1 статьи 7</w:t>
        </w:r>
      </w:hyperlink>
      <w:r w:rsidRPr="009E70E1">
        <w:rPr>
          <w:rFonts w:ascii="Times New Roman" w:eastAsia="Times New Roman" w:hAnsi="Times New Roman" w:cs="Times New Roman"/>
          <w:color w:val="000000"/>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lastRenderedPageBreak/>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2.7.5. Уполномоченный орган согласовывает заявление </w:t>
      </w:r>
      <w:proofErr w:type="gramStart"/>
      <w:r w:rsidRPr="009E70E1">
        <w:rPr>
          <w:rFonts w:ascii="Times New Roman" w:eastAsia="Times New Roman" w:hAnsi="Times New Roman" w:cs="Times New Roman"/>
          <w:color w:val="000000"/>
          <w:sz w:val="28"/>
          <w:szCs w:val="20"/>
          <w:lang w:eastAsia="ru-RU"/>
        </w:rPr>
        <w:t>с</w:t>
      </w:r>
      <w:proofErr w:type="gramEnd"/>
      <w:r w:rsidRPr="009E70E1">
        <w:rPr>
          <w:rFonts w:ascii="Times New Roman" w:eastAsia="Times New Roman" w:hAnsi="Times New Roman" w:cs="Times New Roman"/>
          <w:color w:val="000000"/>
          <w:sz w:val="28"/>
          <w:szCs w:val="20"/>
          <w:lang w:eastAsia="ru-RU"/>
        </w:rPr>
        <w:t>:</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Вологодским центром организации воздушного движения филиала «Аэронавигация Северо-Запада»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Управлением Федеральной службы безопасности Российской Федерации по Вологодской области;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территориальным органом Управления Министерства внутренних дел Российской Федерации;</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Вологодским линейным отделом Министерства внутренних дел Российской Федерации на транспорте;</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Управлением Федеральной службы исполнения наказаний Российской Федерации по Вологодской области.</w:t>
      </w:r>
    </w:p>
    <w:p w:rsid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9E70E1" w:rsidRPr="009E70E1" w:rsidRDefault="009E70E1" w:rsidP="009E70E1">
      <w:pPr>
        <w:spacing w:after="0" w:line="240" w:lineRule="auto"/>
        <w:ind w:firstLine="709"/>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Оснований для отказа в приеме заявления и документов, необходимых для предоставления муниципальной услуги, не имеется.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i/>
          <w:color w:val="000000"/>
          <w:sz w:val="28"/>
          <w:szCs w:val="20"/>
          <w:highlight w:val="white"/>
          <w:lang w:eastAsia="ru-RU"/>
        </w:rPr>
      </w:pPr>
      <w:r w:rsidRPr="009E70E1">
        <w:rPr>
          <w:rFonts w:ascii="Times New Roman" w:eastAsia="Times New Roman" w:hAnsi="Times New Roman" w:cs="Times New Roman"/>
          <w:i/>
          <w:color w:val="000000"/>
          <w:sz w:val="28"/>
          <w:szCs w:val="20"/>
          <w:lang w:eastAsia="ru-RU"/>
        </w:rPr>
        <w:t xml:space="preserve">2.9. </w:t>
      </w:r>
      <w:r w:rsidRPr="009E70E1">
        <w:rPr>
          <w:rFonts w:ascii="Times New Roman" w:eastAsia="Times New Roman" w:hAnsi="Times New Roman" w:cs="Times New Roman"/>
          <w:i/>
          <w:color w:val="000000"/>
          <w:sz w:val="28"/>
          <w:szCs w:val="20"/>
          <w:highlight w:val="whit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both"/>
        <w:rPr>
          <w:rFonts w:ascii="YS Text" w:eastAsia="Times New Roman" w:hAnsi="YS Text" w:cs="Times New Roman"/>
          <w:color w:val="000000"/>
          <w:sz w:val="23"/>
          <w:szCs w:val="20"/>
          <w:highlight w:val="white"/>
          <w:lang w:eastAsia="ru-RU"/>
        </w:rPr>
      </w:pPr>
      <w:r w:rsidRPr="009E70E1">
        <w:rPr>
          <w:rFonts w:ascii="Times New Roman" w:eastAsia="Times New Roman" w:hAnsi="Times New Roman" w:cs="Times New Roman"/>
          <w:color w:val="000000"/>
          <w:sz w:val="28"/>
          <w:szCs w:val="20"/>
          <w:lang w:eastAsia="ru-RU"/>
        </w:rPr>
        <w:t xml:space="preserve">2.9.1. Основанием для отказа в приеме к рассмотрению заявления является выявление несоблюдения установленных </w:t>
      </w:r>
      <w:hyperlink r:id="rId21" w:history="1">
        <w:r w:rsidRPr="009E70E1">
          <w:rPr>
            <w:rFonts w:ascii="Times New Roman" w:eastAsia="Times New Roman" w:hAnsi="Times New Roman" w:cs="Times New Roman"/>
            <w:color w:val="000000"/>
            <w:sz w:val="28"/>
            <w:szCs w:val="20"/>
            <w:lang w:eastAsia="ru-RU"/>
          </w:rPr>
          <w:t>статьей 11</w:t>
        </w:r>
      </w:hyperlink>
      <w:r w:rsidRPr="009E70E1">
        <w:rPr>
          <w:rFonts w:ascii="Times New Roman" w:eastAsia="Times New Roman" w:hAnsi="Times New Roman" w:cs="Times New Roman"/>
          <w:color w:val="000000"/>
          <w:sz w:val="28"/>
          <w:szCs w:val="20"/>
          <w:lang w:eastAsia="ru-RU"/>
        </w:rPr>
        <w:t xml:space="preserve"> Федерального закона от 6 апреля 2011 года № 63-ФЗ «Об электронной подписи» условий признания действительности квалифицированной </w:t>
      </w:r>
      <w:r w:rsidRPr="009E70E1">
        <w:rPr>
          <w:rFonts w:ascii="Times New Roman" w:eastAsia="Times New Roman" w:hAnsi="Times New Roman" w:cs="Times New Roman"/>
          <w:color w:val="000000"/>
          <w:sz w:val="28"/>
          <w:szCs w:val="20"/>
          <w:highlight w:val="white"/>
          <w:lang w:eastAsia="ru-RU"/>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shd w:val="clear" w:color="auto" w:fill="FFD821"/>
          <w:lang w:eastAsia="ru-RU"/>
        </w:rPr>
      </w:pPr>
      <w:r w:rsidRPr="009E70E1">
        <w:rPr>
          <w:rFonts w:ascii="Times New Roman" w:eastAsia="Times New Roman" w:hAnsi="Times New Roman" w:cs="Times New Roman"/>
          <w:color w:val="000000"/>
          <w:sz w:val="28"/>
          <w:szCs w:val="20"/>
          <w:lang w:eastAsia="ru-RU"/>
        </w:rPr>
        <w:t xml:space="preserve">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 </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2.9.3. Основаниями для отказа в выдаче разрешения являются: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получение по результатам согласования отрицательного заключения хотя бы одного из органов и организаций, указанных в пункте 2.7.5 административного </w:t>
      </w:r>
      <w:r w:rsidRPr="009E70E1">
        <w:rPr>
          <w:rFonts w:ascii="Times New Roman" w:eastAsia="Times New Roman" w:hAnsi="Times New Roman" w:cs="Times New Roman"/>
          <w:color w:val="000000"/>
          <w:sz w:val="28"/>
          <w:szCs w:val="20"/>
          <w:lang w:eastAsia="ru-RU"/>
        </w:rPr>
        <w:lastRenderedPageBreak/>
        <w:t>регламента;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в ходе проверки документов обнаружено, что представленные документы содержат недостоверные и (или) противоречивые сведения;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непредставление заявителем документов, указанных в пункте 2.6.1. административного регламента;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9E70E1">
        <w:rPr>
          <w:rFonts w:ascii="Times New Roman" w:eastAsia="Times New Roman" w:hAnsi="Times New Roman" w:cs="Times New Roman"/>
          <w:color w:val="000000"/>
          <w:sz w:val="28"/>
          <w:szCs w:val="20"/>
          <w:lang w:eastAsia="ru-RU"/>
        </w:rPr>
        <w:t>необходимых</w:t>
      </w:r>
      <w:proofErr w:type="gramEnd"/>
      <w:r w:rsidRPr="009E70E1">
        <w:rPr>
          <w:rFonts w:ascii="Times New Roman" w:eastAsia="Times New Roman" w:hAnsi="Times New Roman" w:cs="Times New Roman"/>
          <w:color w:val="000000"/>
          <w:sz w:val="28"/>
          <w:szCs w:val="20"/>
          <w:lang w:eastAsia="ru-RU"/>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9E70E1" w:rsidRPr="009E70E1" w:rsidRDefault="009E70E1" w:rsidP="009E70E1">
      <w:pPr>
        <w:spacing w:after="0" w:line="240" w:lineRule="auto"/>
        <w:ind w:firstLine="709"/>
        <w:jc w:val="both"/>
        <w:rPr>
          <w:rFonts w:ascii="Calibri" w:eastAsia="Times New Roman" w:hAnsi="Calibri"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r w:rsidR="00755364" w:rsidRPr="00755364">
        <w:rPr>
          <w:rFonts w:ascii="Times New Roman" w:eastAsia="Times New Roman" w:hAnsi="Times New Roman" w:cs="Times New Roman"/>
          <w:color w:val="000000"/>
          <w:sz w:val="28"/>
          <w:szCs w:val="20"/>
          <w:lang w:eastAsia="ru-RU"/>
        </w:rPr>
        <w:t>Никольского муниципального района</w:t>
      </w:r>
      <w:r w:rsidR="00755364">
        <w:rPr>
          <w:rFonts w:ascii="Times New Roman" w:eastAsia="Times New Roman" w:hAnsi="Times New Roman" w:cs="Times New Roman"/>
          <w:i/>
          <w:color w:val="000000"/>
          <w:sz w:val="28"/>
          <w:szCs w:val="20"/>
          <w:lang w:eastAsia="ru-RU"/>
        </w:rPr>
        <w:t xml:space="preserve"> </w:t>
      </w:r>
      <w:r w:rsidRPr="009E70E1">
        <w:rPr>
          <w:rFonts w:ascii="Times New Roman" w:eastAsia="Times New Roman" w:hAnsi="Times New Roman" w:cs="Times New Roman"/>
          <w:color w:val="000000"/>
          <w:sz w:val="28"/>
          <w:szCs w:val="20"/>
          <w:lang w:eastAsia="ru-RU"/>
        </w:rPr>
        <w:t xml:space="preserve">сведения о которых не опубликованы в документах аэронавигационной информации, запланировано не на территории муниципального образования </w:t>
      </w:r>
      <w:r w:rsidR="00755364">
        <w:rPr>
          <w:rFonts w:ascii="Times New Roman" w:eastAsia="Times New Roman" w:hAnsi="Times New Roman" w:cs="Times New Roman"/>
          <w:color w:val="000000"/>
          <w:sz w:val="28"/>
          <w:szCs w:val="20"/>
          <w:lang w:eastAsia="ru-RU"/>
        </w:rPr>
        <w:t>Никольского муниципального района</w:t>
      </w:r>
      <w:r w:rsidRPr="009E70E1">
        <w:rPr>
          <w:rFonts w:ascii="Times New Roman" w:eastAsia="Times New Roman" w:hAnsi="Times New Roman" w:cs="Times New Roman"/>
          <w:color w:val="000000"/>
          <w:sz w:val="28"/>
          <w:szCs w:val="20"/>
          <w:lang w:eastAsia="ru-RU"/>
        </w:rPr>
        <w:t>;</w:t>
      </w:r>
      <w:proofErr w:type="gramEnd"/>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r w:rsidR="00755364">
        <w:rPr>
          <w:rFonts w:ascii="Times New Roman" w:eastAsia="Times New Roman" w:hAnsi="Times New Roman" w:cs="Times New Roman"/>
          <w:color w:val="000000"/>
          <w:sz w:val="28"/>
          <w:szCs w:val="20"/>
          <w:lang w:eastAsia="ru-RU"/>
        </w:rPr>
        <w:t>Никольского муниципального района</w:t>
      </w:r>
      <w:r w:rsidRPr="009E70E1">
        <w:rPr>
          <w:rFonts w:ascii="Times New Roman" w:eastAsia="Times New Roman" w:hAnsi="Times New Roman" w:cs="Times New Roman"/>
          <w:color w:val="000000"/>
          <w:sz w:val="28"/>
          <w:szCs w:val="20"/>
          <w:lang w:eastAsia="ru-RU"/>
        </w:rPr>
        <w:t>, сведения о которых не опубликованы в документах аэронавигационной информации, в том же</w:t>
      </w:r>
      <w:proofErr w:type="gramEnd"/>
      <w:r w:rsidRPr="009E70E1">
        <w:rPr>
          <w:rFonts w:ascii="Times New Roman" w:eastAsia="Times New Roman" w:hAnsi="Times New Roman" w:cs="Times New Roman"/>
          <w:color w:val="000000"/>
          <w:sz w:val="28"/>
          <w:szCs w:val="20"/>
          <w:lang w:eastAsia="ru-RU"/>
        </w:rPr>
        <w:t xml:space="preserve"> </w:t>
      </w:r>
      <w:proofErr w:type="gramStart"/>
      <w:r w:rsidRPr="009E70E1">
        <w:rPr>
          <w:rFonts w:ascii="Times New Roman" w:eastAsia="Times New Roman" w:hAnsi="Times New Roman" w:cs="Times New Roman"/>
          <w:color w:val="000000"/>
          <w:sz w:val="28"/>
          <w:szCs w:val="20"/>
          <w:lang w:eastAsia="ru-RU"/>
        </w:rPr>
        <w:t>месте</w:t>
      </w:r>
      <w:proofErr w:type="gramEnd"/>
      <w:r w:rsidRPr="009E70E1">
        <w:rPr>
          <w:rFonts w:ascii="Times New Roman" w:eastAsia="Times New Roman" w:hAnsi="Times New Roman" w:cs="Times New Roman"/>
          <w:color w:val="000000"/>
          <w:sz w:val="28"/>
          <w:szCs w:val="20"/>
          <w:lang w:eastAsia="ru-RU"/>
        </w:rPr>
        <w:t xml:space="preserve"> и (или) на той же высоте, в то же время, которое указано в заявлении.</w:t>
      </w: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p>
    <w:p w:rsidR="009E70E1" w:rsidRPr="009E70E1" w:rsidRDefault="009E70E1" w:rsidP="009E70E1">
      <w:pPr>
        <w:keepNext/>
        <w:tabs>
          <w:tab w:val="left" w:pos="0"/>
        </w:tabs>
        <w:spacing w:after="0" w:line="240" w:lineRule="auto"/>
        <w:ind w:firstLine="709"/>
        <w:jc w:val="both"/>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Услуг, которые являются необходимыми и обязательными для предоставления муниципальной услуги, не имеется.</w:t>
      </w: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center"/>
        <w:rPr>
          <w:rFonts w:ascii="Verdana" w:eastAsia="Times New Roman" w:hAnsi="Verdana"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2.11</w:t>
      </w:r>
      <w:r w:rsidRPr="009E70E1">
        <w:rPr>
          <w:rFonts w:ascii="Calibri" w:eastAsia="Times New Roman" w:hAnsi="Calibri" w:cs="Times New Roman"/>
          <w:i/>
          <w:color w:val="000000"/>
          <w:sz w:val="28"/>
          <w:szCs w:val="20"/>
          <w:lang w:eastAsia="ru-RU"/>
        </w:rPr>
        <w:t>. Р</w:t>
      </w:r>
      <w:r w:rsidRPr="009E70E1">
        <w:rPr>
          <w:rFonts w:ascii="Times New Roman" w:eastAsia="Times New Roman" w:hAnsi="Times New Roman" w:cs="Times New Roman"/>
          <w:i/>
          <w:color w:val="000000"/>
          <w:sz w:val="28"/>
          <w:szCs w:val="20"/>
          <w:lang w:eastAsia="ru-RU"/>
        </w:rPr>
        <w:t xml:space="preserve">азмер платы, взимаемой с заявителя при предоставлении муниципальной услуги, и способы ее взимания в случаях, предусмотренных </w:t>
      </w:r>
      <w:r w:rsidRPr="009E70E1">
        <w:rPr>
          <w:rFonts w:ascii="Times New Roman" w:eastAsia="Times New Roman" w:hAnsi="Times New Roman" w:cs="Times New Roman"/>
          <w:i/>
          <w:color w:val="000000"/>
          <w:sz w:val="28"/>
          <w:szCs w:val="20"/>
          <w:lang w:eastAsia="ru-RU"/>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Предоставление муниципальной услуги осуществляется для заявителей на безвозмездной основе.</w:t>
      </w: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Максимальный срок ожидания в очереди при подаче заявления и (или) при получении результата не должен превышать 15 минут.</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 xml:space="preserve">2.13. Срок регистрации запроса заявителя </w:t>
      </w:r>
    </w:p>
    <w:p w:rsidR="009E70E1" w:rsidRPr="009E70E1" w:rsidRDefault="009E70E1" w:rsidP="009E70E1">
      <w:pPr>
        <w:widowControl w:val="0"/>
        <w:spacing w:after="0" w:line="240" w:lineRule="auto"/>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о предоставлении муниципальной услуги, в том числе в электронной форме</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YS Text" w:eastAsia="Times New Roman" w:hAnsi="YS Text" w:cs="Times New Roman"/>
          <w:color w:val="000000"/>
          <w:sz w:val="23"/>
          <w:szCs w:val="20"/>
          <w:highlight w:val="white"/>
          <w:lang w:eastAsia="ru-RU"/>
        </w:rPr>
      </w:pPr>
      <w:r w:rsidRPr="009E70E1">
        <w:rPr>
          <w:rFonts w:ascii="Times New Roman" w:eastAsia="Times New Roman" w:hAnsi="Times New Roman" w:cs="Times New Roman"/>
          <w:color w:val="000000"/>
          <w:sz w:val="28"/>
          <w:szCs w:val="20"/>
          <w:lang w:eastAsia="ru-RU"/>
        </w:rPr>
        <w:t xml:space="preserve">2.13.1. </w:t>
      </w:r>
      <w:r w:rsidRPr="009E70E1">
        <w:rPr>
          <w:rFonts w:ascii="Times New Roman" w:eastAsia="Times New Roman" w:hAnsi="Times New Roman" w:cs="Times New Roman"/>
          <w:color w:val="000000"/>
          <w:sz w:val="28"/>
          <w:szCs w:val="20"/>
          <w:highlight w:val="white"/>
          <w:lang w:eastAsia="ru-RU"/>
        </w:rPr>
        <w:t xml:space="preserve">Регистрация заявления, </w:t>
      </w:r>
      <w:r w:rsidRPr="009E70E1">
        <w:rPr>
          <w:rFonts w:ascii="Times New Roman" w:eastAsia="Times New Roman" w:hAnsi="Times New Roman" w:cs="Times New Roman"/>
          <w:color w:val="000000"/>
          <w:sz w:val="28"/>
          <w:szCs w:val="20"/>
          <w:lang w:eastAsia="ru-RU"/>
        </w:rPr>
        <w:t xml:space="preserve">в том числе поступившего в форме электронного документа, осуществляется в день его поступления в Уполномоченный орган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E70E1">
        <w:rPr>
          <w:rFonts w:ascii="Times New Roman" w:eastAsia="Times New Roman" w:hAnsi="Times New Roman" w:cs="Times New Roman"/>
          <w:color w:val="000000"/>
          <w:sz w:val="28"/>
          <w:szCs w:val="20"/>
          <w:lang w:eastAsia="ru-RU"/>
        </w:rPr>
        <w:t>ии и ау</w:t>
      </w:r>
      <w:proofErr w:type="gramEnd"/>
      <w:r w:rsidRPr="009E70E1">
        <w:rPr>
          <w:rFonts w:ascii="Times New Roman" w:eastAsia="Times New Roman" w:hAnsi="Times New Roman" w:cs="Times New Roman"/>
          <w:color w:val="000000"/>
          <w:sz w:val="28"/>
          <w:szCs w:val="20"/>
          <w:lang w:eastAsia="ru-RU"/>
        </w:rPr>
        <w:t>тентификации.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 xml:space="preserve">2.14. </w:t>
      </w:r>
      <w:proofErr w:type="gramStart"/>
      <w:r w:rsidRPr="009E70E1">
        <w:rPr>
          <w:rFonts w:ascii="Times New Roman" w:eastAsia="Times New Roman" w:hAnsi="Times New Roman" w:cs="Times New Roman"/>
          <w:i/>
          <w:color w:val="000000"/>
          <w:sz w:val="28"/>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70E1" w:rsidRPr="009E70E1" w:rsidRDefault="009E70E1" w:rsidP="009E70E1">
      <w:pPr>
        <w:spacing w:after="0" w:line="240" w:lineRule="auto"/>
        <w:ind w:firstLine="540"/>
        <w:jc w:val="center"/>
        <w:rPr>
          <w:rFonts w:ascii="Times New Roman" w:eastAsia="Times New Roman" w:hAnsi="Times New Roman" w:cs="Times New Roman"/>
          <w:i/>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E70E1" w:rsidRPr="009E70E1" w:rsidRDefault="009E70E1" w:rsidP="009E70E1">
      <w:pPr>
        <w:spacing w:after="0" w:line="240" w:lineRule="auto"/>
        <w:ind w:firstLine="709"/>
        <w:jc w:val="both"/>
        <w:rPr>
          <w:rFonts w:ascii="YS Text" w:eastAsia="Times New Roman" w:hAnsi="YS Text" w:cs="Times New Roman"/>
          <w:color w:val="000000"/>
          <w:sz w:val="23"/>
          <w:szCs w:val="20"/>
          <w:highlight w:val="white"/>
          <w:lang w:eastAsia="ru-RU"/>
        </w:rPr>
      </w:pPr>
      <w:r w:rsidRPr="009E70E1">
        <w:rPr>
          <w:rFonts w:ascii="Times New Roman" w:eastAsia="Times New Roman" w:hAnsi="Times New Roman" w:cs="Times New Roman"/>
          <w:color w:val="000000"/>
          <w:sz w:val="28"/>
          <w:szCs w:val="2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2" w:history="1">
        <w:r w:rsidRPr="009E70E1">
          <w:rPr>
            <w:rFonts w:ascii="Times New Roman" w:eastAsia="Times New Roman" w:hAnsi="Times New Roman" w:cs="Times New Roman"/>
            <w:color w:val="000000"/>
            <w:sz w:val="28"/>
            <w:szCs w:val="20"/>
            <w:lang w:eastAsia="ru-RU"/>
          </w:rPr>
          <w:t>приказом</w:t>
        </w:r>
      </w:hyperlink>
      <w:r w:rsidRPr="009E70E1">
        <w:rPr>
          <w:rFonts w:ascii="Times New Roman" w:eastAsia="Times New Roman" w:hAnsi="Times New Roman" w:cs="Times New Roman"/>
          <w:color w:val="000000"/>
          <w:sz w:val="28"/>
          <w:szCs w:val="20"/>
          <w:lang w:eastAsia="ru-RU"/>
        </w:rPr>
        <w:t xml:space="preserve"> Министерства труда и социальной защиты Российской Федерации от 22 июня 2015 года № 386н </w:t>
      </w:r>
      <w:r w:rsidRPr="009E70E1">
        <w:rPr>
          <w:rFonts w:ascii="Times New Roman" w:eastAsia="Times New Roman" w:hAnsi="Times New Roman" w:cs="Times New Roman"/>
          <w:color w:val="000000"/>
          <w:sz w:val="28"/>
          <w:szCs w:val="20"/>
          <w:highlight w:val="white"/>
          <w:lang w:eastAsia="ru-RU"/>
        </w:rPr>
        <w:t>«Об утверждении формы документа, подтверждающего специальное обучение собаки-проводника, и порядка его выдачи»</w:t>
      </w:r>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обеспечение при необходимости допуска в здание, в котором предоставляется муниципальная услуга, </w:t>
      </w:r>
      <w:proofErr w:type="spellStart"/>
      <w:r w:rsidRPr="009E70E1">
        <w:rPr>
          <w:rFonts w:ascii="Times New Roman" w:eastAsia="Times New Roman" w:hAnsi="Times New Roman" w:cs="Times New Roman"/>
          <w:color w:val="000000"/>
          <w:sz w:val="28"/>
          <w:szCs w:val="20"/>
          <w:lang w:eastAsia="ru-RU"/>
        </w:rPr>
        <w:t>сурдопереводчика</w:t>
      </w:r>
      <w:proofErr w:type="spellEnd"/>
      <w:r w:rsidRPr="009E70E1">
        <w:rPr>
          <w:rFonts w:ascii="Times New Roman" w:eastAsia="Times New Roman" w:hAnsi="Times New Roman" w:cs="Times New Roman"/>
          <w:color w:val="000000"/>
          <w:sz w:val="28"/>
          <w:szCs w:val="20"/>
          <w:lang w:eastAsia="ru-RU"/>
        </w:rPr>
        <w:t xml:space="preserve">, </w:t>
      </w:r>
      <w:proofErr w:type="spellStart"/>
      <w:r w:rsidRPr="009E70E1">
        <w:rPr>
          <w:rFonts w:ascii="Times New Roman" w:eastAsia="Times New Roman" w:hAnsi="Times New Roman" w:cs="Times New Roman"/>
          <w:color w:val="000000"/>
          <w:sz w:val="28"/>
          <w:szCs w:val="20"/>
          <w:lang w:eastAsia="ru-RU"/>
        </w:rPr>
        <w:t>тифлосурдопереводчика</w:t>
      </w:r>
      <w:proofErr w:type="spellEnd"/>
      <w:r w:rsidRPr="009E70E1">
        <w:rPr>
          <w:rFonts w:ascii="Times New Roman" w:eastAsia="Times New Roman" w:hAnsi="Times New Roman" w:cs="Times New Roman"/>
          <w:color w:val="000000"/>
          <w:sz w:val="28"/>
          <w:szCs w:val="20"/>
          <w:lang w:eastAsia="ru-RU"/>
        </w:rPr>
        <w:t>;</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w:t>
      </w:r>
      <w:r w:rsidR="00755364">
        <w:rPr>
          <w:rFonts w:ascii="Times New Roman" w:eastAsia="Times New Roman" w:hAnsi="Times New Roman" w:cs="Times New Roman"/>
          <w:color w:val="000000"/>
          <w:sz w:val="28"/>
          <w:szCs w:val="20"/>
          <w:lang w:eastAsia="ru-RU"/>
        </w:rPr>
        <w:t xml:space="preserve"> </w:t>
      </w:r>
      <w:r w:rsidRPr="009E70E1">
        <w:rPr>
          <w:rFonts w:ascii="Times New Roman" w:eastAsia="Times New Roman" w:hAnsi="Times New Roman" w:cs="Times New Roman"/>
          <w:color w:val="000000"/>
          <w:sz w:val="28"/>
          <w:szCs w:val="20"/>
          <w:lang w:eastAsia="ru-RU"/>
        </w:rPr>
        <w:t>Уполномоченного органа. Таблички на дверях кабинетов или на стенах должны быть видны посетителям.</w:t>
      </w:r>
    </w:p>
    <w:p w:rsidR="009E70E1" w:rsidRPr="009E70E1" w:rsidRDefault="009E70E1" w:rsidP="009E70E1">
      <w:pPr>
        <w:keepNext/>
        <w:tabs>
          <w:tab w:val="left" w:pos="0"/>
        </w:tabs>
        <w:spacing w:after="0" w:line="240" w:lineRule="auto"/>
        <w:outlineLvl w:val="3"/>
        <w:rPr>
          <w:rFonts w:ascii="Times New Roman" w:eastAsia="Times New Roman" w:hAnsi="Times New Roman" w:cs="Times New Roman"/>
          <w:i/>
          <w:color w:val="000000"/>
          <w:sz w:val="28"/>
          <w:szCs w:val="20"/>
          <w:lang w:eastAsia="ru-RU"/>
        </w:rPr>
      </w:pP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2.15. Показатели доступности и качества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2.15.1. Показателями доступности муниципальной услуги являются: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информирование заявителей о предоставлении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соблюдение графика работы Уполномоченного органа;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время, затраченное на получение конечного результата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2.15.2. Показателями качества муниципальной услуги являются:</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9E70E1" w:rsidRPr="009E70E1" w:rsidRDefault="009E70E1" w:rsidP="009E70E1">
      <w:pPr>
        <w:keepNext/>
        <w:tabs>
          <w:tab w:val="left" w:pos="0"/>
        </w:tabs>
        <w:spacing w:after="0" w:line="240" w:lineRule="auto"/>
        <w:ind w:firstLine="709"/>
        <w:jc w:val="both"/>
        <w:outlineLvl w:val="3"/>
        <w:rPr>
          <w:rFonts w:ascii="Times New Roman" w:eastAsia="Times New Roman" w:hAnsi="Times New Roman" w:cs="Times New Roman"/>
          <w:color w:val="000000"/>
          <w:sz w:val="28"/>
          <w:szCs w:val="20"/>
          <w:lang w:eastAsia="ru-RU"/>
        </w:rPr>
      </w:pPr>
      <w:proofErr w:type="gramStart"/>
      <w:r w:rsidRPr="009E70E1">
        <w:rPr>
          <w:rFonts w:ascii="Times New Roman" w:eastAsia="Times New Roman" w:hAnsi="Times New Roman" w:cs="Times New Roman"/>
          <w:color w:val="000000"/>
          <w:sz w:val="28"/>
          <w:szCs w:val="20"/>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9E70E1" w:rsidRPr="009E70E1" w:rsidRDefault="009E70E1" w:rsidP="009E70E1">
      <w:pPr>
        <w:spacing w:after="0" w:line="240" w:lineRule="auto"/>
        <w:ind w:firstLine="540"/>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center"/>
        <w:outlineLvl w:val="0"/>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2.16. Перечень классов средств электронной подписи, которые</w:t>
      </w: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допускаются к использованию при обращении за получением</w:t>
      </w: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муниципальной услуги, оказываемой с применением</w:t>
      </w:r>
    </w:p>
    <w:p w:rsidR="009E70E1" w:rsidRPr="009E70E1" w:rsidRDefault="009E70E1" w:rsidP="009E70E1">
      <w:pPr>
        <w:spacing w:after="0" w:line="240" w:lineRule="auto"/>
        <w:ind w:firstLine="709"/>
        <w:jc w:val="center"/>
        <w:rPr>
          <w:rFonts w:ascii="Times New Roman" w:eastAsia="Times New Roman" w:hAnsi="Times New Roman" w:cs="Times New Roman"/>
          <w:i/>
          <w:color w:val="000000"/>
          <w:sz w:val="28"/>
          <w:szCs w:val="20"/>
          <w:lang w:eastAsia="ru-RU"/>
        </w:rPr>
      </w:pPr>
      <w:r w:rsidRPr="009E70E1">
        <w:rPr>
          <w:rFonts w:ascii="Times New Roman" w:eastAsia="Times New Roman" w:hAnsi="Times New Roman" w:cs="Times New Roman"/>
          <w:i/>
          <w:color w:val="000000"/>
          <w:sz w:val="28"/>
          <w:szCs w:val="20"/>
          <w:lang w:eastAsia="ru-RU"/>
        </w:rPr>
        <w:t>усиленной квалифицированной электронной подписи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С учетом </w:t>
      </w:r>
      <w:hyperlink r:id="rId23" w:history="1">
        <w:r w:rsidRPr="009E70E1">
          <w:rPr>
            <w:rFonts w:ascii="Times New Roman" w:eastAsia="Times New Roman" w:hAnsi="Times New Roman" w:cs="Times New Roman"/>
            <w:color w:val="000000"/>
            <w:sz w:val="28"/>
            <w:szCs w:val="20"/>
            <w:lang w:eastAsia="ru-RU"/>
          </w:rPr>
          <w:t>Требований</w:t>
        </w:r>
      </w:hyperlink>
      <w:r w:rsidRPr="009E70E1">
        <w:rPr>
          <w:rFonts w:ascii="Times New Roman" w:eastAsia="Times New Roman" w:hAnsi="Times New Roman" w:cs="Times New Roman"/>
          <w:color w:val="000000"/>
          <w:sz w:val="28"/>
          <w:szCs w:val="20"/>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E70E1">
        <w:rPr>
          <w:rFonts w:ascii="Times New Roman" w:eastAsia="Times New Roman" w:hAnsi="Times New Roman" w:cs="Times New Roman"/>
          <w:color w:val="000000"/>
          <w:sz w:val="28"/>
          <w:szCs w:val="20"/>
          <w:lang w:eastAsia="ru-RU"/>
        </w:rPr>
        <w:t>2</w:t>
      </w:r>
      <w:proofErr w:type="gramEnd"/>
      <w:r w:rsidRPr="009E70E1">
        <w:rPr>
          <w:rFonts w:ascii="Times New Roman" w:eastAsia="Times New Roman" w:hAnsi="Times New Roman" w:cs="Times New Roman"/>
          <w:color w:val="000000"/>
          <w:sz w:val="28"/>
          <w:szCs w:val="20"/>
          <w:lang w:eastAsia="ru-RU"/>
        </w:rPr>
        <w:t>, КС3, КВ1, КВ2 и КА1.</w:t>
      </w:r>
    </w:p>
    <w:p w:rsidR="009E70E1" w:rsidRPr="009E70E1" w:rsidRDefault="009E70E1" w:rsidP="009E70E1">
      <w:pPr>
        <w:keepNext/>
        <w:tabs>
          <w:tab w:val="left" w:pos="0"/>
        </w:tabs>
        <w:spacing w:after="0" w:line="240" w:lineRule="auto"/>
        <w:ind w:firstLine="709"/>
        <w:jc w:val="center"/>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E70E1" w:rsidRPr="009E70E1" w:rsidRDefault="009E70E1" w:rsidP="009E70E1">
      <w:pPr>
        <w:spacing w:after="0" w:line="240" w:lineRule="auto"/>
        <w:ind w:firstLine="540"/>
        <w:jc w:val="both"/>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3.1. Исчерпывающий перечень административных процедур</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3.1.1. Предоставление муниципальной услуги включает в себя следующие административные процедуры:</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1) прием и регистрация заявления и прилагаемых к нему документов;</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2) рассмотрение заявления и прилагаемых документов и принятие решения о выдаче (отказе в выдаче) разрешения;</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3) выдача (направление) заявителю подготовленных документов, являющихся результатом предоставления муниципальной услуги. </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3.1.2. Блок-схема предоставления муниципальной услуги приведена в приложении </w:t>
      </w:r>
      <w:r w:rsidR="00CA1BBC">
        <w:rPr>
          <w:rFonts w:ascii="Times New Roman" w:eastAsia="Times New Roman" w:hAnsi="Times New Roman" w:cs="Times New Roman"/>
          <w:color w:val="000000"/>
          <w:sz w:val="28"/>
          <w:szCs w:val="20"/>
          <w:lang w:eastAsia="ru-RU"/>
        </w:rPr>
        <w:t>№ 4</w:t>
      </w:r>
      <w:r w:rsidRPr="009E70E1">
        <w:rPr>
          <w:rFonts w:ascii="Times New Roman" w:eastAsia="Times New Roman" w:hAnsi="Times New Roman" w:cs="Times New Roman"/>
          <w:color w:val="000000"/>
          <w:sz w:val="28"/>
          <w:szCs w:val="20"/>
          <w:lang w:eastAsia="ru-RU"/>
        </w:rPr>
        <w:t xml:space="preserve"> к административному регламенту.</w:t>
      </w:r>
    </w:p>
    <w:p w:rsidR="009E70E1" w:rsidRPr="009E70E1" w:rsidRDefault="009E70E1" w:rsidP="009E70E1">
      <w:pPr>
        <w:spacing w:after="0" w:line="240" w:lineRule="auto"/>
        <w:jc w:val="center"/>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3.2. Прием и регистрация заявления и прилагаемых к нему документов </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p>
    <w:p w:rsidR="00D9422B" w:rsidRPr="00D9422B" w:rsidRDefault="00D9422B" w:rsidP="00D9422B">
      <w:pPr>
        <w:spacing w:after="0" w:line="240" w:lineRule="auto"/>
        <w:ind w:right="-2"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9422B" w:rsidRPr="00D9422B" w:rsidRDefault="00D9422B" w:rsidP="00D9422B">
      <w:pPr>
        <w:widowControl w:val="0"/>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9422B">
        <w:rPr>
          <w:rFonts w:ascii="Times New Roman" w:eastAsia="Times New Roman" w:hAnsi="Times New Roman" w:cs="Times New Roman"/>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9422B" w:rsidRPr="00D9422B" w:rsidRDefault="00D9422B" w:rsidP="00D942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осуществляет регистрацию заявления и прилагаемых документов в журнале регистрации входящих обращений;</w:t>
      </w:r>
    </w:p>
    <w:p w:rsidR="00D9422B" w:rsidRPr="00D9422B" w:rsidRDefault="00D9422B" w:rsidP="00D942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при личном обращении заявителя в Уполномоченный орган отметка о приеме заявления делается на копии или втором экземпляре с указанием даты приема заявления, количества принятых листов.</w:t>
      </w:r>
    </w:p>
    <w:p w:rsidR="00D9422B" w:rsidRPr="00D9422B" w:rsidRDefault="00D9422B" w:rsidP="00D942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9422B" w:rsidRPr="00D9422B" w:rsidRDefault="00D9422B" w:rsidP="00D942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22B">
        <w:rPr>
          <w:rFonts w:ascii="Times New Roman" w:eastAsia="Times New Roman" w:hAnsi="Times New Roman" w:cs="Times New Roman"/>
          <w:sz w:val="28"/>
          <w:szCs w:val="28"/>
          <w:lang w:eastAsia="ru-RU"/>
        </w:rPr>
        <w:t xml:space="preserve">3.2.4. Срок выполнения данной административной процедуры составляет 1 календарный день со дня поступления </w:t>
      </w:r>
      <w:hyperlink w:anchor="Par428" w:tooltip="                                 ЗАЯВЛЕНИЕ" w:history="1">
        <w:r w:rsidRPr="00D9422B">
          <w:rPr>
            <w:rFonts w:ascii="Times New Roman" w:eastAsia="Times New Roman" w:hAnsi="Times New Roman" w:cs="Times New Roman"/>
            <w:sz w:val="28"/>
            <w:szCs w:val="28"/>
            <w:lang w:eastAsia="ru-RU"/>
          </w:rPr>
          <w:t>уведомления</w:t>
        </w:r>
      </w:hyperlink>
      <w:r w:rsidRPr="00D9422B">
        <w:rPr>
          <w:rFonts w:ascii="Times New Roman" w:eastAsia="Times New Roman" w:hAnsi="Times New Roman" w:cs="Times New Roman"/>
          <w:sz w:val="28"/>
          <w:szCs w:val="28"/>
          <w:lang w:eastAsia="ru-RU"/>
        </w:rPr>
        <w:t xml:space="preserve"> и прилагаемых документов в Уполномоченный орган.</w:t>
      </w:r>
    </w:p>
    <w:p w:rsidR="00D9422B" w:rsidRPr="00D9422B" w:rsidRDefault="00D9422B" w:rsidP="00D942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22B">
        <w:rPr>
          <w:rFonts w:ascii="Times New Roman" w:eastAsia="Times New Roman" w:hAnsi="Times New Roman" w:cs="Times New Roman"/>
          <w:sz w:val="28"/>
          <w:szCs w:val="28"/>
          <w:lang w:eastAsia="ru-RU"/>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70E1" w:rsidRPr="009E70E1" w:rsidRDefault="009E70E1" w:rsidP="009E70E1">
      <w:pPr>
        <w:widowControl w:val="0"/>
        <w:spacing w:after="0" w:line="240" w:lineRule="auto"/>
        <w:ind w:firstLine="709"/>
        <w:jc w:val="center"/>
        <w:rPr>
          <w:rFonts w:ascii="Times New Roman" w:eastAsia="Times New Roman" w:hAnsi="Times New Roman" w:cs="Times New Roman"/>
          <w:color w:val="000000"/>
          <w:sz w:val="28"/>
          <w:szCs w:val="20"/>
          <w:lang w:eastAsia="ru-RU"/>
        </w:rPr>
      </w:pPr>
    </w:p>
    <w:p w:rsidR="009E70E1" w:rsidRPr="009E70E1" w:rsidRDefault="009E70E1" w:rsidP="009E70E1">
      <w:pPr>
        <w:tabs>
          <w:tab w:val="left" w:pos="851"/>
          <w:tab w:val="left" w:pos="993"/>
        </w:tabs>
        <w:spacing w:after="0" w:line="240" w:lineRule="auto"/>
        <w:ind w:firstLine="709"/>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3.3. Рассмотрение заявления и прилагаемых документов и принятие решения о выдаче (отказе в выдаче) разрешения</w:t>
      </w:r>
    </w:p>
    <w:p w:rsidR="009E70E1" w:rsidRPr="009E70E1" w:rsidRDefault="009E70E1" w:rsidP="009E70E1">
      <w:pPr>
        <w:tabs>
          <w:tab w:val="left" w:pos="851"/>
          <w:tab w:val="left" w:pos="993"/>
        </w:tabs>
        <w:spacing w:after="0" w:line="240" w:lineRule="auto"/>
        <w:ind w:firstLine="709"/>
        <w:jc w:val="both"/>
        <w:rPr>
          <w:rFonts w:ascii="Times New Roman" w:eastAsia="Times New Roman" w:hAnsi="Times New Roman" w:cs="Times New Roman"/>
          <w:color w:val="000000"/>
          <w:sz w:val="28"/>
          <w:szCs w:val="20"/>
          <w:lang w:eastAsia="ru-RU"/>
        </w:rPr>
      </w:pP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 xml:space="preserve">3.3.4. </w:t>
      </w:r>
      <w:proofErr w:type="gramStart"/>
      <w:r w:rsidRPr="00D9422B">
        <w:rPr>
          <w:rFonts w:ascii="Times New Roman" w:eastAsia="Times New Roman" w:hAnsi="Times New Roman" w:cs="Times New Roman"/>
          <w:color w:val="000000"/>
          <w:sz w:val="28"/>
          <w:szCs w:val="28"/>
          <w:lang w:eastAsia="ru-RU"/>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D9422B">
        <w:rPr>
          <w:rFonts w:ascii="Times New Roman" w:eastAsia="Times New Roman" w:hAnsi="Times New Roman" w:cs="Times New Roman"/>
          <w:color w:val="000000"/>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 настоящего административного регламента. Ответ на межведомственный запрос должен быть предоставлен в течени</w:t>
      </w:r>
      <w:proofErr w:type="gramStart"/>
      <w:r w:rsidRPr="00D9422B">
        <w:rPr>
          <w:rFonts w:ascii="Times New Roman" w:eastAsia="Times New Roman" w:hAnsi="Times New Roman" w:cs="Times New Roman"/>
          <w:color w:val="000000"/>
          <w:sz w:val="28"/>
          <w:szCs w:val="28"/>
          <w:lang w:eastAsia="ru-RU"/>
        </w:rPr>
        <w:t>и</w:t>
      </w:r>
      <w:proofErr w:type="gramEnd"/>
      <w:r w:rsidRPr="00D9422B">
        <w:rPr>
          <w:rFonts w:ascii="Times New Roman" w:eastAsia="Times New Roman" w:hAnsi="Times New Roman" w:cs="Times New Roman"/>
          <w:color w:val="000000"/>
          <w:sz w:val="28"/>
          <w:szCs w:val="28"/>
          <w:lang w:eastAsia="ru-RU"/>
        </w:rPr>
        <w:t xml:space="preserve"> 5 рабочих дней.</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Межведомственные запросы оформляются в соответствии с требованиями Федерального закона от 27 июля 2010 года № 210-ФЗ «Об организации предоставления государственных и муниципальных услуг» (с последующими изменениями).</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3.3.5. В течение 23 календарных дней со дня поступления заявления Уполномоченный орган проверяет документы на наличие оснований для отказа, проводит согласование представленных документов с организациями, указанными в пункте 2.8 настоящего административного регламента.</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3.3.6. После согласования и получения ответов на запросы (в случае необходимости) ответственный исполнитель изготавливает разрешение либо уведомление об отказе в выдаче разрешения в течение 3 календарных дней.</w:t>
      </w:r>
    </w:p>
    <w:p w:rsidR="00D9422B" w:rsidRPr="00D9422B" w:rsidRDefault="00D9422B" w:rsidP="00D9422B">
      <w:pPr>
        <w:spacing w:after="0" w:line="240" w:lineRule="auto"/>
        <w:ind w:firstLine="709"/>
        <w:jc w:val="both"/>
        <w:rPr>
          <w:rFonts w:ascii="Times New Roman" w:eastAsia="Times New Roman" w:hAnsi="Times New Roman" w:cs="Times New Roman"/>
          <w:color w:val="000000"/>
          <w:sz w:val="28"/>
          <w:szCs w:val="28"/>
          <w:lang w:eastAsia="ru-RU"/>
        </w:rPr>
      </w:pPr>
      <w:r w:rsidRPr="00D9422B">
        <w:rPr>
          <w:rFonts w:ascii="Times New Roman" w:eastAsia="Times New Roman" w:hAnsi="Times New Roman" w:cs="Times New Roman"/>
          <w:color w:val="000000"/>
          <w:sz w:val="28"/>
          <w:szCs w:val="28"/>
          <w:lang w:eastAsia="ru-RU"/>
        </w:rPr>
        <w:t>Разрешение либо уведомление об отказе в выдаче разрешения передается руководителю Уполномоченного органа, который в течени</w:t>
      </w:r>
      <w:proofErr w:type="gramStart"/>
      <w:r w:rsidRPr="00D9422B">
        <w:rPr>
          <w:rFonts w:ascii="Times New Roman" w:eastAsia="Times New Roman" w:hAnsi="Times New Roman" w:cs="Times New Roman"/>
          <w:color w:val="000000"/>
          <w:sz w:val="28"/>
          <w:szCs w:val="28"/>
          <w:lang w:eastAsia="ru-RU"/>
        </w:rPr>
        <w:t>и</w:t>
      </w:r>
      <w:proofErr w:type="gramEnd"/>
      <w:r w:rsidRPr="00D9422B">
        <w:rPr>
          <w:rFonts w:ascii="Times New Roman" w:eastAsia="Times New Roman" w:hAnsi="Times New Roman" w:cs="Times New Roman"/>
          <w:color w:val="000000"/>
          <w:sz w:val="28"/>
          <w:szCs w:val="28"/>
          <w:lang w:eastAsia="ru-RU"/>
        </w:rPr>
        <w:t xml:space="preserve"> 2 календарных дней подписывает разрешение либо уведомление об отказе в выдаче разрешения.</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Максимальный срок выполнения административной процедуры составляет 28 календарных дней со дня поступления и регистрации заявления и прилагаемых док</w:t>
      </w:r>
      <w:r>
        <w:rPr>
          <w:rFonts w:ascii="Times New Roman" w:eastAsia="Calibri" w:hAnsi="Times New Roman" w:cs="Times New Roman"/>
          <w:sz w:val="28"/>
          <w:szCs w:val="28"/>
          <w:lang w:eastAsia="ru-RU"/>
        </w:rPr>
        <w:t>ументов в Уполномоченном органе</w:t>
      </w:r>
      <w:r w:rsidRPr="00D9422B">
        <w:rPr>
          <w:rFonts w:ascii="Times New Roman" w:eastAsia="Calibri" w:hAnsi="Times New Roman" w:cs="Times New Roman"/>
          <w:sz w:val="28"/>
          <w:szCs w:val="28"/>
          <w:lang w:eastAsia="ru-RU"/>
        </w:rPr>
        <w:t>.</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3.3.</w:t>
      </w:r>
      <w:r>
        <w:rPr>
          <w:rFonts w:ascii="Times New Roman" w:eastAsia="Calibri" w:hAnsi="Times New Roman" w:cs="Times New Roman"/>
          <w:sz w:val="28"/>
          <w:szCs w:val="28"/>
          <w:lang w:eastAsia="ru-RU"/>
        </w:rPr>
        <w:t>7</w:t>
      </w:r>
      <w:r w:rsidRPr="00D9422B">
        <w:rPr>
          <w:rFonts w:ascii="Times New Roman" w:eastAsia="Calibri" w:hAnsi="Times New Roman" w:cs="Times New Roman"/>
          <w:sz w:val="28"/>
          <w:szCs w:val="28"/>
          <w:lang w:eastAsia="ru-RU"/>
        </w:rPr>
        <w:t xml:space="preserve">. Результатом выполнения административной процедуры является подписанное </w:t>
      </w:r>
      <w:r w:rsidRPr="00D9422B">
        <w:rPr>
          <w:rFonts w:ascii="Times New Roman" w:eastAsia="Times New Roman" w:hAnsi="Times New Roman" w:cs="Times New Roman"/>
          <w:color w:val="000000"/>
          <w:sz w:val="28"/>
          <w:szCs w:val="28"/>
          <w:lang w:eastAsia="ru-RU"/>
        </w:rPr>
        <w:t>разрешение либо уведомление об отказе в выдаче разрешения.</w:t>
      </w:r>
    </w:p>
    <w:p w:rsidR="009E70E1" w:rsidRPr="009E70E1" w:rsidRDefault="009E70E1" w:rsidP="009E70E1">
      <w:pPr>
        <w:tabs>
          <w:tab w:val="left" w:pos="851"/>
          <w:tab w:val="left" w:pos="993"/>
        </w:tabs>
        <w:spacing w:after="0" w:line="240" w:lineRule="auto"/>
        <w:ind w:firstLine="709"/>
        <w:jc w:val="center"/>
        <w:rPr>
          <w:rFonts w:ascii="Times New Roman" w:eastAsia="Times New Roman" w:hAnsi="Times New Roman" w:cs="Times New Roman"/>
          <w:color w:val="000000"/>
          <w:sz w:val="28"/>
          <w:szCs w:val="20"/>
          <w:lang w:eastAsia="ru-RU"/>
        </w:rPr>
      </w:pPr>
    </w:p>
    <w:p w:rsidR="009E70E1" w:rsidRPr="009E70E1" w:rsidRDefault="009E70E1" w:rsidP="009E70E1">
      <w:pPr>
        <w:tabs>
          <w:tab w:val="left" w:pos="851"/>
          <w:tab w:val="left" w:pos="993"/>
        </w:tabs>
        <w:spacing w:after="0" w:line="240" w:lineRule="auto"/>
        <w:ind w:firstLine="709"/>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3.4. Выдача (направление) заявителю подготовленных документов, являющихся результатом предоставления муниципальной услуги</w:t>
      </w:r>
    </w:p>
    <w:p w:rsidR="009E70E1" w:rsidRPr="009E70E1" w:rsidRDefault="009E70E1" w:rsidP="009E70E1">
      <w:pPr>
        <w:tabs>
          <w:tab w:val="left" w:pos="851"/>
          <w:tab w:val="left" w:pos="993"/>
        </w:tabs>
        <w:spacing w:after="0" w:line="240" w:lineRule="auto"/>
        <w:ind w:firstLine="709"/>
        <w:jc w:val="center"/>
        <w:rPr>
          <w:rFonts w:ascii="Times New Roman" w:eastAsia="Times New Roman" w:hAnsi="Times New Roman" w:cs="Times New Roman"/>
          <w:color w:val="000000"/>
          <w:sz w:val="28"/>
          <w:szCs w:val="20"/>
          <w:lang w:eastAsia="ru-RU"/>
        </w:rPr>
      </w:pP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должностным лицом Уполномоченного органа экземпляров о выдаче разрешения.</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3.4.2 Специалист, ответственный за делопроизводство, обеспечивает направление (вручение) заявителю разрешения либо уведомления об отказе в выдаче разрешения:</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1) путем направления по почте в адрес заявителя заказным письмом с уведомлением;</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2) при личной явке заявителя в Уполномоченный орган.</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3.4.3</w:t>
      </w:r>
      <w:proofErr w:type="gramStart"/>
      <w:r w:rsidRPr="00D9422B">
        <w:rPr>
          <w:rFonts w:ascii="Times New Roman" w:eastAsia="Calibri" w:hAnsi="Times New Roman" w:cs="Times New Roman"/>
          <w:sz w:val="28"/>
          <w:szCs w:val="28"/>
          <w:lang w:eastAsia="ru-RU"/>
        </w:rPr>
        <w:t xml:space="preserve"> В</w:t>
      </w:r>
      <w:proofErr w:type="gramEnd"/>
      <w:r w:rsidRPr="00D9422B">
        <w:rPr>
          <w:rFonts w:ascii="Times New Roman" w:eastAsia="Calibri" w:hAnsi="Times New Roman" w:cs="Times New Roman"/>
          <w:sz w:val="28"/>
          <w:szCs w:val="28"/>
          <w:lang w:eastAsia="ru-RU"/>
        </w:rPr>
        <w:t xml:space="preserve"> случае предоставления муниципальной услуги в электронной форме с использованием Регионального портала заявитель информирует о принятом решении путем направления уведомления в личном кабинете Регионального портала.</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3.4.4. Максимальные срок выполнения административной процедуры составляет 1 календарный день.</w:t>
      </w:r>
    </w:p>
    <w:p w:rsidR="00D9422B" w:rsidRPr="00D9422B" w:rsidRDefault="00D9422B" w:rsidP="00D942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9422B">
        <w:rPr>
          <w:rFonts w:ascii="Times New Roman" w:eastAsia="Calibri" w:hAnsi="Times New Roman" w:cs="Times New Roman"/>
          <w:sz w:val="28"/>
          <w:szCs w:val="28"/>
          <w:lang w:eastAsia="ru-RU"/>
        </w:rPr>
        <w:t>3.4.5. Результатом выполнения данной административной процедуры является направление (вручение) заявителю о выдаче разрешения либо уведомления об отказе в выдаче разрешения.</w:t>
      </w:r>
    </w:p>
    <w:p w:rsidR="009E70E1" w:rsidRPr="009E70E1" w:rsidRDefault="009E70E1" w:rsidP="009E70E1">
      <w:pPr>
        <w:widowControl w:val="0"/>
        <w:tabs>
          <w:tab w:val="left" w:pos="1418"/>
        </w:tabs>
        <w:spacing w:after="0" w:line="240" w:lineRule="auto"/>
        <w:ind w:firstLine="540"/>
        <w:jc w:val="center"/>
        <w:rPr>
          <w:rFonts w:ascii="Times New Roman" w:eastAsia="Times New Roman" w:hAnsi="Times New Roman" w:cs="Times New Roman"/>
          <w:color w:val="000000"/>
          <w:sz w:val="28"/>
          <w:szCs w:val="20"/>
          <w:lang w:eastAsia="ru-RU"/>
        </w:rPr>
      </w:pP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IV. Формы </w:t>
      </w:r>
      <w:proofErr w:type="gramStart"/>
      <w:r w:rsidRPr="009E70E1">
        <w:rPr>
          <w:rFonts w:ascii="Times New Roman" w:eastAsia="Times New Roman" w:hAnsi="Times New Roman" w:cs="Times New Roman"/>
          <w:color w:val="000000"/>
          <w:sz w:val="28"/>
          <w:szCs w:val="20"/>
          <w:lang w:eastAsia="ru-RU"/>
        </w:rPr>
        <w:t>контроля за</w:t>
      </w:r>
      <w:proofErr w:type="gramEnd"/>
      <w:r w:rsidRPr="009E70E1">
        <w:rPr>
          <w:rFonts w:ascii="Times New Roman" w:eastAsia="Times New Roman" w:hAnsi="Times New Roman" w:cs="Times New Roman"/>
          <w:color w:val="000000"/>
          <w:sz w:val="28"/>
          <w:szCs w:val="20"/>
          <w:lang w:eastAsia="ru-RU"/>
        </w:rPr>
        <w:t xml:space="preserve"> исполнением </w:t>
      </w:r>
    </w:p>
    <w:p w:rsidR="009E70E1" w:rsidRPr="009E70E1" w:rsidRDefault="009E70E1" w:rsidP="009E70E1">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административного регламента</w:t>
      </w:r>
    </w:p>
    <w:p w:rsidR="009E70E1" w:rsidRPr="009E70E1" w:rsidRDefault="009E70E1" w:rsidP="009E70E1">
      <w:pPr>
        <w:spacing w:after="0" w:line="240" w:lineRule="auto"/>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4.1. </w:t>
      </w:r>
      <w:proofErr w:type="gramStart"/>
      <w:r w:rsidRPr="009E70E1">
        <w:rPr>
          <w:rFonts w:ascii="Times New Roman" w:eastAsia="Times New Roman" w:hAnsi="Times New Roman" w:cs="Times New Roman"/>
          <w:color w:val="000000"/>
          <w:sz w:val="28"/>
          <w:szCs w:val="20"/>
          <w:lang w:eastAsia="ru-RU"/>
        </w:rPr>
        <w:t>Контроль за</w:t>
      </w:r>
      <w:proofErr w:type="gramEnd"/>
      <w:r w:rsidRPr="009E70E1">
        <w:rPr>
          <w:rFonts w:ascii="Times New Roman" w:eastAsia="Times New Roman" w:hAnsi="Times New Roman" w:cs="Times New Roman"/>
          <w:color w:val="000000"/>
          <w:sz w:val="28"/>
          <w:szCs w:val="20"/>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70E1" w:rsidRPr="00CA1BBC"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4.2. Текущий </w:t>
      </w:r>
      <w:proofErr w:type="gramStart"/>
      <w:r w:rsidRPr="009E70E1">
        <w:rPr>
          <w:rFonts w:ascii="Times New Roman" w:eastAsia="Times New Roman" w:hAnsi="Times New Roman" w:cs="Times New Roman"/>
          <w:color w:val="000000"/>
          <w:sz w:val="28"/>
          <w:szCs w:val="20"/>
          <w:lang w:eastAsia="ru-RU"/>
        </w:rPr>
        <w:t>контроль за</w:t>
      </w:r>
      <w:proofErr w:type="gramEnd"/>
      <w:r w:rsidRPr="009E70E1">
        <w:rPr>
          <w:rFonts w:ascii="Times New Roman" w:eastAsia="Times New Roman" w:hAnsi="Times New Roman" w:cs="Times New Roman"/>
          <w:color w:val="000000"/>
          <w:sz w:val="28"/>
          <w:szCs w:val="20"/>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A1BBC">
        <w:rPr>
          <w:rFonts w:ascii="Times New Roman" w:eastAsia="Times New Roman" w:hAnsi="Times New Roman" w:cs="Times New Roman"/>
          <w:color w:val="000000"/>
          <w:sz w:val="28"/>
          <w:szCs w:val="20"/>
          <w:lang w:eastAsia="ru-RU"/>
        </w:rPr>
        <w:t>определенные муниципальным правовым актом Уполномоченного органа.</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Текущий контроль осуществляется на постоянной основе.</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4.3. Контроль над полнотой и качеством </w:t>
      </w:r>
      <w:r w:rsidRPr="009E70E1">
        <w:rPr>
          <w:rFonts w:ascii="Times New Roman" w:eastAsia="Times New Roman" w:hAnsi="Times New Roman" w:cs="Times New Roman"/>
          <w:color w:val="000000"/>
          <w:spacing w:val="-4"/>
          <w:sz w:val="28"/>
          <w:szCs w:val="20"/>
          <w:lang w:eastAsia="ru-RU"/>
        </w:rPr>
        <w:t>предоставления муниципальной услуги</w:t>
      </w:r>
      <w:r w:rsidRPr="009E70E1">
        <w:rPr>
          <w:rFonts w:ascii="Times New Roman" w:eastAsia="Times New Roman" w:hAnsi="Times New Roman" w:cs="Times New Roman"/>
          <w:color w:val="000000"/>
          <w:sz w:val="28"/>
          <w:szCs w:val="20"/>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70E1" w:rsidRPr="00CA1BBC"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Контроль над полнотой и качеством </w:t>
      </w:r>
      <w:r w:rsidRPr="009E70E1">
        <w:rPr>
          <w:rFonts w:ascii="Times New Roman" w:eastAsia="Times New Roman" w:hAnsi="Times New Roman" w:cs="Times New Roman"/>
          <w:color w:val="000000"/>
          <w:spacing w:val="-4"/>
          <w:sz w:val="28"/>
          <w:szCs w:val="20"/>
          <w:lang w:eastAsia="ru-RU"/>
        </w:rPr>
        <w:t xml:space="preserve">предоставления муниципальной услуги </w:t>
      </w:r>
      <w:r w:rsidRPr="009E70E1">
        <w:rPr>
          <w:rFonts w:ascii="Times New Roman" w:eastAsia="Times New Roman" w:hAnsi="Times New Roman" w:cs="Times New Roman"/>
          <w:color w:val="000000"/>
          <w:sz w:val="28"/>
          <w:szCs w:val="20"/>
          <w:lang w:eastAsia="ru-RU"/>
        </w:rPr>
        <w:t xml:space="preserve">осуществляют должностные лица, </w:t>
      </w:r>
      <w:r w:rsidRPr="00CA1BBC">
        <w:rPr>
          <w:rFonts w:ascii="Times New Roman" w:eastAsia="Times New Roman" w:hAnsi="Times New Roman" w:cs="Times New Roman"/>
          <w:color w:val="000000"/>
          <w:sz w:val="28"/>
          <w:szCs w:val="20"/>
          <w:lang w:eastAsia="ru-RU"/>
        </w:rPr>
        <w:t>определенные муниципальным правовым актом Уполномоченного органа.</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9E70E1" w:rsidRPr="009E70E1" w:rsidRDefault="009E70E1" w:rsidP="009E70E1">
      <w:pPr>
        <w:tabs>
          <w:tab w:val="left" w:pos="0"/>
        </w:tabs>
        <w:spacing w:after="0" w:line="240" w:lineRule="auto"/>
        <w:ind w:firstLine="709"/>
        <w:jc w:val="both"/>
        <w:outlineLvl w:val="2"/>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Периодичность проверок – </w:t>
      </w:r>
      <w:proofErr w:type="gramStart"/>
      <w:r w:rsidRPr="009E70E1">
        <w:rPr>
          <w:rFonts w:ascii="Times New Roman" w:eastAsia="Times New Roman" w:hAnsi="Times New Roman" w:cs="Times New Roman"/>
          <w:color w:val="000000"/>
          <w:sz w:val="28"/>
          <w:szCs w:val="20"/>
          <w:lang w:eastAsia="ru-RU"/>
        </w:rPr>
        <w:t>плановые</w:t>
      </w:r>
      <w:proofErr w:type="gramEnd"/>
      <w:r w:rsidRPr="009E70E1">
        <w:rPr>
          <w:rFonts w:ascii="Times New Roman" w:eastAsia="Times New Roman" w:hAnsi="Times New Roman" w:cs="Times New Roman"/>
          <w:color w:val="000000"/>
          <w:sz w:val="28"/>
          <w:szCs w:val="20"/>
          <w:lang w:eastAsia="ru-RU"/>
        </w:rPr>
        <w:t xml:space="preserve"> 1 раз в год, внеплановые – по конкретному обращению заявителя.</w:t>
      </w:r>
    </w:p>
    <w:p w:rsidR="009E70E1" w:rsidRPr="009E70E1" w:rsidRDefault="009E70E1" w:rsidP="009E70E1">
      <w:pPr>
        <w:tabs>
          <w:tab w:val="left" w:pos="0"/>
        </w:tabs>
        <w:spacing w:after="0" w:line="240" w:lineRule="auto"/>
        <w:ind w:firstLine="709"/>
        <w:jc w:val="both"/>
        <w:outlineLvl w:val="2"/>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70E1" w:rsidRPr="009E70E1" w:rsidRDefault="009E70E1" w:rsidP="009E70E1">
      <w:pPr>
        <w:widowControl w:val="0"/>
        <w:tabs>
          <w:tab w:val="left" w:pos="900"/>
          <w:tab w:val="left" w:pos="1080"/>
        </w:tabs>
        <w:spacing w:after="0" w:line="240" w:lineRule="auto"/>
        <w:ind w:firstLine="709"/>
        <w:jc w:val="both"/>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4.6. Ответственность за неисполнение, ненадлежащее исполнение возложенных обязанностей по </w:t>
      </w:r>
      <w:r w:rsidRPr="009E70E1">
        <w:rPr>
          <w:rFonts w:ascii="Times New Roman" w:eastAsia="Times New Roman" w:hAnsi="Times New Roman" w:cs="Times New Roman"/>
          <w:color w:val="000000"/>
          <w:spacing w:val="-4"/>
          <w:sz w:val="28"/>
          <w:szCs w:val="20"/>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E70E1">
        <w:rPr>
          <w:rFonts w:ascii="Times New Roman" w:eastAsia="Times New Roman" w:hAnsi="Times New Roman" w:cs="Times New Roman"/>
          <w:color w:val="000000"/>
          <w:sz w:val="28"/>
          <w:szCs w:val="20"/>
          <w:lang w:eastAsia="ru-RU"/>
        </w:rPr>
        <w:t>Российской Федерации</w:t>
      </w:r>
      <w:r w:rsidRPr="009E70E1">
        <w:rPr>
          <w:rFonts w:ascii="Times New Roman" w:eastAsia="Times New Roman" w:hAnsi="Times New Roman" w:cs="Times New Roman"/>
          <w:color w:val="000000"/>
          <w:spacing w:val="-4"/>
          <w:sz w:val="28"/>
          <w:szCs w:val="20"/>
          <w:lang w:eastAsia="ru-RU"/>
        </w:rPr>
        <w:t xml:space="preserve">, Кодексом Российской Федерации об административных правонарушениях, </w:t>
      </w:r>
      <w:r w:rsidRPr="009E70E1">
        <w:rPr>
          <w:rFonts w:ascii="Times New Roman" w:eastAsia="Times New Roman" w:hAnsi="Times New Roman" w:cs="Times New Roman"/>
          <w:color w:val="000000"/>
          <w:sz w:val="28"/>
          <w:szCs w:val="20"/>
          <w:lang w:eastAsia="ru-RU"/>
        </w:rPr>
        <w:t xml:space="preserve">возлагается на лиц, замещающих должности в Уполномоченном </w:t>
      </w:r>
      <w:r w:rsidRPr="004A65BA">
        <w:rPr>
          <w:rFonts w:ascii="Times New Roman" w:eastAsia="Times New Roman" w:hAnsi="Times New Roman" w:cs="Times New Roman"/>
          <w:color w:val="000000"/>
          <w:sz w:val="28"/>
          <w:szCs w:val="20"/>
          <w:lang w:eastAsia="ru-RU"/>
        </w:rPr>
        <w:t>органе (структурном подразделении Уполномоченного органа – при наличии</w:t>
      </w:r>
      <w:r w:rsidR="00CA1BBC" w:rsidRPr="004A65BA">
        <w:rPr>
          <w:rFonts w:ascii="Times New Roman" w:eastAsia="Times New Roman" w:hAnsi="Times New Roman" w:cs="Times New Roman"/>
          <w:color w:val="000000"/>
          <w:sz w:val="28"/>
          <w:szCs w:val="20"/>
          <w:lang w:eastAsia="ru-RU"/>
        </w:rPr>
        <w:t>)</w:t>
      </w:r>
      <w:r w:rsidRPr="004A65BA">
        <w:rPr>
          <w:rFonts w:ascii="Times New Roman" w:eastAsia="Times New Roman" w:hAnsi="Times New Roman" w:cs="Times New Roman"/>
          <w:color w:val="000000"/>
          <w:sz w:val="28"/>
          <w:szCs w:val="20"/>
          <w:lang w:eastAsia="ru-RU"/>
        </w:rPr>
        <w:t>,</w:t>
      </w:r>
      <w:r w:rsidRPr="009E70E1">
        <w:rPr>
          <w:rFonts w:ascii="Times New Roman" w:eastAsia="Times New Roman" w:hAnsi="Times New Roman" w:cs="Times New Roman"/>
          <w:color w:val="000000"/>
          <w:sz w:val="28"/>
          <w:szCs w:val="20"/>
          <w:lang w:eastAsia="ru-RU"/>
        </w:rPr>
        <w:t xml:space="preserve"> ответственных за предоставление муниципальной услуги.</w:t>
      </w:r>
    </w:p>
    <w:p w:rsidR="009E70E1" w:rsidRPr="009E70E1" w:rsidRDefault="009E70E1" w:rsidP="009E70E1">
      <w:pPr>
        <w:spacing w:after="0" w:line="240" w:lineRule="auto"/>
        <w:ind w:firstLine="709"/>
        <w:jc w:val="both"/>
        <w:rPr>
          <w:rFonts w:ascii="Times New Roman" w:eastAsia="Times New Roman" w:hAnsi="Times New Roman" w:cs="Times New Roman"/>
          <w:i/>
          <w:color w:val="000000"/>
          <w:szCs w:val="20"/>
          <w:lang w:eastAsia="ru-RU"/>
        </w:rPr>
      </w:pPr>
      <w:r w:rsidRPr="009E70E1">
        <w:rPr>
          <w:rFonts w:ascii="Times New Roman" w:eastAsia="Times New Roman" w:hAnsi="Times New Roman" w:cs="Times New Roman"/>
          <w:color w:val="000000"/>
          <w:sz w:val="28"/>
          <w:szCs w:val="2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70E1" w:rsidRPr="009E70E1" w:rsidRDefault="009E70E1" w:rsidP="009E70E1">
      <w:pPr>
        <w:widowControl w:val="0"/>
        <w:tabs>
          <w:tab w:val="left" w:pos="900"/>
          <w:tab w:val="left" w:pos="1080"/>
        </w:tabs>
        <w:spacing w:after="0" w:line="240" w:lineRule="auto"/>
        <w:ind w:firstLine="540"/>
        <w:jc w:val="both"/>
        <w:rPr>
          <w:rFonts w:ascii="Times New Roman" w:eastAsia="Times New Roman" w:hAnsi="Times New Roman" w:cs="Times New Roman"/>
          <w:color w:val="000000"/>
          <w:sz w:val="28"/>
          <w:szCs w:val="20"/>
          <w:lang w:eastAsia="ru-RU"/>
        </w:rPr>
      </w:pPr>
    </w:p>
    <w:p w:rsidR="00CA1BBC" w:rsidRPr="00CA1BBC" w:rsidRDefault="00CA1BBC" w:rsidP="00CA1BBC">
      <w:pPr>
        <w:spacing w:after="0" w:line="240" w:lineRule="auto"/>
        <w:ind w:firstLine="709"/>
        <w:jc w:val="center"/>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lang w:val="en-US"/>
        </w:rPr>
        <w:t>V</w:t>
      </w:r>
      <w:r w:rsidRPr="00CA1BBC">
        <w:rPr>
          <w:rFonts w:ascii="Times New Roman" w:eastAsia="Times New Roman" w:hAnsi="Times New Roman" w:cs="Times New Roman"/>
          <w:color w:val="000000"/>
          <w:sz w:val="28"/>
          <w:szCs w:val="28"/>
        </w:rPr>
        <w:t xml:space="preserve">. Досудебный (внесудебный) порядок обжалования решений и </w:t>
      </w:r>
    </w:p>
    <w:p w:rsidR="00CA1BBC" w:rsidRPr="00CA1BBC" w:rsidRDefault="00CA1BBC" w:rsidP="00CA1BBC">
      <w:pPr>
        <w:spacing w:after="0" w:line="240" w:lineRule="auto"/>
        <w:ind w:firstLine="709"/>
        <w:jc w:val="center"/>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5.1. </w:t>
      </w:r>
      <w:proofErr w:type="gramStart"/>
      <w:r w:rsidRPr="00CA1BBC">
        <w:rPr>
          <w:rFonts w:ascii="Times New Roman" w:eastAsia="Times New Roman" w:hAnsi="Times New Roman" w:cs="Times New Roman"/>
          <w:color w:val="000000"/>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5.2. </w:t>
      </w:r>
      <w:proofErr w:type="gramStart"/>
      <w:r w:rsidRPr="00CA1BBC">
        <w:rPr>
          <w:rFonts w:ascii="Times New Roman" w:eastAsia="Times New Roman" w:hAnsi="Times New Roman" w:cs="Times New Roman"/>
          <w:color w:val="000000"/>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A1BBC">
        <w:rPr>
          <w:rFonts w:ascii="Times New Roman" w:eastAsia="Times New Roman" w:hAnsi="Times New Roman" w:cs="Times New Roman"/>
          <w:color w:val="000000"/>
          <w:sz w:val="28"/>
          <w:szCs w:val="28"/>
        </w:rPr>
        <w:t xml:space="preserve"> Заявитель может обратиться с жалобой, в том числе в следующих случаях:</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2) нарушение срока предоставления муниципальной услуги;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CA1BBC">
        <w:rPr>
          <w:rFonts w:ascii="Times New Roman" w:eastAsia="Times New Roman" w:hAnsi="Times New Roman" w:cs="Times New Roman"/>
          <w:color w:val="000000"/>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5.4. Жалоба подается в письменной форме на бумажном носителе, в электронной форме. </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регионального портала государственных и муниципальных услуг, а также может быть принята при личном приеме заявителя. </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A1BBC">
        <w:rPr>
          <w:rFonts w:ascii="Times New Roman" w:eastAsia="Times New Roman" w:hAnsi="Times New Roman" w:cs="Times New Roman"/>
          <w:color w:val="000000"/>
          <w:sz w:val="28"/>
          <w:szCs w:val="28"/>
        </w:rPr>
        <w:lastRenderedPageBreak/>
        <w:t xml:space="preserve">«Интернет»,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государственных и муниципальных услуг, а также может быть принята при личном приеме заявителя.</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5.5. В досудебном порядке могут быть обжалованы действия (бездействие) и решения:</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должностных лиц, муниципальных служащих Уполномоченного органа – руководителю Уполномоченного органа;</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руководителя Уполномоченного органа – главе Никольского муниципального района;</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работника многофункционального центра – руководителю многофункционального центра;</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работников организаций, предусмотренных частью 1.1 статьи 16 Федерального закона от 27.07.2010 №210-ФЗ, – руководителям этих организаций.</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5.6. Жалоба должна содержать:</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3) сведения об обжалуемых решениях и действиях (бездействии) Уполномоченного органа, должностного лица Уполномоченного органа, </w:t>
      </w:r>
      <w:r w:rsidRPr="00CA1BBC">
        <w:rPr>
          <w:rFonts w:ascii="Times New Roman" w:eastAsia="Times New Roman" w:hAnsi="Times New Roman" w:cs="Times New Roman"/>
          <w:color w:val="000000"/>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5.7. </w:t>
      </w:r>
      <w:proofErr w:type="gramStart"/>
      <w:r w:rsidRPr="00CA1BBC">
        <w:rPr>
          <w:rFonts w:ascii="Times New Roman" w:eastAsia="Times New Roman" w:hAnsi="Times New Roman" w:cs="Times New Roman"/>
          <w:color w:val="000000"/>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A1BBC">
        <w:rPr>
          <w:rFonts w:ascii="Times New Roman" w:eastAsia="Times New Roman" w:hAnsi="Times New Roman" w:cs="Times New Roman"/>
          <w:color w:val="000000"/>
          <w:sz w:val="28"/>
          <w:szCs w:val="28"/>
        </w:rPr>
        <w:t>, а также на представление дополнительных материалов в срок не более 5 календарных дней со дня ее регистрации.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5.8. </w:t>
      </w:r>
      <w:proofErr w:type="gramStart"/>
      <w:r w:rsidRPr="00CA1BBC">
        <w:rPr>
          <w:rFonts w:ascii="Times New Roman" w:eastAsia="Times New Roman" w:hAnsi="Times New Roman" w:cs="Times New Roman"/>
          <w:color w:val="000000"/>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CA1BBC">
        <w:rPr>
          <w:rFonts w:ascii="Times New Roman" w:eastAsia="Times New Roman" w:hAnsi="Times New Roman" w:cs="Times New Roman"/>
          <w:color w:val="000000"/>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5.9. Случаи оставления жалобы без ответа:</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5.10. Случаи отказа в удовлетворении жалобы:</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а) отсутствие нарушения порядка предоставления муниципальной услуги;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lastRenderedPageBreak/>
        <w:t>в) подача жалобы лицом, полномочия которого не подтверждены в порядке, установленном законодательством Российской Федерации;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г) наличие решения по жалобе, принятого ранее в отношении того же заявителя и по тому же предмету жалобы.</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5.11. По результатам рассмотрения жалобы принимается одно из следующих решений:</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proofErr w:type="gramStart"/>
      <w:r w:rsidRPr="00CA1BBC">
        <w:rPr>
          <w:rFonts w:ascii="Times New Roman" w:eastAsia="Times New Roman" w:hAnsi="Times New Roman" w:cs="Times New Roman"/>
          <w:color w:val="000000"/>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об отказе в удовлетворении жалобы.</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BBC">
        <w:rPr>
          <w:rFonts w:ascii="Times New Roman" w:eastAsia="Times New Roman" w:hAnsi="Times New Roman" w:cs="Times New Roman"/>
          <w:color w:val="000000"/>
          <w:sz w:val="28"/>
          <w:szCs w:val="28"/>
        </w:rPr>
        <w:t>неудобства</w:t>
      </w:r>
      <w:proofErr w:type="gramEnd"/>
      <w:r w:rsidRPr="00CA1BBC">
        <w:rPr>
          <w:rFonts w:ascii="Times New Roman" w:eastAsia="Times New Roman" w:hAnsi="Times New Roman" w:cs="Times New Roman"/>
          <w:color w:val="000000"/>
          <w:sz w:val="28"/>
          <w:szCs w:val="28"/>
        </w:rPr>
        <w:t xml:space="preserve"> и указывается информация о дальнейших </w:t>
      </w:r>
      <w:proofErr w:type="gramStart"/>
      <w:r w:rsidRPr="00CA1BBC">
        <w:rPr>
          <w:rFonts w:ascii="Times New Roman" w:eastAsia="Times New Roman" w:hAnsi="Times New Roman" w:cs="Times New Roman"/>
          <w:color w:val="000000"/>
          <w:sz w:val="28"/>
          <w:szCs w:val="28"/>
        </w:rPr>
        <w:t>действиях</w:t>
      </w:r>
      <w:proofErr w:type="gramEnd"/>
      <w:r w:rsidRPr="00CA1BBC">
        <w:rPr>
          <w:rFonts w:ascii="Times New Roman" w:eastAsia="Times New Roman" w:hAnsi="Times New Roman" w:cs="Times New Roman"/>
          <w:color w:val="000000"/>
          <w:sz w:val="28"/>
          <w:szCs w:val="28"/>
        </w:rPr>
        <w:t>, которые необходимо совершить заявителю в целях получения муниципальной услуги.</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В случае признания </w:t>
      </w:r>
      <w:proofErr w:type="gramStart"/>
      <w:r w:rsidRPr="00CA1BBC">
        <w:rPr>
          <w:rFonts w:ascii="Times New Roman" w:eastAsia="Times New Roman" w:hAnsi="Times New Roman" w:cs="Times New Roman"/>
          <w:color w:val="000000"/>
          <w:sz w:val="28"/>
          <w:szCs w:val="28"/>
        </w:rPr>
        <w:t>жалобы</w:t>
      </w:r>
      <w:proofErr w:type="gramEnd"/>
      <w:r w:rsidRPr="00CA1BBC">
        <w:rPr>
          <w:rFonts w:ascii="Times New Roman" w:eastAsia="Times New Roman" w:hAnsi="Times New Roman" w:cs="Times New Roman"/>
          <w:color w:val="000000"/>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1BBC" w:rsidRPr="00CA1BBC" w:rsidRDefault="00CA1BBC" w:rsidP="00CA1BBC">
      <w:pPr>
        <w:spacing w:after="0" w:line="240" w:lineRule="auto"/>
        <w:ind w:firstLine="709"/>
        <w:jc w:val="both"/>
        <w:rPr>
          <w:rFonts w:ascii="Times New Roman" w:eastAsia="Times New Roman" w:hAnsi="Times New Roman" w:cs="Times New Roman"/>
          <w:color w:val="000000"/>
          <w:sz w:val="28"/>
          <w:szCs w:val="28"/>
        </w:rPr>
      </w:pPr>
      <w:r w:rsidRPr="00CA1BBC">
        <w:rPr>
          <w:rFonts w:ascii="Times New Roman" w:eastAsia="Times New Roman" w:hAnsi="Times New Roman" w:cs="Times New Roman"/>
          <w:color w:val="000000"/>
          <w:sz w:val="28"/>
          <w:szCs w:val="28"/>
        </w:rPr>
        <w:t xml:space="preserve">5.13. В случае установления в ходе или по результатам </w:t>
      </w:r>
      <w:proofErr w:type="gramStart"/>
      <w:r w:rsidRPr="00CA1BBC">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CA1BBC">
        <w:rPr>
          <w:rFonts w:ascii="Times New Roman" w:eastAsia="Times New Roman"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E70E1" w:rsidRPr="009E70E1" w:rsidRDefault="009E70E1" w:rsidP="009E70E1">
      <w:pPr>
        <w:rPr>
          <w:rFonts w:ascii="Times New Roman" w:eastAsia="Times New Roman" w:hAnsi="Times New Roman" w:cs="Times New Roman"/>
          <w:color w:val="000000"/>
          <w:szCs w:val="20"/>
          <w:lang w:eastAsia="ru-RU"/>
        </w:rPr>
      </w:pPr>
    </w:p>
    <w:p w:rsidR="009E70E1" w:rsidRPr="009E70E1" w:rsidRDefault="009E70E1" w:rsidP="009E70E1">
      <w:pPr>
        <w:rPr>
          <w:rFonts w:ascii="Calibri" w:eastAsia="Times New Roman" w:hAnsi="Calibri" w:cs="Times New Roman"/>
          <w:color w:val="000000"/>
          <w:szCs w:val="20"/>
          <w:lang w:eastAsia="ru-RU"/>
        </w:rPr>
        <w:sectPr w:rsidR="009E70E1" w:rsidRPr="009E70E1" w:rsidSect="00495954">
          <w:footerReference w:type="default" r:id="rId24"/>
          <w:pgSz w:w="11906" w:h="16838"/>
          <w:pgMar w:top="1134" w:right="567" w:bottom="1134" w:left="1418" w:header="720" w:footer="720" w:gutter="0"/>
          <w:pgNumType w:start="1"/>
          <w:cols w:space="720"/>
          <w:docGrid w:linePitch="299"/>
        </w:sectPr>
      </w:pP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 xml:space="preserve">Приложение </w:t>
      </w:r>
      <w:r w:rsidR="00610AEA">
        <w:rPr>
          <w:rFonts w:ascii="Times New Roman" w:eastAsia="Times New Roman" w:hAnsi="Times New Roman" w:cs="Times New Roman"/>
          <w:color w:val="000000"/>
          <w:sz w:val="28"/>
          <w:szCs w:val="20"/>
          <w:lang w:eastAsia="ru-RU"/>
        </w:rPr>
        <w:t>№1</w:t>
      </w: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к административному регламенту</w:t>
      </w: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p>
    <w:p w:rsidR="009E70E1" w:rsidRPr="009E70E1" w:rsidRDefault="009E70E1" w:rsidP="009E70E1">
      <w:pPr>
        <w:spacing w:after="0" w:line="240" w:lineRule="auto"/>
        <w:ind w:firstLine="5244"/>
        <w:rPr>
          <w:rFonts w:ascii="Times New Roman" w:eastAsia="Times New Roman" w:hAnsi="Times New Roman" w:cs="Times New Roman"/>
          <w:color w:val="000000"/>
          <w:sz w:val="28"/>
          <w:szCs w:val="20"/>
          <w:highlight w:val="white"/>
          <w:lang w:eastAsia="ru-RU"/>
        </w:rPr>
      </w:pPr>
      <w:r w:rsidRPr="009E70E1">
        <w:rPr>
          <w:rFonts w:ascii="Times New Roman" w:eastAsia="Times New Roman" w:hAnsi="Times New Roman" w:cs="Times New Roman"/>
          <w:color w:val="000000"/>
          <w:sz w:val="28"/>
          <w:szCs w:val="20"/>
          <w:highlight w:val="white"/>
          <w:lang w:eastAsia="ru-RU"/>
        </w:rPr>
        <w:t>В ___________________________</w:t>
      </w:r>
    </w:p>
    <w:p w:rsidR="009E70E1" w:rsidRPr="009E70E1" w:rsidRDefault="009E70E1" w:rsidP="009E70E1">
      <w:pPr>
        <w:spacing w:after="0" w:line="240" w:lineRule="auto"/>
        <w:ind w:firstLine="5244"/>
        <w:rPr>
          <w:rFonts w:ascii="Times New Roman" w:eastAsia="Times New Roman" w:hAnsi="Times New Roman" w:cs="Times New Roman"/>
          <w:color w:val="000000"/>
          <w:szCs w:val="20"/>
          <w:highlight w:val="white"/>
          <w:lang w:eastAsia="ru-RU"/>
        </w:rPr>
      </w:pPr>
      <w:r w:rsidRPr="009E70E1">
        <w:rPr>
          <w:rFonts w:ascii="Times New Roman" w:eastAsia="Times New Roman" w:hAnsi="Times New Roman" w:cs="Times New Roman"/>
          <w:color w:val="000000"/>
          <w:szCs w:val="20"/>
          <w:highlight w:val="white"/>
          <w:lang w:eastAsia="ru-RU"/>
        </w:rPr>
        <w:t xml:space="preserve">   (</w:t>
      </w:r>
      <w:r w:rsidRPr="009E70E1">
        <w:rPr>
          <w:rFonts w:ascii="Times New Roman" w:eastAsia="Times New Roman" w:hAnsi="Times New Roman" w:cs="Times New Roman"/>
          <w:i/>
          <w:color w:val="000000"/>
          <w:szCs w:val="20"/>
          <w:highlight w:val="white"/>
          <w:lang w:eastAsia="ru-RU"/>
        </w:rPr>
        <w:t>наименование Уполномоченного органа</w:t>
      </w:r>
      <w:r w:rsidRPr="009E70E1">
        <w:rPr>
          <w:rFonts w:ascii="Times New Roman" w:eastAsia="Times New Roman" w:hAnsi="Times New Roman" w:cs="Times New Roman"/>
          <w:color w:val="000000"/>
          <w:szCs w:val="20"/>
          <w:highlight w:val="white"/>
          <w:lang w:eastAsia="ru-RU"/>
        </w:rPr>
        <w:t>)</w:t>
      </w: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p>
    <w:tbl>
      <w:tblPr>
        <w:tblW w:w="0" w:type="auto"/>
        <w:tblInd w:w="5160" w:type="dxa"/>
        <w:tblLayout w:type="fixed"/>
        <w:tblLook w:val="04A0" w:firstRow="1" w:lastRow="0" w:firstColumn="1" w:lastColumn="0" w:noHBand="0" w:noVBand="1"/>
      </w:tblPr>
      <w:tblGrid>
        <w:gridCol w:w="933"/>
        <w:gridCol w:w="3262"/>
      </w:tblGrid>
      <w:tr w:rsidR="009E70E1" w:rsidRPr="009E70E1" w:rsidTr="009E70E1">
        <w:tc>
          <w:tcPr>
            <w:tcW w:w="933" w:type="dxa"/>
          </w:tcPr>
          <w:p w:rsidR="009E70E1" w:rsidRPr="009E70E1" w:rsidRDefault="009E70E1" w:rsidP="009E70E1">
            <w:pPr>
              <w:spacing w:after="0" w:line="240" w:lineRule="auto"/>
              <w:jc w:val="both"/>
              <w:rPr>
                <w:rFonts w:ascii="Calibri" w:eastAsia="Times New Roman" w:hAnsi="Calibri" w:cs="Times New Roman"/>
                <w:i/>
                <w:color w:val="000000"/>
                <w:sz w:val="18"/>
                <w:szCs w:val="20"/>
                <w:lang w:eastAsia="ru-RU"/>
              </w:rPr>
            </w:pPr>
          </w:p>
        </w:tc>
        <w:tc>
          <w:tcPr>
            <w:tcW w:w="3262" w:type="dxa"/>
            <w:tcBorders>
              <w:left w:val="nil"/>
              <w:right w:val="nil"/>
            </w:tcBorders>
          </w:tcPr>
          <w:p w:rsidR="009E70E1" w:rsidRPr="009E70E1" w:rsidRDefault="009E70E1" w:rsidP="009E70E1">
            <w:pPr>
              <w:spacing w:after="0" w:line="240" w:lineRule="auto"/>
              <w:jc w:val="both"/>
              <w:rPr>
                <w:rFonts w:ascii="Times New Roman" w:eastAsia="Times New Roman" w:hAnsi="Times New Roman" w:cs="Times New Roman"/>
                <w:color w:val="000000"/>
                <w:sz w:val="18"/>
                <w:szCs w:val="20"/>
                <w:lang w:eastAsia="ru-RU"/>
              </w:rPr>
            </w:pPr>
          </w:p>
        </w:tc>
      </w:tr>
      <w:tr w:rsidR="009E70E1" w:rsidRPr="009E70E1" w:rsidTr="009E70E1">
        <w:tc>
          <w:tcPr>
            <w:tcW w:w="933" w:type="dxa"/>
          </w:tcPr>
          <w:p w:rsidR="009E70E1" w:rsidRPr="009E70E1" w:rsidRDefault="009E70E1" w:rsidP="009E70E1">
            <w:pPr>
              <w:spacing w:after="0" w:line="240" w:lineRule="auto"/>
              <w:jc w:val="both"/>
              <w:rPr>
                <w:rFonts w:ascii="Calibri" w:eastAsia="Times New Roman" w:hAnsi="Calibri" w:cs="Times New Roman"/>
                <w:i/>
                <w:color w:val="000000"/>
                <w:sz w:val="18"/>
                <w:szCs w:val="20"/>
                <w:lang w:eastAsia="ru-RU"/>
              </w:rPr>
            </w:pPr>
          </w:p>
        </w:tc>
        <w:tc>
          <w:tcPr>
            <w:tcW w:w="3262" w:type="dxa"/>
            <w:tcBorders>
              <w:left w:val="nil"/>
              <w:right w:val="nil"/>
            </w:tcBorders>
          </w:tcPr>
          <w:p w:rsidR="009E70E1" w:rsidRPr="009E70E1" w:rsidRDefault="009E70E1" w:rsidP="009E70E1">
            <w:pPr>
              <w:spacing w:after="0" w:line="240" w:lineRule="auto"/>
              <w:jc w:val="both"/>
              <w:rPr>
                <w:rFonts w:ascii="Calibri" w:eastAsia="Times New Roman" w:hAnsi="Calibri" w:cs="Times New Roman"/>
                <w:color w:val="000000"/>
                <w:sz w:val="18"/>
                <w:szCs w:val="20"/>
                <w:lang w:eastAsia="ru-RU"/>
              </w:rPr>
            </w:pPr>
          </w:p>
        </w:tc>
      </w:tr>
      <w:tr w:rsidR="009E70E1" w:rsidRPr="009E70E1" w:rsidTr="009E70E1">
        <w:tc>
          <w:tcPr>
            <w:tcW w:w="933" w:type="dxa"/>
          </w:tcPr>
          <w:p w:rsidR="009E70E1" w:rsidRPr="009E70E1" w:rsidRDefault="009E70E1" w:rsidP="009E70E1">
            <w:pPr>
              <w:spacing w:after="0" w:line="240" w:lineRule="auto"/>
              <w:jc w:val="center"/>
              <w:rPr>
                <w:rFonts w:ascii="Calibri" w:eastAsia="Times New Roman" w:hAnsi="Calibri" w:cs="Times New Roman"/>
                <w:color w:val="000000"/>
                <w:sz w:val="16"/>
                <w:szCs w:val="20"/>
                <w:lang w:eastAsia="ru-RU"/>
              </w:rPr>
            </w:pPr>
          </w:p>
        </w:tc>
        <w:tc>
          <w:tcPr>
            <w:tcW w:w="3262" w:type="dxa"/>
            <w:tcBorders>
              <w:left w:val="nil"/>
              <w:bottom w:val="nil"/>
              <w:right w:val="nil"/>
            </w:tcBorders>
          </w:tcPr>
          <w:p w:rsidR="009E70E1" w:rsidRPr="009E70E1" w:rsidRDefault="009E70E1" w:rsidP="009E70E1">
            <w:pPr>
              <w:spacing w:after="0" w:line="240" w:lineRule="auto"/>
              <w:jc w:val="center"/>
              <w:rPr>
                <w:rFonts w:ascii="Calibri" w:eastAsia="Times New Roman" w:hAnsi="Calibri" w:cs="Times New Roman"/>
                <w:color w:val="000000"/>
                <w:sz w:val="16"/>
                <w:szCs w:val="20"/>
                <w:lang w:eastAsia="ru-RU"/>
              </w:rPr>
            </w:pPr>
          </w:p>
        </w:tc>
      </w:tr>
    </w:tbl>
    <w:p w:rsidR="009E70E1" w:rsidRPr="009E70E1" w:rsidRDefault="009E70E1" w:rsidP="009E70E1">
      <w:pPr>
        <w:widowControl w:val="0"/>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ЗАЯВЛЕНИЕ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 выдаче разрешения на выполнение авиационных работ, парашютных прыжков, демонстрационных</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9E70E1">
        <w:rPr>
          <w:rFonts w:ascii="Times New Roman" w:eastAsia="Times New Roman" w:hAnsi="Times New Roman" w:cs="Times New Roman"/>
          <w:color w:val="000000"/>
          <w:sz w:val="20"/>
          <w:szCs w:val="20"/>
          <w:lang w:eastAsia="ru-RU"/>
        </w:rPr>
        <w:t>полетов воздушных судов, полетов беспилотных воздушных судов (за исключением полетов</w:t>
      </w:r>
      <w:proofErr w:type="gramEnd"/>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беспилотных воздушных судов с максимальной взлетной массой менее 0,15 кг), подъемов</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привязных аэростатов над населенными пунктами муниципального образования «Наименование»,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 также посадок (взлетов) на расположенные в границах населенных пунктов муниципального образования</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«Наименование» площадки, сведения о которых не опубликованы в документах</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аэронавигационной информации</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35"/>
        <w:gridCol w:w="340"/>
        <w:gridCol w:w="340"/>
        <w:gridCol w:w="1716"/>
        <w:gridCol w:w="340"/>
        <w:gridCol w:w="868"/>
        <w:gridCol w:w="558"/>
        <w:gridCol w:w="506"/>
        <w:gridCol w:w="1875"/>
        <w:gridCol w:w="340"/>
        <w:gridCol w:w="1701"/>
      </w:tblGrid>
      <w:tr w:rsidR="009E70E1" w:rsidRPr="009E70E1" w:rsidTr="009E70E1">
        <w:trPr>
          <w:trHeight w:val="1452"/>
        </w:trPr>
        <w:tc>
          <w:tcPr>
            <w:tcW w:w="2831" w:type="dxa"/>
            <w:gridSpan w:val="4"/>
            <w:tcBorders>
              <w:top w:val="nil"/>
              <w:bottom w:val="nil"/>
            </w:tcBorders>
            <w:tcMar>
              <w:top w:w="102" w:type="dxa"/>
              <w:left w:w="62" w:type="dxa"/>
              <w:bottom w:w="102" w:type="dxa"/>
              <w:right w:w="62" w:type="dxa"/>
            </w:tcMar>
          </w:tcPr>
          <w:p w:rsidR="009E70E1" w:rsidRPr="009E70E1" w:rsidRDefault="009E70E1" w:rsidP="009E70E1">
            <w:pPr>
              <w:widowControl w:val="0"/>
              <w:ind w:left="62" w:hanging="62"/>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21C4B714" wp14:editId="12B04306">
                      <wp:simplePos x="0" y="0"/>
                      <wp:positionH relativeFrom="column">
                        <wp:posOffset>1626235</wp:posOffset>
                      </wp:positionH>
                      <wp:positionV relativeFrom="paragraph">
                        <wp:posOffset>10160</wp:posOffset>
                      </wp:positionV>
                      <wp:extent cx="254634" cy="250825"/>
                      <wp:effectExtent l="0" t="0" r="0" b="0"/>
                      <wp:wrapNone/>
                      <wp:docPr id="9" name="Picture 1"/>
                      <wp:cNvGraphicFramePr/>
                      <a:graphic xmlns:a="http://schemas.openxmlformats.org/drawingml/2006/main">
                        <a:graphicData uri="http://schemas.microsoft.com/office/word/2010/wordprocessingShape">
                          <wps:wsp>
                            <wps:cNvSpPr txBox="1"/>
                            <wps:spPr>
                              <a:xfrm>
                                <a:off x="0" y="0"/>
                                <a:ext cx="254634" cy="250825"/>
                              </a:xfrm>
                              <a:prstGeom prst="rect">
                                <a:avLst/>
                              </a:prstGeom>
                              <a:solidFill>
                                <a:srgbClr val="FFFFFF"/>
                              </a:solidFill>
                              <a:ln w="9525">
                                <a:solidFill>
                                  <a:srgbClr val="000000"/>
                                </a:solidFill>
                                <a:headEnd type="none" w="med" len="med"/>
                                <a:tailEnd type="none" w="med" len="med"/>
                              </a:ln>
                            </wps:spPr>
                            <wps:txbx>
                              <w:txbxContent>
                                <w:p w:rsidR="009E70E1" w:rsidRDefault="009E70E1" w:rsidP="009E70E1"/>
                              </w:txbxContent>
                            </wps:txbx>
                            <wps:bodyPr vert="horz"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128.05pt;margin-top:.8pt;width:20.05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">
                      <v:textbox>
                        <w:txbxContent>
                          <w:p w:rsidR="009E70E1" w:rsidRDefault="009E70E1" w:rsidP="009E70E1"/>
                        </w:txbxContent>
                      </v:textbox>
                    </v:shape>
                  </w:pict>
                </mc:Fallback>
              </mc:AlternateContent>
            </w:r>
            <w:r w:rsidRPr="009E70E1">
              <w:rPr>
                <w:rFonts w:ascii="Times New Roman" w:eastAsia="Times New Roman" w:hAnsi="Times New Roman" w:cs="Times New Roman"/>
                <w:color w:val="000000"/>
                <w:sz w:val="20"/>
                <w:szCs w:val="20"/>
                <w:lang w:eastAsia="ru-RU"/>
              </w:rPr>
              <w:t xml:space="preserve">Заявитель </w:t>
            </w:r>
          </w:p>
          <w:p w:rsidR="009E70E1" w:rsidRPr="009E70E1" w:rsidRDefault="009E70E1" w:rsidP="009E70E1">
            <w:pPr>
              <w:widowControl w:val="0"/>
              <w:ind w:left="62" w:hanging="62"/>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9E70E1" w:rsidRPr="009E70E1" w:rsidRDefault="009E70E1" w:rsidP="009E70E1">
            <w:pPr>
              <w:widowControl w:val="0"/>
              <w:ind w:firstLine="720"/>
              <w:jc w:val="center"/>
              <w:rPr>
                <w:rFonts w:ascii="Times New Roman" w:eastAsia="Times New Roman" w:hAnsi="Times New Roman" w:cs="Times New Roman"/>
                <w:color w:val="000000"/>
                <w:sz w:val="20"/>
                <w:szCs w:val="20"/>
                <w:lang w:eastAsia="ru-RU"/>
              </w:rPr>
            </w:pPr>
          </w:p>
        </w:tc>
        <w:tc>
          <w:tcPr>
            <w:tcW w:w="1426" w:type="dxa"/>
            <w:gridSpan w:val="2"/>
            <w:tcBorders>
              <w:top w:val="nil"/>
              <w:bottom w:val="nil"/>
            </w:tcBorders>
            <w:tcMar>
              <w:top w:w="102" w:type="dxa"/>
              <w:left w:w="62" w:type="dxa"/>
              <w:bottom w:w="102" w:type="dxa"/>
              <w:right w:w="62" w:type="dxa"/>
            </w:tcMar>
          </w:tcPr>
          <w:p w:rsidR="009E70E1" w:rsidRPr="009E70E1" w:rsidRDefault="009E70E1" w:rsidP="009E70E1">
            <w:pPr>
              <w:widowControl w:val="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Физическое лицо</w:t>
            </w:r>
          </w:p>
        </w:tc>
        <w:tc>
          <w:tcPr>
            <w:tcW w:w="506" w:type="dxa"/>
            <w:tcBorders>
              <w:top w:val="nil"/>
              <w:bottom w:val="nil"/>
            </w:tcBorders>
            <w:tcMar>
              <w:top w:w="102" w:type="dxa"/>
              <w:left w:w="62" w:type="dxa"/>
              <w:bottom w:w="102" w:type="dxa"/>
              <w:right w:w="62" w:type="dxa"/>
            </w:tcMar>
          </w:tcPr>
          <w:p w:rsidR="009E70E1" w:rsidRPr="009E70E1" w:rsidRDefault="009E70E1" w:rsidP="009E70E1">
            <w:pPr>
              <w:widowControl w:val="0"/>
              <w:ind w:firstLine="72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0F07FEF8" wp14:editId="40CD3601">
                      <wp:simplePos x="0" y="0"/>
                      <wp:positionH relativeFrom="column">
                        <wp:posOffset>-16510</wp:posOffset>
                      </wp:positionH>
                      <wp:positionV relativeFrom="paragraph">
                        <wp:posOffset>10160</wp:posOffset>
                      </wp:positionV>
                      <wp:extent cx="245109" cy="250825"/>
                      <wp:effectExtent l="0" t="0" r="0" b="0"/>
                      <wp:wrapNone/>
                      <wp:docPr id="2" name="Picture 2"/>
                      <wp:cNvGraphicFramePr/>
                      <a:graphic xmlns:a="http://schemas.openxmlformats.org/drawingml/2006/main">
                        <a:graphicData uri="http://schemas.microsoft.com/office/word/2010/wordprocessingShape">
                          <wps:wsp>
                            <wps:cNvSpPr txBox="1"/>
                            <wps:spPr>
                              <a:xfrm>
                                <a:off x="0" y="0"/>
                                <a:ext cx="245109" cy="250825"/>
                              </a:xfrm>
                              <a:prstGeom prst="rect">
                                <a:avLst/>
                              </a:prstGeom>
                              <a:solidFill>
                                <a:srgbClr val="FFFFFF"/>
                              </a:solidFill>
                              <a:ln w="9525">
                                <a:solidFill>
                                  <a:srgbClr val="000000"/>
                                </a:solidFill>
                                <a:headEnd type="none" w="med" len="med"/>
                                <a:tailEnd type="none" w="med" len="med"/>
                              </a:ln>
                            </wps:spPr>
                            <wps:txbx>
                              <w:txbxContent>
                                <w:p w:rsidR="009E70E1" w:rsidRDefault="009E70E1" w:rsidP="009E70E1"/>
                              </w:txbxContent>
                            </wps:txbx>
                            <wps:bodyPr vert="horz" wrap="square" lIns="91440" tIns="45720" rIns="91440" bIns="45720" anchor="t">
                              <a:noAutofit/>
                            </wps:bodyPr>
                          </wps:wsp>
                        </a:graphicData>
                      </a:graphic>
                    </wp:anchor>
                  </w:drawing>
                </mc:Choice>
                <mc:Fallback>
                  <w:pict>
                    <v:shape id="Picture 2" o:spid="_x0000_s1027" type="#_x0000_t202" style="position:absolute;left:0;text-align:left;margin-left:-1.3pt;margin-top:.8pt;width:19.3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">
                      <v:textbox>
                        <w:txbxContent>
                          <w:p w:rsidR="009E70E1" w:rsidRDefault="009E70E1" w:rsidP="009E70E1"/>
                        </w:txbxContent>
                      </v:textbox>
                    </v:shape>
                  </w:pict>
                </mc:Fallback>
              </mc:AlternateContent>
            </w:r>
          </w:p>
        </w:tc>
        <w:tc>
          <w:tcPr>
            <w:tcW w:w="1875" w:type="dxa"/>
            <w:tcBorders>
              <w:top w:val="nil"/>
              <w:bottom w:val="nil"/>
            </w:tcBorders>
            <w:tcMar>
              <w:top w:w="102" w:type="dxa"/>
              <w:left w:w="62" w:type="dxa"/>
              <w:bottom w:w="102" w:type="dxa"/>
              <w:right w:w="62" w:type="dxa"/>
            </w:tcMar>
          </w:tcPr>
          <w:p w:rsidR="009E70E1" w:rsidRPr="009E70E1" w:rsidRDefault="009E70E1" w:rsidP="009E70E1">
            <w:pPr>
              <w:widowControl w:val="0"/>
              <w:ind w:left="37" w:hanging="37"/>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Индивидуальный предприниматель</w:t>
            </w:r>
          </w:p>
        </w:tc>
        <w:tc>
          <w:tcPr>
            <w:tcW w:w="340" w:type="dxa"/>
            <w:tcBorders>
              <w:top w:val="nil"/>
              <w:bottom w:val="nil"/>
            </w:tcBorders>
            <w:tcMar>
              <w:top w:w="102" w:type="dxa"/>
              <w:left w:w="62" w:type="dxa"/>
              <w:bottom w:w="102" w:type="dxa"/>
              <w:right w:w="62" w:type="dxa"/>
            </w:tcMar>
          </w:tcPr>
          <w:p w:rsidR="009E70E1" w:rsidRPr="009E70E1" w:rsidRDefault="009E70E1" w:rsidP="009E70E1">
            <w:pPr>
              <w:widowControl w:val="0"/>
              <w:ind w:firstLine="72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1B9D89E6" wp14:editId="05C0059D">
                      <wp:simplePos x="0" y="0"/>
                      <wp:positionH relativeFrom="column">
                        <wp:posOffset>-13970</wp:posOffset>
                      </wp:positionH>
                      <wp:positionV relativeFrom="paragraph">
                        <wp:posOffset>10160</wp:posOffset>
                      </wp:positionV>
                      <wp:extent cx="235584" cy="250825"/>
                      <wp:effectExtent l="0" t="0" r="0" b="0"/>
                      <wp:wrapNone/>
                      <wp:docPr id="3" name="Picture 3"/>
                      <wp:cNvGraphicFramePr/>
                      <a:graphic xmlns:a="http://schemas.openxmlformats.org/drawingml/2006/main">
                        <a:graphicData uri="http://schemas.microsoft.com/office/word/2010/wordprocessingShape">
                          <wps:wsp>
                            <wps:cNvSpPr txBox="1"/>
                            <wps:spPr>
                              <a:xfrm>
                                <a:off x="0" y="0"/>
                                <a:ext cx="235584" cy="250825"/>
                              </a:xfrm>
                              <a:prstGeom prst="rect">
                                <a:avLst/>
                              </a:prstGeom>
                              <a:solidFill>
                                <a:srgbClr val="FFFFFF"/>
                              </a:solidFill>
                              <a:ln w="9525">
                                <a:solidFill>
                                  <a:srgbClr val="000000"/>
                                </a:solidFill>
                                <a:headEnd type="none" w="med" len="med"/>
                                <a:tailEnd type="none" w="med" len="med"/>
                              </a:ln>
                            </wps:spPr>
                            <wps:txbx>
                              <w:txbxContent>
                                <w:p w:rsidR="009E70E1" w:rsidRDefault="009E70E1" w:rsidP="009E70E1"/>
                              </w:txbxContent>
                            </wps:txbx>
                            <wps:bodyPr vert="horz" wrap="square" lIns="91440" tIns="45720" rIns="91440" bIns="45720" anchor="t">
                              <a:noAutofit/>
                            </wps:bodyPr>
                          </wps:wsp>
                        </a:graphicData>
                      </a:graphic>
                    </wp:anchor>
                  </w:drawing>
                </mc:Choice>
                <mc:Fallback>
                  <w:pict>
                    <v:shape id="Picture 3" o:spid="_x0000_s1028" type="#_x0000_t202" style="position:absolute;left:0;text-align:left;margin-left:-1.1pt;margin-top:.8pt;width:18.5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">
                      <v:textbox>
                        <w:txbxContent>
                          <w:p w:rsidR="009E70E1" w:rsidRDefault="009E70E1" w:rsidP="009E70E1"/>
                        </w:txbxContent>
                      </v:textbox>
                    </v:shape>
                  </w:pict>
                </mc:Fallback>
              </mc:AlternateContent>
            </w:r>
          </w:p>
        </w:tc>
        <w:tc>
          <w:tcPr>
            <w:tcW w:w="1701" w:type="dxa"/>
            <w:tcBorders>
              <w:top w:val="nil"/>
              <w:bottom w:val="nil"/>
            </w:tcBorders>
            <w:tcMar>
              <w:top w:w="102" w:type="dxa"/>
              <w:left w:w="62" w:type="dxa"/>
              <w:bottom w:w="102" w:type="dxa"/>
              <w:right w:w="62" w:type="dxa"/>
            </w:tcMar>
          </w:tcPr>
          <w:p w:rsidR="009E70E1" w:rsidRPr="009E70E1" w:rsidRDefault="009E70E1" w:rsidP="009E70E1">
            <w:pPr>
              <w:widowControl w:val="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Юридическое лицо</w:t>
            </w:r>
          </w:p>
        </w:tc>
      </w:tr>
      <w:tr w:rsidR="009E70E1" w:rsidRPr="009E70E1" w:rsidTr="009E70E1">
        <w:tc>
          <w:tcPr>
            <w:tcW w:w="9019" w:type="dxa"/>
            <w:gridSpan w:val="11"/>
            <w:tcBorders>
              <w:top w:val="nil"/>
              <w:bottom w:val="single" w:sz="4" w:space="0" w:color="000000"/>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Для физических лиц и индивидуальных предпринимателей:</w:t>
            </w:r>
          </w:p>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Фамилия, имя, отчество (последнее - при наличии) заявителя</w:t>
            </w:r>
          </w:p>
        </w:tc>
      </w:tr>
      <w:tr w:rsidR="009E70E1" w:rsidRPr="009E70E1" w:rsidTr="009E70E1">
        <w:tc>
          <w:tcPr>
            <w:tcW w:w="9019" w:type="dxa"/>
            <w:gridSpan w:val="11"/>
            <w:tcBorders>
              <w:top w:val="single" w:sz="4" w:space="0" w:color="000000"/>
              <w:bottom w:val="single" w:sz="4" w:space="0" w:color="000000"/>
            </w:tcBorders>
            <w:tcMar>
              <w:top w:w="102" w:type="dxa"/>
              <w:left w:w="62" w:type="dxa"/>
              <w:bottom w:w="102" w:type="dxa"/>
              <w:right w:w="62" w:type="dxa"/>
            </w:tcMar>
          </w:tcPr>
          <w:p w:rsidR="009E70E1" w:rsidRPr="009E70E1" w:rsidRDefault="009E70E1" w:rsidP="009E70E1">
            <w:pPr>
              <w:widowControl w:val="0"/>
              <w:spacing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Borders>
              <w:top w:val="single" w:sz="4" w:space="0" w:color="000000"/>
            </w:tcBorders>
            <w:tcMar>
              <w:top w:w="102" w:type="dxa"/>
              <w:left w:w="62" w:type="dxa"/>
              <w:bottom w:w="102" w:type="dxa"/>
              <w:right w:w="62" w:type="dxa"/>
            </w:tcMar>
          </w:tcPr>
          <w:p w:rsidR="009E70E1" w:rsidRPr="009E70E1" w:rsidRDefault="009E70E1" w:rsidP="009E70E1">
            <w:pPr>
              <w:widowControl w:val="0"/>
              <w:spacing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Адрес места жительства, контактный телефон:</w:t>
            </w: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Сведения о документе, удостоверяющем личность заявителя</w:t>
            </w: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Borders>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rPr>
          <w:trHeight w:val="556"/>
        </w:trPr>
        <w:tc>
          <w:tcPr>
            <w:tcW w:w="9019" w:type="dxa"/>
            <w:gridSpan w:val="11"/>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Для индивидуальных предпринимателей:</w:t>
            </w:r>
          </w:p>
        </w:tc>
      </w:tr>
      <w:tr w:rsidR="009E70E1" w:rsidRPr="009E70E1" w:rsidTr="009E70E1">
        <w:trPr>
          <w:trHeight w:val="994"/>
        </w:trPr>
        <w:tc>
          <w:tcPr>
            <w:tcW w:w="1115" w:type="dxa"/>
            <w:gridSpan w:val="3"/>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ОГРНИП</w:t>
            </w:r>
          </w:p>
        </w:tc>
        <w:tc>
          <w:tcPr>
            <w:tcW w:w="7904" w:type="dxa"/>
            <w:gridSpan w:val="8"/>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   ИНН_________________________________</w:t>
            </w:r>
          </w:p>
        </w:tc>
      </w:tr>
      <w:tr w:rsidR="009E70E1" w:rsidRPr="009E70E1" w:rsidTr="009E70E1">
        <w:trPr>
          <w:trHeight w:val="894"/>
        </w:trPr>
        <w:tc>
          <w:tcPr>
            <w:tcW w:w="9019" w:type="dxa"/>
            <w:gridSpan w:val="11"/>
            <w:tcBorders>
              <w:top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lastRenderedPageBreak/>
              <w:t>Для юридических лиц:</w:t>
            </w:r>
          </w:p>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Наименование</w:t>
            </w:r>
          </w:p>
        </w:tc>
      </w:tr>
      <w:tr w:rsidR="009E70E1" w:rsidRPr="009E70E1" w:rsidTr="009E70E1">
        <w:trPr>
          <w:trHeight w:val="193"/>
        </w:trPr>
        <w:tc>
          <w:tcPr>
            <w:tcW w:w="9019" w:type="dxa"/>
            <w:gridSpan w:val="11"/>
            <w:tcBorders>
              <w:top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Адрес места нахождения, контактный телефон</w:t>
            </w: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rPr>
          <w:trHeight w:val="49"/>
        </w:trPr>
        <w:tc>
          <w:tcPr>
            <w:tcW w:w="9019" w:type="dxa"/>
            <w:gridSpan w:val="11"/>
            <w:tcBorders>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ОГРН    _________________________________    ИНН______________________________________</w:t>
            </w:r>
          </w:p>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w:t>
            </w:r>
          </w:p>
        </w:tc>
      </w:tr>
      <w:tr w:rsidR="009E70E1" w:rsidRPr="009E70E1" w:rsidTr="009E70E1">
        <w:tc>
          <w:tcPr>
            <w:tcW w:w="9019" w:type="dxa"/>
            <w:gridSpan w:val="11"/>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Сведения о представителе заявителя:</w:t>
            </w:r>
          </w:p>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Представитель действует:</w:t>
            </w:r>
          </w:p>
        </w:tc>
      </w:tr>
      <w:tr w:rsidR="009E70E1" w:rsidRPr="009E70E1" w:rsidTr="009E70E1">
        <w:tc>
          <w:tcPr>
            <w:tcW w:w="435" w:type="dxa"/>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32A40F55" wp14:editId="5AED0BAA">
                      <wp:simplePos x="0" y="0"/>
                      <wp:positionH relativeFrom="column">
                        <wp:posOffset>168910</wp:posOffset>
                      </wp:positionH>
                      <wp:positionV relativeFrom="paragraph">
                        <wp:posOffset>2540</wp:posOffset>
                      </wp:positionV>
                      <wp:extent cx="254634" cy="250825"/>
                      <wp:effectExtent l="0" t="0" r="0" b="0"/>
                      <wp:wrapNone/>
                      <wp:docPr id="4" name="Picture 4"/>
                      <wp:cNvGraphicFramePr/>
                      <a:graphic xmlns:a="http://schemas.openxmlformats.org/drawingml/2006/main">
                        <a:graphicData uri="http://schemas.microsoft.com/office/word/2010/wordprocessingShape">
                          <wps:wsp>
                            <wps:cNvSpPr txBox="1"/>
                            <wps:spPr>
                              <a:xfrm>
                                <a:off x="0" y="0"/>
                                <a:ext cx="254634" cy="250825"/>
                              </a:xfrm>
                              <a:prstGeom prst="rect">
                                <a:avLst/>
                              </a:prstGeom>
                              <a:solidFill>
                                <a:srgbClr val="FFFFFF"/>
                              </a:solidFill>
                              <a:ln w="9525">
                                <a:solidFill>
                                  <a:srgbClr val="000000"/>
                                </a:solidFill>
                                <a:headEnd type="none" w="med" len="med"/>
                                <a:tailEnd type="none" w="med" len="med"/>
                              </a:ln>
                            </wps:spPr>
                            <wps:txbx>
                              <w:txbxContent>
                                <w:p w:rsidR="009E70E1" w:rsidRDefault="009E70E1" w:rsidP="009E70E1"/>
                              </w:txbxContent>
                            </wps:txbx>
                            <wps:bodyPr vert="horz" wrap="square" lIns="91440" tIns="45720" rIns="91440" bIns="45720" anchor="t">
                              <a:noAutofit/>
                            </wps:bodyPr>
                          </wps:wsp>
                        </a:graphicData>
                      </a:graphic>
                    </wp:anchor>
                  </w:drawing>
                </mc:Choice>
                <mc:Fallback>
                  <w:pict>
                    <v:shape id="Picture 4" o:spid="_x0000_s1029" type="#_x0000_t202" style="position:absolute;left:0;text-align:left;margin-left:13.3pt;margin-top:.2pt;width:20.0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">
                      <v:textbox>
                        <w:txbxContent>
                          <w:p w:rsidR="009E70E1" w:rsidRDefault="009E70E1" w:rsidP="009E70E1"/>
                        </w:txbxContent>
                      </v:textbox>
                    </v:shape>
                  </w:pict>
                </mc:Fallback>
              </mc:AlternateContent>
            </w:r>
          </w:p>
        </w:tc>
        <w:tc>
          <w:tcPr>
            <w:tcW w:w="340" w:type="dxa"/>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c>
          <w:tcPr>
            <w:tcW w:w="3264" w:type="dxa"/>
            <w:gridSpan w:val="4"/>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(реквизиты доверенности)__________________</w:t>
            </w:r>
          </w:p>
        </w:tc>
      </w:tr>
      <w:tr w:rsidR="009E70E1" w:rsidRPr="009E70E1" w:rsidTr="009E70E1">
        <w:tc>
          <w:tcPr>
            <w:tcW w:w="9019" w:type="dxa"/>
            <w:gridSpan w:val="11"/>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435" w:type="dxa"/>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52E56627" wp14:editId="458CC780">
                      <wp:simplePos x="0" y="0"/>
                      <wp:positionH relativeFrom="column">
                        <wp:posOffset>168910</wp:posOffset>
                      </wp:positionH>
                      <wp:positionV relativeFrom="paragraph">
                        <wp:posOffset>-43815</wp:posOffset>
                      </wp:positionV>
                      <wp:extent cx="254634" cy="250825"/>
                      <wp:effectExtent l="0" t="0" r="0" b="0"/>
                      <wp:wrapNone/>
                      <wp:docPr id="5" name="Picture 5"/>
                      <wp:cNvGraphicFramePr/>
                      <a:graphic xmlns:a="http://schemas.openxmlformats.org/drawingml/2006/main">
                        <a:graphicData uri="http://schemas.microsoft.com/office/word/2010/wordprocessingShape">
                          <wps:wsp>
                            <wps:cNvSpPr txBox="1"/>
                            <wps:spPr>
                              <a:xfrm>
                                <a:off x="0" y="0"/>
                                <a:ext cx="254634" cy="250825"/>
                              </a:xfrm>
                              <a:prstGeom prst="rect">
                                <a:avLst/>
                              </a:prstGeom>
                              <a:solidFill>
                                <a:srgbClr val="FFFFFF"/>
                              </a:solidFill>
                              <a:ln w="9525">
                                <a:solidFill>
                                  <a:srgbClr val="000000"/>
                                </a:solidFill>
                                <a:headEnd type="none" w="med" len="med"/>
                                <a:tailEnd type="none" w="med" len="med"/>
                              </a:ln>
                            </wps:spPr>
                            <wps:txbx>
                              <w:txbxContent>
                                <w:p w:rsidR="009E70E1" w:rsidRDefault="009E70E1" w:rsidP="009E70E1"/>
                              </w:txbxContent>
                            </wps:txbx>
                            <wps:bodyPr vert="horz" wrap="square" lIns="91440" tIns="45720" rIns="91440" bIns="45720" anchor="t">
                              <a:noAutofit/>
                            </wps:bodyPr>
                          </wps:wsp>
                        </a:graphicData>
                      </a:graphic>
                    </wp:anchor>
                  </w:drawing>
                </mc:Choice>
                <mc:Fallback>
                  <w:pict>
                    <v:shape id="Picture 5" o:spid="_x0000_s1030" type="#_x0000_t202" style="position:absolute;left:0;text-align:left;margin-left:13.3pt;margin-top:-3.45pt;width:20.0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">
                      <v:textbox>
                        <w:txbxContent>
                          <w:p w:rsidR="009E70E1" w:rsidRDefault="009E70E1" w:rsidP="009E70E1"/>
                        </w:txbxContent>
                      </v:textbox>
                    </v:shape>
                  </w:pict>
                </mc:Fallback>
              </mc:AlternateContent>
            </w:r>
          </w:p>
        </w:tc>
        <w:tc>
          <w:tcPr>
            <w:tcW w:w="340" w:type="dxa"/>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c>
          <w:tcPr>
            <w:tcW w:w="8244" w:type="dxa"/>
            <w:gridSpan w:val="9"/>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имеет право действовать от имени юридического лица без доверенности</w:t>
            </w:r>
          </w:p>
        </w:tc>
      </w:tr>
      <w:tr w:rsidR="009E70E1" w:rsidRPr="009E70E1" w:rsidTr="009E70E1">
        <w:tc>
          <w:tcPr>
            <w:tcW w:w="9019" w:type="dxa"/>
            <w:gridSpan w:val="11"/>
            <w:tcBorders>
              <w:top w:val="nil"/>
              <w:bottom w:val="nil"/>
            </w:tcBorders>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c>
          <w:tcPr>
            <w:tcW w:w="9019" w:type="dxa"/>
            <w:gridSpan w:val="11"/>
            <w:tcBorders>
              <w:top w:val="nil"/>
            </w:tcBorders>
            <w:tcMar>
              <w:top w:w="102" w:type="dxa"/>
              <w:left w:w="62" w:type="dxa"/>
              <w:bottom w:w="102" w:type="dxa"/>
              <w:right w:w="62" w:type="dxa"/>
            </w:tcMar>
          </w:tcPr>
          <w:p w:rsidR="009E70E1" w:rsidRPr="009E70E1" w:rsidRDefault="009E70E1" w:rsidP="009E70E1">
            <w:pPr>
              <w:widowControl w:val="0"/>
              <w:spacing w:after="0" w:line="240" w:lineRule="auto"/>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Фамилия, имя, отчество (последнее при наличии), контактный телефон</w:t>
            </w:r>
          </w:p>
        </w:tc>
      </w:tr>
      <w:tr w:rsidR="009E70E1" w:rsidRPr="009E70E1" w:rsidTr="009E70E1">
        <w:trPr>
          <w:trHeight w:val="445"/>
        </w:trPr>
        <w:tc>
          <w:tcPr>
            <w:tcW w:w="9019" w:type="dxa"/>
            <w:gridSpan w:val="11"/>
            <w:tcMar>
              <w:top w:w="102" w:type="dxa"/>
              <w:left w:w="62" w:type="dxa"/>
              <w:bottom w:w="102" w:type="dxa"/>
              <w:right w:w="62" w:type="dxa"/>
            </w:tcMar>
          </w:tcPr>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rPr>
          <w:trHeight w:val="850"/>
        </w:trPr>
        <w:tc>
          <w:tcPr>
            <w:tcW w:w="9019" w:type="dxa"/>
            <w:gridSpan w:val="11"/>
            <w:tcMar>
              <w:top w:w="102" w:type="dxa"/>
              <w:left w:w="62" w:type="dxa"/>
              <w:bottom w:w="102" w:type="dxa"/>
              <w:right w:w="62" w:type="dxa"/>
            </w:tcMar>
          </w:tcPr>
          <w:p w:rsidR="009E70E1" w:rsidRPr="009E70E1" w:rsidRDefault="009E70E1" w:rsidP="009E70E1">
            <w:pPr>
              <w:spacing w:before="100" w:after="0" w:line="240" w:lineRule="auto"/>
              <w:ind w:left="60" w:right="60"/>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Сведения о документе, удостоверяющем личность представителя заявителя</w:t>
            </w:r>
          </w:p>
          <w:p w:rsidR="009E70E1" w:rsidRPr="009E70E1" w:rsidRDefault="009E70E1" w:rsidP="009E70E1">
            <w:pPr>
              <w:widowControl w:val="0"/>
              <w:spacing w:after="0" w:line="240" w:lineRule="auto"/>
              <w:ind w:firstLine="720"/>
              <w:rPr>
                <w:rFonts w:ascii="Times New Roman" w:eastAsia="Times New Roman" w:hAnsi="Times New Roman" w:cs="Times New Roman"/>
                <w:color w:val="000000"/>
                <w:sz w:val="20"/>
                <w:szCs w:val="20"/>
                <w:lang w:eastAsia="ru-RU"/>
              </w:rPr>
            </w:pPr>
          </w:p>
        </w:tc>
      </w:tr>
      <w:tr w:rsidR="009E70E1" w:rsidRPr="009E70E1" w:rsidTr="009E70E1">
        <w:trPr>
          <w:trHeight w:val="722"/>
        </w:trPr>
        <w:tc>
          <w:tcPr>
            <w:tcW w:w="9019" w:type="dxa"/>
            <w:gridSpan w:val="11"/>
            <w:tcMar>
              <w:top w:w="102" w:type="dxa"/>
              <w:left w:w="62" w:type="dxa"/>
              <w:bottom w:w="102" w:type="dxa"/>
              <w:right w:w="62" w:type="dxa"/>
            </w:tcMar>
          </w:tcPr>
          <w:p w:rsidR="009E70E1" w:rsidRPr="009E70E1" w:rsidRDefault="009E70E1" w:rsidP="009E70E1">
            <w:pPr>
              <w:spacing w:before="100" w:after="0"/>
              <w:ind w:left="60" w:right="60"/>
              <w:rPr>
                <w:rFonts w:ascii="Times New Roman" w:eastAsia="Times New Roman" w:hAnsi="Times New Roman" w:cs="Times New Roman"/>
                <w:color w:val="000000"/>
                <w:sz w:val="20"/>
                <w:szCs w:val="20"/>
                <w:lang w:eastAsia="ru-RU"/>
              </w:rPr>
            </w:pPr>
          </w:p>
        </w:tc>
      </w:tr>
    </w:tbl>
    <w:p w:rsidR="009E70E1" w:rsidRPr="009E70E1" w:rsidRDefault="009E70E1" w:rsidP="009E70E1">
      <w:pPr>
        <w:widowControl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E70E1">
        <w:rPr>
          <w:rFonts w:ascii="Times New Roman" w:eastAsia="Times New Roman" w:hAnsi="Times New Roman" w:cs="Times New Roman"/>
          <w:color w:val="000000"/>
          <w:sz w:val="20"/>
          <w:szCs w:val="20"/>
          <w:lang w:eastAsia="ru-RU"/>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муниципального  образования «Наименование», посадок (взлетов) на расположенные в границах населенных пунктов муниципального образования «Наименование» площадки, сведения о которых не опубликованы в документах аэронавигационной информации, на</w:t>
      </w:r>
      <w:proofErr w:type="gramEnd"/>
      <w:r w:rsidRPr="009E70E1">
        <w:rPr>
          <w:rFonts w:ascii="Times New Roman" w:eastAsia="Times New Roman" w:hAnsi="Times New Roman" w:cs="Times New Roman"/>
          <w:color w:val="000000"/>
          <w:sz w:val="20"/>
          <w:szCs w:val="20"/>
          <w:lang w:eastAsia="ru-RU"/>
        </w:rPr>
        <w:t xml:space="preserve"> воздушном </w:t>
      </w:r>
      <w:proofErr w:type="gramStart"/>
      <w:r w:rsidRPr="009E70E1">
        <w:rPr>
          <w:rFonts w:ascii="Times New Roman" w:eastAsia="Times New Roman" w:hAnsi="Times New Roman" w:cs="Times New Roman"/>
          <w:color w:val="000000"/>
          <w:sz w:val="20"/>
          <w:szCs w:val="20"/>
          <w:lang w:eastAsia="ru-RU"/>
        </w:rPr>
        <w:t>судне</w:t>
      </w:r>
      <w:proofErr w:type="gramEnd"/>
      <w:r w:rsidRPr="009E70E1">
        <w:rPr>
          <w:rFonts w:ascii="Times New Roman" w:eastAsia="Times New Roman" w:hAnsi="Times New Roman" w:cs="Times New Roman"/>
          <w:color w:val="000000"/>
          <w:sz w:val="20"/>
          <w:szCs w:val="20"/>
          <w:lang w:eastAsia="ru-RU"/>
        </w:rPr>
        <w:t>:</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государственный регистрационный (опознавательный/учетно-опознавательный) знак, заводской номер (при наличии)</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w:t>
      </w:r>
    </w:p>
    <w:p w:rsidR="009E70E1" w:rsidRPr="009E70E1" w:rsidRDefault="009E70E1" w:rsidP="009E70E1">
      <w:pPr>
        <w:widowControl w:val="0"/>
        <w:spacing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Срок использования воздушного пространства муниципального образования «__________________»: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начало ________________________________, окончание _________________________.</w:t>
      </w:r>
    </w:p>
    <w:p w:rsidR="009E70E1" w:rsidRPr="009E70E1" w:rsidRDefault="009E70E1" w:rsidP="009E70E1">
      <w:pPr>
        <w:widowControl w:val="0"/>
        <w:spacing w:after="0" w:line="36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Место использования воздушного пространства муниципального образования «____________» (посадочные площадки, планируемые к использованию):</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lastRenderedPageBreak/>
        <w:t>Время использования воздушного пространства муниципального образования «_____________________»:</w:t>
      </w:r>
    </w:p>
    <w:p w:rsidR="009E70E1" w:rsidRPr="009E70E1" w:rsidRDefault="009E70E1" w:rsidP="009E70E1">
      <w:pPr>
        <w:widowControl w:val="0"/>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w:t>
      </w:r>
    </w:p>
    <w:p w:rsidR="009E70E1" w:rsidRPr="009E70E1" w:rsidRDefault="009E70E1" w:rsidP="009E70E1">
      <w:pPr>
        <w:widowControl w:val="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(дневное/ночное)</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Вид деятельности:</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авиационных работ;</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парашютных прыжков;</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демонстрационных полетов воздушных судов;</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подъемов привязных аэростатов;</w:t>
      </w:r>
    </w:p>
    <w:p w:rsidR="009E70E1" w:rsidRPr="009E70E1" w:rsidRDefault="009E70E1" w:rsidP="009E70E1">
      <w:pPr>
        <w:spacing w:after="0" w:line="240" w:lineRule="auto"/>
        <w:jc w:val="both"/>
        <w:rPr>
          <w:rFonts w:ascii="Times New Roman" w:eastAsia="Times New Roman" w:hAnsi="Times New Roman" w:cs="Times New Roman"/>
          <w:b/>
          <w:color w:val="000000"/>
          <w:sz w:val="20"/>
          <w:szCs w:val="20"/>
          <w:lang w:eastAsia="ru-RU"/>
        </w:rPr>
      </w:pPr>
      <w:r w:rsidRPr="009E70E1">
        <w:rPr>
          <w:rFonts w:ascii="Times New Roman" w:eastAsia="Times New Roman" w:hAnsi="Times New Roman" w:cs="Times New Roman"/>
          <w:color w:val="000000"/>
          <w:sz w:val="20"/>
          <w:szCs w:val="20"/>
          <w:lang w:eastAsia="ru-RU"/>
        </w:rPr>
        <w:t>□ выполнение посадки (взлета) на площадки, сведения о которых не опубликованы в документах аэронавигационной информации</w:t>
      </w:r>
    </w:p>
    <w:p w:rsidR="009E70E1" w:rsidRPr="009E70E1" w:rsidRDefault="009E70E1" w:rsidP="009E70E1">
      <w:pPr>
        <w:widowControl w:val="0"/>
        <w:rPr>
          <w:rFonts w:ascii="Times New Roman" w:eastAsia="Times New Roman" w:hAnsi="Times New Roman" w:cs="Times New Roman"/>
          <w:color w:val="000000"/>
          <w:sz w:val="20"/>
          <w:szCs w:val="20"/>
          <w:lang w:eastAsia="ru-RU"/>
        </w:rPr>
      </w:pP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Летный экипаж:</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widowControl w:val="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(Ф.И.О., должности)</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Реквизиты документа о регистрации судна:</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Реквизиты сертификата летной годности:</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Реквизиты сертификатов членов экипажа:</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widowControl w:val="0"/>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Разрешение или отказ в выдаче разрешения выдать лично __________________________________________</w:t>
      </w:r>
    </w:p>
    <w:p w:rsidR="009E70E1" w:rsidRPr="009E70E1" w:rsidRDefault="009E70E1" w:rsidP="009E70E1">
      <w:pPr>
        <w:widowControl w:val="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(контактный телефон)</w:t>
      </w:r>
    </w:p>
    <w:p w:rsidR="009E70E1" w:rsidRPr="009E70E1" w:rsidRDefault="009E70E1" w:rsidP="009E70E1">
      <w:pPr>
        <w:widowControl w:val="0"/>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либо направить по адресу: _____________________________________________________________________</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(почтовый адрес, либо электронный адрес)</w:t>
      </w:r>
    </w:p>
    <w:p w:rsidR="009E70E1" w:rsidRPr="009E70E1" w:rsidRDefault="009E70E1" w:rsidP="009E70E1">
      <w:pPr>
        <w:widowControl w:val="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9E70E1" w:rsidRPr="009E70E1" w:rsidRDefault="009E70E1" w:rsidP="009E70E1">
      <w:pPr>
        <w:spacing w:after="0" w:line="240" w:lineRule="auto"/>
        <w:ind w:firstLine="708"/>
        <w:rPr>
          <w:rFonts w:ascii="Calibri" w:eastAsia="Times New Roman" w:hAnsi="Calibri" w:cs="Times New Roman"/>
          <w:color w:val="000000"/>
          <w:szCs w:val="20"/>
          <w:lang w:eastAsia="ru-RU"/>
        </w:rPr>
      </w:pPr>
    </w:p>
    <w:p w:rsidR="009E70E1" w:rsidRPr="009E70E1" w:rsidRDefault="009E70E1" w:rsidP="009E70E1">
      <w:pPr>
        <w:spacing w:after="0" w:line="240" w:lineRule="auto"/>
        <w:rPr>
          <w:rFonts w:ascii="Times New Roman" w:eastAsia="Times New Roman" w:hAnsi="Times New Roman" w:cs="Times New Roman"/>
          <w:color w:val="000000"/>
          <w:szCs w:val="20"/>
          <w:lang w:eastAsia="ru-RU"/>
        </w:rPr>
      </w:pPr>
      <w:r w:rsidRPr="009E70E1">
        <w:rPr>
          <w:rFonts w:ascii="Times New Roman" w:eastAsia="Times New Roman" w:hAnsi="Times New Roman" w:cs="Times New Roman"/>
          <w:color w:val="000000"/>
          <w:szCs w:val="20"/>
          <w:lang w:eastAsia="ru-RU"/>
        </w:rPr>
        <w:t>М.П. (при наличии)             ____________________               _________________________________</w:t>
      </w:r>
    </w:p>
    <w:p w:rsidR="009E70E1" w:rsidRPr="009E70E1" w:rsidRDefault="009E70E1" w:rsidP="009E70E1">
      <w:pPr>
        <w:spacing w:after="0" w:line="240" w:lineRule="auto"/>
        <w:rPr>
          <w:rFonts w:ascii="Times New Roman" w:eastAsia="Times New Roman" w:hAnsi="Times New Roman" w:cs="Times New Roman"/>
          <w:color w:val="000000"/>
          <w:sz w:val="18"/>
          <w:szCs w:val="20"/>
          <w:lang w:eastAsia="ru-RU"/>
        </w:rPr>
      </w:pPr>
      <w:r w:rsidRPr="009E70E1">
        <w:rPr>
          <w:rFonts w:ascii="Times New Roman" w:eastAsia="Times New Roman" w:hAnsi="Times New Roman" w:cs="Times New Roman"/>
          <w:color w:val="000000"/>
          <w:szCs w:val="20"/>
          <w:lang w:eastAsia="ru-RU"/>
        </w:rPr>
        <w:t xml:space="preserve">                                                        </w:t>
      </w:r>
      <w:r w:rsidRPr="009E70E1">
        <w:rPr>
          <w:rFonts w:ascii="Times New Roman" w:eastAsia="Times New Roman" w:hAnsi="Times New Roman" w:cs="Times New Roman"/>
          <w:color w:val="000000"/>
          <w:sz w:val="18"/>
          <w:szCs w:val="20"/>
          <w:lang w:eastAsia="ru-RU"/>
        </w:rPr>
        <w:t>(дата, подпись)                                                       (Ф.И.О. заявителя)</w:t>
      </w:r>
    </w:p>
    <w:p w:rsidR="009E70E1" w:rsidRPr="009E70E1" w:rsidRDefault="009E70E1" w:rsidP="009E70E1">
      <w:pPr>
        <w:spacing w:after="0" w:line="240" w:lineRule="auto"/>
        <w:rPr>
          <w:rFonts w:ascii="Times New Roman" w:eastAsia="Times New Roman" w:hAnsi="Times New Roman" w:cs="Times New Roman"/>
          <w:color w:val="000000"/>
          <w:sz w:val="20"/>
          <w:szCs w:val="20"/>
          <w:lang w:eastAsia="ru-RU"/>
        </w:rPr>
      </w:pPr>
    </w:p>
    <w:p w:rsidR="009E70E1" w:rsidRPr="009E70E1" w:rsidRDefault="009E70E1" w:rsidP="009E70E1">
      <w:pPr>
        <w:spacing w:after="0" w:line="240" w:lineRule="auto"/>
        <w:jc w:val="both"/>
        <w:rPr>
          <w:rFonts w:ascii="Times New Roman" w:eastAsia="Times New Roman" w:hAnsi="Times New Roman" w:cs="Times New Roman"/>
          <w:b/>
          <w:color w:val="000000"/>
          <w:sz w:val="28"/>
          <w:szCs w:val="20"/>
          <w:lang w:eastAsia="ru-RU"/>
        </w:rPr>
      </w:pPr>
    </w:p>
    <w:p w:rsidR="009E70E1" w:rsidRPr="009E70E1" w:rsidRDefault="009E70E1" w:rsidP="009E70E1">
      <w:pPr>
        <w:widowControl w:val="0"/>
        <w:spacing w:line="288"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 xml:space="preserve">Приложение </w:t>
      </w:r>
      <w:r w:rsidR="00610AEA">
        <w:rPr>
          <w:rFonts w:ascii="Times New Roman" w:eastAsia="Times New Roman" w:hAnsi="Times New Roman" w:cs="Times New Roman"/>
          <w:color w:val="000000"/>
          <w:sz w:val="28"/>
          <w:szCs w:val="20"/>
          <w:lang w:eastAsia="ru-RU"/>
        </w:rPr>
        <w:t>№ 2</w:t>
      </w: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к административному регламенту</w:t>
      </w:r>
    </w:p>
    <w:p w:rsidR="009E70E1" w:rsidRPr="009E70E1" w:rsidRDefault="009E70E1" w:rsidP="009E70E1">
      <w:pPr>
        <w:widowControl w:val="0"/>
        <w:jc w:val="center"/>
        <w:rPr>
          <w:rFonts w:ascii="Times New Roman" w:eastAsia="Times New Roman" w:hAnsi="Times New Roman" w:cs="Times New Roman"/>
          <w:color w:val="000000"/>
          <w:sz w:val="28"/>
          <w:szCs w:val="20"/>
          <w:lang w:eastAsia="ru-RU"/>
        </w:rPr>
      </w:pPr>
    </w:p>
    <w:p w:rsidR="009E70E1" w:rsidRPr="009E70E1" w:rsidRDefault="009E70E1" w:rsidP="009E70E1">
      <w:pPr>
        <w:widowControl w:val="0"/>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РАЗРЕШЕНИЕ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 выполнение авиационных работ, парашютных прыжков, демонстрационных</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9E70E1">
        <w:rPr>
          <w:rFonts w:ascii="Times New Roman" w:eastAsia="Times New Roman" w:hAnsi="Times New Roman" w:cs="Times New Roman"/>
          <w:color w:val="000000"/>
          <w:sz w:val="20"/>
          <w:szCs w:val="20"/>
          <w:lang w:eastAsia="ru-RU"/>
        </w:rPr>
        <w:t>полетов воздушных судов, полетов беспилотных воздушных судов (за исключением полетов</w:t>
      </w:r>
      <w:proofErr w:type="gramEnd"/>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беспилотных воздушных судов с максимальной взлетной массой менее 0,15 кг), подъемов</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привязных аэростатов над населенными пунктами муниципального образования «Наименование»,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 также посадок (взлетов) на расположенные в границах населенных пунктов муниципального образования</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«Наименование» площадки, сведения о которых не опубликованы в документах</w:t>
      </w:r>
    </w:p>
    <w:p w:rsidR="009E70E1" w:rsidRPr="009E70E1" w:rsidRDefault="009E70E1" w:rsidP="009E70E1">
      <w:pPr>
        <w:spacing w:after="0"/>
        <w:jc w:val="center"/>
        <w:rPr>
          <w:rFonts w:ascii="Courier New" w:eastAsia="Times New Roman" w:hAnsi="Courier New"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аэронавигационной информации</w:t>
      </w:r>
    </w:p>
    <w:p w:rsidR="009E70E1" w:rsidRPr="009E70E1" w:rsidRDefault="009E70E1" w:rsidP="009E70E1">
      <w:pPr>
        <w:spacing w:after="0"/>
        <w:jc w:val="both"/>
        <w:rPr>
          <w:rFonts w:ascii="Courier New" w:eastAsia="Times New Roman" w:hAnsi="Courier New" w:cs="Times New Roman"/>
          <w:color w:val="000000"/>
          <w:sz w:val="20"/>
          <w:szCs w:val="20"/>
          <w:lang w:eastAsia="ru-RU"/>
        </w:rPr>
      </w:pPr>
      <w:r w:rsidRPr="009E70E1">
        <w:rPr>
          <w:rFonts w:ascii="Courier New" w:eastAsia="Times New Roman" w:hAnsi="Courier New" w:cs="Times New Roman"/>
          <w:color w:val="000000"/>
          <w:sz w:val="20"/>
          <w:szCs w:val="20"/>
          <w:lang w:eastAsia="ru-RU"/>
        </w:rPr>
        <w:t> </w:t>
      </w:r>
    </w:p>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«____» ______________ 20____ г.         </w:t>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t>                            № ________</w:t>
      </w:r>
    </w:p>
    <w:p w:rsidR="009E70E1" w:rsidRPr="009E70E1" w:rsidRDefault="009E70E1" w:rsidP="009E70E1">
      <w:pPr>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w:t>
      </w:r>
    </w:p>
    <w:p w:rsidR="009E70E1" w:rsidRPr="009E70E1" w:rsidRDefault="009E70E1" w:rsidP="009E70E1">
      <w:pPr>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Выдано</w:t>
      </w:r>
      <w:r w:rsidRPr="009E70E1">
        <w:rPr>
          <w:rFonts w:ascii="Times New Roman" w:eastAsia="Times New Roman" w:hAnsi="Times New Roman" w:cs="Times New Roman"/>
          <w:color w:val="000000"/>
          <w:sz w:val="20"/>
          <w:szCs w:val="20"/>
          <w:lang w:eastAsia="ru-RU"/>
        </w:rPr>
        <w:t xml:space="preserve"> ____________________________________________________________________________________</w:t>
      </w:r>
    </w:p>
    <w:p w:rsidR="009E70E1" w:rsidRPr="009E70E1" w:rsidRDefault="009E70E1" w:rsidP="009E70E1">
      <w:pPr>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w:t>
      </w:r>
      <w:proofErr w:type="gramStart"/>
      <w:r w:rsidRPr="009E70E1">
        <w:rPr>
          <w:rFonts w:ascii="Times New Roman" w:eastAsia="Times New Roman" w:hAnsi="Times New Roman" w:cs="Times New Roman"/>
          <w:color w:val="000000"/>
          <w:sz w:val="20"/>
          <w:szCs w:val="20"/>
          <w:lang w:eastAsia="ru-RU"/>
        </w:rPr>
        <w:t>(полное наименование с указанием организационно-правовой формы</w:t>
      </w:r>
      <w:proofErr w:type="gramEnd"/>
    </w:p>
    <w:p w:rsidR="009E70E1" w:rsidRPr="009E70E1" w:rsidRDefault="009E70E1" w:rsidP="009E70E1">
      <w:pPr>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юридического лица; фамилия, имя, отчество (при наличии)</w:t>
      </w:r>
    </w:p>
    <w:p w:rsidR="009E70E1" w:rsidRPr="009E70E1" w:rsidRDefault="009E70E1" w:rsidP="009E70E1">
      <w:pPr>
        <w:spacing w:before="198"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физического лица, индивидуального предпринимателя)</w:t>
      </w:r>
    </w:p>
    <w:p w:rsidR="009E70E1" w:rsidRPr="009E70E1" w:rsidRDefault="009E70E1" w:rsidP="009E70E1">
      <w:pPr>
        <w:spacing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 xml:space="preserve">на выполнение над территорией </w:t>
      </w:r>
      <w:r w:rsidRPr="009E70E1">
        <w:rPr>
          <w:rFonts w:ascii="Times New Roman" w:eastAsia="Times New Roman" w:hAnsi="Times New Roman" w:cs="Times New Roman"/>
          <w:i/>
          <w:color w:val="000000"/>
          <w:sz w:val="24"/>
          <w:szCs w:val="20"/>
          <w:lang w:eastAsia="ru-RU"/>
        </w:rPr>
        <w:t>муниципального образования «Наименование»</w:t>
      </w:r>
      <w:r w:rsidRPr="009E70E1">
        <w:rPr>
          <w:rFonts w:ascii="Times New Roman" w:eastAsia="Times New Roman" w:hAnsi="Times New Roman" w:cs="Times New Roman"/>
          <w:color w:val="000000"/>
          <w:sz w:val="24"/>
          <w:szCs w:val="20"/>
          <w:lang w:eastAsia="ru-RU"/>
        </w:rPr>
        <w:t>:</w:t>
      </w:r>
      <w:r w:rsidRPr="009E70E1">
        <w:rPr>
          <w:rFonts w:ascii="Times New Roman" w:eastAsia="Times New Roman" w:hAnsi="Times New Roman" w:cs="Times New Roman"/>
          <w:color w:val="000000"/>
          <w:sz w:val="20"/>
          <w:szCs w:val="20"/>
          <w:lang w:eastAsia="ru-RU"/>
        </w:rPr>
        <w:t xml:space="preserve"> _____________________________________________________________________________________________</w:t>
      </w:r>
    </w:p>
    <w:p w:rsidR="009E70E1" w:rsidRPr="009E70E1" w:rsidRDefault="009E70E1" w:rsidP="009E70E1">
      <w:pPr>
        <w:spacing w:after="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(вид деятельности, в отношении которого выдано разрешение)</w:t>
      </w:r>
    </w:p>
    <w:p w:rsidR="009E70E1" w:rsidRPr="009E70E1" w:rsidRDefault="009E70E1" w:rsidP="009E70E1">
      <w:pPr>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с целью:</w:t>
      </w:r>
      <w:r w:rsidRPr="009E70E1">
        <w:rPr>
          <w:rFonts w:ascii="Times New Roman" w:eastAsia="Times New Roman" w:hAnsi="Times New Roman" w:cs="Times New Roman"/>
          <w:color w:val="000000"/>
          <w:sz w:val="20"/>
          <w:szCs w:val="20"/>
          <w:lang w:eastAsia="ru-RU"/>
        </w:rPr>
        <w:t xml:space="preserve"> ____________________________________________________________________________________</w:t>
      </w:r>
    </w:p>
    <w:p w:rsidR="009E70E1" w:rsidRPr="009E70E1" w:rsidRDefault="009E70E1" w:rsidP="009E70E1">
      <w:pPr>
        <w:spacing w:after="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w:t>
      </w:r>
      <w:proofErr w:type="gramStart"/>
      <w:r w:rsidRPr="009E70E1">
        <w:rPr>
          <w:rFonts w:ascii="Times New Roman" w:eastAsia="Times New Roman" w:hAnsi="Times New Roman" w:cs="Times New Roman"/>
          <w:color w:val="000000"/>
          <w:sz w:val="20"/>
          <w:szCs w:val="20"/>
          <w:lang w:eastAsia="ru-RU"/>
        </w:rPr>
        <w:t>(цель осуществления вида деятельности, в отношении</w:t>
      </w:r>
      <w:proofErr w:type="gramEnd"/>
    </w:p>
    <w:p w:rsidR="009E70E1" w:rsidRPr="009E70E1" w:rsidRDefault="009E70E1" w:rsidP="009E70E1">
      <w:pPr>
        <w:spacing w:after="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w:t>
      </w:r>
      <w:proofErr w:type="gramStart"/>
      <w:r w:rsidRPr="009E70E1">
        <w:rPr>
          <w:rFonts w:ascii="Times New Roman" w:eastAsia="Times New Roman" w:hAnsi="Times New Roman" w:cs="Times New Roman"/>
          <w:color w:val="000000"/>
          <w:sz w:val="20"/>
          <w:szCs w:val="20"/>
          <w:lang w:eastAsia="ru-RU"/>
        </w:rPr>
        <w:t>которого</w:t>
      </w:r>
      <w:proofErr w:type="gramEnd"/>
      <w:r w:rsidRPr="009E70E1">
        <w:rPr>
          <w:rFonts w:ascii="Times New Roman" w:eastAsia="Times New Roman" w:hAnsi="Times New Roman" w:cs="Times New Roman"/>
          <w:color w:val="000000"/>
          <w:sz w:val="20"/>
          <w:szCs w:val="20"/>
          <w:lang w:eastAsia="ru-RU"/>
        </w:rPr>
        <w:t xml:space="preserve"> выдано разрешение)</w:t>
      </w:r>
    </w:p>
    <w:p w:rsidR="009E70E1" w:rsidRPr="009E70E1" w:rsidRDefault="009E70E1" w:rsidP="009E70E1">
      <w:pPr>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 xml:space="preserve">на воздушном судне (воздушных судах): </w:t>
      </w:r>
      <w:r w:rsidRPr="009E70E1">
        <w:rPr>
          <w:rFonts w:ascii="Times New Roman" w:eastAsia="Times New Roman" w:hAnsi="Times New Roman" w:cs="Times New Roman"/>
          <w:color w:val="000000"/>
          <w:sz w:val="20"/>
          <w:szCs w:val="20"/>
          <w:lang w:eastAsia="ru-RU"/>
        </w:rPr>
        <w:t>___________________________________________________</w:t>
      </w:r>
    </w:p>
    <w:p w:rsidR="009E70E1" w:rsidRPr="009E70E1" w:rsidRDefault="009E70E1" w:rsidP="009E70E1">
      <w:pPr>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w:t>
      </w:r>
      <w:proofErr w:type="gramStart"/>
      <w:r w:rsidRPr="009E70E1">
        <w:rPr>
          <w:rFonts w:ascii="Times New Roman" w:eastAsia="Times New Roman" w:hAnsi="Times New Roman" w:cs="Times New Roman"/>
          <w:color w:val="000000"/>
          <w:sz w:val="20"/>
          <w:szCs w:val="20"/>
          <w:lang w:eastAsia="ru-RU"/>
        </w:rPr>
        <w:t>(вид, тип, (наименование) воздушного</w:t>
      </w:r>
      <w:proofErr w:type="gramEnd"/>
    </w:p>
    <w:p w:rsidR="009E70E1" w:rsidRPr="009E70E1" w:rsidRDefault="009E70E1" w:rsidP="009E70E1">
      <w:pPr>
        <w:spacing w:before="198" w:after="0" w:line="240" w:lineRule="auto"/>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9E70E1" w:rsidRPr="009E70E1" w:rsidRDefault="009E70E1" w:rsidP="009E70E1">
      <w:pPr>
        <w:spacing w:after="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                                                    судна, их количество, </w:t>
      </w:r>
      <w:proofErr w:type="gramStart"/>
      <w:r w:rsidRPr="009E70E1">
        <w:rPr>
          <w:rFonts w:ascii="Times New Roman" w:eastAsia="Times New Roman" w:hAnsi="Times New Roman" w:cs="Times New Roman"/>
          <w:color w:val="000000"/>
          <w:sz w:val="20"/>
          <w:szCs w:val="20"/>
          <w:lang w:eastAsia="ru-RU"/>
        </w:rPr>
        <w:t>государственный</w:t>
      </w:r>
      <w:proofErr w:type="gramEnd"/>
      <w:r w:rsidRPr="009E70E1">
        <w:rPr>
          <w:rFonts w:ascii="Times New Roman" w:eastAsia="Times New Roman" w:hAnsi="Times New Roman" w:cs="Times New Roman"/>
          <w:color w:val="000000"/>
          <w:sz w:val="20"/>
          <w:szCs w:val="20"/>
          <w:lang w:eastAsia="ru-RU"/>
        </w:rPr>
        <w:t xml:space="preserve"> и регистрационный</w:t>
      </w:r>
    </w:p>
    <w:p w:rsidR="009E70E1" w:rsidRPr="009E70E1" w:rsidRDefault="009E70E1" w:rsidP="009E70E1">
      <w:pPr>
        <w:spacing w:after="0"/>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опознавательные знаки (при наличии)</w:t>
      </w:r>
    </w:p>
    <w:p w:rsidR="009E70E1" w:rsidRPr="009E70E1" w:rsidRDefault="009E70E1" w:rsidP="009E70E1">
      <w:pPr>
        <w:spacing w:after="198"/>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Дата,   время   начала  и  окончания  осуществления  разрешаемого  вида деятельности:</w:t>
      </w:r>
    </w:p>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с _______ час</w:t>
      </w:r>
      <w:proofErr w:type="gramStart"/>
      <w:r w:rsidRPr="009E70E1">
        <w:rPr>
          <w:rFonts w:ascii="Times New Roman" w:eastAsia="Times New Roman" w:hAnsi="Times New Roman" w:cs="Times New Roman"/>
          <w:color w:val="000000"/>
          <w:sz w:val="24"/>
          <w:szCs w:val="20"/>
          <w:lang w:eastAsia="ru-RU"/>
        </w:rPr>
        <w:t>.</w:t>
      </w:r>
      <w:proofErr w:type="gramEnd"/>
      <w:r w:rsidRPr="009E70E1">
        <w:rPr>
          <w:rFonts w:ascii="Times New Roman" w:eastAsia="Times New Roman" w:hAnsi="Times New Roman" w:cs="Times New Roman"/>
          <w:color w:val="000000"/>
          <w:sz w:val="24"/>
          <w:szCs w:val="20"/>
          <w:lang w:eastAsia="ru-RU"/>
        </w:rPr>
        <w:t xml:space="preserve"> ______ </w:t>
      </w:r>
      <w:proofErr w:type="gramStart"/>
      <w:r w:rsidRPr="009E70E1">
        <w:rPr>
          <w:rFonts w:ascii="Times New Roman" w:eastAsia="Times New Roman" w:hAnsi="Times New Roman" w:cs="Times New Roman"/>
          <w:color w:val="000000"/>
          <w:sz w:val="24"/>
          <w:szCs w:val="20"/>
          <w:lang w:eastAsia="ru-RU"/>
        </w:rPr>
        <w:t>м</w:t>
      </w:r>
      <w:proofErr w:type="gramEnd"/>
      <w:r w:rsidRPr="009E70E1">
        <w:rPr>
          <w:rFonts w:ascii="Times New Roman" w:eastAsia="Times New Roman" w:hAnsi="Times New Roman" w:cs="Times New Roman"/>
          <w:color w:val="000000"/>
          <w:sz w:val="24"/>
          <w:szCs w:val="20"/>
          <w:lang w:eastAsia="ru-RU"/>
        </w:rPr>
        <w:t>ин. «____» ______________ 20___ г.</w:t>
      </w:r>
    </w:p>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до ______ час</w:t>
      </w:r>
      <w:proofErr w:type="gramStart"/>
      <w:r w:rsidRPr="009E70E1">
        <w:rPr>
          <w:rFonts w:ascii="Times New Roman" w:eastAsia="Times New Roman" w:hAnsi="Times New Roman" w:cs="Times New Roman"/>
          <w:color w:val="000000"/>
          <w:sz w:val="24"/>
          <w:szCs w:val="20"/>
          <w:lang w:eastAsia="ru-RU"/>
        </w:rPr>
        <w:t>.</w:t>
      </w:r>
      <w:proofErr w:type="gramEnd"/>
      <w:r w:rsidRPr="009E70E1">
        <w:rPr>
          <w:rFonts w:ascii="Times New Roman" w:eastAsia="Times New Roman" w:hAnsi="Times New Roman" w:cs="Times New Roman"/>
          <w:color w:val="000000"/>
          <w:sz w:val="24"/>
          <w:szCs w:val="20"/>
          <w:lang w:eastAsia="ru-RU"/>
        </w:rPr>
        <w:t xml:space="preserve"> ______ </w:t>
      </w:r>
      <w:proofErr w:type="gramStart"/>
      <w:r w:rsidRPr="009E70E1">
        <w:rPr>
          <w:rFonts w:ascii="Times New Roman" w:eastAsia="Times New Roman" w:hAnsi="Times New Roman" w:cs="Times New Roman"/>
          <w:color w:val="000000"/>
          <w:sz w:val="24"/>
          <w:szCs w:val="20"/>
          <w:lang w:eastAsia="ru-RU"/>
        </w:rPr>
        <w:t>м</w:t>
      </w:r>
      <w:proofErr w:type="gramEnd"/>
      <w:r w:rsidRPr="009E70E1">
        <w:rPr>
          <w:rFonts w:ascii="Times New Roman" w:eastAsia="Times New Roman" w:hAnsi="Times New Roman" w:cs="Times New Roman"/>
          <w:color w:val="000000"/>
          <w:sz w:val="24"/>
          <w:szCs w:val="20"/>
          <w:lang w:eastAsia="ru-RU"/>
        </w:rPr>
        <w:t>ин. «____» ______________ 20___ г.</w:t>
      </w:r>
    </w:p>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p w:rsidR="009E70E1" w:rsidRPr="009E70E1" w:rsidRDefault="009E70E1" w:rsidP="009E70E1">
      <w:pPr>
        <w:spacing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Место осуществления разрешаемого вида деятельности, высота</w:t>
      </w:r>
      <w:r w:rsidRPr="009E70E1">
        <w:rPr>
          <w:rFonts w:ascii="Times New Roman" w:eastAsia="Times New Roman" w:hAnsi="Times New Roman" w:cs="Times New Roman"/>
          <w:color w:val="000000"/>
          <w:sz w:val="20"/>
          <w:szCs w:val="20"/>
          <w:lang w:eastAsia="ru-RU"/>
        </w:rPr>
        <w:t xml:space="preserve"> ___________________________</w:t>
      </w:r>
    </w:p>
    <w:p w:rsidR="009E70E1" w:rsidRPr="009E70E1" w:rsidRDefault="009E70E1" w:rsidP="009E70E1">
      <w:pPr>
        <w:spacing w:before="198" w:after="0"/>
        <w:jc w:val="both"/>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9E70E1" w:rsidRPr="009E70E1" w:rsidRDefault="009E70E1" w:rsidP="009E70E1">
      <w:pPr>
        <w:spacing w:after="0"/>
        <w:ind w:firstLine="540"/>
        <w:jc w:val="both"/>
        <w:rPr>
          <w:rFonts w:ascii="Times New Roman&quot;" w:eastAsia="Times New Roman" w:hAnsi="Times New Roman&quot;" w:cs="Times New Roman"/>
          <w:color w:val="000000"/>
          <w:sz w:val="24"/>
          <w:szCs w:val="20"/>
          <w:lang w:eastAsia="ru-RU"/>
        </w:rPr>
      </w:pPr>
      <w:r w:rsidRPr="009E70E1">
        <w:rPr>
          <w:rFonts w:ascii="Times New Roman&quot;" w:eastAsia="Times New Roman" w:hAnsi="Times New Roman&quot;" w:cs="Times New Roman"/>
          <w:color w:val="000000"/>
          <w:sz w:val="24"/>
          <w:szCs w:val="20"/>
          <w:lang w:eastAsia="ru-RU"/>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449"/>
        <w:gridCol w:w="1305"/>
        <w:gridCol w:w="340"/>
        <w:gridCol w:w="1288"/>
        <w:gridCol w:w="397"/>
        <w:gridCol w:w="2576"/>
      </w:tblGrid>
      <w:tr w:rsidR="009E70E1" w:rsidRPr="009E70E1" w:rsidTr="009E70E1">
        <w:tc>
          <w:tcPr>
            <w:tcW w:w="4754" w:type="dxa"/>
            <w:gridSpan w:val="2"/>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Руководитель </w:t>
            </w:r>
          </w:p>
          <w:p w:rsidR="009E70E1" w:rsidRPr="009E70E1" w:rsidRDefault="009E70E1" w:rsidP="009E70E1">
            <w:pPr>
              <w:spacing w:after="0"/>
              <w:jc w:val="both"/>
              <w:rPr>
                <w:rFonts w:ascii="Times New Roman" w:eastAsia="Times New Roman" w:hAnsi="Times New Roman" w:cs="Times New Roman"/>
                <w:i/>
                <w:color w:val="000000"/>
                <w:sz w:val="24"/>
                <w:szCs w:val="20"/>
                <w:lang w:eastAsia="ru-RU"/>
              </w:rPr>
            </w:pPr>
            <w:r w:rsidRPr="009E70E1">
              <w:rPr>
                <w:rFonts w:ascii="Times New Roman" w:eastAsia="Times New Roman" w:hAnsi="Times New Roman" w:cs="Times New Roman"/>
                <w:i/>
                <w:color w:val="000000"/>
                <w:sz w:val="24"/>
                <w:szCs w:val="20"/>
                <w:lang w:eastAsia="ru-RU"/>
              </w:rPr>
              <w:t>Уполномоченного органа</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288" w:type="dxa"/>
            <w:tcBorders>
              <w:top w:val="nil"/>
              <w:left w:val="nil"/>
              <w:bottom w:val="single" w:sz="6" w:space="0" w:color="000000"/>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397"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2576" w:type="dxa"/>
            <w:tcBorders>
              <w:top w:val="nil"/>
              <w:left w:val="nil"/>
              <w:bottom w:val="single" w:sz="6" w:space="0" w:color="000000"/>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r>
      <w:tr w:rsidR="009E70E1" w:rsidRPr="009E70E1" w:rsidTr="009E70E1">
        <w:tc>
          <w:tcPr>
            <w:tcW w:w="4754" w:type="dxa"/>
            <w:gridSpan w:val="2"/>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288" w:type="dxa"/>
            <w:tcBorders>
              <w:top w:val="single" w:sz="6" w:space="0" w:color="000000"/>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(подпись)</w:t>
            </w:r>
          </w:p>
        </w:tc>
        <w:tc>
          <w:tcPr>
            <w:tcW w:w="397"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2576" w:type="dxa"/>
            <w:tcBorders>
              <w:top w:val="single" w:sz="6" w:space="0" w:color="000000"/>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(инициалы, фамилия)</w:t>
            </w:r>
          </w:p>
        </w:tc>
      </w:tr>
      <w:tr w:rsidR="009E70E1" w:rsidRPr="009E70E1" w:rsidTr="009E70E1">
        <w:tc>
          <w:tcPr>
            <w:tcW w:w="3449"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305" w:type="dxa"/>
            <w:tcBorders>
              <w:top w:val="nil"/>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М.П.</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4261" w:type="dxa"/>
            <w:gridSpan w:val="3"/>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r>
    </w:tbl>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027C7C" w:rsidRPr="009E70E1" w:rsidRDefault="00027C7C"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lastRenderedPageBreak/>
        <w:t xml:space="preserve">Приложение </w:t>
      </w:r>
      <w:r w:rsidR="00610AEA">
        <w:rPr>
          <w:rFonts w:ascii="Times New Roman" w:eastAsia="Times New Roman" w:hAnsi="Times New Roman" w:cs="Times New Roman"/>
          <w:color w:val="000000"/>
          <w:sz w:val="28"/>
          <w:szCs w:val="20"/>
          <w:lang w:eastAsia="ru-RU"/>
        </w:rPr>
        <w:t>№</w:t>
      </w:r>
      <w:r w:rsidR="001F7292">
        <w:rPr>
          <w:rFonts w:ascii="Times New Roman" w:eastAsia="Times New Roman" w:hAnsi="Times New Roman" w:cs="Times New Roman"/>
          <w:color w:val="000000"/>
          <w:sz w:val="28"/>
          <w:szCs w:val="20"/>
          <w:lang w:eastAsia="ru-RU"/>
        </w:rPr>
        <w:t xml:space="preserve"> </w:t>
      </w:r>
      <w:r w:rsidR="00610AEA">
        <w:rPr>
          <w:rFonts w:ascii="Times New Roman" w:eastAsia="Times New Roman" w:hAnsi="Times New Roman" w:cs="Times New Roman"/>
          <w:color w:val="000000"/>
          <w:sz w:val="28"/>
          <w:szCs w:val="20"/>
          <w:lang w:eastAsia="ru-RU"/>
        </w:rPr>
        <w:t>3</w:t>
      </w:r>
    </w:p>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к административному регламенту</w:t>
      </w:r>
    </w:p>
    <w:p w:rsidR="009E70E1" w:rsidRPr="009E70E1" w:rsidRDefault="009E70E1" w:rsidP="009E70E1">
      <w:pPr>
        <w:widowControl w:val="0"/>
        <w:jc w:val="center"/>
        <w:rPr>
          <w:rFonts w:ascii="Times New Roman" w:eastAsia="Times New Roman" w:hAnsi="Times New Roman" w:cs="Times New Roman"/>
          <w:color w:val="000000"/>
          <w:sz w:val="28"/>
          <w:szCs w:val="20"/>
          <w:lang w:eastAsia="ru-RU"/>
        </w:rPr>
      </w:pPr>
    </w:p>
    <w:p w:rsidR="009E70E1" w:rsidRPr="009E70E1" w:rsidRDefault="009E70E1" w:rsidP="009E70E1">
      <w:pPr>
        <w:widowControl w:val="0"/>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УВЕДОМЛЕНИЕ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привязных аэростатов над населенными пунктами муниципального образования «Наименование»,</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 также посадок (взлетов) на расположенные в границах населенных пунктов муниципального образования</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 xml:space="preserve">«Наименование» площадки, сведения о которых не опубликованы в документах </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аэронавигационной информации</w:t>
      </w:r>
    </w:p>
    <w:p w:rsidR="009E70E1" w:rsidRPr="009E70E1" w:rsidRDefault="009E70E1" w:rsidP="009E70E1">
      <w:pPr>
        <w:widowControl w:val="0"/>
        <w:spacing w:after="198" w:line="240" w:lineRule="auto"/>
        <w:jc w:val="center"/>
        <w:rPr>
          <w:rFonts w:ascii="Times New Roman" w:eastAsia="Times New Roman" w:hAnsi="Times New Roman" w:cs="Times New Roman"/>
          <w:color w:val="000000"/>
          <w:sz w:val="20"/>
          <w:szCs w:val="20"/>
          <w:lang w:eastAsia="ru-RU"/>
        </w:rPr>
      </w:pPr>
    </w:p>
    <w:p w:rsidR="009E70E1" w:rsidRPr="009E70E1" w:rsidRDefault="009E70E1" w:rsidP="009E70E1">
      <w:pPr>
        <w:spacing w:after="0"/>
        <w:jc w:val="both"/>
        <w:rPr>
          <w:rFonts w:ascii="Courier New" w:eastAsia="Times New Roman" w:hAnsi="Courier New" w:cs="Times New Roman"/>
          <w:color w:val="000000"/>
          <w:sz w:val="20"/>
          <w:szCs w:val="20"/>
          <w:lang w:eastAsia="ru-RU"/>
        </w:rPr>
      </w:pPr>
      <w:r w:rsidRPr="009E70E1">
        <w:rPr>
          <w:rFonts w:ascii="Times New Roman" w:eastAsia="Times New Roman" w:hAnsi="Times New Roman" w:cs="Times New Roman"/>
          <w:color w:val="000000"/>
          <w:sz w:val="24"/>
          <w:szCs w:val="20"/>
          <w:lang w:eastAsia="ru-RU"/>
        </w:rPr>
        <w:t xml:space="preserve">«____» ______________ 20____ г.         </w:t>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r>
      <w:r w:rsidRPr="009E70E1">
        <w:rPr>
          <w:rFonts w:ascii="Times New Roman" w:eastAsia="Times New Roman" w:hAnsi="Times New Roman" w:cs="Times New Roman"/>
          <w:color w:val="000000"/>
          <w:sz w:val="24"/>
          <w:szCs w:val="20"/>
          <w:lang w:eastAsia="ru-RU"/>
        </w:rPr>
        <w:tab/>
        <w:t>                          № ________</w:t>
      </w:r>
      <w:r w:rsidRPr="009E70E1">
        <w:rPr>
          <w:rFonts w:ascii="Courier New" w:eastAsia="Times New Roman" w:hAnsi="Courier New" w:cs="Times New Roman"/>
          <w:color w:val="000000"/>
          <w:sz w:val="20"/>
          <w:szCs w:val="20"/>
          <w:lang w:eastAsia="ru-RU"/>
        </w:rPr>
        <w:t> </w:t>
      </w:r>
    </w:p>
    <w:p w:rsidR="009E70E1" w:rsidRPr="009E70E1" w:rsidRDefault="009E70E1" w:rsidP="009E70E1">
      <w:pPr>
        <w:spacing w:after="0"/>
        <w:jc w:val="both"/>
        <w:rPr>
          <w:rFonts w:ascii="Courier New" w:eastAsia="Times New Roman" w:hAnsi="Courier New" w:cs="Times New Roman"/>
          <w:color w:val="000000"/>
          <w:sz w:val="20"/>
          <w:szCs w:val="20"/>
          <w:lang w:eastAsia="ru-RU"/>
        </w:rPr>
      </w:pPr>
      <w:r w:rsidRPr="009E70E1">
        <w:rPr>
          <w:rFonts w:ascii="Courier New" w:eastAsia="Times New Roman" w:hAnsi="Courier New" w:cs="Times New Roman"/>
          <w:color w:val="000000"/>
          <w:sz w:val="20"/>
          <w:szCs w:val="20"/>
          <w:lang w:eastAsia="ru-RU"/>
        </w:rPr>
        <w:t xml:space="preserve">    </w:t>
      </w:r>
    </w:p>
    <w:p w:rsidR="009E70E1" w:rsidRPr="009E70E1" w:rsidRDefault="009E70E1" w:rsidP="009E70E1">
      <w:pPr>
        <w:spacing w:after="0"/>
        <w:jc w:val="both"/>
        <w:rPr>
          <w:rFonts w:ascii="Courier New" w:eastAsia="Times New Roman" w:hAnsi="Courier New" w:cs="Times New Roman"/>
          <w:color w:val="000000"/>
          <w:sz w:val="20"/>
          <w:szCs w:val="20"/>
          <w:lang w:eastAsia="ru-RU"/>
        </w:rPr>
      </w:pPr>
    </w:p>
    <w:p w:rsidR="009E70E1" w:rsidRPr="009E70E1" w:rsidRDefault="009E70E1" w:rsidP="009E70E1">
      <w:pPr>
        <w:widowControl w:val="0"/>
        <w:ind w:firstLine="709"/>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i/>
          <w:color w:val="000000"/>
          <w:sz w:val="24"/>
          <w:szCs w:val="20"/>
          <w:lang w:eastAsia="ru-RU"/>
        </w:rPr>
        <w:t>Уполномоченным органом</w:t>
      </w:r>
      <w:r w:rsidRPr="009E70E1">
        <w:rPr>
          <w:rFonts w:ascii="Times New Roman" w:eastAsia="Times New Roman" w:hAnsi="Times New Roman" w:cs="Times New Roman"/>
          <w:color w:val="000000"/>
          <w:sz w:val="24"/>
          <w:szCs w:val="20"/>
          <w:lang w:eastAsia="ru-RU"/>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firstRow="1" w:lastRow="0" w:firstColumn="1" w:lastColumn="0" w:noHBand="0" w:noVBand="1"/>
      </w:tblPr>
      <w:tblGrid>
        <w:gridCol w:w="964"/>
        <w:gridCol w:w="4139"/>
        <w:gridCol w:w="4252"/>
      </w:tblGrid>
      <w:tr w:rsidR="009E70E1" w:rsidRPr="009E70E1" w:rsidTr="009E70E1">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N </w:t>
            </w:r>
          </w:p>
          <w:p w:rsidR="009E70E1" w:rsidRPr="009E70E1" w:rsidRDefault="009E70E1" w:rsidP="009E70E1">
            <w:pPr>
              <w:widowControl w:val="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027C7C">
            <w:pPr>
              <w:widowControl w:val="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Наименование основания для отказа в соответствии с административным регламентом</w:t>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9E70E1">
            <w:pPr>
              <w:widowControl w:val="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Разъяснение причин отказа в предоставлении муниципальной услуги</w:t>
            </w:r>
          </w:p>
        </w:tc>
      </w:tr>
      <w:tr w:rsidR="009E70E1" w:rsidRPr="009E70E1" w:rsidTr="009E70E1">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9E70E1">
            <w:pPr>
              <w:widowControl w:val="0"/>
              <w:rPr>
                <w:rFonts w:ascii="Times New Roman" w:eastAsia="Times New Roman" w:hAnsi="Times New Roman" w:cs="Times New Roman"/>
                <w:color w:val="000000"/>
                <w:sz w:val="24"/>
                <w:szCs w:val="20"/>
                <w:lang w:eastAsia="ru-RU"/>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9E70E1">
            <w:pPr>
              <w:widowControl w:val="0"/>
              <w:rPr>
                <w:rFonts w:ascii="Times New Roman" w:eastAsia="Times New Roman" w:hAnsi="Times New Roman" w:cs="Times New Roman"/>
                <w:color w:val="000000"/>
                <w:sz w:val="24"/>
                <w:szCs w:val="20"/>
                <w:lang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0E1" w:rsidRPr="009E70E1" w:rsidRDefault="009E70E1" w:rsidP="009E70E1">
            <w:pPr>
              <w:widowControl w:val="0"/>
              <w:rPr>
                <w:rFonts w:ascii="Times New Roman" w:eastAsia="Times New Roman" w:hAnsi="Times New Roman" w:cs="Times New Roman"/>
                <w:color w:val="000000"/>
                <w:sz w:val="24"/>
                <w:szCs w:val="20"/>
                <w:lang w:eastAsia="ru-RU"/>
              </w:rPr>
            </w:pPr>
          </w:p>
        </w:tc>
      </w:tr>
    </w:tbl>
    <w:p w:rsidR="009E70E1" w:rsidRPr="009E70E1" w:rsidRDefault="009E70E1" w:rsidP="009E70E1">
      <w:pPr>
        <w:widowControl w:val="0"/>
        <w:jc w:val="both"/>
        <w:rPr>
          <w:rFonts w:ascii="Calibri" w:eastAsia="Times New Roman" w:hAnsi="Calibri" w:cs="Times New Roman"/>
          <w:color w:val="000000"/>
          <w:szCs w:val="20"/>
          <w:lang w:eastAsia="ru-RU"/>
        </w:rPr>
      </w:pPr>
    </w:p>
    <w:p w:rsidR="009E70E1" w:rsidRPr="009E70E1" w:rsidRDefault="009E70E1" w:rsidP="009E70E1">
      <w:pPr>
        <w:widowControl w:val="0"/>
        <w:ind w:firstLine="709"/>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Вы вправе повторно обратиться в </w:t>
      </w:r>
      <w:r w:rsidRPr="009E70E1">
        <w:rPr>
          <w:rFonts w:ascii="Times New Roman" w:eastAsia="Times New Roman" w:hAnsi="Times New Roman" w:cs="Times New Roman"/>
          <w:i/>
          <w:color w:val="000000"/>
          <w:sz w:val="24"/>
          <w:szCs w:val="20"/>
          <w:lang w:eastAsia="ru-RU"/>
        </w:rPr>
        <w:t>Уполномоченный орган</w:t>
      </w:r>
      <w:r w:rsidRPr="009E70E1">
        <w:rPr>
          <w:rFonts w:ascii="Times New Roman" w:eastAsia="Times New Roman" w:hAnsi="Times New Roman" w:cs="Times New Roman"/>
          <w:color w:val="000000"/>
          <w:sz w:val="24"/>
          <w:szCs w:val="20"/>
          <w:lang w:eastAsia="ru-RU"/>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9E70E1" w:rsidRPr="009E70E1" w:rsidRDefault="009E70E1" w:rsidP="009E70E1">
      <w:pPr>
        <w:widowControl w:val="0"/>
        <w:ind w:firstLine="709"/>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9E70E1" w:rsidRPr="009E70E1" w:rsidRDefault="009E70E1" w:rsidP="009E70E1">
      <w:pPr>
        <w:widowControl w:val="0"/>
        <w:ind w:firstLine="709"/>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Дополнительно информируем:</w:t>
      </w:r>
    </w:p>
    <w:p w:rsidR="009E70E1" w:rsidRPr="009E70E1" w:rsidRDefault="009E70E1" w:rsidP="009E70E1">
      <w:pPr>
        <w:widowControl w:val="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_____________________________________________________________________________</w:t>
      </w:r>
    </w:p>
    <w:p w:rsidR="009E70E1" w:rsidRPr="009E70E1" w:rsidRDefault="009E70E1" w:rsidP="009E70E1">
      <w:pPr>
        <w:widowControl w:val="0"/>
        <w:spacing w:after="0" w:line="240" w:lineRule="auto"/>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_____________________________________________________________________________</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9E70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w:t>
      </w:r>
      <w:proofErr w:type="gramEnd"/>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0"/>
          <w:szCs w:val="20"/>
          <w:lang w:eastAsia="ru-RU"/>
        </w:rPr>
      </w:pPr>
      <w:r w:rsidRPr="009E70E1">
        <w:rPr>
          <w:rFonts w:ascii="Times New Roman" w:eastAsia="Times New Roman" w:hAnsi="Times New Roman" w:cs="Times New Roman"/>
          <w:color w:val="000000"/>
          <w:sz w:val="20"/>
          <w:szCs w:val="20"/>
          <w:lang w:eastAsia="ru-RU"/>
        </w:rPr>
        <w:t>отказа в предоставлении муниципальной услуги, а также иная</w:t>
      </w:r>
    </w:p>
    <w:p w:rsidR="009E70E1" w:rsidRPr="009E70E1" w:rsidRDefault="009E70E1" w:rsidP="009E70E1">
      <w:pPr>
        <w:widowControl w:val="0"/>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0"/>
          <w:szCs w:val="20"/>
          <w:lang w:eastAsia="ru-RU"/>
        </w:rPr>
        <w:t>дополнительная информация (при наличии)</w:t>
      </w:r>
    </w:p>
    <w:p w:rsidR="009E70E1" w:rsidRPr="009E70E1" w:rsidRDefault="009E70E1" w:rsidP="009E70E1">
      <w:pPr>
        <w:spacing w:after="0"/>
        <w:jc w:val="both"/>
        <w:rPr>
          <w:rFonts w:ascii="Courier New" w:eastAsia="Times New Roman" w:hAnsi="Courier New" w:cs="Times New Roman"/>
          <w:color w:val="000000"/>
          <w:sz w:val="20"/>
          <w:szCs w:val="20"/>
          <w:lang w:eastAsia="ru-RU"/>
        </w:rPr>
      </w:pPr>
    </w:p>
    <w:p w:rsidR="009E70E1" w:rsidRPr="009E70E1" w:rsidRDefault="009E70E1" w:rsidP="009E70E1">
      <w:pPr>
        <w:spacing w:after="0"/>
        <w:jc w:val="both"/>
        <w:rPr>
          <w:rFonts w:ascii="Courier New" w:eastAsia="Times New Roman" w:hAnsi="Courier New" w:cs="Times New Roman"/>
          <w:color w:val="000000"/>
          <w:sz w:val="20"/>
          <w:szCs w:val="20"/>
          <w:lang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449"/>
        <w:gridCol w:w="1305"/>
        <w:gridCol w:w="340"/>
        <w:gridCol w:w="1288"/>
        <w:gridCol w:w="397"/>
        <w:gridCol w:w="2576"/>
      </w:tblGrid>
      <w:tr w:rsidR="009E70E1" w:rsidRPr="009E70E1" w:rsidTr="009E70E1">
        <w:tc>
          <w:tcPr>
            <w:tcW w:w="4754" w:type="dxa"/>
            <w:gridSpan w:val="2"/>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Руководитель </w:t>
            </w:r>
          </w:p>
          <w:p w:rsidR="009E70E1" w:rsidRPr="009E70E1" w:rsidRDefault="009E70E1" w:rsidP="009E70E1">
            <w:pPr>
              <w:spacing w:after="0"/>
              <w:jc w:val="both"/>
              <w:rPr>
                <w:rFonts w:ascii="Times New Roman" w:eastAsia="Times New Roman" w:hAnsi="Times New Roman" w:cs="Times New Roman"/>
                <w:i/>
                <w:color w:val="000000"/>
                <w:sz w:val="24"/>
                <w:szCs w:val="20"/>
                <w:lang w:eastAsia="ru-RU"/>
              </w:rPr>
            </w:pPr>
            <w:r w:rsidRPr="009E70E1">
              <w:rPr>
                <w:rFonts w:ascii="Times New Roman" w:eastAsia="Times New Roman" w:hAnsi="Times New Roman" w:cs="Times New Roman"/>
                <w:i/>
                <w:color w:val="000000"/>
                <w:sz w:val="24"/>
                <w:szCs w:val="20"/>
                <w:lang w:eastAsia="ru-RU"/>
              </w:rPr>
              <w:t>Уполномоченного органа</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288" w:type="dxa"/>
            <w:tcBorders>
              <w:top w:val="nil"/>
              <w:left w:val="nil"/>
              <w:bottom w:val="single" w:sz="6" w:space="0" w:color="000000"/>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397"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2576" w:type="dxa"/>
            <w:tcBorders>
              <w:top w:val="nil"/>
              <w:left w:val="nil"/>
              <w:bottom w:val="single" w:sz="6" w:space="0" w:color="000000"/>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r>
      <w:tr w:rsidR="009E70E1" w:rsidRPr="009E70E1" w:rsidTr="009E70E1">
        <w:tc>
          <w:tcPr>
            <w:tcW w:w="4754" w:type="dxa"/>
            <w:gridSpan w:val="2"/>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288" w:type="dxa"/>
            <w:tcBorders>
              <w:top w:val="single" w:sz="6" w:space="0" w:color="000000"/>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(подпись)</w:t>
            </w:r>
          </w:p>
        </w:tc>
        <w:tc>
          <w:tcPr>
            <w:tcW w:w="397"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2576" w:type="dxa"/>
            <w:tcBorders>
              <w:top w:val="single" w:sz="6" w:space="0" w:color="000000"/>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(инициалы, фамилия)</w:t>
            </w:r>
          </w:p>
        </w:tc>
      </w:tr>
      <w:tr w:rsidR="009E70E1" w:rsidRPr="009E70E1" w:rsidTr="009E70E1">
        <w:tc>
          <w:tcPr>
            <w:tcW w:w="3449"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1305" w:type="dxa"/>
            <w:tcBorders>
              <w:top w:val="nil"/>
              <w:left w:val="nil"/>
              <w:bottom w:val="nil"/>
              <w:right w:val="nil"/>
              <w:tl2br w:val="nil"/>
              <w:tr2bl w:val="nil"/>
            </w:tcBorders>
          </w:tcPr>
          <w:p w:rsidR="009E70E1" w:rsidRPr="009E70E1" w:rsidRDefault="009E70E1" w:rsidP="009E70E1">
            <w:pPr>
              <w:spacing w:after="0"/>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М.П.</w:t>
            </w:r>
          </w:p>
        </w:tc>
        <w:tc>
          <w:tcPr>
            <w:tcW w:w="340" w:type="dxa"/>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c>
          <w:tcPr>
            <w:tcW w:w="4261" w:type="dxa"/>
            <w:gridSpan w:val="3"/>
            <w:tcBorders>
              <w:top w:val="nil"/>
              <w:left w:val="nil"/>
              <w:bottom w:val="nil"/>
              <w:right w:val="nil"/>
              <w:tl2br w:val="nil"/>
              <w:tr2bl w:val="nil"/>
            </w:tcBorders>
          </w:tcPr>
          <w:p w:rsidR="009E70E1" w:rsidRPr="009E70E1" w:rsidRDefault="009E70E1" w:rsidP="009E70E1">
            <w:pPr>
              <w:spacing w:after="0"/>
              <w:jc w:val="both"/>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w:t>
            </w:r>
          </w:p>
        </w:tc>
      </w:tr>
    </w:tbl>
    <w:p w:rsidR="009E70E1" w:rsidRPr="009E70E1" w:rsidRDefault="009E70E1" w:rsidP="009E70E1">
      <w:pPr>
        <w:widowControl w:val="0"/>
        <w:spacing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ind w:left="5103"/>
        <w:jc w:val="right"/>
        <w:rPr>
          <w:rFonts w:ascii="Times New Roman" w:eastAsia="Times New Roman" w:hAnsi="Times New Roman" w:cs="Times New Roman"/>
          <w:color w:val="000000"/>
          <w:sz w:val="28"/>
          <w:szCs w:val="20"/>
          <w:lang w:eastAsia="ru-RU"/>
        </w:rPr>
      </w:pPr>
    </w:p>
    <w:p w:rsidR="009E70E1" w:rsidRPr="009E70E1" w:rsidRDefault="009E70E1" w:rsidP="009E70E1">
      <w:pPr>
        <w:widowControl w:val="0"/>
        <w:spacing w:after="0" w:line="240" w:lineRule="auto"/>
        <w:ind w:left="5103"/>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 xml:space="preserve">Приложение </w:t>
      </w:r>
      <w:r w:rsidR="00610AEA">
        <w:rPr>
          <w:rFonts w:ascii="Times New Roman" w:eastAsia="Times New Roman" w:hAnsi="Times New Roman" w:cs="Times New Roman"/>
          <w:color w:val="000000"/>
          <w:sz w:val="28"/>
          <w:szCs w:val="20"/>
          <w:lang w:eastAsia="ru-RU"/>
        </w:rPr>
        <w:t>№</w:t>
      </w:r>
      <w:r w:rsidR="001F7292">
        <w:rPr>
          <w:rFonts w:ascii="Times New Roman" w:eastAsia="Times New Roman" w:hAnsi="Times New Roman" w:cs="Times New Roman"/>
          <w:color w:val="000000"/>
          <w:sz w:val="28"/>
          <w:szCs w:val="20"/>
          <w:lang w:eastAsia="ru-RU"/>
        </w:rPr>
        <w:t xml:space="preserve"> </w:t>
      </w:r>
      <w:r w:rsidR="00610AEA">
        <w:rPr>
          <w:rFonts w:ascii="Times New Roman" w:eastAsia="Times New Roman" w:hAnsi="Times New Roman" w:cs="Times New Roman"/>
          <w:color w:val="000000"/>
          <w:sz w:val="28"/>
          <w:szCs w:val="20"/>
          <w:lang w:eastAsia="ru-RU"/>
        </w:rPr>
        <w:t>4</w:t>
      </w:r>
    </w:p>
    <w:p w:rsidR="009E70E1" w:rsidRPr="009E70E1" w:rsidRDefault="009E70E1" w:rsidP="009E70E1">
      <w:pPr>
        <w:spacing w:after="0" w:line="240" w:lineRule="auto"/>
        <w:ind w:left="5103"/>
        <w:jc w:val="right"/>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к административному регламенту</w:t>
      </w:r>
    </w:p>
    <w:p w:rsidR="009E70E1" w:rsidRPr="009E70E1" w:rsidRDefault="009E70E1" w:rsidP="009E70E1">
      <w:pPr>
        <w:spacing w:line="288" w:lineRule="auto"/>
        <w:ind w:left="5103"/>
        <w:rPr>
          <w:rFonts w:ascii="Times New Roman" w:eastAsia="Times New Roman" w:hAnsi="Times New Roman" w:cs="Times New Roman"/>
          <w:color w:val="000000"/>
          <w:sz w:val="28"/>
          <w:szCs w:val="20"/>
          <w:lang w:eastAsia="ru-RU"/>
        </w:rPr>
      </w:pPr>
    </w:p>
    <w:p w:rsidR="009E70E1" w:rsidRPr="009E70E1" w:rsidRDefault="009E70E1" w:rsidP="009E70E1">
      <w:pPr>
        <w:spacing w:after="0"/>
        <w:jc w:val="center"/>
        <w:rPr>
          <w:rFonts w:ascii="Times New Roman" w:eastAsia="Times New Roman" w:hAnsi="Times New Roman" w:cs="Times New Roman"/>
          <w:b/>
          <w:color w:val="000000"/>
          <w:sz w:val="28"/>
          <w:szCs w:val="20"/>
          <w:lang w:eastAsia="ru-RU"/>
        </w:rPr>
      </w:pPr>
      <w:r w:rsidRPr="009E70E1">
        <w:rPr>
          <w:rFonts w:ascii="Times New Roman" w:eastAsia="Times New Roman" w:hAnsi="Times New Roman" w:cs="Times New Roman"/>
          <w:b/>
          <w:color w:val="000000"/>
          <w:sz w:val="28"/>
          <w:szCs w:val="20"/>
          <w:lang w:eastAsia="ru-RU"/>
        </w:rPr>
        <w:t>БЛОК-СХЕМА</w:t>
      </w:r>
    </w:p>
    <w:p w:rsidR="009E70E1" w:rsidRPr="009E70E1" w:rsidRDefault="009E70E1" w:rsidP="009E70E1">
      <w:pPr>
        <w:spacing w:after="0"/>
        <w:jc w:val="center"/>
        <w:rPr>
          <w:rFonts w:ascii="Times New Roman" w:eastAsia="Times New Roman" w:hAnsi="Times New Roman" w:cs="Times New Roman"/>
          <w:b/>
          <w:color w:val="000000"/>
          <w:sz w:val="28"/>
          <w:szCs w:val="20"/>
          <w:lang w:eastAsia="ru-RU"/>
        </w:rPr>
      </w:pPr>
      <w:r w:rsidRPr="009E70E1">
        <w:rPr>
          <w:rFonts w:ascii="Times New Roman" w:eastAsia="Times New Roman" w:hAnsi="Times New Roman" w:cs="Times New Roman"/>
          <w:b/>
          <w:color w:val="000000"/>
          <w:sz w:val="28"/>
          <w:szCs w:val="20"/>
          <w:lang w:eastAsia="ru-RU"/>
        </w:rPr>
        <w:t>предоставления муниципальной услуги</w:t>
      </w:r>
    </w:p>
    <w:p w:rsidR="009E70E1" w:rsidRPr="009E70E1" w:rsidRDefault="009E70E1" w:rsidP="009E70E1">
      <w:pPr>
        <w:spacing w:after="0" w:line="240" w:lineRule="auto"/>
        <w:ind w:firstLine="708"/>
        <w:jc w:val="both"/>
        <w:rPr>
          <w:rFonts w:ascii="Times New Roman" w:eastAsia="Times New Roman" w:hAnsi="Times New Roman" w:cs="Times New Roman"/>
          <w:color w:val="000000"/>
          <w:sz w:val="28"/>
          <w:szCs w:val="20"/>
          <w:lang w:eastAsia="ru-RU"/>
        </w:rPr>
      </w:pPr>
    </w:p>
    <w:p w:rsidR="009E70E1" w:rsidRPr="009E70E1" w:rsidRDefault="009E70E1" w:rsidP="009E70E1">
      <w:pPr>
        <w:tabs>
          <w:tab w:val="left" w:pos="5245"/>
        </w:tabs>
        <w:spacing w:line="240" w:lineRule="auto"/>
        <w:jc w:val="center"/>
        <w:rPr>
          <w:rFonts w:ascii="Times New Roman" w:eastAsia="Times New Roman" w:hAnsi="Times New Roman" w:cs="Times New Roman"/>
          <w:b/>
          <w:caps/>
          <w:color w:val="000000"/>
          <w:sz w:val="28"/>
          <w:szCs w:val="20"/>
          <w:lang w:eastAsia="ru-RU"/>
        </w:rPr>
      </w:pPr>
      <w:proofErr w:type="gramStart"/>
      <w:r w:rsidRPr="009E70E1">
        <w:rPr>
          <w:rFonts w:ascii="Times New Roman" w:eastAsia="Times New Roman" w:hAnsi="Times New Roman" w:cs="Times New Roman"/>
          <w:b/>
          <w:color w:val="000000"/>
          <w:sz w:val="28"/>
          <w:szCs w:val="20"/>
          <w:lang w:eastAsia="ru-RU"/>
        </w:rPr>
        <w:t>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E70E1" w:rsidRPr="009E70E1" w:rsidRDefault="009E70E1" w:rsidP="009E70E1">
      <w:pPr>
        <w:tabs>
          <w:tab w:val="left" w:pos="5245"/>
        </w:tabs>
        <w:spacing w:line="240" w:lineRule="auto"/>
        <w:jc w:val="center"/>
        <w:rPr>
          <w:rFonts w:ascii="Times New Roman" w:eastAsia="Times New Roman" w:hAnsi="Times New Roman" w:cs="Times New Roman"/>
          <w:b/>
          <w:caps/>
          <w:color w:val="000000"/>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9E70E1" w:rsidRPr="009E70E1" w:rsidTr="00027C7C">
        <w:trPr>
          <w:trHeight w:val="1267"/>
        </w:trPr>
        <w:tc>
          <w:tcPr>
            <w:tcW w:w="9355" w:type="dxa"/>
            <w:tcBorders>
              <w:top w:val="single" w:sz="4" w:space="0" w:color="000000"/>
              <w:left w:val="single" w:sz="4" w:space="0" w:color="000000"/>
              <w:bottom w:val="single" w:sz="4" w:space="0" w:color="000000"/>
              <w:right w:val="single" w:sz="4" w:space="0" w:color="000000"/>
            </w:tcBorders>
          </w:tcPr>
          <w:p w:rsidR="00D9422B" w:rsidRDefault="009E70E1" w:rsidP="00D9422B">
            <w:pPr>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Прием и регистрация заявления и прилагаемых к нему документов </w:t>
            </w:r>
          </w:p>
          <w:p w:rsidR="00D9422B" w:rsidRDefault="009E70E1" w:rsidP="00D9422B">
            <w:pPr>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w:t>
            </w:r>
            <w:r w:rsidR="00D9422B">
              <w:rPr>
                <w:rFonts w:ascii="Times New Roman" w:eastAsia="Times New Roman" w:hAnsi="Times New Roman" w:cs="Times New Roman"/>
                <w:color w:val="000000"/>
                <w:sz w:val="24"/>
                <w:szCs w:val="20"/>
                <w:lang w:eastAsia="ru-RU"/>
              </w:rPr>
              <w:t>пункт 3.2.4. административного регламента</w:t>
            </w:r>
            <w:r w:rsidRPr="009E70E1">
              <w:rPr>
                <w:rFonts w:ascii="Times New Roman" w:eastAsia="Times New Roman" w:hAnsi="Times New Roman" w:cs="Times New Roman"/>
                <w:color w:val="000000"/>
                <w:sz w:val="24"/>
                <w:szCs w:val="20"/>
                <w:lang w:eastAsia="ru-RU"/>
              </w:rPr>
              <w:t>)</w:t>
            </w:r>
          </w:p>
          <w:p w:rsidR="009E70E1" w:rsidRPr="009E70E1" w:rsidRDefault="00D9422B" w:rsidP="00D9422B">
            <w:pPr>
              <w:spacing w:after="0" w:line="240" w:lineRule="auto"/>
              <w:jc w:val="center"/>
              <w:rPr>
                <w:rFonts w:ascii="Calibri" w:eastAsia="Times New Roman" w:hAnsi="Calibri" w:cs="Times New Roman"/>
                <w:color w:val="000000"/>
                <w:sz w:val="24"/>
                <w:szCs w:val="20"/>
                <w:lang w:eastAsia="ru-RU"/>
              </w:rPr>
            </w:pPr>
            <w:r w:rsidRPr="00D9422B">
              <w:rPr>
                <w:rFonts w:ascii="Times New Roman" w:eastAsia="Times New Roman" w:hAnsi="Times New Roman" w:cs="Times New Roman"/>
                <w:color w:val="000000"/>
                <w:sz w:val="24"/>
                <w:szCs w:val="20"/>
                <w:lang w:eastAsia="ru-RU"/>
              </w:rPr>
              <w:t>Срок выполнения данной административной процедуры составляет 1 календарный день со дня поступления уведомления и прилагаемых документов в Уполномоченный орган</w:t>
            </w:r>
          </w:p>
        </w:tc>
      </w:tr>
    </w:tbl>
    <w:p w:rsidR="009E70E1" w:rsidRPr="009E70E1" w:rsidRDefault="00D9422B" w:rsidP="009E70E1">
      <w:pPr>
        <w:jc w:val="center"/>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noProof/>
          <w:color w:val="000000"/>
          <w:sz w:val="28"/>
          <w:szCs w:val="20"/>
          <w:lang w:eastAsia="ru-RU"/>
        </w:rPr>
        <mc:AlternateContent>
          <mc:Choice Requires="wps">
            <w:drawing>
              <wp:anchor distT="0" distB="0" distL="114296" distR="114296" simplePos="0" relativeHeight="251664384" behindDoc="0" locked="0" layoutInCell="1" allowOverlap="1" wp14:anchorId="78D131AF" wp14:editId="0C6C1158">
                <wp:simplePos x="0" y="0"/>
                <wp:positionH relativeFrom="column">
                  <wp:posOffset>2929890</wp:posOffset>
                </wp:positionH>
                <wp:positionV relativeFrom="page">
                  <wp:posOffset>5539105</wp:posOffset>
                </wp:positionV>
                <wp:extent cx="0" cy="602615"/>
                <wp:effectExtent l="76200" t="0" r="57150" b="64135"/>
                <wp:wrapNone/>
                <wp:docPr id="6" name="Picture 6"/>
                <wp:cNvGraphicFramePr/>
                <a:graphic xmlns:a="http://schemas.openxmlformats.org/drawingml/2006/main">
                  <a:graphicData uri="http://schemas.microsoft.com/office/word/2010/wordprocessingShape">
                    <wps:wsp>
                      <wps:cNvCnPr/>
                      <wps:spPr>
                        <a:xfrm>
                          <a:off x="0" y="0"/>
                          <a:ext cx="0" cy="602615"/>
                        </a:xfrm>
                        <a:prstGeom prst="line">
                          <a:avLst/>
                        </a:prstGeom>
                        <a:ln w="9525">
                          <a:solidFill>
                            <a:srgbClr val="000000"/>
                          </a:solidFill>
                          <a:prstDash val="solid"/>
                          <a:headEnd type="none" w="med" len="med"/>
                          <a:tailEnd type="triangle" w="med" len="med"/>
                        </a:ln>
                      </wps:spPr>
                      <wps:bodyPr/>
                    </wps:wsp>
                  </a:graphicData>
                </a:graphic>
              </wp:anchor>
            </w:drawing>
          </mc:Choice>
          <mc:Fallback>
            <w:pict>
              <v:line id="Picture 6" o:spid="_x0000_s1026" style="position:absolute;z-index:251664384;visibility:visible;mso-wrap-style:square;mso-wrap-distance-left:3.17489mm;mso-wrap-distance-top:0;mso-wrap-distance-right:3.17489mm;mso-wrap-distance-bottom:0;mso-position-horizontal:absolute;mso-position-horizontal-relative:text;mso-position-vertical:absolute;mso-position-vertical-relative:page" from="230.7pt,436.15pt" to="230.7pt,4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">
                <v:stroke endarrow="block"/>
                <w10:wrap anchory="page"/>
              </v:line>
            </w:pict>
          </mc:Fallback>
        </mc:AlternateContent>
      </w:r>
    </w:p>
    <w:p w:rsidR="00027C7C" w:rsidRDefault="00D9422B" w:rsidP="009E70E1">
      <w:pPr>
        <w:ind w:left="3544" w:right="-28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noProof/>
          <w:color w:val="000000"/>
          <w:sz w:val="28"/>
          <w:szCs w:val="20"/>
          <w:lang w:eastAsia="ru-RU"/>
        </w:rPr>
        <mc:AlternateContent>
          <mc:Choice Requires="wps">
            <w:drawing>
              <wp:anchor distT="0" distB="0" distL="114296" distR="114296" simplePos="0" relativeHeight="251665408" behindDoc="0" locked="0" layoutInCell="1" allowOverlap="1" wp14:anchorId="25EF74CF" wp14:editId="6E60E956">
                <wp:simplePos x="0" y="0"/>
                <wp:positionH relativeFrom="column">
                  <wp:posOffset>2929890</wp:posOffset>
                </wp:positionH>
                <wp:positionV relativeFrom="page">
                  <wp:posOffset>7537989</wp:posOffset>
                </wp:positionV>
                <wp:extent cx="0" cy="602615"/>
                <wp:effectExtent l="76200" t="0" r="57150" b="64135"/>
                <wp:wrapNone/>
                <wp:docPr id="7" name="Picture 7"/>
                <wp:cNvGraphicFramePr/>
                <a:graphic xmlns:a="http://schemas.openxmlformats.org/drawingml/2006/main">
                  <a:graphicData uri="http://schemas.microsoft.com/office/word/2010/wordprocessingShape">
                    <wps:wsp>
                      <wps:cNvCnPr/>
                      <wps:spPr>
                        <a:xfrm>
                          <a:off x="0" y="0"/>
                          <a:ext cx="0" cy="602615"/>
                        </a:xfrm>
                        <a:prstGeom prst="line">
                          <a:avLst/>
                        </a:prstGeom>
                        <a:ln w="9525">
                          <a:solidFill>
                            <a:srgbClr val="000000"/>
                          </a:solidFill>
                          <a:prstDash val="solid"/>
                          <a:headEnd type="none" w="med" len="med"/>
                          <a:tailEnd type="triangle" w="med" len="med"/>
                        </a:ln>
                      </wps:spPr>
                      <wps:bodyPr/>
                    </wps:wsp>
                  </a:graphicData>
                </a:graphic>
              </wp:anchor>
            </w:drawing>
          </mc:Choice>
          <mc:Fallback>
            <w:pict>
              <v:line id="Picture 7" o:spid="_x0000_s1026" style="position:absolute;z-index:251665408;visibility:visible;mso-wrap-style:square;mso-wrap-distance-left:3.17489mm;mso-wrap-distance-top:0;mso-wrap-distance-right:3.17489mm;mso-wrap-distance-bottom:0;mso-position-horizontal:absolute;mso-position-horizontal-relative:text;mso-position-vertical:absolute;mso-position-vertical-relative:page" from="230.7pt,593.55pt" to="230.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">
                <v:stroke endarrow="block"/>
                <w10:wrap anchory="page"/>
              </v:line>
            </w:pict>
          </mc:Fallback>
        </mc:AlternateContent>
      </w:r>
      <w:r w:rsidR="009E70E1" w:rsidRPr="009E70E1">
        <w:rPr>
          <w:rFonts w:ascii="Times New Roman" w:eastAsia="Times New Roman" w:hAnsi="Times New Roman" w:cs="Times New Roman"/>
          <w:color w:val="000000"/>
          <w:sz w:val="28"/>
          <w:szCs w:val="20"/>
          <w:lang w:eastAsia="ru-RU"/>
        </w:rPr>
        <w:tab/>
      </w:r>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4"/>
      </w:tblGrid>
      <w:tr w:rsidR="00D9422B" w:rsidRPr="009E70E1" w:rsidTr="00D9422B">
        <w:trPr>
          <w:trHeight w:val="710"/>
        </w:trPr>
        <w:tc>
          <w:tcPr>
            <w:tcW w:w="9314" w:type="dxa"/>
            <w:tcBorders>
              <w:top w:val="single" w:sz="4" w:space="0" w:color="000000"/>
              <w:left w:val="single" w:sz="4" w:space="0" w:color="000000"/>
              <w:bottom w:val="single" w:sz="4" w:space="0" w:color="000000"/>
              <w:right w:val="single" w:sz="4" w:space="0" w:color="000000"/>
            </w:tcBorders>
          </w:tcPr>
          <w:p w:rsidR="00D9422B" w:rsidRDefault="00D9422B" w:rsidP="00D9422B">
            <w:pPr>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Рассмотрение заявления и прилагаемых документов и принятие решения о выдаче (отказе в выдаче) разрешения </w:t>
            </w:r>
          </w:p>
          <w:p w:rsidR="00D9422B" w:rsidRDefault="00D9422B" w:rsidP="00D9422B">
            <w:pPr>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w:t>
            </w:r>
            <w:r>
              <w:t xml:space="preserve"> </w:t>
            </w:r>
            <w:r w:rsidRPr="00D9422B">
              <w:rPr>
                <w:rFonts w:ascii="Times New Roman" w:eastAsia="Times New Roman" w:hAnsi="Times New Roman" w:cs="Times New Roman"/>
                <w:color w:val="000000"/>
                <w:sz w:val="24"/>
                <w:szCs w:val="20"/>
                <w:lang w:eastAsia="ru-RU"/>
              </w:rPr>
              <w:t>пункт 3.</w:t>
            </w:r>
            <w:r>
              <w:rPr>
                <w:rFonts w:ascii="Times New Roman" w:eastAsia="Times New Roman" w:hAnsi="Times New Roman" w:cs="Times New Roman"/>
                <w:color w:val="000000"/>
                <w:sz w:val="24"/>
                <w:szCs w:val="20"/>
                <w:lang w:eastAsia="ru-RU"/>
              </w:rPr>
              <w:t>3</w:t>
            </w:r>
            <w:r w:rsidRPr="00D9422B">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6</w:t>
            </w:r>
            <w:r w:rsidRPr="00D9422B">
              <w:rPr>
                <w:rFonts w:ascii="Times New Roman" w:eastAsia="Times New Roman" w:hAnsi="Times New Roman" w:cs="Times New Roman"/>
                <w:color w:val="000000"/>
                <w:sz w:val="24"/>
                <w:szCs w:val="20"/>
                <w:lang w:eastAsia="ru-RU"/>
              </w:rPr>
              <w:t>. административного регламента</w:t>
            </w:r>
            <w:proofErr w:type="gramStart"/>
            <w:r w:rsidRPr="00D9422B">
              <w:rPr>
                <w:rFonts w:ascii="Times New Roman" w:eastAsia="Times New Roman" w:hAnsi="Times New Roman" w:cs="Times New Roman"/>
                <w:color w:val="000000"/>
                <w:sz w:val="24"/>
                <w:szCs w:val="20"/>
                <w:lang w:eastAsia="ru-RU"/>
              </w:rPr>
              <w:t xml:space="preserve"> </w:t>
            </w:r>
            <w:r w:rsidRPr="009E70E1">
              <w:rPr>
                <w:rFonts w:ascii="Times New Roman" w:eastAsia="Times New Roman" w:hAnsi="Times New Roman" w:cs="Times New Roman"/>
                <w:color w:val="000000"/>
                <w:sz w:val="24"/>
                <w:szCs w:val="20"/>
                <w:lang w:eastAsia="ru-RU"/>
              </w:rPr>
              <w:t>)</w:t>
            </w:r>
            <w:proofErr w:type="gramEnd"/>
          </w:p>
          <w:p w:rsidR="00D9422B" w:rsidRDefault="00D9422B" w:rsidP="00D9422B">
            <w:pPr>
              <w:spacing w:after="0" w:line="240" w:lineRule="auto"/>
              <w:jc w:val="center"/>
              <w:rPr>
                <w:rFonts w:ascii="Times New Roman" w:eastAsia="Times New Roman" w:hAnsi="Times New Roman" w:cs="Times New Roman"/>
                <w:color w:val="000000"/>
                <w:sz w:val="24"/>
                <w:szCs w:val="20"/>
                <w:lang w:eastAsia="ru-RU"/>
              </w:rPr>
            </w:pPr>
            <w:r w:rsidRPr="00D9422B">
              <w:rPr>
                <w:rFonts w:ascii="Times New Roman" w:eastAsia="Times New Roman" w:hAnsi="Times New Roman" w:cs="Times New Roman"/>
                <w:color w:val="000000"/>
                <w:sz w:val="24"/>
                <w:szCs w:val="20"/>
                <w:lang w:eastAsia="ru-RU"/>
              </w:rPr>
              <w:t>Максимальный срок выполнения административной процедуры составляет 28 календарных дней со дня поступления и регистрации заявления и прилагаемых документов в Уполномоченном органе</w:t>
            </w:r>
          </w:p>
          <w:p w:rsidR="00D9422B" w:rsidRPr="009E70E1" w:rsidRDefault="00D9422B" w:rsidP="00D9422B">
            <w:pPr>
              <w:spacing w:after="0" w:line="240" w:lineRule="auto"/>
              <w:jc w:val="center"/>
              <w:rPr>
                <w:rFonts w:ascii="Calibri" w:eastAsia="Times New Roman" w:hAnsi="Calibri" w:cs="Times New Roman"/>
                <w:color w:val="000000"/>
                <w:sz w:val="24"/>
                <w:szCs w:val="20"/>
                <w:lang w:eastAsia="ru-RU"/>
              </w:rPr>
            </w:pPr>
          </w:p>
        </w:tc>
      </w:tr>
    </w:tbl>
    <w:p w:rsidR="009E70E1" w:rsidRPr="009E70E1" w:rsidRDefault="009E70E1" w:rsidP="009E70E1">
      <w:pPr>
        <w:ind w:left="3544" w:right="-283"/>
        <w:rPr>
          <w:rFonts w:ascii="Times New Roman" w:eastAsia="Times New Roman" w:hAnsi="Times New Roman" w:cs="Times New Roman"/>
          <w:color w:val="000000"/>
          <w:sz w:val="28"/>
          <w:szCs w:val="20"/>
          <w:lang w:eastAsia="ru-RU"/>
        </w:rPr>
      </w:pPr>
      <w:r w:rsidRPr="009E70E1">
        <w:rPr>
          <w:rFonts w:ascii="Times New Roman" w:eastAsia="Times New Roman" w:hAnsi="Times New Roman" w:cs="Times New Roman"/>
          <w:color w:val="000000"/>
          <w:sz w:val="28"/>
          <w:szCs w:val="20"/>
          <w:lang w:eastAsia="ru-RU"/>
        </w:rPr>
        <w:tab/>
      </w:r>
      <w:r w:rsidRPr="009E70E1">
        <w:rPr>
          <w:rFonts w:ascii="Times New Roman" w:eastAsia="Times New Roman" w:hAnsi="Times New Roman" w:cs="Times New Roman"/>
          <w:color w:val="000000"/>
          <w:sz w:val="28"/>
          <w:szCs w:val="20"/>
          <w:lang w:eastAsia="ru-RU"/>
        </w:rPr>
        <w:tab/>
      </w:r>
      <w:r w:rsidRPr="009E70E1">
        <w:rPr>
          <w:rFonts w:ascii="Times New Roman" w:eastAsia="Times New Roman" w:hAnsi="Times New Roman" w:cs="Times New Roman"/>
          <w:color w:val="000000"/>
          <w:sz w:val="28"/>
          <w:szCs w:val="20"/>
          <w:lang w:eastAsia="ru-RU"/>
        </w:rPr>
        <w:tab/>
      </w:r>
      <w:r w:rsidRPr="009E70E1">
        <w:rPr>
          <w:rFonts w:ascii="Times New Roman" w:eastAsia="Times New Roman" w:hAnsi="Times New Roman" w:cs="Times New Roman"/>
          <w:color w:val="000000"/>
          <w:sz w:val="28"/>
          <w:szCs w:val="20"/>
          <w:lang w:eastAsia="ru-RU"/>
        </w:rPr>
        <w:tab/>
      </w:r>
      <w:r w:rsidRPr="009E70E1">
        <w:rPr>
          <w:rFonts w:ascii="Times New Roman" w:eastAsia="Times New Roman" w:hAnsi="Times New Roman" w:cs="Times New Roman"/>
          <w:color w:val="000000"/>
          <w:sz w:val="28"/>
          <w:szCs w:val="20"/>
          <w:lang w:eastAsia="ru-RU"/>
        </w:rPr>
        <w:tab/>
      </w:r>
      <w:r w:rsidRPr="009E70E1">
        <w:rPr>
          <w:rFonts w:ascii="Times New Roman" w:eastAsia="Times New Roman" w:hAnsi="Times New Roman" w:cs="Times New Roman"/>
          <w:color w:val="000000"/>
          <w:sz w:val="28"/>
          <w:szCs w:val="20"/>
          <w:lang w:eastAsia="ru-RU"/>
        </w:rPr>
        <w:tab/>
      </w:r>
    </w:p>
    <w:tbl>
      <w:tblPr>
        <w:tblpPr w:leftFromText="180" w:rightFromText="180"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D9422B" w:rsidRPr="009E70E1" w:rsidTr="00D9422B">
        <w:trPr>
          <w:trHeight w:val="360"/>
        </w:trPr>
        <w:tc>
          <w:tcPr>
            <w:tcW w:w="9355" w:type="dxa"/>
            <w:tcBorders>
              <w:top w:val="single" w:sz="4" w:space="0" w:color="000000"/>
              <w:left w:val="single" w:sz="4" w:space="0" w:color="000000"/>
              <w:bottom w:val="single" w:sz="4" w:space="0" w:color="000000"/>
              <w:right w:val="single" w:sz="4" w:space="0" w:color="000000"/>
            </w:tcBorders>
          </w:tcPr>
          <w:p w:rsidR="00D9422B" w:rsidRPr="009E70E1" w:rsidRDefault="00D9422B" w:rsidP="00D9422B">
            <w:pPr>
              <w:tabs>
                <w:tab w:val="left" w:pos="851"/>
                <w:tab w:val="left" w:pos="993"/>
              </w:tabs>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 xml:space="preserve">Выдача (направление) заявителю подготовленных документов, являющихся результатом предоставления муниципальной услуги </w:t>
            </w:r>
          </w:p>
          <w:p w:rsidR="00D9422B" w:rsidRDefault="00D9422B" w:rsidP="00D9422B">
            <w:pPr>
              <w:tabs>
                <w:tab w:val="left" w:pos="851"/>
                <w:tab w:val="left" w:pos="993"/>
              </w:tabs>
              <w:spacing w:after="0" w:line="240" w:lineRule="auto"/>
              <w:jc w:val="center"/>
              <w:rPr>
                <w:rFonts w:ascii="Times New Roman" w:eastAsia="Times New Roman" w:hAnsi="Times New Roman" w:cs="Times New Roman"/>
                <w:color w:val="000000"/>
                <w:sz w:val="24"/>
                <w:szCs w:val="20"/>
                <w:lang w:eastAsia="ru-RU"/>
              </w:rPr>
            </w:pPr>
            <w:r w:rsidRPr="009E70E1">
              <w:rPr>
                <w:rFonts w:ascii="Times New Roman" w:eastAsia="Times New Roman" w:hAnsi="Times New Roman" w:cs="Times New Roman"/>
                <w:color w:val="000000"/>
                <w:sz w:val="24"/>
                <w:szCs w:val="20"/>
                <w:lang w:eastAsia="ru-RU"/>
              </w:rPr>
              <w:t>(</w:t>
            </w:r>
            <w:r w:rsidRPr="00D9422B">
              <w:rPr>
                <w:rFonts w:ascii="Times New Roman" w:eastAsia="Times New Roman" w:hAnsi="Times New Roman" w:cs="Times New Roman"/>
                <w:color w:val="000000"/>
                <w:sz w:val="24"/>
                <w:szCs w:val="20"/>
                <w:lang w:eastAsia="ru-RU"/>
              </w:rPr>
              <w:t xml:space="preserve"> пункт 3.</w:t>
            </w:r>
            <w:r>
              <w:rPr>
                <w:rFonts w:ascii="Times New Roman" w:eastAsia="Times New Roman" w:hAnsi="Times New Roman" w:cs="Times New Roman"/>
                <w:color w:val="000000"/>
                <w:sz w:val="24"/>
                <w:szCs w:val="20"/>
                <w:lang w:eastAsia="ru-RU"/>
              </w:rPr>
              <w:t>4</w:t>
            </w:r>
            <w:r w:rsidRPr="00D9422B">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4</w:t>
            </w:r>
            <w:r w:rsidRPr="00D9422B">
              <w:rPr>
                <w:rFonts w:ascii="Times New Roman" w:eastAsia="Times New Roman" w:hAnsi="Times New Roman" w:cs="Times New Roman"/>
                <w:color w:val="000000"/>
                <w:sz w:val="24"/>
                <w:szCs w:val="20"/>
                <w:lang w:eastAsia="ru-RU"/>
              </w:rPr>
              <w:t>. административного регламента</w:t>
            </w:r>
            <w:proofErr w:type="gramStart"/>
            <w:r w:rsidRPr="00D9422B">
              <w:rPr>
                <w:rFonts w:ascii="Times New Roman" w:eastAsia="Times New Roman" w:hAnsi="Times New Roman" w:cs="Times New Roman"/>
                <w:color w:val="000000"/>
                <w:sz w:val="24"/>
                <w:szCs w:val="20"/>
                <w:lang w:eastAsia="ru-RU"/>
              </w:rPr>
              <w:t xml:space="preserve"> </w:t>
            </w:r>
            <w:r w:rsidRPr="009E70E1">
              <w:rPr>
                <w:rFonts w:ascii="Times New Roman" w:eastAsia="Times New Roman" w:hAnsi="Times New Roman" w:cs="Times New Roman"/>
                <w:color w:val="000000"/>
                <w:sz w:val="24"/>
                <w:szCs w:val="20"/>
                <w:lang w:eastAsia="ru-RU"/>
              </w:rPr>
              <w:t>)</w:t>
            </w:r>
            <w:proofErr w:type="gramEnd"/>
          </w:p>
          <w:p w:rsidR="00D9422B" w:rsidRDefault="00D9422B" w:rsidP="00D9422B">
            <w:pPr>
              <w:tabs>
                <w:tab w:val="left" w:pos="851"/>
                <w:tab w:val="left" w:pos="993"/>
              </w:tabs>
              <w:spacing w:after="0" w:line="240" w:lineRule="auto"/>
              <w:jc w:val="center"/>
              <w:rPr>
                <w:rFonts w:ascii="Times New Roman" w:eastAsia="Times New Roman" w:hAnsi="Times New Roman" w:cs="Times New Roman"/>
                <w:color w:val="000000"/>
                <w:sz w:val="24"/>
                <w:szCs w:val="20"/>
                <w:lang w:eastAsia="ru-RU"/>
              </w:rPr>
            </w:pPr>
            <w:r w:rsidRPr="00D9422B">
              <w:rPr>
                <w:rFonts w:ascii="Times New Roman" w:eastAsia="Times New Roman" w:hAnsi="Times New Roman" w:cs="Times New Roman"/>
                <w:color w:val="000000"/>
                <w:sz w:val="24"/>
                <w:szCs w:val="20"/>
                <w:lang w:eastAsia="ru-RU"/>
              </w:rPr>
              <w:t>Максимальные срок выполнения административной процедуры составляет 1 календарный день</w:t>
            </w:r>
          </w:p>
          <w:p w:rsidR="00D9422B" w:rsidRDefault="00D9422B" w:rsidP="00D9422B">
            <w:pPr>
              <w:tabs>
                <w:tab w:val="left" w:pos="851"/>
                <w:tab w:val="left" w:pos="993"/>
              </w:tabs>
              <w:spacing w:after="0" w:line="240" w:lineRule="auto"/>
              <w:jc w:val="center"/>
              <w:rPr>
                <w:rFonts w:ascii="Times New Roman" w:eastAsia="Times New Roman" w:hAnsi="Times New Roman" w:cs="Times New Roman"/>
                <w:color w:val="000000"/>
                <w:sz w:val="24"/>
                <w:szCs w:val="20"/>
                <w:lang w:eastAsia="ru-RU"/>
              </w:rPr>
            </w:pPr>
          </w:p>
          <w:p w:rsidR="00D9422B" w:rsidRPr="009E70E1" w:rsidRDefault="00D9422B" w:rsidP="00D9422B">
            <w:pPr>
              <w:tabs>
                <w:tab w:val="left" w:pos="851"/>
                <w:tab w:val="left" w:pos="993"/>
              </w:tabs>
              <w:spacing w:after="0" w:line="240" w:lineRule="auto"/>
              <w:jc w:val="center"/>
              <w:rPr>
                <w:rFonts w:ascii="Times New Roman" w:eastAsia="Times New Roman" w:hAnsi="Times New Roman" w:cs="Times New Roman"/>
                <w:color w:val="000000"/>
                <w:sz w:val="24"/>
                <w:szCs w:val="20"/>
                <w:lang w:eastAsia="ru-RU"/>
              </w:rPr>
            </w:pPr>
          </w:p>
        </w:tc>
      </w:tr>
    </w:tbl>
    <w:p w:rsidR="00610AEA" w:rsidRDefault="00610AEA" w:rsidP="00D9422B">
      <w:pPr>
        <w:widowControl w:val="0"/>
        <w:spacing w:line="288" w:lineRule="auto"/>
        <w:ind w:firstLine="708"/>
      </w:pPr>
    </w:p>
    <w:sectPr w:rsidR="00610A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32" w:rsidRDefault="00721332" w:rsidP="009E70E1">
      <w:pPr>
        <w:spacing w:after="0" w:line="240" w:lineRule="auto"/>
      </w:pPr>
      <w:r>
        <w:separator/>
      </w:r>
    </w:p>
  </w:endnote>
  <w:endnote w:type="continuationSeparator" w:id="0">
    <w:p w:rsidR="00721332" w:rsidRDefault="00721332" w:rsidP="009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E1" w:rsidRDefault="009E70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32" w:rsidRDefault="00721332" w:rsidP="009E70E1">
      <w:pPr>
        <w:spacing w:after="0" w:line="240" w:lineRule="auto"/>
      </w:pPr>
      <w:r>
        <w:separator/>
      </w:r>
    </w:p>
  </w:footnote>
  <w:footnote w:type="continuationSeparator" w:id="0">
    <w:p w:rsidR="00721332" w:rsidRDefault="00721332" w:rsidP="009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B8"/>
    <w:rsid w:val="00027C7C"/>
    <w:rsid w:val="00042CB9"/>
    <w:rsid w:val="000E61B6"/>
    <w:rsid w:val="001F7292"/>
    <w:rsid w:val="00214BAB"/>
    <w:rsid w:val="00495954"/>
    <w:rsid w:val="004A65BA"/>
    <w:rsid w:val="00610AEA"/>
    <w:rsid w:val="00721332"/>
    <w:rsid w:val="00755364"/>
    <w:rsid w:val="00887EC9"/>
    <w:rsid w:val="009B11B8"/>
    <w:rsid w:val="009E70E1"/>
    <w:rsid w:val="00AA0EBB"/>
    <w:rsid w:val="00CA1BBC"/>
    <w:rsid w:val="00D9422B"/>
    <w:rsid w:val="00E83BB1"/>
    <w:rsid w:val="00E852E5"/>
    <w:rsid w:val="00F0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8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0E1"/>
    <w:rPr>
      <w:rFonts w:ascii="Tahoma" w:hAnsi="Tahoma" w:cs="Tahoma"/>
      <w:sz w:val="16"/>
      <w:szCs w:val="16"/>
    </w:rPr>
  </w:style>
  <w:style w:type="paragraph" w:styleId="a5">
    <w:name w:val="footer"/>
    <w:basedOn w:val="a"/>
    <w:link w:val="a6"/>
    <w:uiPriority w:val="99"/>
    <w:unhideWhenUsed/>
    <w:rsid w:val="009E7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0E1"/>
  </w:style>
  <w:style w:type="paragraph" w:styleId="a7">
    <w:name w:val="Normal (Web)"/>
    <w:basedOn w:val="a"/>
    <w:uiPriority w:val="99"/>
    <w:semiHidden/>
    <w:unhideWhenUsed/>
    <w:rsid w:val="009E70E1"/>
    <w:rPr>
      <w:rFonts w:ascii="Times New Roman" w:hAnsi="Times New Roman" w:cs="Times New Roman"/>
      <w:sz w:val="24"/>
      <w:szCs w:val="24"/>
    </w:rPr>
  </w:style>
  <w:style w:type="paragraph" w:customStyle="1" w:styleId="Footnote">
    <w:name w:val="Footnote"/>
    <w:basedOn w:val="a"/>
    <w:rsid w:val="009E70E1"/>
    <w:rPr>
      <w:rFonts w:ascii="Times New Roman" w:eastAsia="Times New Roman" w:hAnsi="Times New Roman" w:cs="Times New Roman"/>
      <w:color w:val="000000"/>
      <w:sz w:val="20"/>
      <w:szCs w:val="20"/>
      <w:lang w:eastAsia="ru-RU"/>
    </w:rPr>
  </w:style>
  <w:style w:type="character" w:styleId="a8">
    <w:name w:val="Hyperlink"/>
    <w:basedOn w:val="a0"/>
    <w:uiPriority w:val="99"/>
    <w:unhideWhenUsed/>
    <w:rsid w:val="00042CB9"/>
    <w:rPr>
      <w:color w:val="0000FF" w:themeColor="hyperlink"/>
      <w:u w:val="single"/>
    </w:rPr>
  </w:style>
  <w:style w:type="character" w:customStyle="1" w:styleId="20">
    <w:name w:val="Заголовок 2 Знак"/>
    <w:basedOn w:val="a0"/>
    <w:link w:val="2"/>
    <w:uiPriority w:val="9"/>
    <w:rsid w:val="00887EC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4959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8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0E1"/>
    <w:rPr>
      <w:rFonts w:ascii="Tahoma" w:hAnsi="Tahoma" w:cs="Tahoma"/>
      <w:sz w:val="16"/>
      <w:szCs w:val="16"/>
    </w:rPr>
  </w:style>
  <w:style w:type="paragraph" w:styleId="a5">
    <w:name w:val="footer"/>
    <w:basedOn w:val="a"/>
    <w:link w:val="a6"/>
    <w:uiPriority w:val="99"/>
    <w:unhideWhenUsed/>
    <w:rsid w:val="009E7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0E1"/>
  </w:style>
  <w:style w:type="paragraph" w:styleId="a7">
    <w:name w:val="Normal (Web)"/>
    <w:basedOn w:val="a"/>
    <w:uiPriority w:val="99"/>
    <w:semiHidden/>
    <w:unhideWhenUsed/>
    <w:rsid w:val="009E70E1"/>
    <w:rPr>
      <w:rFonts w:ascii="Times New Roman" w:hAnsi="Times New Roman" w:cs="Times New Roman"/>
      <w:sz w:val="24"/>
      <w:szCs w:val="24"/>
    </w:rPr>
  </w:style>
  <w:style w:type="paragraph" w:customStyle="1" w:styleId="Footnote">
    <w:name w:val="Footnote"/>
    <w:basedOn w:val="a"/>
    <w:rsid w:val="009E70E1"/>
    <w:rPr>
      <w:rFonts w:ascii="Times New Roman" w:eastAsia="Times New Roman" w:hAnsi="Times New Roman" w:cs="Times New Roman"/>
      <w:color w:val="000000"/>
      <w:sz w:val="20"/>
      <w:szCs w:val="20"/>
      <w:lang w:eastAsia="ru-RU"/>
    </w:rPr>
  </w:style>
  <w:style w:type="character" w:styleId="a8">
    <w:name w:val="Hyperlink"/>
    <w:basedOn w:val="a0"/>
    <w:uiPriority w:val="99"/>
    <w:unhideWhenUsed/>
    <w:rsid w:val="00042CB9"/>
    <w:rPr>
      <w:color w:val="0000FF" w:themeColor="hyperlink"/>
      <w:u w:val="single"/>
    </w:rPr>
  </w:style>
  <w:style w:type="character" w:customStyle="1" w:styleId="20">
    <w:name w:val="Заголовок 2 Знак"/>
    <w:basedOn w:val="a0"/>
    <w:link w:val="2"/>
    <w:uiPriority w:val="9"/>
    <w:rsid w:val="00887EC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4959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42034&amp;date=19.06.2020&amp;dst=100094&amp;fld=134" TargetMode="External"/><Relationship Id="rId18" Type="http://schemas.openxmlformats.org/officeDocument/2006/relationships/hyperlink" Target="https://login.consultant.ru/link/?req=doc&amp;base=LAW&amp;n=344643&amp;date=19.06.2020&amp;dst=100012&amp;fld=13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endnotes" Target="endnotes.xml"/><Relationship Id="rId12" Type="http://schemas.openxmlformats.org/officeDocument/2006/relationships/hyperlink" Target="https://login.consultant.ru/link/?req=doc&amp;base=LAW&amp;n=354536&amp;date=19.06.2020" TargetMode="External"/><Relationship Id="rId17" Type="http://schemas.openxmlformats.org/officeDocument/2006/relationships/hyperlink" Target="https://login.consultant.ru/link/?req=doc&amp;base=LAW&amp;n=344643&amp;date=19.06.2020&amp;dst=100012&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6515&amp;date=19.06.2020" TargetMode="External"/><Relationship Id="rId20" Type="http://schemas.openxmlformats.org/officeDocument/2006/relationships/hyperlink" Target="https://login.consultant.ru/link/?rnd=9083CD400C588EB41694BA827D5E85FE&amp;req=doc&amp;base=LAW&amp;n=303658&amp;dst=290&amp;fld=134&amp;date=1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286959&amp;date=19.06.2020" TargetMode="External"/><Relationship Id="rId23"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mailto:nikolskreg@mail.ru" TargetMode="External"/><Relationship Id="rId19" Type="http://schemas.openxmlformats.org/officeDocument/2006/relationships/hyperlink" Target="https://login.consultant.ru/link/?req=doc&amp;base=LAW&amp;n=354536&amp;date=19.06.2020" TargetMode="External"/><Relationship Id="rId4" Type="http://schemas.openxmlformats.org/officeDocument/2006/relationships/settings" Target="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https://login.consultant.ru/link/?req=doc&amp;base=LAW&amp;n=353251&amp;date=19.06.2020&amp;dst=100166&amp;fld=134" TargetMode="External"/><Relationship Id="rId22"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FD20-94DC-4B07-9DDA-3E9E3DAC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12094</Words>
  <Characters>68942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User</cp:lastModifiedBy>
  <cp:revision>3</cp:revision>
  <cp:lastPrinted>2023-01-26T08:51:00Z</cp:lastPrinted>
  <dcterms:created xsi:type="dcterms:W3CDTF">2023-01-26T08:52:00Z</dcterms:created>
  <dcterms:modified xsi:type="dcterms:W3CDTF">2023-02-03T11:11:00Z</dcterms:modified>
</cp:coreProperties>
</file>