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F7" w:rsidRDefault="00F0696F" w:rsidP="00F0696F">
      <w:pPr>
        <w:tabs>
          <w:tab w:val="left" w:pos="4140"/>
        </w:tabs>
        <w:rPr>
          <w:color w:val="000000" w:themeColor="text1"/>
          <w:sz w:val="26"/>
          <w:szCs w:val="26"/>
        </w:rPr>
      </w:pPr>
      <w:r>
        <w:t xml:space="preserve">             </w:t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9760F7" w:rsidRDefault="009760F7">
      <w:pPr>
        <w:spacing w:line="218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9760F7" w:rsidRDefault="00F0696F">
      <w:pPr>
        <w:pStyle w:val="aa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9760F7" w:rsidRDefault="00F0696F">
      <w:pPr>
        <w:pStyle w:val="aa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МУНИЦИПАЛЬНОГО РАЙОНА</w:t>
      </w:r>
    </w:p>
    <w:p w:rsidR="009760F7" w:rsidRDefault="009760F7">
      <w:pPr>
        <w:pStyle w:val="aa"/>
        <w:rPr>
          <w:color w:val="000000" w:themeColor="text1"/>
          <w:sz w:val="26"/>
          <w:szCs w:val="26"/>
        </w:rPr>
      </w:pPr>
    </w:p>
    <w:p w:rsidR="009760F7" w:rsidRDefault="00F0696F">
      <w:pPr>
        <w:pStyle w:val="aa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 w:rsidR="009760F7" w:rsidRDefault="009760F7">
      <w:pPr>
        <w:pStyle w:val="aa"/>
        <w:jc w:val="left"/>
        <w:rPr>
          <w:color w:val="000000" w:themeColor="text1"/>
          <w:sz w:val="26"/>
          <w:szCs w:val="26"/>
        </w:rPr>
      </w:pPr>
    </w:p>
    <w:p w:rsidR="009760F7" w:rsidRDefault="00F0696F">
      <w:pPr>
        <w:pStyle w:val="aa"/>
        <w:jc w:val="left"/>
      </w:pPr>
      <w:r>
        <w:rPr>
          <w:b w:val="0"/>
          <w:color w:val="000000" w:themeColor="text1"/>
          <w:spacing w:val="0"/>
          <w:sz w:val="26"/>
          <w:szCs w:val="26"/>
        </w:rPr>
        <w:t xml:space="preserve">   25.06.2021 года</w:t>
      </w:r>
      <w:r>
        <w:rPr>
          <w:b w:val="0"/>
          <w:color w:val="000000" w:themeColor="text1"/>
          <w:spacing w:val="0"/>
          <w:sz w:val="26"/>
          <w:szCs w:val="26"/>
        </w:rPr>
        <w:tab/>
      </w:r>
      <w:r>
        <w:rPr>
          <w:b w:val="0"/>
          <w:color w:val="000000" w:themeColor="text1"/>
          <w:spacing w:val="0"/>
          <w:sz w:val="26"/>
          <w:szCs w:val="26"/>
        </w:rPr>
        <w:tab/>
      </w:r>
      <w:r>
        <w:rPr>
          <w:b w:val="0"/>
          <w:color w:val="000000" w:themeColor="text1"/>
          <w:spacing w:val="0"/>
          <w:sz w:val="26"/>
          <w:szCs w:val="26"/>
        </w:rPr>
        <w:t xml:space="preserve">                                                                                                 № 539</w:t>
      </w:r>
    </w:p>
    <w:p w:rsidR="009760F7" w:rsidRDefault="009760F7">
      <w:pPr>
        <w:pStyle w:val="aa"/>
        <w:rPr>
          <w:b w:val="0"/>
          <w:color w:val="000000" w:themeColor="text1"/>
          <w:spacing w:val="0"/>
          <w:sz w:val="26"/>
          <w:szCs w:val="26"/>
        </w:rPr>
      </w:pPr>
    </w:p>
    <w:p w:rsidR="009760F7" w:rsidRDefault="00F0696F">
      <w:pPr>
        <w:pStyle w:val="aa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9760F7" w:rsidRDefault="009760F7">
      <w:pPr>
        <w:pStyle w:val="aa"/>
        <w:rPr>
          <w:b w:val="0"/>
          <w:color w:val="000000" w:themeColor="text1"/>
          <w:spacing w:val="0"/>
          <w:sz w:val="26"/>
          <w:szCs w:val="26"/>
        </w:rPr>
      </w:pPr>
    </w:p>
    <w:p w:rsidR="009760F7" w:rsidRDefault="00F0696F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в административный регламент </w:t>
      </w:r>
      <w:r>
        <w:rPr>
          <w:sz w:val="26"/>
          <w:szCs w:val="26"/>
        </w:rPr>
        <w:t>предоставления муниципальной услуги по предоставления муниципальной услуги по предоставле</w:t>
      </w:r>
      <w:r>
        <w:rPr>
          <w:sz w:val="26"/>
          <w:szCs w:val="26"/>
        </w:rPr>
        <w:t>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>
        <w:rPr>
          <w:color w:val="000000" w:themeColor="text1"/>
          <w:sz w:val="26"/>
          <w:szCs w:val="26"/>
        </w:rPr>
        <w:t xml:space="preserve">, </w:t>
      </w:r>
      <w:proofErr w:type="gramStart"/>
      <w:r>
        <w:rPr>
          <w:color w:val="000000" w:themeColor="text1"/>
          <w:sz w:val="26"/>
          <w:szCs w:val="26"/>
        </w:rPr>
        <w:t>утвержденный</w:t>
      </w:r>
      <w:proofErr w:type="gramEnd"/>
      <w:r>
        <w:rPr>
          <w:color w:val="000000" w:themeColor="text1"/>
          <w:sz w:val="26"/>
          <w:szCs w:val="26"/>
        </w:rPr>
        <w:t xml:space="preserve"> постановлением администрации Никольского муниципального района от 16.1</w:t>
      </w:r>
      <w:r>
        <w:rPr>
          <w:color w:val="000000" w:themeColor="text1"/>
          <w:sz w:val="26"/>
          <w:szCs w:val="26"/>
        </w:rPr>
        <w:t>2.2019 №1291</w:t>
      </w:r>
    </w:p>
    <w:p w:rsidR="009760F7" w:rsidRDefault="009760F7">
      <w:pPr>
        <w:ind w:right="5245"/>
        <w:jc w:val="both"/>
        <w:rPr>
          <w:color w:val="000000" w:themeColor="text1"/>
          <w:sz w:val="26"/>
          <w:szCs w:val="26"/>
        </w:rPr>
      </w:pP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со статьей 3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</w:t>
      </w:r>
      <w:r>
        <w:rPr>
          <w:color w:val="000000" w:themeColor="text1"/>
          <w:sz w:val="26"/>
          <w:szCs w:val="26"/>
        </w:rPr>
        <w:t>торий», Постановлением Правительства РФ от 24.05.2021 № 775 «О внесении изменений в постановление Правительства Российской Федерации от 25 июня 2012 г. № 634», приказом Минэкономразвития России от 23.11.2020 № 769 «О признании утратившими силу</w:t>
      </w:r>
      <w:proofErr w:type="gramEnd"/>
      <w:r>
        <w:rPr>
          <w:color w:val="000000" w:themeColor="text1"/>
          <w:sz w:val="26"/>
          <w:szCs w:val="26"/>
        </w:rPr>
        <w:t xml:space="preserve"> некоторых пр</w:t>
      </w:r>
      <w:r>
        <w:rPr>
          <w:color w:val="000000" w:themeColor="text1"/>
          <w:sz w:val="26"/>
          <w:szCs w:val="26"/>
        </w:rPr>
        <w:t>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торгов», администрация Никольского муниципального района,</w:t>
      </w:r>
    </w:p>
    <w:p w:rsidR="009760F7" w:rsidRDefault="009760F7">
      <w:pPr>
        <w:ind w:firstLine="851"/>
        <w:jc w:val="both"/>
        <w:rPr>
          <w:color w:val="000000" w:themeColor="text1"/>
          <w:sz w:val="26"/>
          <w:szCs w:val="26"/>
        </w:rPr>
      </w:pP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ПОСТАНОВЛЯЕТ:</w:t>
      </w:r>
    </w:p>
    <w:p w:rsidR="009760F7" w:rsidRDefault="009760F7">
      <w:pPr>
        <w:ind w:firstLine="851"/>
        <w:jc w:val="both"/>
        <w:rPr>
          <w:color w:val="000000" w:themeColor="text1"/>
          <w:sz w:val="26"/>
          <w:szCs w:val="26"/>
        </w:rPr>
      </w:pP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административный регл</w:t>
      </w:r>
      <w:r>
        <w:rPr>
          <w:color w:val="000000" w:themeColor="text1"/>
          <w:sz w:val="26"/>
          <w:szCs w:val="26"/>
        </w:rPr>
        <w:t xml:space="preserve">амент </w:t>
      </w:r>
      <w:r>
        <w:rPr>
          <w:sz w:val="26"/>
          <w:szCs w:val="26"/>
        </w:rPr>
        <w:t xml:space="preserve">предоставления муниципальной услуги по 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</w:t>
      </w:r>
      <w:r>
        <w:rPr>
          <w:sz w:val="26"/>
          <w:szCs w:val="26"/>
        </w:rPr>
        <w:t>сооружения</w:t>
      </w:r>
      <w:r>
        <w:rPr>
          <w:color w:val="000000" w:themeColor="text1"/>
          <w:sz w:val="26"/>
          <w:szCs w:val="26"/>
        </w:rPr>
        <w:t>, утвержденный постановлением администрации Никольского муниципального района от 16.12.2019 №1291, следующие изменения: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восьмой пункта 2.5 признать утратившим силу;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пункт 2.6.1 абзацы с четырнадцатого по семнадцатый изложить в с</w:t>
      </w:r>
      <w:r>
        <w:rPr>
          <w:color w:val="000000" w:themeColor="text1"/>
          <w:sz w:val="26"/>
          <w:szCs w:val="26"/>
        </w:rPr>
        <w:t>ледующей редакции: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«Заявление в форме электронного документа подписывается по выбору заявителя (если заявителем является физическое лицо):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простой электронной подписью заявителя (представителя заявителя);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усиленной квалифицированной электронной подписью за</w:t>
      </w:r>
      <w:r>
        <w:rPr>
          <w:color w:val="000000" w:themeColor="text1"/>
          <w:sz w:val="26"/>
          <w:szCs w:val="26"/>
        </w:rPr>
        <w:t>явителя (представителя заявителя);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усиленной неквалифицированной электронной подписью заявителя (представителя заявителя).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Заявление от имени юридического лица заверяется по выбору заявителя простой электронной подписью либо усиленной квалифицированной </w:t>
      </w:r>
      <w:r>
        <w:rPr>
          <w:color w:val="000000" w:themeColor="text1"/>
          <w:sz w:val="26"/>
          <w:szCs w:val="26"/>
        </w:rPr>
        <w:t>электронной подписью, либо усиленной неквалифицированной электронной подписью (если заявителем является юридическое лицо)</w:t>
      </w:r>
      <w:proofErr w:type="gramStart"/>
      <w:r>
        <w:rPr>
          <w:color w:val="000000" w:themeColor="text1"/>
          <w:sz w:val="26"/>
          <w:szCs w:val="26"/>
        </w:rPr>
        <w:t>:»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в пункте 2.9.3: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подпункт 4 признать утратившим силу;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подпункты 10-11 изложить в следующей редакции: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«10) указанный в заявлении</w:t>
      </w:r>
      <w:r>
        <w:rPr>
          <w:color w:val="000000" w:themeColor="text1"/>
          <w:sz w:val="26"/>
          <w:szCs w:val="26"/>
        </w:rPr>
        <w:t xml:space="preserve">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</w:t>
      </w:r>
      <w:r>
        <w:rPr>
          <w:color w:val="000000" w:themeColor="text1"/>
          <w:sz w:val="26"/>
          <w:szCs w:val="26"/>
        </w:rPr>
        <w:t>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color w:val="000000" w:themeColor="text1"/>
          <w:sz w:val="26"/>
          <w:szCs w:val="26"/>
        </w:rPr>
        <w:t xml:space="preserve"> значения или объектов местного значения и с заявлением о </w:t>
      </w:r>
      <w:r>
        <w:rPr>
          <w:color w:val="000000" w:themeColor="text1"/>
          <w:sz w:val="26"/>
          <w:szCs w:val="26"/>
        </w:rPr>
        <w:t>предоставлении такого земельного участка обратилось лицо, уполномоченное на строительство указанных объектов;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11)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>
        <w:rPr>
          <w:color w:val="000000" w:themeColor="text1"/>
          <w:sz w:val="26"/>
          <w:szCs w:val="26"/>
        </w:rPr>
        <w:t>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</w:t>
      </w:r>
      <w:r>
        <w:rPr>
          <w:color w:val="000000" w:themeColor="text1"/>
          <w:sz w:val="26"/>
          <w:szCs w:val="26"/>
        </w:rPr>
        <w:t>в, если с заявлением о предоставлении в аренду земельного участка обратилось лицо, с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которым</w:t>
      </w:r>
      <w:proofErr w:type="gramEnd"/>
      <w:r>
        <w:rPr>
          <w:color w:val="000000" w:themeColor="text1"/>
          <w:sz w:val="26"/>
          <w:szCs w:val="26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9760F7" w:rsidRDefault="00F0696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Настоящее постановление </w:t>
      </w:r>
      <w:r>
        <w:rPr>
          <w:color w:val="000000" w:themeColor="text1"/>
          <w:sz w:val="26"/>
          <w:szCs w:val="26"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760F7" w:rsidRDefault="009760F7">
      <w:pPr>
        <w:ind w:firstLine="851"/>
        <w:jc w:val="both"/>
        <w:rPr>
          <w:color w:val="000000" w:themeColor="text1"/>
          <w:sz w:val="26"/>
          <w:szCs w:val="26"/>
        </w:rPr>
      </w:pPr>
    </w:p>
    <w:p w:rsidR="009760F7" w:rsidRDefault="009760F7">
      <w:pPr>
        <w:ind w:firstLine="851"/>
        <w:jc w:val="both"/>
        <w:rPr>
          <w:color w:val="000000" w:themeColor="text1"/>
          <w:sz w:val="26"/>
          <w:szCs w:val="26"/>
        </w:rPr>
      </w:pPr>
    </w:p>
    <w:p w:rsidR="009760F7" w:rsidRDefault="009760F7">
      <w:pPr>
        <w:ind w:firstLine="851"/>
        <w:jc w:val="both"/>
        <w:rPr>
          <w:color w:val="000000" w:themeColor="text1"/>
          <w:sz w:val="26"/>
          <w:szCs w:val="26"/>
        </w:rPr>
      </w:pPr>
    </w:p>
    <w:p w:rsidR="009760F7" w:rsidRDefault="00F0696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Руководитель администрации</w:t>
      </w:r>
    </w:p>
    <w:p w:rsidR="009760F7" w:rsidRDefault="00F0696F">
      <w:pPr>
        <w:jc w:val="both"/>
      </w:pPr>
      <w:r>
        <w:rPr>
          <w:color w:val="000000" w:themeColor="text1"/>
          <w:sz w:val="26"/>
          <w:szCs w:val="26"/>
        </w:rPr>
        <w:t xml:space="preserve">Никольского </w:t>
      </w:r>
      <w:r>
        <w:rPr>
          <w:color w:val="000000" w:themeColor="text1"/>
          <w:sz w:val="26"/>
          <w:szCs w:val="26"/>
        </w:rPr>
        <w:t>муниципального района                                                              А.Н. Баданина</w:t>
      </w:r>
    </w:p>
    <w:sectPr w:rsidR="009760F7" w:rsidSect="009760F7">
      <w:pgSz w:w="11906" w:h="16838"/>
      <w:pgMar w:top="1077" w:right="851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9760F7"/>
    <w:rsid w:val="009760F7"/>
    <w:rsid w:val="00F0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basedOn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270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qFormat/>
    <w:rsid w:val="00C1270C"/>
    <w:rPr>
      <w:b/>
    </w:rPr>
  </w:style>
  <w:style w:type="character" w:customStyle="1" w:styleId="a3">
    <w:name w:val="Подзаголовок Знак"/>
    <w:basedOn w:val="a0"/>
    <w:qFormat/>
    <w:rsid w:val="00C1270C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554727"/>
    <w:rPr>
      <w:b/>
      <w:bCs/>
      <w:spacing w:val="120"/>
      <w:sz w:val="32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55472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6373A7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B4D95"/>
    <w:rPr>
      <w:color w:val="0000FF" w:themeColor="hyperlink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744294"/>
  </w:style>
  <w:style w:type="character" w:styleId="a8">
    <w:name w:val="footnote reference"/>
    <w:basedOn w:val="a0"/>
    <w:uiPriority w:val="99"/>
    <w:semiHidden/>
    <w:unhideWhenUsed/>
    <w:qFormat/>
    <w:rsid w:val="00744294"/>
    <w:rPr>
      <w:vertAlign w:val="superscript"/>
    </w:rPr>
  </w:style>
  <w:style w:type="paragraph" w:customStyle="1" w:styleId="a9">
    <w:name w:val="Заголовок"/>
    <w:basedOn w:val="a"/>
    <w:next w:val="aa"/>
    <w:qFormat/>
    <w:rsid w:val="00976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54727"/>
    <w:pPr>
      <w:jc w:val="center"/>
    </w:pPr>
    <w:rPr>
      <w:b/>
      <w:bCs/>
      <w:spacing w:val="120"/>
      <w:sz w:val="32"/>
    </w:rPr>
  </w:style>
  <w:style w:type="paragraph" w:styleId="ab">
    <w:name w:val="List"/>
    <w:basedOn w:val="aa"/>
    <w:rsid w:val="009760F7"/>
    <w:rPr>
      <w:rFonts w:cs="Mangal"/>
    </w:rPr>
  </w:style>
  <w:style w:type="paragraph" w:styleId="ac">
    <w:name w:val="Title"/>
    <w:basedOn w:val="a"/>
    <w:rsid w:val="009760F7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9760F7"/>
    <w:pPr>
      <w:suppressLineNumbers/>
    </w:pPr>
    <w:rPr>
      <w:rFonts w:cs="Mangal"/>
    </w:rPr>
  </w:style>
  <w:style w:type="paragraph" w:styleId="ae">
    <w:name w:val="Subtitle"/>
    <w:basedOn w:val="a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paragraph" w:styleId="af">
    <w:name w:val="TOC Heading"/>
    <w:basedOn w:val="1"/>
    <w:uiPriority w:val="39"/>
    <w:semiHidden/>
    <w:unhideWhenUsed/>
    <w:qFormat/>
    <w:rsid w:val="00C1270C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554727"/>
    <w:rPr>
      <w:rFonts w:ascii="Tahoma" w:hAnsi="Tahoma" w:cs="Tahoma"/>
      <w:sz w:val="16"/>
      <w:szCs w:val="16"/>
    </w:rPr>
  </w:style>
  <w:style w:type="paragraph" w:styleId="af1">
    <w:name w:val="footnote text"/>
    <w:basedOn w:val="a"/>
    <w:uiPriority w:val="99"/>
    <w:semiHidden/>
    <w:unhideWhenUsed/>
    <w:qFormat/>
    <w:rsid w:val="007442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5C07-69B6-4763-8D9D-5102E873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658</Words>
  <Characters>3754</Characters>
  <Application>Microsoft Office Word</Application>
  <DocSecurity>0</DocSecurity>
  <Lines>31</Lines>
  <Paragraphs>8</Paragraphs>
  <ScaleCrop>false</ScaleCrop>
  <Company>Юр.отдел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АхуноваОВ</cp:lastModifiedBy>
  <cp:revision>67</cp:revision>
  <cp:lastPrinted>2021-06-28T13:52:00Z</cp:lastPrinted>
  <dcterms:created xsi:type="dcterms:W3CDTF">2020-06-23T12:55:00Z</dcterms:created>
  <dcterms:modified xsi:type="dcterms:W3CDTF">2021-06-28T13:53:00Z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Юр.отдел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