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Default="00E35A2D" w:rsidP="0058543C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21.01.2022</w:t>
      </w:r>
      <w:r w:rsidR="0058543C">
        <w:rPr>
          <w:b w:val="0"/>
          <w:spacing w:val="0"/>
          <w:sz w:val="26"/>
          <w:szCs w:val="26"/>
        </w:rPr>
        <w:t xml:space="preserve"> года</w:t>
      </w:r>
      <w:r w:rsidR="0058543C">
        <w:rPr>
          <w:b w:val="0"/>
          <w:spacing w:val="0"/>
          <w:sz w:val="26"/>
          <w:szCs w:val="26"/>
        </w:rPr>
        <w:tab/>
      </w:r>
      <w:r w:rsidR="0058543C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>
        <w:rPr>
          <w:b w:val="0"/>
          <w:spacing w:val="0"/>
          <w:sz w:val="26"/>
          <w:szCs w:val="26"/>
        </w:rPr>
        <w:t xml:space="preserve">                           </w:t>
      </w:r>
      <w:r>
        <w:rPr>
          <w:b w:val="0"/>
          <w:spacing w:val="0"/>
          <w:sz w:val="26"/>
          <w:szCs w:val="26"/>
        </w:rPr>
        <w:t xml:space="preserve">                      № 50</w:t>
      </w:r>
    </w:p>
    <w:p w:rsidR="0058543C" w:rsidRDefault="0058543C" w:rsidP="0058543C">
      <w:pPr>
        <w:pStyle w:val="a7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58543C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883425" w:rsidRPr="00650C87" w:rsidRDefault="007306D7" w:rsidP="00562B5F">
      <w:pPr>
        <w:ind w:right="4251"/>
        <w:jc w:val="both"/>
        <w:rPr>
          <w:sz w:val="26"/>
          <w:szCs w:val="26"/>
        </w:rPr>
      </w:pPr>
      <w:r w:rsidRPr="009259EF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 w:rsidR="0088519A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при осуществлении </w:t>
      </w:r>
      <w:r w:rsidR="00650C87">
        <w:rPr>
          <w:sz w:val="26"/>
          <w:szCs w:val="26"/>
        </w:rPr>
        <w:t>регионального государственного экологического контроля (надзора)</w:t>
      </w:r>
      <w:r w:rsidR="00562B5F">
        <w:rPr>
          <w:sz w:val="26"/>
          <w:szCs w:val="26"/>
        </w:rPr>
        <w:t xml:space="preserve"> </w:t>
      </w:r>
      <w:r w:rsidR="009259EF" w:rsidRPr="009259EF">
        <w:rPr>
          <w:sz w:val="26"/>
          <w:szCs w:val="26"/>
        </w:rPr>
        <w:t>н</w:t>
      </w:r>
      <w:r w:rsidR="00650C87">
        <w:rPr>
          <w:sz w:val="26"/>
          <w:szCs w:val="26"/>
        </w:rPr>
        <w:t xml:space="preserve">а </w:t>
      </w:r>
      <w:r w:rsidR="004733B6">
        <w:rPr>
          <w:sz w:val="26"/>
          <w:szCs w:val="26"/>
        </w:rPr>
        <w:t xml:space="preserve">территории </w:t>
      </w:r>
      <w:r w:rsidR="009259EF" w:rsidRPr="009259EF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883425" w:rsidRDefault="00883425" w:rsidP="00D36B65">
      <w:pPr>
        <w:spacing w:line="276" w:lineRule="auto"/>
        <w:rPr>
          <w:b/>
          <w:sz w:val="28"/>
          <w:szCs w:val="28"/>
        </w:rPr>
      </w:pPr>
    </w:p>
    <w:p w:rsidR="009259EF" w:rsidRPr="009259EF" w:rsidRDefault="00F41097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59EF">
        <w:rPr>
          <w:sz w:val="26"/>
          <w:szCs w:val="26"/>
        </w:rPr>
        <w:t>В соответствии с</w:t>
      </w:r>
      <w:r w:rsidR="009259EF" w:rsidRPr="009259EF">
        <w:rPr>
          <w:sz w:val="26"/>
          <w:szCs w:val="26"/>
        </w:rPr>
        <w:t>о статьей 44</w:t>
      </w:r>
      <w:r w:rsidRPr="009259EF">
        <w:rPr>
          <w:sz w:val="26"/>
          <w:szCs w:val="26"/>
        </w:rPr>
        <w:t xml:space="preserve"> Федеральн</w:t>
      </w:r>
      <w:r w:rsidR="009259EF" w:rsidRPr="009259EF">
        <w:rPr>
          <w:sz w:val="26"/>
          <w:szCs w:val="26"/>
        </w:rPr>
        <w:t>ого</w:t>
      </w:r>
      <w:r w:rsidR="00A369E9" w:rsidRPr="009259EF">
        <w:rPr>
          <w:sz w:val="26"/>
          <w:szCs w:val="26"/>
        </w:rPr>
        <w:t xml:space="preserve"> закон</w:t>
      </w:r>
      <w:r w:rsidR="009259EF" w:rsidRPr="009259EF">
        <w:rPr>
          <w:sz w:val="26"/>
          <w:szCs w:val="26"/>
        </w:rPr>
        <w:t>а</w:t>
      </w:r>
      <w:r w:rsidR="00A369E9" w:rsidRPr="009259EF">
        <w:rPr>
          <w:sz w:val="26"/>
          <w:szCs w:val="26"/>
        </w:rPr>
        <w:t xml:space="preserve"> от 31 июля 2020 года</w:t>
      </w:r>
      <w:r w:rsidRPr="009259EF">
        <w:rPr>
          <w:sz w:val="26"/>
          <w:szCs w:val="26"/>
        </w:rPr>
        <w:t xml:space="preserve"> № 248-ФЗ </w:t>
      </w:r>
      <w:r w:rsidR="009259EF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proofErr w:type="gramStart"/>
      <w:r w:rsidRPr="009259EF">
        <w:rPr>
          <w:sz w:val="26"/>
          <w:szCs w:val="26"/>
        </w:rPr>
        <w:t>от</w:t>
      </w:r>
      <w:proofErr w:type="gramEnd"/>
      <w:r w:rsidRPr="009259EF">
        <w:rPr>
          <w:sz w:val="26"/>
          <w:szCs w:val="26"/>
        </w:rPr>
        <w:t xml:space="preserve"> </w:t>
      </w:r>
      <w:proofErr w:type="gramStart"/>
      <w:r w:rsidRPr="009259EF">
        <w:rPr>
          <w:sz w:val="26"/>
          <w:szCs w:val="26"/>
        </w:rPr>
        <w:t>25 июня 2021 года № 990</w:t>
      </w:r>
      <w:r w:rsidR="00D36B65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0228B">
        <w:rPr>
          <w:sz w:val="26"/>
          <w:szCs w:val="26"/>
        </w:rPr>
        <w:t>пунктом 3.1 Положения о региональном государственном</w:t>
      </w:r>
      <w:r w:rsidR="00E35A2D">
        <w:rPr>
          <w:sz w:val="26"/>
          <w:szCs w:val="26"/>
        </w:rPr>
        <w:t xml:space="preserve"> экономическом</w:t>
      </w:r>
      <w:r w:rsidR="0010228B">
        <w:rPr>
          <w:sz w:val="26"/>
          <w:szCs w:val="26"/>
        </w:rPr>
        <w:t xml:space="preserve"> контроле (надзоре), утвержденного постановлением Правительства Вологодской области от 08 ноября 2021 года №1269</w:t>
      </w:r>
      <w:r w:rsidR="009259EF">
        <w:rPr>
          <w:sz w:val="26"/>
          <w:szCs w:val="26"/>
        </w:rPr>
        <w:t xml:space="preserve">, </w:t>
      </w:r>
      <w:r w:rsidR="009259EF" w:rsidRPr="009259EF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  <w:proofErr w:type="gramEnd"/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</w:t>
      </w:r>
      <w:r w:rsidR="009259EF" w:rsidRPr="009259EF">
        <w:rPr>
          <w:sz w:val="26"/>
          <w:szCs w:val="26"/>
        </w:rPr>
        <w:t xml:space="preserve">осуществлении </w:t>
      </w:r>
      <w:r w:rsidR="00650C87">
        <w:rPr>
          <w:sz w:val="26"/>
          <w:szCs w:val="26"/>
        </w:rPr>
        <w:t>регионального государственного экологического контроля (надзора)</w:t>
      </w:r>
      <w:r w:rsidR="004733B6">
        <w:rPr>
          <w:sz w:val="26"/>
          <w:szCs w:val="26"/>
        </w:rPr>
        <w:t xml:space="preserve"> на территории</w:t>
      </w:r>
      <w:r w:rsidR="00650C87">
        <w:rPr>
          <w:sz w:val="26"/>
          <w:szCs w:val="26"/>
        </w:rPr>
        <w:t xml:space="preserve"> </w:t>
      </w:r>
      <w:r w:rsidR="009259EF" w:rsidRPr="009259EF">
        <w:rPr>
          <w:sz w:val="26"/>
          <w:szCs w:val="26"/>
        </w:rPr>
        <w:t>Никольского муниципального района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на 2022 год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88519A">
        <w:rPr>
          <w:sz w:val="26"/>
          <w:szCs w:val="26"/>
        </w:rPr>
        <w:t xml:space="preserve">официального опубликования в газете «Авангард» и подлежит </w:t>
      </w:r>
      <w:r w:rsidR="00870D37" w:rsidRPr="009259EF">
        <w:rPr>
          <w:sz w:val="26"/>
          <w:szCs w:val="26"/>
        </w:rPr>
        <w:t>размещени</w:t>
      </w:r>
      <w:r w:rsidR="0088519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6C2FEA" w:rsidRPr="00562B5F" w:rsidRDefault="009259EF" w:rsidP="00562B5F">
      <w:pPr>
        <w:spacing w:line="276" w:lineRule="auto"/>
        <w:ind w:left="5670" w:right="-285"/>
        <w:rPr>
          <w:sz w:val="26"/>
          <w:szCs w:val="26"/>
        </w:rPr>
      </w:pPr>
      <w:r w:rsidRPr="00562B5F">
        <w:rPr>
          <w:sz w:val="26"/>
          <w:szCs w:val="26"/>
        </w:rPr>
        <w:lastRenderedPageBreak/>
        <w:t>Утверждено</w:t>
      </w:r>
      <w:r w:rsidR="00367604" w:rsidRPr="00562B5F">
        <w:rPr>
          <w:sz w:val="26"/>
          <w:szCs w:val="26"/>
        </w:rPr>
        <w:t xml:space="preserve"> </w:t>
      </w:r>
    </w:p>
    <w:p w:rsidR="006C2FEA" w:rsidRPr="00562B5F" w:rsidRDefault="006C2FEA" w:rsidP="00562B5F">
      <w:pPr>
        <w:spacing w:line="276" w:lineRule="auto"/>
        <w:ind w:left="5670" w:right="-285"/>
        <w:rPr>
          <w:sz w:val="26"/>
          <w:szCs w:val="26"/>
        </w:rPr>
      </w:pPr>
      <w:r w:rsidRPr="00562B5F">
        <w:rPr>
          <w:sz w:val="26"/>
          <w:szCs w:val="26"/>
        </w:rPr>
        <w:t>постановлением Администрации</w:t>
      </w:r>
    </w:p>
    <w:p w:rsidR="00495F2B" w:rsidRPr="00562B5F" w:rsidRDefault="00367604" w:rsidP="00562B5F">
      <w:pPr>
        <w:ind w:left="5670" w:right="-285"/>
        <w:rPr>
          <w:sz w:val="26"/>
          <w:szCs w:val="26"/>
        </w:rPr>
      </w:pPr>
      <w:r w:rsidRPr="00562B5F">
        <w:rPr>
          <w:sz w:val="26"/>
          <w:szCs w:val="26"/>
        </w:rPr>
        <w:t xml:space="preserve">Никольского муниципального района </w:t>
      </w:r>
      <w:r w:rsidR="00495F2B" w:rsidRPr="00562B5F">
        <w:rPr>
          <w:sz w:val="26"/>
          <w:szCs w:val="26"/>
        </w:rPr>
        <w:t xml:space="preserve"> </w:t>
      </w:r>
    </w:p>
    <w:p w:rsidR="00495F2B" w:rsidRPr="00562B5F" w:rsidRDefault="00E35A2D" w:rsidP="00562B5F">
      <w:pPr>
        <w:ind w:left="5670" w:right="-285"/>
        <w:rPr>
          <w:sz w:val="26"/>
          <w:szCs w:val="26"/>
        </w:rPr>
      </w:pPr>
      <w:r w:rsidRPr="00562B5F">
        <w:rPr>
          <w:sz w:val="26"/>
          <w:szCs w:val="26"/>
        </w:rPr>
        <w:t>от  21.01.</w:t>
      </w:r>
      <w:r w:rsidR="00B51B7C" w:rsidRPr="00562B5F">
        <w:rPr>
          <w:sz w:val="26"/>
          <w:szCs w:val="26"/>
        </w:rPr>
        <w:t>20</w:t>
      </w:r>
      <w:r w:rsidR="007E686E" w:rsidRPr="00562B5F">
        <w:rPr>
          <w:sz w:val="26"/>
          <w:szCs w:val="26"/>
        </w:rPr>
        <w:t>2</w:t>
      </w:r>
      <w:r w:rsidRPr="00562B5F">
        <w:rPr>
          <w:sz w:val="26"/>
          <w:szCs w:val="26"/>
        </w:rPr>
        <w:t>2 г. № 50</w:t>
      </w: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6C2FEA" w:rsidRPr="00FF5C8A" w:rsidRDefault="00C8490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Программа</w:t>
      </w:r>
    </w:p>
    <w:p w:rsidR="00FF5C8A" w:rsidRPr="00FF5C8A" w:rsidRDefault="00495F2B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профилактики </w:t>
      </w:r>
      <w:r w:rsidR="007F3AC5" w:rsidRPr="00FF5C8A">
        <w:rPr>
          <w:sz w:val="26"/>
          <w:szCs w:val="26"/>
        </w:rPr>
        <w:t>риск</w:t>
      </w:r>
      <w:r w:rsidR="00E07A9C" w:rsidRPr="00FF5C8A">
        <w:rPr>
          <w:sz w:val="26"/>
          <w:szCs w:val="26"/>
        </w:rPr>
        <w:t>ов причинения вреда (ущерба)</w:t>
      </w:r>
    </w:p>
    <w:p w:rsidR="0088519A" w:rsidRDefault="007F3AC5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охраняемым законом ценностям при осуществлении </w:t>
      </w:r>
    </w:p>
    <w:p w:rsidR="00650C87" w:rsidRDefault="00650C8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регионального государственного экологического контроля (надзора)</w:t>
      </w:r>
    </w:p>
    <w:p w:rsidR="00495F2B" w:rsidRPr="00FF5C8A" w:rsidRDefault="00650C8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FF5C8A" w:rsidRPr="00FF5C8A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FF5C8A" w:rsidRPr="00AA2D0F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1. Общие положения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>1.1. Настоящая программа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650C87">
        <w:rPr>
          <w:sz w:val="26"/>
          <w:szCs w:val="26"/>
        </w:rPr>
        <w:t xml:space="preserve">регионального государственного экологического контроля (надзора) </w:t>
      </w:r>
      <w:r w:rsidR="0088519A" w:rsidRPr="0088519A">
        <w:rPr>
          <w:sz w:val="26"/>
          <w:szCs w:val="26"/>
        </w:rPr>
        <w:t>на территории Никольского муниципального района на 2022 год</w:t>
      </w:r>
      <w:r w:rsidR="0088519A">
        <w:rPr>
          <w:sz w:val="26"/>
          <w:szCs w:val="26"/>
        </w:rPr>
        <w:t xml:space="preserve"> (далее- Профилактика)</w:t>
      </w:r>
      <w:r w:rsidRPr="00A93A2B">
        <w:rPr>
          <w:sz w:val="26"/>
          <w:szCs w:val="26"/>
        </w:rPr>
        <w:t xml:space="preserve"> </w:t>
      </w:r>
      <w:r w:rsidR="0088519A">
        <w:rPr>
          <w:sz w:val="26"/>
          <w:szCs w:val="26"/>
        </w:rPr>
        <w:t>устанавливает порядок проведения</w:t>
      </w:r>
      <w:r w:rsidR="00A53E8B">
        <w:rPr>
          <w:sz w:val="26"/>
          <w:szCs w:val="26"/>
        </w:rPr>
        <w:t xml:space="preserve"> </w:t>
      </w:r>
      <w:r w:rsidR="00A53E8B" w:rsidRPr="00A53E8B">
        <w:rPr>
          <w:sz w:val="26"/>
          <w:szCs w:val="26"/>
        </w:rPr>
        <w:t>Администрацией Никольского муниципального района (далее - Администрация)</w:t>
      </w:r>
      <w:r w:rsidR="0088519A">
        <w:rPr>
          <w:sz w:val="26"/>
          <w:szCs w:val="26"/>
        </w:rPr>
        <w:t xml:space="preserve"> профилактических мероприятий, направленных на предупреждение причинения вреда (ущерба) охраняемым законом ценностей, соблюдение которых оценивается в рамках</w:t>
      </w:r>
      <w:r w:rsidR="00A53E8B">
        <w:rPr>
          <w:sz w:val="26"/>
          <w:szCs w:val="26"/>
        </w:rPr>
        <w:t xml:space="preserve"> осуществления </w:t>
      </w:r>
      <w:r w:rsidRPr="00A93A2B">
        <w:rPr>
          <w:sz w:val="26"/>
          <w:szCs w:val="26"/>
        </w:rPr>
        <w:t xml:space="preserve">нарушений требований </w:t>
      </w:r>
      <w:r w:rsidR="00650C87">
        <w:rPr>
          <w:sz w:val="26"/>
          <w:szCs w:val="26"/>
        </w:rPr>
        <w:t>регионального государственного экологического контроля (надзора)</w:t>
      </w:r>
      <w:r w:rsidR="00AA2CD7" w:rsidRPr="00A93A2B">
        <w:rPr>
          <w:sz w:val="26"/>
          <w:szCs w:val="26"/>
        </w:rPr>
        <w:t xml:space="preserve"> </w:t>
      </w:r>
      <w:r w:rsidR="00650C87">
        <w:rPr>
          <w:sz w:val="26"/>
          <w:szCs w:val="26"/>
        </w:rPr>
        <w:t xml:space="preserve">на территории </w:t>
      </w:r>
      <w:r w:rsidRPr="00A93A2B">
        <w:rPr>
          <w:sz w:val="26"/>
          <w:szCs w:val="26"/>
        </w:rPr>
        <w:t>Ни</w:t>
      </w:r>
      <w:r w:rsidR="00650C87">
        <w:rPr>
          <w:sz w:val="26"/>
          <w:szCs w:val="26"/>
        </w:rPr>
        <w:t>кольского муниципального района</w:t>
      </w:r>
      <w:r w:rsidR="0010228B">
        <w:rPr>
          <w:sz w:val="26"/>
          <w:szCs w:val="26"/>
        </w:rPr>
        <w:t xml:space="preserve"> (далее –контроль).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FF5C8A" w:rsidRDefault="00FF5C8A" w:rsidP="00562B5F">
      <w:pPr>
        <w:ind w:right="-2"/>
        <w:rPr>
          <w:sz w:val="26"/>
          <w:szCs w:val="26"/>
        </w:rPr>
      </w:pPr>
    </w:p>
    <w:p w:rsidR="00A53E8B" w:rsidRPr="00A93A2B" w:rsidRDefault="00A53E8B" w:rsidP="00562B5F">
      <w:pPr>
        <w:ind w:right="-2"/>
        <w:rPr>
          <w:sz w:val="26"/>
          <w:szCs w:val="26"/>
        </w:rPr>
      </w:pPr>
    </w:p>
    <w:p w:rsidR="00FF5C8A" w:rsidRPr="00A93A2B" w:rsidRDefault="00FF5C8A" w:rsidP="00562B5F">
      <w:pPr>
        <w:ind w:right="-2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2. Анализ текущего состояния осуществления </w:t>
      </w:r>
      <w:r w:rsidR="0010228B">
        <w:rPr>
          <w:sz w:val="26"/>
          <w:szCs w:val="26"/>
        </w:rPr>
        <w:t>контроля</w:t>
      </w:r>
      <w:r w:rsidRPr="00A93A2B">
        <w:rPr>
          <w:sz w:val="26"/>
          <w:szCs w:val="26"/>
        </w:rPr>
        <w:t xml:space="preserve">, описание текущего уровня развития профилактической деятельности </w:t>
      </w:r>
      <w:r w:rsidR="00A53E8B">
        <w:rPr>
          <w:sz w:val="26"/>
          <w:szCs w:val="26"/>
        </w:rPr>
        <w:t>Администрации</w:t>
      </w:r>
      <w:r w:rsidRPr="00A93A2B">
        <w:rPr>
          <w:sz w:val="26"/>
          <w:szCs w:val="26"/>
        </w:rPr>
        <w:t>, характеристика проблем, на решение которых направлена программа профилактики рисков причинения вреда.</w:t>
      </w:r>
    </w:p>
    <w:p w:rsidR="00FF5C8A" w:rsidRPr="00A93A2B" w:rsidRDefault="00FF5C8A" w:rsidP="00562B5F">
      <w:pPr>
        <w:ind w:right="-2"/>
        <w:jc w:val="center"/>
        <w:rPr>
          <w:sz w:val="26"/>
          <w:szCs w:val="26"/>
        </w:rPr>
      </w:pPr>
    </w:p>
    <w:p w:rsidR="00650C87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>2.</w:t>
      </w:r>
      <w:r w:rsidR="00AA2CD7" w:rsidRPr="00A93A2B">
        <w:rPr>
          <w:sz w:val="26"/>
          <w:szCs w:val="26"/>
        </w:rPr>
        <w:t>1</w:t>
      </w:r>
      <w:r w:rsidRPr="00A93A2B">
        <w:rPr>
          <w:sz w:val="26"/>
          <w:szCs w:val="26"/>
        </w:rPr>
        <w:t xml:space="preserve">. </w:t>
      </w:r>
      <w:r w:rsidR="00A53E8B" w:rsidRPr="00A53E8B">
        <w:rPr>
          <w:sz w:val="26"/>
          <w:szCs w:val="26"/>
        </w:rPr>
        <w:t xml:space="preserve">Объектами </w:t>
      </w:r>
      <w:r w:rsidR="00A53E8B">
        <w:rPr>
          <w:sz w:val="26"/>
          <w:szCs w:val="26"/>
        </w:rPr>
        <w:t xml:space="preserve">при осуществлении </w:t>
      </w:r>
      <w:r w:rsidR="0010228B">
        <w:rPr>
          <w:sz w:val="26"/>
          <w:szCs w:val="26"/>
        </w:rPr>
        <w:t>контроля</w:t>
      </w:r>
      <w:r w:rsidR="00650C87">
        <w:rPr>
          <w:sz w:val="26"/>
          <w:szCs w:val="26"/>
        </w:rPr>
        <w:t xml:space="preserve"> </w:t>
      </w:r>
      <w:r w:rsidR="00A53E8B" w:rsidRPr="00A53E8B">
        <w:rPr>
          <w:sz w:val="26"/>
          <w:szCs w:val="26"/>
        </w:rPr>
        <w:t>являются</w:t>
      </w:r>
      <w:r w:rsidR="0010228B">
        <w:rPr>
          <w:sz w:val="26"/>
          <w:szCs w:val="26"/>
        </w:rPr>
        <w:t xml:space="preserve"> объекты, находящиеся на территории Никольского муниципального района, за исключением объектов, подлежащих региональному государственному надзору Департаментом природных ресурсов и охраны окружающей среды Вологодской области. </w:t>
      </w:r>
    </w:p>
    <w:p w:rsidR="0010228B" w:rsidRDefault="0010228B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частности, Администрация Никольского муниципального района осуществляет контроль за:</w:t>
      </w:r>
    </w:p>
    <w:p w:rsidR="00650C87" w:rsidRDefault="00E67C4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="0010228B">
        <w:rPr>
          <w:sz w:val="26"/>
          <w:szCs w:val="26"/>
        </w:rPr>
        <w:t>еятельностью</w:t>
      </w:r>
      <w:r w:rsidR="00650C87">
        <w:rPr>
          <w:sz w:val="26"/>
          <w:szCs w:val="26"/>
        </w:rPr>
        <w:t>, действия</w:t>
      </w:r>
      <w:r w:rsidR="0010228B">
        <w:rPr>
          <w:sz w:val="26"/>
          <w:szCs w:val="26"/>
        </w:rPr>
        <w:t>ми (бездействием</w:t>
      </w:r>
      <w:r w:rsidR="00650C87">
        <w:rPr>
          <w:sz w:val="26"/>
          <w:szCs w:val="26"/>
        </w:rPr>
        <w:t>) организаций и индивидуаль</w:t>
      </w:r>
      <w:r w:rsidR="0010228B">
        <w:rPr>
          <w:sz w:val="26"/>
          <w:szCs w:val="26"/>
        </w:rPr>
        <w:t>ных предпринимателей, результатами</w:t>
      </w:r>
      <w:r w:rsidR="00650C87">
        <w:rPr>
          <w:sz w:val="26"/>
          <w:szCs w:val="26"/>
        </w:rPr>
        <w:t xml:space="preserve"> их</w:t>
      </w:r>
      <w:r w:rsidR="0010228B">
        <w:rPr>
          <w:sz w:val="26"/>
          <w:szCs w:val="26"/>
        </w:rPr>
        <w:t xml:space="preserve"> деятельности и производственными</w:t>
      </w:r>
      <w:r w:rsidR="00650C87">
        <w:rPr>
          <w:sz w:val="26"/>
          <w:szCs w:val="26"/>
        </w:rPr>
        <w:t xml:space="preserve"> </w:t>
      </w:r>
      <w:r w:rsidR="0010228B">
        <w:rPr>
          <w:sz w:val="26"/>
          <w:szCs w:val="26"/>
        </w:rPr>
        <w:t>объектами</w:t>
      </w:r>
      <w:r w:rsidR="00650C87">
        <w:rPr>
          <w:sz w:val="26"/>
          <w:szCs w:val="26"/>
        </w:rPr>
        <w:t xml:space="preserve"> в части:</w:t>
      </w:r>
    </w:p>
    <w:p w:rsidR="00650C87" w:rsidRDefault="00650C8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объектов, имеющих менее 80 тонн годовых выбросов загрязняющих веществ в атмосферный воздух;</w:t>
      </w:r>
    </w:p>
    <w:p w:rsidR="00650C87" w:rsidRDefault="00650C8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объектов, имеющих менее 50 тыс. куб. метров годовых сбросов сточных вод;</w:t>
      </w:r>
    </w:p>
    <w:p w:rsidR="00650C87" w:rsidRDefault="00650C8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объектов, у которых годовые</w:t>
      </w:r>
      <w:r w:rsidR="00E67C47">
        <w:rPr>
          <w:sz w:val="26"/>
          <w:szCs w:val="26"/>
        </w:rPr>
        <w:t xml:space="preserve"> </w:t>
      </w:r>
      <w:r>
        <w:rPr>
          <w:sz w:val="26"/>
          <w:szCs w:val="26"/>
        </w:rPr>
        <w:t>объемы размещения отходов производства и потребления</w:t>
      </w:r>
      <w:r w:rsidR="00E67C47">
        <w:rPr>
          <w:sz w:val="26"/>
          <w:szCs w:val="26"/>
        </w:rPr>
        <w:t xml:space="preserve"> составляют менее 100тонн и все объемы образующихся отходов передаются для использования, переработки, обезвреживания;</w:t>
      </w:r>
    </w:p>
    <w:p w:rsidR="00E67C47" w:rsidRDefault="00E67C4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действия</w:t>
      </w:r>
      <w:r w:rsidR="0010228B">
        <w:rPr>
          <w:sz w:val="26"/>
          <w:szCs w:val="26"/>
        </w:rPr>
        <w:t>ми</w:t>
      </w:r>
      <w:r>
        <w:rPr>
          <w:sz w:val="26"/>
          <w:szCs w:val="26"/>
        </w:rPr>
        <w:t xml:space="preserve"> граждан, не осуществляющих предпринимательскую деятельность, в рамках которых должны соблюдаться обязательные требования в сфере охраны окружающей среды, а также принадлежащие их производственные объекты.</w:t>
      </w:r>
    </w:p>
    <w:p w:rsidR="002A5436" w:rsidRPr="00562B5F" w:rsidRDefault="00FF5C8A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2.</w:t>
      </w:r>
      <w:r w:rsidR="004F45B5" w:rsidRPr="00562B5F">
        <w:rPr>
          <w:sz w:val="26"/>
          <w:szCs w:val="26"/>
        </w:rPr>
        <w:t>2</w:t>
      </w:r>
      <w:r w:rsidRPr="00562B5F">
        <w:rPr>
          <w:sz w:val="26"/>
          <w:szCs w:val="26"/>
        </w:rPr>
        <w:t xml:space="preserve">. </w:t>
      </w:r>
      <w:r w:rsidR="002A5436" w:rsidRPr="00562B5F">
        <w:rPr>
          <w:sz w:val="26"/>
          <w:szCs w:val="26"/>
        </w:rPr>
        <w:t>Задачами программы профилактики являются:</w:t>
      </w:r>
    </w:p>
    <w:p w:rsidR="002A5436" w:rsidRPr="00562B5F" w:rsidRDefault="002A5436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A5436" w:rsidRPr="00562B5F" w:rsidRDefault="002A5436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выявление причин, факторов и условий, способствующих нарушению обязательных требований природоохранного законодательства, определение способов устранения или снижение рисков их возникновения;</w:t>
      </w:r>
    </w:p>
    <w:p w:rsidR="002A5436" w:rsidRPr="00562B5F" w:rsidRDefault="002A5436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принятие мер по предупреждению нарушений юридическими лицами и индивидуальными предпринимателями обязательных требований природоохранного законодательства;</w:t>
      </w:r>
    </w:p>
    <w:p w:rsidR="002A5436" w:rsidRPr="00562B5F" w:rsidRDefault="002A5436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создание мотивации к добросовестному поведению подконтрольных субъектов и, как следствие, сокращение количества нарушений в области охраны окружающей среды.</w:t>
      </w:r>
    </w:p>
    <w:p w:rsidR="00FF5C8A" w:rsidRPr="00562B5F" w:rsidRDefault="002A5436" w:rsidP="00F72A09">
      <w:pPr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Мероприятия по программе профилактики направлены на снижение количества</w:t>
      </w:r>
    </w:p>
    <w:p w:rsidR="002A5436" w:rsidRPr="00562B5F" w:rsidRDefault="00146F72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 xml:space="preserve">2.3. </w:t>
      </w:r>
      <w:r w:rsidR="002A5436" w:rsidRPr="00562B5F">
        <w:rPr>
          <w:sz w:val="26"/>
          <w:szCs w:val="26"/>
        </w:rPr>
        <w:t xml:space="preserve">В 2021 году по результатам </w:t>
      </w:r>
      <w:r w:rsidR="0010228B" w:rsidRPr="00562B5F">
        <w:rPr>
          <w:sz w:val="26"/>
          <w:szCs w:val="26"/>
        </w:rPr>
        <w:t>контроля</w:t>
      </w:r>
      <w:r w:rsidR="002A5436" w:rsidRPr="00562B5F">
        <w:rPr>
          <w:sz w:val="26"/>
          <w:szCs w:val="26"/>
        </w:rPr>
        <w:t xml:space="preserve"> проведено </w:t>
      </w:r>
      <w:r w:rsidR="00915535" w:rsidRPr="00562B5F">
        <w:rPr>
          <w:sz w:val="26"/>
          <w:szCs w:val="26"/>
        </w:rPr>
        <w:t>72</w:t>
      </w:r>
      <w:r w:rsidR="00D003BD" w:rsidRPr="00562B5F">
        <w:rPr>
          <w:sz w:val="26"/>
          <w:szCs w:val="26"/>
        </w:rPr>
        <w:t xml:space="preserve"> контрольных</w:t>
      </w:r>
      <w:r w:rsidR="002A5436" w:rsidRPr="00562B5F">
        <w:rPr>
          <w:sz w:val="26"/>
          <w:szCs w:val="26"/>
        </w:rPr>
        <w:t xml:space="preserve"> надзорных мероприятий:</w:t>
      </w:r>
    </w:p>
    <w:p w:rsidR="00D003BD" w:rsidRPr="00562B5F" w:rsidRDefault="002A5436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</w:t>
      </w:r>
      <w:r w:rsidR="00D003BD" w:rsidRPr="00562B5F">
        <w:rPr>
          <w:sz w:val="26"/>
          <w:szCs w:val="26"/>
        </w:rPr>
        <w:t xml:space="preserve"> 54 плановых (рейдовых) осмотров;</w:t>
      </w:r>
    </w:p>
    <w:p w:rsidR="00D003BD" w:rsidRPr="00562B5F" w:rsidRDefault="00D003BD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- 2 внеплановые выездные проверки совместно с прокуратурой Никольского района;</w:t>
      </w:r>
    </w:p>
    <w:p w:rsidR="00D003BD" w:rsidRPr="00562B5F" w:rsidRDefault="0010228B" w:rsidP="00F72A09">
      <w:pPr>
        <w:pStyle w:val="ConsPlusNormal"/>
        <w:ind w:firstLine="709"/>
        <w:jc w:val="both"/>
        <w:rPr>
          <w:sz w:val="26"/>
          <w:szCs w:val="26"/>
        </w:rPr>
      </w:pPr>
      <w:r w:rsidRPr="00562B5F">
        <w:rPr>
          <w:sz w:val="26"/>
          <w:szCs w:val="26"/>
        </w:rPr>
        <w:t>- 1</w:t>
      </w:r>
      <w:r w:rsidR="001335B3" w:rsidRPr="00562B5F">
        <w:rPr>
          <w:sz w:val="26"/>
          <w:szCs w:val="26"/>
        </w:rPr>
        <w:t>8</w:t>
      </w:r>
      <w:r w:rsidRPr="00562B5F">
        <w:rPr>
          <w:sz w:val="26"/>
          <w:szCs w:val="26"/>
        </w:rPr>
        <w:t xml:space="preserve"> по обращениям</w:t>
      </w:r>
      <w:r w:rsidR="00D003BD" w:rsidRPr="00562B5F">
        <w:rPr>
          <w:sz w:val="26"/>
          <w:szCs w:val="26"/>
        </w:rPr>
        <w:t xml:space="preserve"> граждан и юридических лиц.</w:t>
      </w:r>
    </w:p>
    <w:p w:rsidR="00146F72" w:rsidRPr="00146F72" w:rsidRDefault="00146F72" w:rsidP="00F72A09">
      <w:pPr>
        <w:ind w:firstLine="709"/>
        <w:jc w:val="both"/>
        <w:rPr>
          <w:sz w:val="26"/>
          <w:szCs w:val="26"/>
        </w:rPr>
      </w:pPr>
      <w:proofErr w:type="gramStart"/>
      <w:r w:rsidRPr="00562B5F">
        <w:rPr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</w:t>
      </w:r>
      <w:r w:rsidR="00E67C47" w:rsidRPr="00562B5F">
        <w:rPr>
          <w:sz w:val="26"/>
          <w:szCs w:val="26"/>
        </w:rPr>
        <w:t xml:space="preserve"> в сфере </w:t>
      </w:r>
      <w:r w:rsidR="0010228B" w:rsidRPr="00562B5F">
        <w:rPr>
          <w:sz w:val="26"/>
          <w:szCs w:val="26"/>
        </w:rPr>
        <w:t xml:space="preserve"> контроля</w:t>
      </w:r>
      <w:r w:rsidRPr="00562B5F">
        <w:rPr>
          <w:sz w:val="26"/>
          <w:szCs w:val="26"/>
        </w:rPr>
        <w:t>, устранения причин, факторов и условий</w:t>
      </w:r>
      <w:r w:rsidRPr="00146F72">
        <w:rPr>
          <w:sz w:val="26"/>
          <w:szCs w:val="26"/>
        </w:rPr>
        <w:t>, способствующих указанным нарушениям, Администрацией осуществлялись мероприятия по</w:t>
      </w:r>
      <w:r w:rsidR="00E67C47">
        <w:rPr>
          <w:sz w:val="26"/>
          <w:szCs w:val="26"/>
        </w:rPr>
        <w:t xml:space="preserve"> профилактике та</w:t>
      </w:r>
      <w:r w:rsidR="00915535">
        <w:rPr>
          <w:sz w:val="26"/>
          <w:szCs w:val="26"/>
        </w:rPr>
        <w:t>ких нарушений, в</w:t>
      </w:r>
      <w:r w:rsidRPr="00146F72">
        <w:rPr>
          <w:sz w:val="26"/>
          <w:szCs w:val="26"/>
        </w:rPr>
        <w:t xml:space="preserve">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</w:t>
      </w:r>
      <w:r w:rsidR="00E67C47">
        <w:rPr>
          <w:sz w:val="26"/>
          <w:szCs w:val="26"/>
        </w:rPr>
        <w:t>ется предметом государственного экологического контроля (надзора</w:t>
      </w:r>
      <w:proofErr w:type="gramEnd"/>
      <w:r w:rsidR="00E67C47">
        <w:rPr>
          <w:sz w:val="26"/>
          <w:szCs w:val="26"/>
        </w:rPr>
        <w:t>)</w:t>
      </w:r>
      <w:r w:rsidRPr="00146F72">
        <w:rPr>
          <w:sz w:val="26"/>
          <w:szCs w:val="26"/>
        </w:rPr>
        <w:t xml:space="preserve">, а также </w:t>
      </w:r>
      <w:r w:rsidR="00E67C47" w:rsidRPr="00146F72">
        <w:rPr>
          <w:sz w:val="26"/>
          <w:szCs w:val="26"/>
        </w:rPr>
        <w:t>текстов,</w:t>
      </w:r>
      <w:r w:rsidRPr="00146F72">
        <w:rPr>
          <w:sz w:val="26"/>
          <w:szCs w:val="26"/>
        </w:rPr>
        <w:t xml:space="preserve"> соответствующих нормативных правовых актов.</w:t>
      </w:r>
    </w:p>
    <w:p w:rsidR="00146F72" w:rsidRPr="00146F72" w:rsidRDefault="00146F72" w:rsidP="00F72A09">
      <w:pPr>
        <w:ind w:right="-2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Осуществлялась информирование юридических лиц, индивидуальных предпринимателей по вопросам соблюдения отдельных требований, в том числе посредством</w:t>
      </w:r>
      <w:r w:rsidR="00E67C47">
        <w:rPr>
          <w:sz w:val="26"/>
          <w:szCs w:val="26"/>
        </w:rPr>
        <w:t xml:space="preserve"> проведения</w:t>
      </w:r>
      <w:r w:rsidRPr="00146F72">
        <w:rPr>
          <w:sz w:val="26"/>
          <w:szCs w:val="26"/>
        </w:rPr>
        <w:t xml:space="preserve"> разъяснительной работы в средствах массовой информации и иными способами.</w:t>
      </w:r>
    </w:p>
    <w:p w:rsidR="00146F72" w:rsidRPr="00146F72" w:rsidRDefault="00146F72" w:rsidP="00F72A09">
      <w:pPr>
        <w:ind w:right="-2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проводились с соблюдением санитарно-эпидем</w:t>
      </w:r>
      <w:r w:rsidR="00E67C47">
        <w:rPr>
          <w:sz w:val="26"/>
          <w:szCs w:val="26"/>
        </w:rPr>
        <w:t>иологических требований.</w:t>
      </w:r>
    </w:p>
    <w:p w:rsidR="00146F72" w:rsidRPr="00A93A2B" w:rsidRDefault="00146F72" w:rsidP="00F72A09">
      <w:pPr>
        <w:ind w:right="-2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Предостережения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FF5C8A" w:rsidRPr="00A93A2B" w:rsidRDefault="00FF5C8A" w:rsidP="00562B5F">
      <w:pPr>
        <w:ind w:right="-2"/>
        <w:jc w:val="both"/>
        <w:rPr>
          <w:sz w:val="26"/>
          <w:szCs w:val="26"/>
        </w:rPr>
      </w:pPr>
    </w:p>
    <w:p w:rsidR="00FF5C8A" w:rsidRPr="00A93A2B" w:rsidRDefault="00FF5C8A" w:rsidP="00562B5F">
      <w:pPr>
        <w:ind w:right="-2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3. Цели и задачи</w:t>
      </w:r>
    </w:p>
    <w:p w:rsidR="00FF5C8A" w:rsidRPr="00A93A2B" w:rsidRDefault="00146F72" w:rsidP="00562B5F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положений</w:t>
      </w:r>
      <w:r w:rsidR="00FF5C8A" w:rsidRPr="00A93A2B">
        <w:rPr>
          <w:sz w:val="26"/>
          <w:szCs w:val="26"/>
        </w:rPr>
        <w:t xml:space="preserve"> программы</w:t>
      </w:r>
    </w:p>
    <w:p w:rsidR="00FF5C8A" w:rsidRPr="00A93A2B" w:rsidRDefault="00FF5C8A" w:rsidP="00562B5F">
      <w:pPr>
        <w:ind w:right="-2"/>
        <w:jc w:val="both"/>
        <w:rPr>
          <w:sz w:val="26"/>
          <w:szCs w:val="26"/>
        </w:rPr>
      </w:pP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lastRenderedPageBreak/>
        <w:t>3.1. Целями настоящей программы являются: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proofErr w:type="gramStart"/>
      <w:r w:rsidRPr="00A93A2B">
        <w:rPr>
          <w:sz w:val="26"/>
          <w:szCs w:val="26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</w:t>
      </w:r>
      <w:r w:rsidR="00B065F8">
        <w:rPr>
          <w:sz w:val="26"/>
          <w:szCs w:val="26"/>
        </w:rPr>
        <w:t xml:space="preserve"> в области охраны окружающей среды</w:t>
      </w:r>
      <w:r w:rsidRPr="00A93A2B">
        <w:rPr>
          <w:sz w:val="26"/>
          <w:szCs w:val="26"/>
        </w:rPr>
        <w:t>,</w:t>
      </w:r>
      <w:r w:rsidR="00B065F8">
        <w:rPr>
          <w:sz w:val="26"/>
          <w:szCs w:val="26"/>
        </w:rPr>
        <w:t xml:space="preserve"> включая требования, содержащиеся в разрешительных документах и установленные Федеральным законом от 10 января 2002 года № 7-ФЗ «Об охране окружающей среды», Федеральным Законом от 23 ноября 1995 года №174–ФЗ «Об экологической экспертизе</w:t>
      </w:r>
      <w:proofErr w:type="gramEnd"/>
      <w:r w:rsidR="00B065F8">
        <w:rPr>
          <w:sz w:val="26"/>
          <w:szCs w:val="26"/>
        </w:rPr>
        <w:t xml:space="preserve">», </w:t>
      </w:r>
      <w:proofErr w:type="gramStart"/>
      <w:r w:rsidR="00B065F8">
        <w:rPr>
          <w:sz w:val="26"/>
          <w:szCs w:val="26"/>
        </w:rPr>
        <w:t>Федеральным Законом от 24 июня 1998 года №89-ФЗ «Об отходах производства и потребления», Федеральным Законом от 4мая 1999 года №96-ФЗ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№149-ФЗ «Об информации, информационных технологиях и о защите информации», Федеральным Зак</w:t>
      </w:r>
      <w:r w:rsidR="00FA7431">
        <w:rPr>
          <w:sz w:val="26"/>
          <w:szCs w:val="26"/>
        </w:rPr>
        <w:t>оном от 7 декабря 2011 года №416</w:t>
      </w:r>
      <w:r w:rsidR="00B065F8">
        <w:rPr>
          <w:sz w:val="26"/>
          <w:szCs w:val="26"/>
        </w:rPr>
        <w:t xml:space="preserve">-ФЗ «О </w:t>
      </w:r>
      <w:r w:rsidR="00FA7431">
        <w:rPr>
          <w:sz w:val="26"/>
          <w:szCs w:val="26"/>
        </w:rPr>
        <w:t>водоснабжении и водоотведении</w:t>
      </w:r>
      <w:proofErr w:type="gramEnd"/>
      <w:r w:rsidR="00FA7431">
        <w:rPr>
          <w:sz w:val="26"/>
          <w:szCs w:val="26"/>
        </w:rPr>
        <w:t>»</w:t>
      </w:r>
      <w:r w:rsidR="00B065F8">
        <w:rPr>
          <w:sz w:val="26"/>
          <w:szCs w:val="26"/>
        </w:rPr>
        <w:t xml:space="preserve">, Федеральным Законом от 26 июля 2019 года №195-ФЗ «О проведении эксперимента по квотированию выбросов </w:t>
      </w:r>
      <w:r w:rsidR="007E020C">
        <w:rPr>
          <w:sz w:val="26"/>
          <w:szCs w:val="26"/>
        </w:rPr>
        <w:t>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</w:t>
      </w:r>
      <w:proofErr w:type="gramStart"/>
      <w:r w:rsidR="007E020C">
        <w:rPr>
          <w:sz w:val="26"/>
          <w:szCs w:val="26"/>
        </w:rPr>
        <w:t>ю(</w:t>
      </w:r>
      <w:proofErr w:type="gramEnd"/>
      <w:r w:rsidR="007E020C">
        <w:rPr>
          <w:sz w:val="26"/>
          <w:szCs w:val="26"/>
        </w:rPr>
        <w:t xml:space="preserve">надзору)(далее – обязательные требования), </w:t>
      </w:r>
      <w:r w:rsidRPr="00A93A2B">
        <w:rPr>
          <w:sz w:val="26"/>
          <w:szCs w:val="26"/>
        </w:rPr>
        <w:t xml:space="preserve">а также минимизация риска причинения вреда (ущерба) охраняемым законом ценностям, вызванного возможными нарушениями требований </w:t>
      </w:r>
      <w:r w:rsidR="00B065F8">
        <w:rPr>
          <w:sz w:val="26"/>
          <w:szCs w:val="26"/>
        </w:rPr>
        <w:t>в области охраны окружающей среды</w:t>
      </w:r>
      <w:r w:rsidR="004F45B5" w:rsidRPr="00A93A2B">
        <w:rPr>
          <w:sz w:val="26"/>
          <w:szCs w:val="26"/>
        </w:rPr>
        <w:t xml:space="preserve"> </w:t>
      </w:r>
      <w:r w:rsidRPr="00A93A2B">
        <w:rPr>
          <w:sz w:val="26"/>
          <w:szCs w:val="26"/>
        </w:rPr>
        <w:t>(снижение потенциальной выгоды от таких нарушений).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2) устранение причин и факторов, способствующих нарушениям требований </w:t>
      </w:r>
      <w:r w:rsidR="007E020C">
        <w:rPr>
          <w:sz w:val="26"/>
          <w:szCs w:val="26"/>
        </w:rPr>
        <w:t>в области охраны окружающей среды</w:t>
      </w:r>
      <w:r w:rsidRPr="00A93A2B">
        <w:rPr>
          <w:sz w:val="26"/>
          <w:szCs w:val="26"/>
        </w:rPr>
        <w:t>;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3) создание благоприятных условий для скорейшего доведения требований </w:t>
      </w:r>
      <w:r w:rsidR="007E020C">
        <w:rPr>
          <w:sz w:val="26"/>
          <w:szCs w:val="26"/>
        </w:rPr>
        <w:t>в области охраны окружающей среды</w:t>
      </w:r>
      <w:r w:rsidRPr="00A93A2B">
        <w:rPr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>3.2. Задачами настоящей программы являются: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1) формирование у контролируемых лиц единообразного понимания требований </w:t>
      </w:r>
      <w:r w:rsidR="007E020C">
        <w:rPr>
          <w:sz w:val="26"/>
          <w:szCs w:val="26"/>
        </w:rPr>
        <w:t>в области охраны окружающей среды</w:t>
      </w:r>
      <w:r w:rsidRPr="00A93A2B">
        <w:rPr>
          <w:sz w:val="26"/>
          <w:szCs w:val="26"/>
        </w:rPr>
        <w:t>;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>2) повышение прозрачности деятельности при осуществлении</w:t>
      </w:r>
      <w:r w:rsidR="00FA7431">
        <w:rPr>
          <w:sz w:val="26"/>
          <w:szCs w:val="26"/>
        </w:rPr>
        <w:t xml:space="preserve"> контроля</w:t>
      </w:r>
      <w:r w:rsidRPr="00A93A2B">
        <w:rPr>
          <w:sz w:val="26"/>
          <w:szCs w:val="26"/>
        </w:rPr>
        <w:t>;</w:t>
      </w:r>
    </w:p>
    <w:p w:rsidR="00FF5C8A" w:rsidRPr="00A93A2B" w:rsidRDefault="00FF5C8A" w:rsidP="00F72A09">
      <w:pPr>
        <w:ind w:right="-2" w:firstLine="709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3) выявление наиболее часто встречающихся случаев нарушений требований </w:t>
      </w:r>
      <w:r w:rsidR="007E020C">
        <w:rPr>
          <w:sz w:val="26"/>
          <w:szCs w:val="26"/>
        </w:rPr>
        <w:t>в области охраны окружающей среды</w:t>
      </w:r>
      <w:r w:rsidRPr="00A93A2B">
        <w:rPr>
          <w:sz w:val="26"/>
          <w:szCs w:val="26"/>
        </w:rPr>
        <w:t>, подготовка и размещение на официальном интернет-сайте соответствующих руково</w:t>
      </w:r>
      <w:proofErr w:type="gramStart"/>
      <w:r w:rsidRPr="00A93A2B">
        <w:rPr>
          <w:sz w:val="26"/>
          <w:szCs w:val="26"/>
        </w:rPr>
        <w:t>дств в ц</w:t>
      </w:r>
      <w:proofErr w:type="gramEnd"/>
      <w:r w:rsidRPr="00A93A2B">
        <w:rPr>
          <w:sz w:val="26"/>
          <w:szCs w:val="26"/>
        </w:rPr>
        <w:t>елях недопущения указанных нарушений.</w:t>
      </w:r>
    </w:p>
    <w:p w:rsidR="00615F37" w:rsidRPr="00A93A2B" w:rsidRDefault="00615F37" w:rsidP="00562B5F">
      <w:pPr>
        <w:ind w:right="-2"/>
        <w:jc w:val="both"/>
        <w:rPr>
          <w:sz w:val="26"/>
          <w:szCs w:val="26"/>
        </w:rPr>
      </w:pPr>
    </w:p>
    <w:p w:rsidR="00615F37" w:rsidRDefault="00146F72" w:rsidP="00562B5F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F5C8A" w:rsidRPr="00A93A2B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п</w:t>
      </w:r>
      <w:r w:rsidR="00FF5C8A" w:rsidRPr="00A93A2B">
        <w:rPr>
          <w:sz w:val="26"/>
          <w:szCs w:val="26"/>
        </w:rPr>
        <w:t>рофилактически</w:t>
      </w:r>
      <w:r>
        <w:rPr>
          <w:sz w:val="26"/>
          <w:szCs w:val="26"/>
        </w:rPr>
        <w:t>х</w:t>
      </w:r>
      <w:r w:rsidR="00FF5C8A" w:rsidRPr="00A93A2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й,</w:t>
      </w:r>
    </w:p>
    <w:p w:rsidR="00FF5C8A" w:rsidRPr="00A93A2B" w:rsidRDefault="00615F37" w:rsidP="00562B5F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сроки (периодичность) их проведения</w:t>
      </w:r>
    </w:p>
    <w:p w:rsidR="00FF5C8A" w:rsidRPr="00A93A2B" w:rsidRDefault="00FF5C8A" w:rsidP="00562B5F">
      <w:pPr>
        <w:ind w:right="-2"/>
        <w:jc w:val="both"/>
        <w:rPr>
          <w:sz w:val="26"/>
          <w:szCs w:val="26"/>
        </w:rPr>
      </w:pPr>
    </w:p>
    <w:p w:rsidR="00615F37" w:rsidRPr="00615F37" w:rsidRDefault="00615F37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FF5C8A" w:rsidRPr="00A93A2B">
        <w:rPr>
          <w:sz w:val="26"/>
          <w:szCs w:val="26"/>
        </w:rPr>
        <w:t xml:space="preserve"> </w:t>
      </w:r>
      <w:r w:rsidRPr="00615F37">
        <w:rPr>
          <w:sz w:val="26"/>
          <w:szCs w:val="26"/>
        </w:rPr>
        <w:t xml:space="preserve">В соответствии с Положением о </w:t>
      </w:r>
      <w:r w:rsidR="00FA7431">
        <w:rPr>
          <w:sz w:val="26"/>
          <w:szCs w:val="26"/>
        </w:rPr>
        <w:t xml:space="preserve">региональном </w:t>
      </w:r>
      <w:r w:rsidR="007E020C">
        <w:rPr>
          <w:sz w:val="26"/>
          <w:szCs w:val="26"/>
        </w:rPr>
        <w:t>государственном экологическом контроле (надзора)</w:t>
      </w:r>
      <w:r w:rsidRPr="00615F37">
        <w:rPr>
          <w:sz w:val="26"/>
          <w:szCs w:val="26"/>
        </w:rPr>
        <w:t xml:space="preserve">, утвержденным </w:t>
      </w:r>
      <w:r w:rsidR="007E020C">
        <w:rPr>
          <w:sz w:val="26"/>
          <w:szCs w:val="26"/>
        </w:rPr>
        <w:t>постановлением Правительства Вологодской области от 08.11.2021 №1269</w:t>
      </w:r>
      <w:r w:rsidR="00FA7431">
        <w:rPr>
          <w:sz w:val="26"/>
          <w:szCs w:val="26"/>
        </w:rPr>
        <w:t>,</w:t>
      </w:r>
      <w:r w:rsidR="007E020C">
        <w:rPr>
          <w:sz w:val="26"/>
          <w:szCs w:val="26"/>
        </w:rPr>
        <w:t xml:space="preserve"> </w:t>
      </w:r>
      <w:r w:rsidRPr="00615F37">
        <w:rPr>
          <w:sz w:val="26"/>
          <w:szCs w:val="26"/>
        </w:rPr>
        <w:t>проводятся следующие профилактические мероприятия:</w:t>
      </w:r>
    </w:p>
    <w:p w:rsidR="00615F37" w:rsidRDefault="00615F37" w:rsidP="00F72A09">
      <w:pPr>
        <w:ind w:right="-2" w:firstLine="709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1) информирование;</w:t>
      </w:r>
    </w:p>
    <w:p w:rsidR="007E020C" w:rsidRPr="00615F37" w:rsidRDefault="007E020C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обобщение правоприменительной практики;</w:t>
      </w:r>
    </w:p>
    <w:p w:rsidR="00615F37" w:rsidRPr="00615F37" w:rsidRDefault="001405E5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F37" w:rsidRPr="00615F37">
        <w:rPr>
          <w:sz w:val="26"/>
          <w:szCs w:val="26"/>
        </w:rPr>
        <w:t>) объявление предостережения;</w:t>
      </w:r>
    </w:p>
    <w:p w:rsidR="00615F37" w:rsidRPr="00615F37" w:rsidRDefault="001405E5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15F37" w:rsidRPr="00615F37">
        <w:rPr>
          <w:sz w:val="26"/>
          <w:szCs w:val="26"/>
        </w:rPr>
        <w:t>) консультирование;</w:t>
      </w:r>
    </w:p>
    <w:p w:rsidR="00615F37" w:rsidRPr="00F72A09" w:rsidRDefault="001405E5" w:rsidP="00F72A0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15F37" w:rsidRPr="00615F37">
        <w:rPr>
          <w:sz w:val="26"/>
          <w:szCs w:val="26"/>
        </w:rPr>
        <w:t xml:space="preserve">) </w:t>
      </w:r>
      <w:r w:rsidR="00615F37" w:rsidRPr="00F72A09">
        <w:rPr>
          <w:sz w:val="26"/>
          <w:szCs w:val="26"/>
        </w:rPr>
        <w:t>профилактический визит.</w:t>
      </w:r>
    </w:p>
    <w:p w:rsidR="00FF5C8A" w:rsidRPr="00F72A09" w:rsidRDefault="00615F37" w:rsidP="00F72A09">
      <w:pPr>
        <w:ind w:right="-2" w:firstLine="709"/>
        <w:jc w:val="both"/>
        <w:rPr>
          <w:sz w:val="26"/>
          <w:szCs w:val="26"/>
        </w:rPr>
      </w:pPr>
      <w:r w:rsidRPr="00F72A09">
        <w:rPr>
          <w:sz w:val="26"/>
          <w:szCs w:val="26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2F82" w:rsidRPr="00F72A09" w:rsidRDefault="00602F82" w:rsidP="00562B5F">
      <w:pPr>
        <w:ind w:right="-2"/>
        <w:jc w:val="both"/>
        <w:rPr>
          <w:sz w:val="26"/>
          <w:szCs w:val="26"/>
        </w:rPr>
      </w:pPr>
    </w:p>
    <w:p w:rsidR="00693705" w:rsidRPr="00F72A09" w:rsidRDefault="00693705" w:rsidP="00562B5F">
      <w:pPr>
        <w:pStyle w:val="ConsPlusNormal"/>
        <w:ind w:right="-2"/>
        <w:jc w:val="center"/>
        <w:rPr>
          <w:sz w:val="26"/>
          <w:szCs w:val="26"/>
        </w:rPr>
      </w:pPr>
      <w:r w:rsidRPr="00F72A09">
        <w:rPr>
          <w:sz w:val="26"/>
          <w:szCs w:val="26"/>
        </w:rPr>
        <w:t>5. Отчетные показатели по профилактике нарушений</w:t>
      </w:r>
    </w:p>
    <w:p w:rsidR="00693705" w:rsidRPr="00F72A09" w:rsidRDefault="00693705" w:rsidP="00562B5F">
      <w:pPr>
        <w:pStyle w:val="ConsPlusNormal"/>
        <w:ind w:right="-2"/>
        <w:jc w:val="center"/>
        <w:rPr>
          <w:sz w:val="26"/>
          <w:szCs w:val="26"/>
        </w:rPr>
      </w:pPr>
      <w:r w:rsidRPr="00F72A09">
        <w:rPr>
          <w:sz w:val="26"/>
          <w:szCs w:val="26"/>
        </w:rPr>
        <w:t xml:space="preserve">обязательных требований </w:t>
      </w:r>
    </w:p>
    <w:p w:rsidR="00693705" w:rsidRPr="00F72A09" w:rsidRDefault="00693705" w:rsidP="00562B5F">
      <w:pPr>
        <w:pStyle w:val="ConsPlusNormal"/>
        <w:ind w:right="-2"/>
        <w:jc w:val="both"/>
        <w:rPr>
          <w:sz w:val="26"/>
          <w:szCs w:val="26"/>
        </w:rPr>
      </w:pPr>
    </w:p>
    <w:p w:rsidR="00693705" w:rsidRPr="00F72A09" w:rsidRDefault="00693705" w:rsidP="00F72A09">
      <w:pPr>
        <w:pStyle w:val="ConsPlusNormal"/>
        <w:ind w:right="-2" w:firstLine="709"/>
        <w:jc w:val="both"/>
        <w:rPr>
          <w:sz w:val="26"/>
          <w:szCs w:val="26"/>
        </w:rPr>
      </w:pPr>
      <w:r w:rsidRPr="00F72A09">
        <w:rPr>
          <w:sz w:val="26"/>
          <w:szCs w:val="26"/>
        </w:rPr>
        <w:t>Отчетными показателями результативности мероприятий настоящей программы профилактики на 2022 год являются количество выявленных нарушений и количество проведенных профилактических мероприятий.</w:t>
      </w:r>
    </w:p>
    <w:p w:rsidR="00FF5C8A" w:rsidRDefault="00FF5C8A" w:rsidP="00562B5F">
      <w:pPr>
        <w:ind w:right="-2"/>
      </w:pPr>
    </w:p>
    <w:p w:rsidR="00FF5C8A" w:rsidRDefault="00FF5C8A" w:rsidP="00562B5F">
      <w:pPr>
        <w:spacing w:line="276" w:lineRule="auto"/>
        <w:ind w:left="-851" w:right="-2"/>
        <w:rPr>
          <w:sz w:val="14"/>
          <w:szCs w:val="14"/>
        </w:rPr>
      </w:pPr>
      <w:bookmarkStart w:id="0" w:name="_GoBack"/>
      <w:bookmarkEnd w:id="0"/>
    </w:p>
    <w:p w:rsidR="00562B5F" w:rsidRDefault="00562B5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F82" w:rsidRPr="00562B5F" w:rsidRDefault="00602F82" w:rsidP="00562B5F">
      <w:pPr>
        <w:ind w:left="5670" w:right="-2"/>
        <w:rPr>
          <w:sz w:val="26"/>
          <w:szCs w:val="26"/>
        </w:rPr>
      </w:pPr>
      <w:r w:rsidRPr="00562B5F">
        <w:rPr>
          <w:sz w:val="26"/>
          <w:szCs w:val="26"/>
        </w:rPr>
        <w:lastRenderedPageBreak/>
        <w:t xml:space="preserve">Приложение </w:t>
      </w:r>
    </w:p>
    <w:p w:rsidR="00602F82" w:rsidRPr="00562B5F" w:rsidRDefault="00693705" w:rsidP="00562B5F">
      <w:pPr>
        <w:ind w:left="5670" w:right="-2"/>
        <w:rPr>
          <w:sz w:val="26"/>
          <w:szCs w:val="26"/>
        </w:rPr>
      </w:pPr>
      <w:r w:rsidRPr="00562B5F">
        <w:rPr>
          <w:sz w:val="26"/>
          <w:szCs w:val="26"/>
        </w:rPr>
        <w:t>к профилактике</w:t>
      </w:r>
      <w:r w:rsidR="00602F82" w:rsidRPr="00562B5F">
        <w:rPr>
          <w:sz w:val="26"/>
          <w:szCs w:val="26"/>
        </w:rPr>
        <w:t xml:space="preserve"> рисков причинения вреда (ущерба) охраняемым законом ценностям при осуществлении</w:t>
      </w:r>
      <w:r w:rsidRPr="00562B5F">
        <w:rPr>
          <w:sz w:val="26"/>
          <w:szCs w:val="26"/>
        </w:rPr>
        <w:t xml:space="preserve"> регионального</w:t>
      </w:r>
      <w:r w:rsidR="00562B5F">
        <w:rPr>
          <w:sz w:val="26"/>
          <w:szCs w:val="26"/>
        </w:rPr>
        <w:t xml:space="preserve"> </w:t>
      </w:r>
      <w:r w:rsidRPr="00562B5F">
        <w:rPr>
          <w:sz w:val="26"/>
          <w:szCs w:val="26"/>
        </w:rPr>
        <w:t>государственного экологического контроля (надзора) на территории Никольского муниципального района на 2022 год</w:t>
      </w:r>
    </w:p>
    <w:p w:rsidR="00602F82" w:rsidRPr="00602F82" w:rsidRDefault="00602F82" w:rsidP="00562B5F">
      <w:pPr>
        <w:ind w:right="-2" w:firstLine="709"/>
        <w:jc w:val="both"/>
        <w:rPr>
          <w:sz w:val="28"/>
          <w:szCs w:val="28"/>
        </w:rPr>
      </w:pPr>
    </w:p>
    <w:p w:rsidR="00602F82" w:rsidRPr="00602F82" w:rsidRDefault="00602F82" w:rsidP="00562B5F">
      <w:pPr>
        <w:ind w:right="-2" w:firstLine="709"/>
        <w:jc w:val="both"/>
        <w:rPr>
          <w:sz w:val="26"/>
          <w:szCs w:val="26"/>
        </w:rPr>
      </w:pPr>
    </w:p>
    <w:p w:rsidR="00602F82" w:rsidRPr="00602F82" w:rsidRDefault="00602F82" w:rsidP="00562B5F">
      <w:pPr>
        <w:autoSpaceDE w:val="0"/>
        <w:autoSpaceDN w:val="0"/>
        <w:adjustRightInd w:val="0"/>
        <w:ind w:right="-2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Перечень профилактических мероприятий,</w:t>
      </w:r>
    </w:p>
    <w:p w:rsidR="00602F82" w:rsidRPr="00602F82" w:rsidRDefault="00602F82" w:rsidP="00562B5F">
      <w:pPr>
        <w:autoSpaceDE w:val="0"/>
        <w:autoSpaceDN w:val="0"/>
        <w:adjustRightInd w:val="0"/>
        <w:ind w:right="-2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602F82" w:rsidRPr="00602F82" w:rsidRDefault="00602F82" w:rsidP="00562B5F">
      <w:pPr>
        <w:autoSpaceDE w:val="0"/>
        <w:autoSpaceDN w:val="0"/>
        <w:adjustRightInd w:val="0"/>
        <w:ind w:right="-2"/>
        <w:rPr>
          <w:color w:val="000000"/>
          <w:sz w:val="18"/>
          <w:szCs w:val="18"/>
        </w:rPr>
      </w:pPr>
      <w:r w:rsidRPr="00602F82">
        <w:rPr>
          <w:color w:val="000000"/>
          <w:sz w:val="13"/>
          <w:szCs w:val="13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2"/>
        <w:gridCol w:w="2708"/>
        <w:gridCol w:w="2693"/>
        <w:gridCol w:w="1715"/>
      </w:tblGrid>
      <w:tr w:rsidR="00602F82" w:rsidRPr="00602F82" w:rsidTr="00B92A54">
        <w:trPr>
          <w:trHeight w:val="1242"/>
        </w:trPr>
        <w:tc>
          <w:tcPr>
            <w:tcW w:w="675" w:type="dxa"/>
            <w:vAlign w:val="center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2" w:type="dxa"/>
            <w:vAlign w:val="center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2708" w:type="dxa"/>
            <w:vAlign w:val="center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 xml:space="preserve">Подразделение и (или) должностные лица </w:t>
            </w:r>
            <w:r w:rsidRPr="00602F8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</w:t>
            </w:r>
            <w:r w:rsidRPr="00602F82">
              <w:rPr>
                <w:b/>
                <w:bCs/>
                <w:color w:val="000000"/>
                <w:sz w:val="20"/>
                <w:szCs w:val="20"/>
              </w:rPr>
              <w:t>, ответственные за реализацию мероприятия</w:t>
            </w:r>
          </w:p>
        </w:tc>
        <w:tc>
          <w:tcPr>
            <w:tcW w:w="1715" w:type="dxa"/>
            <w:vAlign w:val="center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Сроки (периодичность) их проведения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 w:val="restart"/>
          </w:tcPr>
          <w:p w:rsidR="00602F82" w:rsidRPr="00602F82" w:rsidRDefault="007D783F" w:rsidP="00562B5F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vMerge w:val="restart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708" w:type="dxa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Размещение сведений, предусмотренных частью 3 статьи 46, статьей 21 Федерального закона № 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602F82" w:rsidRPr="00602F82" w:rsidRDefault="00693705" w:rsidP="00562B5F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="00602F82" w:rsidRPr="00602F82">
              <w:rPr>
                <w:color w:val="000000"/>
                <w:sz w:val="20"/>
                <w:szCs w:val="20"/>
              </w:rPr>
              <w:t>специалист отдела</w:t>
            </w:r>
            <w:r w:rsidR="00602F82"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02F82" w:rsidRPr="00602F82">
              <w:rPr>
                <w:color w:val="000000"/>
                <w:sz w:val="20"/>
                <w:szCs w:val="20"/>
              </w:rPr>
              <w:t xml:space="preserve"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</w:t>
            </w:r>
          </w:p>
        </w:tc>
        <w:tc>
          <w:tcPr>
            <w:tcW w:w="1715" w:type="dxa"/>
          </w:tcPr>
          <w:p w:rsidR="00602F82" w:rsidRPr="00602F82" w:rsidRDefault="00602F82" w:rsidP="00562B5F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</w:tcPr>
          <w:p w:rsidR="00602F82" w:rsidRPr="00602F82" w:rsidRDefault="00693705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</w:t>
            </w:r>
            <w:r w:rsidR="00602F82" w:rsidRPr="00602F82">
              <w:rPr>
                <w:color w:val="000000"/>
                <w:sz w:val="20"/>
                <w:szCs w:val="20"/>
              </w:rPr>
              <w:t>отдела</w:t>
            </w:r>
            <w:r w:rsidR="00602F82"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02F82"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93705" w:rsidRPr="00602F82" w:rsidTr="00B92A54">
        <w:trPr>
          <w:trHeight w:val="1975"/>
        </w:trPr>
        <w:tc>
          <w:tcPr>
            <w:tcW w:w="675" w:type="dxa"/>
          </w:tcPr>
          <w:p w:rsidR="00693705" w:rsidRPr="00602F82" w:rsidRDefault="007D783F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693705" w:rsidRPr="00602F82" w:rsidRDefault="00693705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правоприменительной практики </w:t>
            </w:r>
          </w:p>
        </w:tc>
        <w:tc>
          <w:tcPr>
            <w:tcW w:w="2708" w:type="dxa"/>
          </w:tcPr>
          <w:p w:rsidR="00693705" w:rsidRPr="00602F82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со ст. 47 Федерального Закона № 248-ФЗ, доклад утверждается правовым актом контрольного (надзорного органа) и размещается на официальном сайте в сети «Интернет»  в течение 3 рабочих дней со дня его утверждения</w:t>
            </w:r>
          </w:p>
        </w:tc>
        <w:tc>
          <w:tcPr>
            <w:tcW w:w="2693" w:type="dxa"/>
          </w:tcPr>
          <w:p w:rsidR="00693705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602F82">
              <w:rPr>
                <w:color w:val="000000"/>
                <w:sz w:val="20"/>
                <w:szCs w:val="20"/>
              </w:rPr>
              <w:t>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93705" w:rsidRPr="00602F82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 не позднее 1 марта года, следующего за отчетным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7D783F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602F82" w:rsidRPr="00602F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602F82" w:rsidRPr="00602F82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602F82">
              <w:rPr>
                <w:color w:val="000000"/>
                <w:sz w:val="20"/>
                <w:szCs w:val="20"/>
              </w:rPr>
              <w:t>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7D783F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2F82" w:rsidRPr="00602F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консультаций по обращениям контролируемых лиц и их представителей по вопросам, связанным с организацией и осущес</w:t>
            </w:r>
            <w:r w:rsidR="00D4773A">
              <w:rPr>
                <w:color w:val="000000"/>
                <w:sz w:val="20"/>
                <w:szCs w:val="20"/>
              </w:rPr>
              <w:t>твлением государственного экологического контрол</w:t>
            </w:r>
            <w:proofErr w:type="gramStart"/>
            <w:r w:rsidR="00D4773A">
              <w:rPr>
                <w:color w:val="000000"/>
                <w:sz w:val="20"/>
                <w:szCs w:val="20"/>
              </w:rPr>
              <w:t>я(</w:t>
            </w:r>
            <w:proofErr w:type="gramEnd"/>
            <w:r w:rsidR="00D4773A">
              <w:rPr>
                <w:color w:val="000000"/>
                <w:sz w:val="20"/>
                <w:szCs w:val="20"/>
              </w:rPr>
              <w:t xml:space="preserve">надзора) </w:t>
            </w:r>
            <w:r w:rsidRPr="00602F82">
              <w:rPr>
                <w:color w:val="000000"/>
                <w:sz w:val="20"/>
                <w:szCs w:val="20"/>
              </w:rPr>
              <w:t>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693" w:type="dxa"/>
          </w:tcPr>
          <w:p w:rsidR="00602F82" w:rsidRPr="00602F82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602F82">
              <w:rPr>
                <w:color w:val="000000"/>
                <w:sz w:val="20"/>
                <w:szCs w:val="20"/>
              </w:rPr>
              <w:t>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течении года (при обращении)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7D783F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2F82" w:rsidRPr="00602F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Проводится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контролируемых лиц, отнесенных к категориям высокого риска.</w:t>
            </w:r>
          </w:p>
        </w:tc>
        <w:tc>
          <w:tcPr>
            <w:tcW w:w="2693" w:type="dxa"/>
          </w:tcPr>
          <w:p w:rsidR="00602F82" w:rsidRPr="00602F82" w:rsidRDefault="00D4773A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602F82">
              <w:rPr>
                <w:color w:val="000000"/>
                <w:sz w:val="20"/>
                <w:szCs w:val="20"/>
              </w:rPr>
              <w:t>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Профилактические визиты проводятся в течение года (при наличии оснований).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Обязательные профилактические визиты проводятся в марте, июне, сентябре, декабре.</w:t>
            </w:r>
          </w:p>
        </w:tc>
      </w:tr>
    </w:tbl>
    <w:p w:rsidR="00914876" w:rsidRDefault="00914876" w:rsidP="00FF5C8A">
      <w:pPr>
        <w:ind w:left="-851" w:right="-285"/>
        <w:jc w:val="center"/>
        <w:rPr>
          <w:sz w:val="14"/>
          <w:szCs w:val="14"/>
        </w:rPr>
      </w:pPr>
    </w:p>
    <w:sectPr w:rsidR="00914876" w:rsidSect="00562B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228B"/>
    <w:rsid w:val="00107D42"/>
    <w:rsid w:val="0011429D"/>
    <w:rsid w:val="00117AA7"/>
    <w:rsid w:val="0012225C"/>
    <w:rsid w:val="00123EAC"/>
    <w:rsid w:val="00127D4C"/>
    <w:rsid w:val="001318DE"/>
    <w:rsid w:val="001335B3"/>
    <w:rsid w:val="00136596"/>
    <w:rsid w:val="00137BDB"/>
    <w:rsid w:val="001405E5"/>
    <w:rsid w:val="00146F72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A5436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1510"/>
    <w:rsid w:val="00415F37"/>
    <w:rsid w:val="004415F5"/>
    <w:rsid w:val="00443D46"/>
    <w:rsid w:val="004444A4"/>
    <w:rsid w:val="00452D09"/>
    <w:rsid w:val="004571BE"/>
    <w:rsid w:val="00461891"/>
    <w:rsid w:val="004733B6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07BB7"/>
    <w:rsid w:val="00522FE4"/>
    <w:rsid w:val="00525330"/>
    <w:rsid w:val="0052665B"/>
    <w:rsid w:val="005377EA"/>
    <w:rsid w:val="00543EF5"/>
    <w:rsid w:val="005510F4"/>
    <w:rsid w:val="00552938"/>
    <w:rsid w:val="00554431"/>
    <w:rsid w:val="00555C10"/>
    <w:rsid w:val="00562204"/>
    <w:rsid w:val="00562B5F"/>
    <w:rsid w:val="00565307"/>
    <w:rsid w:val="005711F8"/>
    <w:rsid w:val="00575289"/>
    <w:rsid w:val="005754A1"/>
    <w:rsid w:val="005756E3"/>
    <w:rsid w:val="005813C8"/>
    <w:rsid w:val="0058543C"/>
    <w:rsid w:val="005A5D17"/>
    <w:rsid w:val="005A682D"/>
    <w:rsid w:val="005A7BFC"/>
    <w:rsid w:val="005B204E"/>
    <w:rsid w:val="005B2FCA"/>
    <w:rsid w:val="005B6D3B"/>
    <w:rsid w:val="005C2A87"/>
    <w:rsid w:val="005F3DA4"/>
    <w:rsid w:val="005F61DD"/>
    <w:rsid w:val="00602F82"/>
    <w:rsid w:val="00614A9D"/>
    <w:rsid w:val="00615F37"/>
    <w:rsid w:val="0062639D"/>
    <w:rsid w:val="0063726A"/>
    <w:rsid w:val="00650C87"/>
    <w:rsid w:val="0065115C"/>
    <w:rsid w:val="006609D7"/>
    <w:rsid w:val="00667A0A"/>
    <w:rsid w:val="006734E7"/>
    <w:rsid w:val="00693705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73606"/>
    <w:rsid w:val="00775D09"/>
    <w:rsid w:val="007916F1"/>
    <w:rsid w:val="007923E8"/>
    <w:rsid w:val="0079292F"/>
    <w:rsid w:val="007A0984"/>
    <w:rsid w:val="007A3DA6"/>
    <w:rsid w:val="007C490B"/>
    <w:rsid w:val="007D783F"/>
    <w:rsid w:val="007E020C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519A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15535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154DE"/>
    <w:rsid w:val="00A2385D"/>
    <w:rsid w:val="00A369E9"/>
    <w:rsid w:val="00A409EB"/>
    <w:rsid w:val="00A53E8B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4B16"/>
    <w:rsid w:val="00AC55BC"/>
    <w:rsid w:val="00AE450F"/>
    <w:rsid w:val="00AF031D"/>
    <w:rsid w:val="00AF3EDF"/>
    <w:rsid w:val="00AF4DEF"/>
    <w:rsid w:val="00AF62D1"/>
    <w:rsid w:val="00B053ED"/>
    <w:rsid w:val="00B065F8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137B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2A6E"/>
    <w:rsid w:val="00CD3E69"/>
    <w:rsid w:val="00CD6B3C"/>
    <w:rsid w:val="00CE2719"/>
    <w:rsid w:val="00CE439D"/>
    <w:rsid w:val="00CF688F"/>
    <w:rsid w:val="00D003B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4773A"/>
    <w:rsid w:val="00D509E6"/>
    <w:rsid w:val="00D573B2"/>
    <w:rsid w:val="00D67CC7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5A2D"/>
    <w:rsid w:val="00E36A96"/>
    <w:rsid w:val="00E4769B"/>
    <w:rsid w:val="00E67C47"/>
    <w:rsid w:val="00E706C6"/>
    <w:rsid w:val="00EA008A"/>
    <w:rsid w:val="00EA5034"/>
    <w:rsid w:val="00EA5F26"/>
    <w:rsid w:val="00EA712C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72A09"/>
    <w:rsid w:val="00F87E55"/>
    <w:rsid w:val="00FA1E8D"/>
    <w:rsid w:val="00FA2022"/>
    <w:rsid w:val="00FA2A4B"/>
    <w:rsid w:val="00FA4CD3"/>
    <w:rsid w:val="00FA7431"/>
    <w:rsid w:val="00FB2C79"/>
    <w:rsid w:val="00FB51E6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7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476-EBDF-4DD1-8FC0-2EA450C1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89</cp:revision>
  <cp:lastPrinted>2022-01-24T08:28:00Z</cp:lastPrinted>
  <dcterms:created xsi:type="dcterms:W3CDTF">2021-09-28T12:05:00Z</dcterms:created>
  <dcterms:modified xsi:type="dcterms:W3CDTF">2022-02-03T06:50:00Z</dcterms:modified>
</cp:coreProperties>
</file>