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0D" w:rsidRPr="00F6290D" w:rsidRDefault="00F6290D" w:rsidP="00F6290D">
      <w:pPr>
        <w:tabs>
          <w:tab w:val="left" w:pos="4140"/>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72770" cy="6680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r w:rsidRPr="00F6290D">
        <w:rPr>
          <w:rFonts w:ascii="Times New Roman" w:eastAsia="Times New Roman" w:hAnsi="Times New Roman" w:cs="Times New Roman"/>
          <w:color w:val="000000"/>
          <w:sz w:val="24"/>
          <w:szCs w:val="24"/>
          <w:lang w:eastAsia="ru-RU"/>
        </w:rPr>
        <w:t xml:space="preserve">                                                          </w:t>
      </w:r>
    </w:p>
    <w:p w:rsidR="00F6290D" w:rsidRPr="00F6290D" w:rsidRDefault="00F6290D" w:rsidP="00F6290D">
      <w:pPr>
        <w:spacing w:after="0" w:line="220" w:lineRule="auto"/>
        <w:jc w:val="both"/>
        <w:rPr>
          <w:rFonts w:ascii="Times New Roman" w:eastAsia="Times New Roman" w:hAnsi="Times New Roman" w:cs="Times New Roman"/>
          <w:color w:val="000000"/>
          <w:spacing w:val="120"/>
          <w:sz w:val="24"/>
          <w:szCs w:val="24"/>
          <w:lang w:eastAsia="ru-RU"/>
        </w:rPr>
      </w:pP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r w:rsidRPr="00F6290D">
        <w:rPr>
          <w:rFonts w:ascii="Times New Roman" w:eastAsia="Times New Roman" w:hAnsi="Times New Roman" w:cs="Times New Roman"/>
          <w:b/>
          <w:bCs/>
          <w:color w:val="000000"/>
          <w:spacing w:val="120"/>
          <w:sz w:val="24"/>
          <w:szCs w:val="24"/>
          <w:lang w:eastAsia="ru-RU"/>
        </w:rPr>
        <w:t xml:space="preserve">АДМИНИСТРАЦИЯ НИКОЛЬСКОГО </w:t>
      </w: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r w:rsidRPr="00F6290D">
        <w:rPr>
          <w:rFonts w:ascii="Times New Roman" w:eastAsia="Times New Roman" w:hAnsi="Times New Roman" w:cs="Times New Roman"/>
          <w:b/>
          <w:bCs/>
          <w:color w:val="000000"/>
          <w:spacing w:val="120"/>
          <w:sz w:val="24"/>
          <w:szCs w:val="24"/>
          <w:lang w:eastAsia="ru-RU"/>
        </w:rPr>
        <w:t>МУНИЦИПАЛЬНОГО РАЙОНА</w:t>
      </w: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r w:rsidRPr="00F6290D">
        <w:rPr>
          <w:rFonts w:ascii="Times New Roman" w:eastAsia="Times New Roman" w:hAnsi="Times New Roman" w:cs="Times New Roman"/>
          <w:b/>
          <w:bCs/>
          <w:color w:val="000000"/>
          <w:spacing w:val="120"/>
          <w:sz w:val="24"/>
          <w:szCs w:val="24"/>
          <w:lang w:eastAsia="ru-RU"/>
        </w:rPr>
        <w:t>ПОСТАНОВЛЕНИЕ</w:t>
      </w:r>
    </w:p>
    <w:p w:rsidR="00F6290D" w:rsidRPr="00F6290D" w:rsidRDefault="00F6290D" w:rsidP="00F6290D">
      <w:pPr>
        <w:spacing w:after="120" w:line="240" w:lineRule="auto"/>
        <w:rPr>
          <w:rFonts w:ascii="Times New Roman" w:eastAsia="Times New Roman" w:hAnsi="Times New Roman" w:cs="Times New Roman"/>
          <w:sz w:val="24"/>
          <w:szCs w:val="24"/>
          <w:lang w:eastAsia="ru-RU"/>
        </w:rPr>
      </w:pPr>
    </w:p>
    <w:p w:rsidR="00F6290D" w:rsidRPr="00F6290D" w:rsidRDefault="00A1719B" w:rsidP="00F6290D">
      <w:pPr>
        <w:spacing w:after="120" w:line="240" w:lineRule="auto"/>
        <w:ind w:left="1134" w:hanging="11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06.05.</w:t>
      </w:r>
      <w:r w:rsidR="00F6290D" w:rsidRPr="00F6290D">
        <w:rPr>
          <w:rFonts w:ascii="Times New Roman" w:eastAsia="Times New Roman" w:hAnsi="Times New Roman" w:cs="Times New Roman"/>
          <w:sz w:val="26"/>
          <w:szCs w:val="26"/>
          <w:lang w:eastAsia="ru-RU"/>
        </w:rPr>
        <w:t>2022  года</w:t>
      </w:r>
      <w:r w:rsidR="00F6290D" w:rsidRPr="00F6290D">
        <w:rPr>
          <w:rFonts w:ascii="Times New Roman" w:eastAsia="Times New Roman" w:hAnsi="Times New Roman" w:cs="Times New Roman"/>
          <w:sz w:val="26"/>
          <w:szCs w:val="26"/>
          <w:lang w:eastAsia="ru-RU"/>
        </w:rPr>
        <w:tab/>
      </w:r>
      <w:r w:rsidR="00F6290D" w:rsidRPr="00F6290D">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 359</w:t>
      </w:r>
    </w:p>
    <w:p w:rsidR="00F6290D" w:rsidRPr="0066663F" w:rsidRDefault="00F6290D" w:rsidP="00F6290D">
      <w:pPr>
        <w:spacing w:after="120" w:line="240" w:lineRule="auto"/>
        <w:jc w:val="center"/>
        <w:rPr>
          <w:rFonts w:ascii="Times New Roman" w:eastAsia="Times New Roman" w:hAnsi="Times New Roman" w:cs="Times New Roman"/>
          <w:lang w:eastAsia="ru-RU"/>
        </w:rPr>
      </w:pPr>
      <w:r w:rsidRPr="0066663F">
        <w:rPr>
          <w:rFonts w:ascii="Times New Roman" w:eastAsia="Times New Roman" w:hAnsi="Times New Roman" w:cs="Times New Roman"/>
          <w:lang w:eastAsia="ru-RU"/>
        </w:rPr>
        <w:t>г. Никольск</w:t>
      </w:r>
    </w:p>
    <w:p w:rsidR="00A1719B" w:rsidRDefault="00A1719B"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p>
    <w:p w:rsidR="00F6290D" w:rsidRPr="00F6290D" w:rsidRDefault="00F6290D" w:rsidP="000412AF">
      <w:pPr>
        <w:tabs>
          <w:tab w:val="num" w:pos="0"/>
          <w:tab w:val="left" w:pos="851"/>
          <w:tab w:val="left" w:pos="6096"/>
        </w:tabs>
        <w:spacing w:after="0" w:line="240" w:lineRule="auto"/>
        <w:ind w:right="481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6290D" w:rsidRDefault="00F6290D" w:rsidP="00F6290D">
      <w:pPr>
        <w:spacing w:after="0" w:line="240" w:lineRule="auto"/>
        <w:ind w:right="3967"/>
        <w:rPr>
          <w:rFonts w:ascii="Times New Roman" w:eastAsia="Times New Roman" w:hAnsi="Times New Roman" w:cs="Times New Roman"/>
          <w:sz w:val="26"/>
          <w:szCs w:val="26"/>
          <w:lang w:eastAsia="ru-RU"/>
        </w:rPr>
      </w:pPr>
    </w:p>
    <w:p w:rsidR="006F62C9" w:rsidRPr="00F6290D" w:rsidRDefault="006F62C9" w:rsidP="00F6290D">
      <w:pPr>
        <w:spacing w:after="0" w:line="240" w:lineRule="auto"/>
        <w:ind w:right="3967"/>
        <w:rPr>
          <w:rFonts w:ascii="Times New Roman" w:eastAsia="Times New Roman" w:hAnsi="Times New Roman" w:cs="Times New Roman"/>
          <w:sz w:val="26"/>
          <w:szCs w:val="26"/>
          <w:lang w:eastAsia="ru-RU"/>
        </w:rPr>
      </w:pPr>
    </w:p>
    <w:p w:rsidR="00F6290D" w:rsidRPr="00F6290D" w:rsidRDefault="00F6290D" w:rsidP="00F6290D">
      <w:pPr>
        <w:spacing w:after="0" w:line="240" w:lineRule="auto"/>
        <w:ind w:right="140"/>
        <w:jc w:val="both"/>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ab/>
        <w:t xml:space="preserve">В соответствии с Градостроительным кодексом Российской Федерации, </w:t>
      </w:r>
      <w:r w:rsidRPr="00F6290D">
        <w:rPr>
          <w:rFonts w:ascii="Times New Roman" w:eastAsia="Times New Roman" w:hAnsi="Times New Roman" w:cs="Times New Roman"/>
          <w:color w:val="000000"/>
          <w:sz w:val="26"/>
          <w:szCs w:val="26"/>
        </w:rPr>
        <w:t>Федеральным законом от 06.10.2003 № 131-ФЗ «Об общих принципах организации местного самоуправления в Российской Федерации»,</w:t>
      </w:r>
      <w:r w:rsidRPr="00F6290D">
        <w:rPr>
          <w:rFonts w:ascii="Times New Roman" w:eastAsia="Times New Roman" w:hAnsi="Times New Roman" w:cs="Times New Roman"/>
          <w:color w:val="000000"/>
          <w:sz w:val="26"/>
          <w:szCs w:val="26"/>
          <w:lang w:eastAsia="ru-RU"/>
        </w:rPr>
        <w:t xml:space="preserve"> Федеральным </w:t>
      </w:r>
      <w:hyperlink r:id="rId8" w:history="1">
        <w:r w:rsidRPr="00F6290D">
          <w:rPr>
            <w:rFonts w:ascii="Times New Roman" w:eastAsia="Times New Roman" w:hAnsi="Times New Roman" w:cs="Times New Roman"/>
            <w:sz w:val="26"/>
            <w:szCs w:val="26"/>
            <w:lang w:eastAsia="ru-RU"/>
          </w:rPr>
          <w:t>законом</w:t>
        </w:r>
      </w:hyperlink>
      <w:r w:rsidRPr="00F6290D">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 Федеральным </w:t>
      </w:r>
      <w:hyperlink r:id="rId9" w:history="1">
        <w:r w:rsidRPr="00F6290D">
          <w:rPr>
            <w:rFonts w:ascii="Times New Roman" w:eastAsia="Times New Roman" w:hAnsi="Times New Roman" w:cs="Times New Roman"/>
            <w:sz w:val="26"/>
            <w:szCs w:val="26"/>
            <w:lang w:eastAsia="ru-RU"/>
          </w:rPr>
          <w:t>законом</w:t>
        </w:r>
      </w:hyperlink>
      <w:r w:rsidRPr="00F6290D">
        <w:rPr>
          <w:rFonts w:ascii="Times New Roman" w:eastAsia="Times New Roman" w:hAnsi="Times New Roman" w:cs="Times New Roman"/>
          <w:sz w:val="26"/>
          <w:szCs w:val="26"/>
          <w:lang w:eastAsia="ru-RU"/>
        </w:rPr>
        <w:t xml:space="preserve"> от 27.07.2010  №  210-ФЗ «Об о</w:t>
      </w:r>
      <w:r w:rsidRPr="00F6290D">
        <w:rPr>
          <w:rFonts w:ascii="Times New Roman" w:eastAsia="Times New Roman" w:hAnsi="Times New Roman" w:cs="Times New Roman"/>
          <w:color w:val="000000"/>
          <w:sz w:val="26"/>
          <w:szCs w:val="26"/>
          <w:lang w:eastAsia="ru-RU"/>
        </w:rPr>
        <w:t>рганизации предоставления государственных и муниципальных услуг», руководствуясь статьей 33 Устава района,</w:t>
      </w:r>
      <w:r w:rsidR="00A85FB2">
        <w:rPr>
          <w:rFonts w:ascii="Times New Roman" w:eastAsia="Times New Roman" w:hAnsi="Times New Roman" w:cs="Times New Roman"/>
          <w:color w:val="000000"/>
          <w:sz w:val="26"/>
          <w:szCs w:val="26"/>
          <w:lang w:eastAsia="ru-RU"/>
        </w:rPr>
        <w:t xml:space="preserve"> администрация Никольского муниципального района</w:t>
      </w:r>
    </w:p>
    <w:p w:rsidR="00F6290D" w:rsidRPr="00F6290D" w:rsidRDefault="00F6290D" w:rsidP="00F6290D">
      <w:pPr>
        <w:spacing w:after="0" w:line="240" w:lineRule="auto"/>
        <w:ind w:right="140"/>
        <w:jc w:val="both"/>
        <w:rPr>
          <w:rFonts w:ascii="Times New Roman" w:eastAsia="Times New Roman" w:hAnsi="Times New Roman" w:cs="Times New Roman"/>
          <w:color w:val="000000"/>
          <w:sz w:val="26"/>
          <w:szCs w:val="26"/>
          <w:lang w:eastAsia="ru-RU"/>
        </w:rPr>
      </w:pPr>
    </w:p>
    <w:p w:rsidR="00F6290D" w:rsidRPr="00F6290D" w:rsidRDefault="00F6290D" w:rsidP="00F6290D">
      <w:pPr>
        <w:spacing w:after="0" w:line="240" w:lineRule="auto"/>
        <w:ind w:right="140" w:firstLine="709"/>
        <w:jc w:val="both"/>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ПОСТАНОВЛЯЕТ:</w:t>
      </w:r>
    </w:p>
    <w:p w:rsidR="00F6290D" w:rsidRPr="00F6290D" w:rsidRDefault="00F6290D" w:rsidP="00F6290D">
      <w:pPr>
        <w:spacing w:after="0" w:line="240" w:lineRule="auto"/>
        <w:ind w:right="140" w:firstLine="709"/>
        <w:jc w:val="both"/>
        <w:rPr>
          <w:rFonts w:ascii="Times New Roman" w:eastAsia="Times New Roman" w:hAnsi="Times New Roman" w:cs="Times New Roman"/>
          <w:color w:val="000000"/>
          <w:sz w:val="26"/>
          <w:szCs w:val="26"/>
          <w:lang w:eastAsia="ru-RU"/>
        </w:rPr>
      </w:pPr>
    </w:p>
    <w:p w:rsidR="00F6290D" w:rsidRPr="00F6290D" w:rsidRDefault="00F6290D" w:rsidP="006F62C9">
      <w:pPr>
        <w:spacing w:after="0" w:line="240" w:lineRule="auto"/>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color w:val="000000"/>
          <w:sz w:val="26"/>
          <w:szCs w:val="26"/>
          <w:lang w:eastAsia="ru-RU"/>
        </w:rPr>
        <w:tab/>
        <w:t xml:space="preserve">1.Утвердить прилагаемый Административный регламент предоставления муниципальной услуги </w:t>
      </w:r>
      <w:r w:rsidRPr="00F6290D">
        <w:rPr>
          <w:rFonts w:ascii="Times New Roman" w:eastAsia="Times New Roman" w:hAnsi="Times New Roman" w:cs="Times New Roman"/>
          <w:sz w:val="26"/>
          <w:szCs w:val="26"/>
          <w:lang w:eastAsia="ru-RU"/>
        </w:rPr>
        <w:t>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6F62C9">
        <w:rPr>
          <w:rFonts w:ascii="Times New Roman" w:eastAsia="Times New Roman" w:hAnsi="Times New Roman" w:cs="Times New Roman"/>
          <w:sz w:val="26"/>
          <w:szCs w:val="26"/>
          <w:lang w:eastAsia="ru-RU"/>
        </w:rPr>
        <w:t xml:space="preserve"> </w:t>
      </w:r>
      <w:r w:rsidRPr="00F6290D">
        <w:rPr>
          <w:rFonts w:ascii="Times New Roman" w:eastAsia="Times New Roman" w:hAnsi="Times New Roman" w:cs="Times New Roman"/>
          <w:sz w:val="26"/>
          <w:szCs w:val="26"/>
          <w:lang w:eastAsia="ru-RU"/>
        </w:rPr>
        <w:t>(приложение 1).</w:t>
      </w:r>
    </w:p>
    <w:p w:rsidR="00F6290D" w:rsidRDefault="00F6290D" w:rsidP="00F6290D">
      <w:pPr>
        <w:spacing w:after="0" w:line="240" w:lineRule="auto"/>
        <w:ind w:firstLine="709"/>
        <w:jc w:val="both"/>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 xml:space="preserve">2. </w:t>
      </w:r>
      <w:proofErr w:type="gramStart"/>
      <w:r w:rsidRPr="00F6290D">
        <w:rPr>
          <w:rFonts w:ascii="Times New Roman" w:eastAsia="Times New Roman" w:hAnsi="Times New Roman" w:cs="Times New Roman"/>
          <w:color w:val="000000"/>
          <w:sz w:val="26"/>
          <w:szCs w:val="26"/>
          <w:lang w:eastAsia="ru-RU"/>
        </w:rPr>
        <w:t xml:space="preserve">Назначить </w:t>
      </w:r>
      <w:r>
        <w:rPr>
          <w:rFonts w:ascii="Times New Roman" w:eastAsia="Times New Roman" w:hAnsi="Times New Roman" w:cs="Times New Roman"/>
          <w:color w:val="000000"/>
          <w:sz w:val="26"/>
          <w:szCs w:val="26"/>
          <w:lang w:eastAsia="ru-RU"/>
        </w:rPr>
        <w:t>Баеву Н.Л</w:t>
      </w:r>
      <w:r w:rsidRPr="00F6290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главного специалиста (архитектора)</w:t>
      </w:r>
      <w:r w:rsidRPr="00F6290D">
        <w:rPr>
          <w:rFonts w:ascii="Times New Roman" w:eastAsia="Times New Roman" w:hAnsi="Times New Roman" w:cs="Times New Roman"/>
          <w:color w:val="000000"/>
          <w:sz w:val="26"/>
          <w:szCs w:val="26"/>
          <w:lang w:eastAsia="ru-RU"/>
        </w:rPr>
        <w:t xml:space="preserve"> 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по </w:t>
      </w:r>
      <w:r w:rsidR="006F62C9" w:rsidRPr="00F6290D">
        <w:rPr>
          <w:rFonts w:ascii="Times New Roman" w:eastAsia="Times New Roman" w:hAnsi="Times New Roman" w:cs="Times New Roman"/>
          <w:sz w:val="26"/>
          <w:szCs w:val="26"/>
          <w:lang w:eastAsia="ru-RU"/>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6290D">
        <w:rPr>
          <w:rFonts w:ascii="Times New Roman" w:eastAsia="Times New Roman" w:hAnsi="Times New Roman" w:cs="Times New Roman"/>
          <w:color w:val="000000"/>
          <w:sz w:val="26"/>
          <w:szCs w:val="26"/>
          <w:lang w:eastAsia="ru-RU"/>
        </w:rPr>
        <w:t>.</w:t>
      </w:r>
      <w:proofErr w:type="gramEnd"/>
    </w:p>
    <w:p w:rsidR="006F62C9" w:rsidRPr="006F62C9" w:rsidRDefault="006F62C9" w:rsidP="006F62C9">
      <w:pPr>
        <w:spacing w:after="0" w:line="240" w:lineRule="auto"/>
        <w:ind w:firstLine="709"/>
        <w:jc w:val="both"/>
        <w:rPr>
          <w:rFonts w:ascii="Times New Roman" w:eastAsia="Times New Roman" w:hAnsi="Times New Roman" w:cs="Times New Roman"/>
          <w:sz w:val="26"/>
          <w:szCs w:val="26"/>
          <w:lang w:eastAsia="ru-RU"/>
        </w:rPr>
      </w:pPr>
      <w:r w:rsidRPr="006F62C9">
        <w:rPr>
          <w:rFonts w:ascii="Times New Roman" w:eastAsia="Times New Roman" w:hAnsi="Times New Roman" w:cs="Times New Roman"/>
          <w:sz w:val="26"/>
          <w:szCs w:val="26"/>
          <w:lang w:eastAsia="ru-RU"/>
        </w:rPr>
        <w:t>3.Признать утратившим силу:</w:t>
      </w:r>
    </w:p>
    <w:p w:rsidR="006F62C9" w:rsidRPr="006F62C9" w:rsidRDefault="006F62C9" w:rsidP="006F62C9">
      <w:pPr>
        <w:spacing w:after="0" w:line="240" w:lineRule="auto"/>
        <w:ind w:firstLine="709"/>
        <w:jc w:val="both"/>
        <w:rPr>
          <w:rFonts w:ascii="Times New Roman" w:eastAsia="Times New Roman" w:hAnsi="Times New Roman" w:cs="Times New Roman"/>
          <w:sz w:val="26"/>
          <w:szCs w:val="26"/>
        </w:rPr>
      </w:pPr>
      <w:r w:rsidRPr="006F62C9">
        <w:rPr>
          <w:rFonts w:ascii="Times New Roman" w:eastAsia="Times New Roman" w:hAnsi="Times New Roman" w:cs="Times New Roman"/>
          <w:spacing w:val="3"/>
          <w:sz w:val="26"/>
          <w:szCs w:val="26"/>
        </w:rPr>
        <w:lastRenderedPageBreak/>
        <w:t xml:space="preserve">- постановление </w:t>
      </w:r>
      <w:r w:rsidRPr="006F62C9">
        <w:rPr>
          <w:rFonts w:ascii="Times New Roman" w:eastAsia="Times New Roman" w:hAnsi="Times New Roman" w:cs="Times New Roman"/>
          <w:sz w:val="26"/>
          <w:szCs w:val="26"/>
          <w:lang w:eastAsia="ru-RU"/>
        </w:rPr>
        <w:t xml:space="preserve">администрации Никольского муниципального района от 05.03.2020 года № 169 </w:t>
      </w:r>
      <w:r w:rsidRPr="006F62C9">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F62C9" w:rsidRPr="006F62C9" w:rsidRDefault="006F62C9" w:rsidP="006F62C9">
      <w:pPr>
        <w:spacing w:after="0" w:line="240" w:lineRule="auto"/>
        <w:ind w:firstLine="709"/>
        <w:jc w:val="both"/>
        <w:rPr>
          <w:rFonts w:ascii="Times New Roman" w:eastAsia="Times New Roman" w:hAnsi="Times New Roman" w:cs="Times New Roman"/>
          <w:sz w:val="26"/>
          <w:szCs w:val="26"/>
        </w:rPr>
      </w:pPr>
      <w:r w:rsidRPr="006F62C9">
        <w:rPr>
          <w:rFonts w:ascii="Times New Roman" w:eastAsia="Times New Roman" w:hAnsi="Times New Roman" w:cs="Times New Roman"/>
          <w:sz w:val="26"/>
          <w:szCs w:val="26"/>
          <w:lang w:eastAsia="ru-RU"/>
        </w:rPr>
        <w:t xml:space="preserve">- </w:t>
      </w:r>
      <w:r w:rsidRPr="006F62C9">
        <w:rPr>
          <w:rFonts w:ascii="Times New Roman" w:eastAsia="Times New Roman" w:hAnsi="Times New Roman" w:cs="Times New Roman"/>
          <w:spacing w:val="3"/>
          <w:sz w:val="26"/>
          <w:szCs w:val="26"/>
        </w:rPr>
        <w:t xml:space="preserve">постановление </w:t>
      </w:r>
      <w:r w:rsidRPr="006F62C9">
        <w:rPr>
          <w:rFonts w:ascii="Times New Roman" w:eastAsia="Times New Roman" w:hAnsi="Times New Roman" w:cs="Times New Roman"/>
          <w:sz w:val="26"/>
          <w:szCs w:val="26"/>
          <w:lang w:eastAsia="ru-RU"/>
        </w:rPr>
        <w:t xml:space="preserve">администрации Никольского муниципального района от 14.07.2020 года № 621 </w:t>
      </w:r>
      <w:r w:rsidRPr="006F62C9">
        <w:rPr>
          <w:rFonts w:ascii="Times New Roman" w:eastAsia="Times New Roman" w:hAnsi="Times New Roman" w:cs="Times New Roman"/>
          <w:sz w:val="26"/>
          <w:szCs w:val="26"/>
        </w:rPr>
        <w:t>«О внесении изменений в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Никольского муниципального района от 05.03.2020 №169»</w:t>
      </w:r>
      <w:r w:rsidRPr="006F62C9">
        <w:rPr>
          <w:rFonts w:ascii="Times New Roman" w:eastAsia="Times New Roman" w:hAnsi="Times New Roman" w:cs="Times New Roman"/>
          <w:sz w:val="26"/>
          <w:szCs w:val="26"/>
          <w:lang w:eastAsia="ar-SA"/>
        </w:rPr>
        <w:t>.</w:t>
      </w:r>
    </w:p>
    <w:p w:rsidR="00F6290D" w:rsidRPr="00F6290D" w:rsidRDefault="006F62C9" w:rsidP="00F6290D">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F6290D" w:rsidRPr="00F6290D">
        <w:rPr>
          <w:rFonts w:ascii="Times New Roman" w:eastAsia="Times New Roman" w:hAnsi="Times New Roman" w:cs="Times New Roman"/>
          <w:color w:val="000000"/>
          <w:sz w:val="26"/>
          <w:szCs w:val="26"/>
          <w:lang w:eastAsia="ru-RU"/>
        </w:rPr>
        <w:t>.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F6290D" w:rsidRPr="00F6290D" w:rsidRDefault="00F6290D" w:rsidP="00F6290D">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F6290D" w:rsidRPr="00F6290D" w:rsidRDefault="00F6290D" w:rsidP="00F6290D">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F6290D" w:rsidRPr="00F6290D" w:rsidRDefault="00F6290D" w:rsidP="00F6290D">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A1719B" w:rsidRDefault="00A1719B" w:rsidP="00F6290D">
      <w:pPr>
        <w:tabs>
          <w:tab w:val="num" w:pos="0"/>
          <w:tab w:val="left" w:pos="851"/>
        </w:tabs>
        <w:spacing w:after="0" w:line="240" w:lineRule="auto"/>
        <w:rPr>
          <w:rFonts w:ascii="Times New Roman" w:eastAsia="Times New Roman" w:hAnsi="Times New Roman" w:cs="Times New Roman"/>
          <w:color w:val="000000"/>
          <w:sz w:val="26"/>
          <w:szCs w:val="26"/>
          <w:lang w:eastAsia="ru-RU"/>
        </w:rPr>
      </w:pPr>
    </w:p>
    <w:p w:rsidR="00A1719B" w:rsidRDefault="00A1719B" w:rsidP="00F6290D">
      <w:pPr>
        <w:tabs>
          <w:tab w:val="num" w:pos="0"/>
          <w:tab w:val="left" w:pos="851"/>
        </w:tabs>
        <w:spacing w:after="0" w:line="240" w:lineRule="auto"/>
        <w:rPr>
          <w:rFonts w:ascii="Times New Roman" w:eastAsia="Times New Roman" w:hAnsi="Times New Roman" w:cs="Times New Roman"/>
          <w:color w:val="000000"/>
          <w:sz w:val="26"/>
          <w:szCs w:val="26"/>
          <w:lang w:eastAsia="ru-RU"/>
        </w:rPr>
      </w:pPr>
    </w:p>
    <w:p w:rsidR="00F6290D" w:rsidRPr="00F6290D" w:rsidRDefault="00F6290D" w:rsidP="00F6290D">
      <w:pPr>
        <w:tabs>
          <w:tab w:val="num" w:pos="0"/>
          <w:tab w:val="left" w:pos="851"/>
        </w:tabs>
        <w:spacing w:after="0" w:line="240" w:lineRule="auto"/>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 xml:space="preserve">Руководитель администрации </w:t>
      </w:r>
      <w:r>
        <w:rPr>
          <w:rFonts w:ascii="Times New Roman" w:eastAsia="Times New Roman" w:hAnsi="Times New Roman" w:cs="Times New Roman"/>
          <w:color w:val="000000"/>
          <w:sz w:val="26"/>
          <w:szCs w:val="26"/>
          <w:lang w:eastAsia="ru-RU"/>
        </w:rPr>
        <w:t xml:space="preserve">                                                               </w:t>
      </w:r>
    </w:p>
    <w:p w:rsidR="00F6290D" w:rsidRPr="00F6290D" w:rsidRDefault="00F6290D" w:rsidP="00F6290D">
      <w:pPr>
        <w:tabs>
          <w:tab w:val="num" w:pos="0"/>
          <w:tab w:val="left" w:pos="851"/>
        </w:tabs>
        <w:spacing w:after="0" w:line="240" w:lineRule="auto"/>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Никольского м</w:t>
      </w:r>
      <w:r w:rsidR="00A1719B">
        <w:rPr>
          <w:rFonts w:ascii="Times New Roman" w:eastAsia="Times New Roman" w:hAnsi="Times New Roman" w:cs="Times New Roman"/>
          <w:color w:val="000000"/>
          <w:sz w:val="26"/>
          <w:szCs w:val="26"/>
          <w:lang w:eastAsia="ru-RU"/>
        </w:rPr>
        <w:t xml:space="preserve">униципального  района           </w:t>
      </w:r>
      <w:r w:rsidRPr="00F6290D">
        <w:rPr>
          <w:rFonts w:ascii="Times New Roman" w:eastAsia="Times New Roman" w:hAnsi="Times New Roman" w:cs="Times New Roman"/>
          <w:color w:val="000000"/>
          <w:sz w:val="26"/>
          <w:szCs w:val="26"/>
          <w:lang w:eastAsia="ru-RU"/>
        </w:rPr>
        <w:t xml:space="preserve">                                       </w:t>
      </w:r>
      <w:r w:rsidR="00A1719B" w:rsidRPr="00F6290D">
        <w:rPr>
          <w:rFonts w:ascii="Times New Roman" w:eastAsia="Times New Roman" w:hAnsi="Times New Roman" w:cs="Times New Roman"/>
          <w:color w:val="000000"/>
          <w:sz w:val="26"/>
          <w:szCs w:val="26"/>
          <w:lang w:eastAsia="ru-RU"/>
        </w:rPr>
        <w:t>А.Н. Баданина</w:t>
      </w:r>
    </w:p>
    <w:p w:rsidR="00F6290D" w:rsidRPr="00F6290D" w:rsidRDefault="00F6290D" w:rsidP="00F6290D">
      <w:pPr>
        <w:tabs>
          <w:tab w:val="num" w:pos="0"/>
          <w:tab w:val="left" w:pos="851"/>
        </w:tabs>
        <w:spacing w:after="0" w:line="240" w:lineRule="auto"/>
        <w:rPr>
          <w:rFonts w:ascii="Times New Roman" w:eastAsia="Times New Roman" w:hAnsi="Times New Roman" w:cs="Times New Roman"/>
          <w:color w:val="000000"/>
          <w:sz w:val="24"/>
          <w:szCs w:val="24"/>
          <w:lang w:eastAsia="ru-RU"/>
        </w:rPr>
      </w:pPr>
    </w:p>
    <w:p w:rsidR="00364A99" w:rsidRDefault="00364A9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Pr="0066663F" w:rsidRDefault="006F62C9" w:rsidP="000412AF">
      <w:pPr>
        <w:spacing w:after="0" w:line="240" w:lineRule="auto"/>
        <w:ind w:left="4140"/>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lastRenderedPageBreak/>
        <w:t>Приложение № 1</w:t>
      </w:r>
    </w:p>
    <w:p w:rsidR="006F62C9" w:rsidRPr="0066663F" w:rsidRDefault="006F62C9" w:rsidP="000412AF">
      <w:pPr>
        <w:spacing w:after="0" w:line="240" w:lineRule="auto"/>
        <w:ind w:left="4140"/>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к Постановлению администрации </w:t>
      </w:r>
    </w:p>
    <w:p w:rsidR="006F62C9" w:rsidRPr="0066663F" w:rsidRDefault="006F62C9" w:rsidP="000412AF">
      <w:pPr>
        <w:spacing w:after="0" w:line="240" w:lineRule="auto"/>
        <w:ind w:left="4140"/>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Никольского муниципального района </w:t>
      </w:r>
    </w:p>
    <w:p w:rsidR="006F62C9" w:rsidRPr="0066663F" w:rsidRDefault="007055A5" w:rsidP="000412AF">
      <w:pPr>
        <w:spacing w:after="0" w:line="240" w:lineRule="auto"/>
        <w:ind w:left="414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06.05.2022 года № 359</w:t>
      </w:r>
      <w:r w:rsidR="006F62C9" w:rsidRPr="0066663F">
        <w:rPr>
          <w:rFonts w:ascii="Times New Roman" w:eastAsia="Times New Roman" w:hAnsi="Times New Roman" w:cs="Times New Roman"/>
          <w:color w:val="000000"/>
          <w:sz w:val="26"/>
          <w:szCs w:val="26"/>
          <w:lang w:eastAsia="ru-RU"/>
        </w:rPr>
        <w:t xml:space="preserve">       </w:t>
      </w:r>
    </w:p>
    <w:p w:rsidR="006F62C9" w:rsidRPr="0066663F" w:rsidRDefault="006F62C9" w:rsidP="006F62C9">
      <w:pPr>
        <w:spacing w:after="0" w:line="240" w:lineRule="auto"/>
        <w:jc w:val="right"/>
        <w:rPr>
          <w:rFonts w:ascii="Times New Roman" w:eastAsia="Times New Roman" w:hAnsi="Times New Roman" w:cs="Times New Roman"/>
          <w:sz w:val="26"/>
          <w:szCs w:val="26"/>
          <w:lang w:eastAsia="ru-RU"/>
        </w:rPr>
      </w:pPr>
      <w:r w:rsidRPr="0066663F">
        <w:rPr>
          <w:rFonts w:ascii="Times New Roman" w:eastAsia="Times New Roman" w:hAnsi="Times New Roman" w:cs="Times New Roman"/>
          <w:color w:val="000000"/>
          <w:sz w:val="26"/>
          <w:szCs w:val="26"/>
          <w:lang w:eastAsia="ru-RU"/>
        </w:rPr>
        <w:t xml:space="preserve"> </w:t>
      </w:r>
    </w:p>
    <w:p w:rsidR="006F62C9" w:rsidRPr="0066663F" w:rsidRDefault="006F62C9" w:rsidP="006F62C9">
      <w:pPr>
        <w:spacing w:after="0" w:line="240" w:lineRule="auto"/>
        <w:jc w:val="center"/>
        <w:rPr>
          <w:rFonts w:ascii="Times New Roman" w:eastAsia="Times New Roman" w:hAnsi="Times New Roman" w:cs="Times New Roman"/>
          <w:sz w:val="26"/>
          <w:szCs w:val="26"/>
          <w:lang w:eastAsia="ru-RU"/>
        </w:rPr>
      </w:pPr>
    </w:p>
    <w:p w:rsidR="006F62C9" w:rsidRPr="0066663F" w:rsidRDefault="006F62C9" w:rsidP="006F62C9">
      <w:pPr>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p>
    <w:p w:rsidR="00C05D7B" w:rsidRPr="0066663F" w:rsidRDefault="006F62C9" w:rsidP="00C05D7B">
      <w:pPr>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по </w:t>
      </w:r>
      <w:r w:rsidR="00C05D7B" w:rsidRPr="0066663F">
        <w:rPr>
          <w:rFonts w:ascii="Times New Roman" w:eastAsia="Times New Roman" w:hAnsi="Times New Roman" w:cs="Times New Roman"/>
          <w:sz w:val="26"/>
          <w:szCs w:val="26"/>
          <w:lang w:eastAsia="ru-RU"/>
        </w:rPr>
        <w:t xml:space="preserve">направлению уведомления о соответствии построенных или реконструированных объектов индивидуального жилищного строительства </w:t>
      </w:r>
    </w:p>
    <w:p w:rsidR="00C05D7B" w:rsidRPr="0066663F" w:rsidRDefault="00C05D7B" w:rsidP="00C05D7B">
      <w:pPr>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или садового дома требованиям законодательства </w:t>
      </w:r>
    </w:p>
    <w:p w:rsidR="006F62C9" w:rsidRPr="0066663F" w:rsidRDefault="00C05D7B" w:rsidP="00C05D7B">
      <w:pPr>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Российской Федерации о градостроительной деятельности</w:t>
      </w:r>
    </w:p>
    <w:p w:rsidR="00C05D7B" w:rsidRDefault="00C05D7B" w:rsidP="006F62C9">
      <w:pPr>
        <w:spacing w:after="0" w:line="240" w:lineRule="auto"/>
        <w:jc w:val="center"/>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bookmarkStart w:id="0" w:name="_GoBack"/>
      <w:bookmarkEnd w:id="0"/>
      <w:r w:rsidRPr="0066663F">
        <w:rPr>
          <w:rFonts w:ascii="Times New Roman" w:eastAsia="Times New Roman" w:hAnsi="Times New Roman" w:cs="Times New Roman"/>
          <w:bCs/>
          <w:sz w:val="26"/>
          <w:szCs w:val="26"/>
        </w:rPr>
        <w:t>1. Общие положения</w:t>
      </w:r>
    </w:p>
    <w:p w:rsidR="00C05D7B" w:rsidRPr="0066663F" w:rsidRDefault="00C05D7B" w:rsidP="00C05D7B">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5A5256" w:rsidRPr="005A5256">
        <w:rPr>
          <w:rFonts w:ascii="Times New Roman" w:eastAsia="Times New Roman" w:hAnsi="Times New Roman" w:cs="Times New Roman"/>
          <w:sz w:val="26"/>
          <w:szCs w:val="26"/>
          <w:lang w:eastAsia="ru-RU"/>
        </w:rPr>
        <w:t xml:space="preserve">на территории сельских поселений Никольского муниципального района </w:t>
      </w:r>
      <w:r w:rsidRPr="0066663F">
        <w:rPr>
          <w:rFonts w:ascii="Times New Roman" w:eastAsia="Times New Roman" w:hAnsi="Times New Roman" w:cs="Times New Roman"/>
          <w:sz w:val="26"/>
          <w:szCs w:val="26"/>
          <w:lang w:eastAsia="ru-RU"/>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sz w:val="26"/>
          <w:szCs w:val="26"/>
          <w:lang w:eastAsia="ru-RU"/>
        </w:rPr>
        <w:t xml:space="preserve">1.2. </w:t>
      </w:r>
      <w:bookmarkStart w:id="1" w:name="sub_39281"/>
      <w:r w:rsidRPr="0066663F">
        <w:rPr>
          <w:rFonts w:ascii="Times New Roman" w:eastAsia="Times New Roman" w:hAnsi="Times New Roman" w:cs="Times New Roman"/>
          <w:color w:val="000000"/>
          <w:sz w:val="26"/>
          <w:szCs w:val="26"/>
          <w:lang w:eastAsia="ru-RU"/>
        </w:rPr>
        <w:t>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p>
    <w:bookmarkEnd w:id="1"/>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1.3. Место нахождения </w:t>
      </w:r>
      <w:r w:rsidRPr="0066663F">
        <w:rPr>
          <w:rFonts w:ascii="Times New Roman" w:eastAsia="Times New Roman" w:hAnsi="Times New Roman" w:cs="Times New Roman"/>
          <w:iCs/>
          <w:sz w:val="26"/>
          <w:szCs w:val="26"/>
          <w:lang w:eastAsia="ru-RU"/>
        </w:rPr>
        <w:t>администрации Никольского муниципального района</w:t>
      </w:r>
      <w:r w:rsidRPr="0066663F">
        <w:rPr>
          <w:rFonts w:ascii="Times New Roman" w:eastAsia="Times New Roman" w:hAnsi="Times New Roman" w:cs="Times New Roman"/>
          <w:sz w:val="26"/>
          <w:szCs w:val="26"/>
          <w:lang w:eastAsia="ru-RU"/>
        </w:rPr>
        <w:t xml:space="preserve">, </w:t>
      </w:r>
      <w:r w:rsidRPr="0066663F">
        <w:rPr>
          <w:rFonts w:ascii="Times New Roman" w:eastAsia="Times New Roman" w:hAnsi="Times New Roman" w:cs="Times New Roman"/>
          <w:iCs/>
          <w:sz w:val="26"/>
          <w:szCs w:val="26"/>
          <w:lang w:eastAsia="ru-RU"/>
        </w:rPr>
        <w:t>её структурных подразделений (далее – Уполномоченный орган)</w:t>
      </w:r>
      <w:r w:rsidRPr="0066663F">
        <w:rPr>
          <w:rFonts w:ascii="Times New Roman" w:eastAsia="Times New Roman" w:hAnsi="Times New Roman" w:cs="Times New Roman"/>
          <w:sz w:val="26"/>
          <w:szCs w:val="26"/>
          <w:lang w:eastAsia="ru-RU"/>
        </w:rPr>
        <w:t>:</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Почтовый адрес Уполномоченного органа: 161440, Вологодская область, г. Никольск, ул. 25 Октября, д. 3. </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08.00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17.30 час,</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перерыв с 12.30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14.00 час.</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66663F"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66663F"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66663F"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08.00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17.30 час,</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перерыв с 12.30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14.00 час.</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Выходной</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Выходной</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08.00 до 16.30 час,</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перерыв с 12.30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14.00 час.</w:t>
            </w:r>
          </w:p>
        </w:tc>
      </w:tr>
    </w:tbl>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08.00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 xml:space="preserve">о 17.30 час, </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перерыв с 12.30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14.00 час.</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08.00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17.30 час,</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lastRenderedPageBreak/>
              <w:t>перерыв с 12.30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14.00 час.</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lastRenderedPageBreak/>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Выходной</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Выходной</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08.00 до 16.30 час,</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перерыв с 12.30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14.00 час.</w:t>
            </w:r>
          </w:p>
        </w:tc>
      </w:tr>
    </w:tbl>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Вторник</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14.00 час</w:t>
            </w:r>
            <w:proofErr w:type="gramStart"/>
            <w:r w:rsidRPr="0066663F">
              <w:rPr>
                <w:rFonts w:ascii="Times New Roman" w:eastAsia="Times New Roman" w:hAnsi="Times New Roman" w:cs="Times New Roman"/>
                <w:sz w:val="26"/>
                <w:szCs w:val="26"/>
                <w:lang w:eastAsia="ru-RU"/>
              </w:rPr>
              <w:t>.</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д</w:t>
            </w:r>
            <w:proofErr w:type="gramEnd"/>
            <w:r w:rsidRPr="0066663F">
              <w:rPr>
                <w:rFonts w:ascii="Times New Roman" w:eastAsia="Times New Roman" w:hAnsi="Times New Roman" w:cs="Times New Roman"/>
                <w:sz w:val="26"/>
                <w:szCs w:val="26"/>
                <w:lang w:eastAsia="ru-RU"/>
              </w:rPr>
              <w:t>о 17.00 час.</w:t>
            </w:r>
          </w:p>
        </w:tc>
      </w:tr>
      <w:tr w:rsidR="00C05D7B" w:rsidRPr="0066663F"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3-я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 17.30 час до 19.30 час.</w:t>
            </w:r>
          </w:p>
        </w:tc>
      </w:tr>
    </w:tbl>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bCs/>
          <w:sz w:val="26"/>
          <w:szCs w:val="26"/>
          <w:lang w:eastAsia="ru-RU"/>
        </w:rPr>
        <w:t>Телефон для информирования по вопросам, связанным с предоставлением муниципальной услуги: 8</w:t>
      </w:r>
      <w:r w:rsidRPr="0066663F">
        <w:rPr>
          <w:rFonts w:ascii="Times New Roman" w:eastAsia="Times New Roman" w:hAnsi="Times New Roman" w:cs="Times New Roman"/>
          <w:sz w:val="26"/>
          <w:szCs w:val="26"/>
          <w:lang w:eastAsia="ru-RU"/>
        </w:rPr>
        <w:t>(81754)2-17-56</w:t>
      </w:r>
      <w:r w:rsidRPr="0066663F">
        <w:rPr>
          <w:rFonts w:ascii="Times New Roman" w:eastAsia="Times New Roman" w:hAnsi="Times New Roman" w:cs="Times New Roman"/>
          <w:bCs/>
          <w:sz w:val="26"/>
          <w:szCs w:val="26"/>
          <w:lang w:eastAsia="ru-RU"/>
        </w:rPr>
        <w:t>.</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Адрес официального сайта </w:t>
      </w:r>
      <w:r w:rsidRPr="0066663F">
        <w:rPr>
          <w:rFonts w:ascii="Times New Roman" w:eastAsia="Times New Roman" w:hAnsi="Times New Roman" w:cs="Times New Roman"/>
          <w:iCs/>
          <w:sz w:val="26"/>
          <w:szCs w:val="26"/>
          <w:lang w:eastAsia="ru-RU"/>
        </w:rPr>
        <w:t>Уполномоченного органа</w:t>
      </w:r>
      <w:r w:rsidRPr="0066663F">
        <w:rPr>
          <w:rFonts w:ascii="Times New Roman" w:eastAsia="Times New Roman" w:hAnsi="Times New Roman" w:cs="Times New Roman"/>
          <w:sz w:val="26"/>
          <w:szCs w:val="26"/>
          <w:lang w:eastAsia="ru-RU"/>
        </w:rPr>
        <w:t xml:space="preserve"> в информационно-телекоммуникационной сети «Интернет» (далее – сайт в сети «Интернет»): </w:t>
      </w:r>
      <w:r w:rsidRPr="0066663F">
        <w:rPr>
          <w:rFonts w:ascii="Times New Roman" w:eastAsia="Times New Roman" w:hAnsi="Times New Roman" w:cs="Times New Roman"/>
          <w:sz w:val="26"/>
          <w:szCs w:val="26"/>
          <w:lang w:val="en-US" w:eastAsia="ru-RU"/>
        </w:rPr>
        <w:t>www</w:t>
      </w:r>
      <w:r w:rsidRPr="0066663F">
        <w:rPr>
          <w:rFonts w:ascii="Times New Roman" w:eastAsia="Times New Roman" w:hAnsi="Times New Roman" w:cs="Times New Roman"/>
          <w:sz w:val="26"/>
          <w:szCs w:val="26"/>
          <w:lang w:eastAsia="ru-RU"/>
        </w:rPr>
        <w:t>.</w:t>
      </w:r>
      <w:hyperlink r:id="rId10" w:history="1">
        <w:r w:rsidRPr="0066663F">
          <w:rPr>
            <w:rStyle w:val="a9"/>
            <w:rFonts w:ascii="Times New Roman" w:eastAsia="Times New Roman" w:hAnsi="Times New Roman" w:cs="Times New Roman"/>
            <w:color w:val="auto"/>
            <w:sz w:val="26"/>
            <w:szCs w:val="26"/>
            <w:u w:val="none"/>
            <w:lang w:val="en-US" w:eastAsia="ru-RU"/>
          </w:rPr>
          <w:t>nikolskreg</w:t>
        </w:r>
        <w:r w:rsidRPr="0066663F">
          <w:rPr>
            <w:rStyle w:val="a9"/>
            <w:rFonts w:ascii="Times New Roman" w:eastAsia="Times New Roman" w:hAnsi="Times New Roman" w:cs="Times New Roman"/>
            <w:color w:val="auto"/>
            <w:sz w:val="26"/>
            <w:szCs w:val="26"/>
            <w:u w:val="none"/>
            <w:lang w:eastAsia="ru-RU"/>
          </w:rPr>
          <w:t>@</w:t>
        </w:r>
        <w:r w:rsidRPr="0066663F">
          <w:rPr>
            <w:rStyle w:val="a9"/>
            <w:rFonts w:ascii="Times New Roman" w:eastAsia="Times New Roman" w:hAnsi="Times New Roman" w:cs="Times New Roman"/>
            <w:color w:val="auto"/>
            <w:sz w:val="26"/>
            <w:szCs w:val="26"/>
            <w:u w:val="none"/>
            <w:lang w:val="en-US" w:eastAsia="ru-RU"/>
          </w:rPr>
          <w:t>mail</w:t>
        </w:r>
        <w:r w:rsidRPr="0066663F">
          <w:rPr>
            <w:rStyle w:val="a9"/>
            <w:rFonts w:ascii="Times New Roman" w:eastAsia="Times New Roman" w:hAnsi="Times New Roman" w:cs="Times New Roman"/>
            <w:color w:val="auto"/>
            <w:sz w:val="26"/>
            <w:szCs w:val="26"/>
            <w:u w:val="none"/>
            <w:lang w:eastAsia="ru-RU"/>
          </w:rPr>
          <w:t>.</w:t>
        </w:r>
        <w:r w:rsidRPr="0066663F">
          <w:rPr>
            <w:rStyle w:val="a9"/>
            <w:rFonts w:ascii="Times New Roman" w:eastAsia="Times New Roman" w:hAnsi="Times New Roman" w:cs="Times New Roman"/>
            <w:color w:val="auto"/>
            <w:sz w:val="26"/>
            <w:szCs w:val="26"/>
            <w:u w:val="none"/>
            <w:lang w:val="en-US" w:eastAsia="ru-RU"/>
          </w:rPr>
          <w:t>ru</w:t>
        </w:r>
      </w:hyperlink>
      <w:r w:rsidRPr="0066663F">
        <w:rPr>
          <w:rFonts w:ascii="Times New Roman" w:eastAsia="Times New Roman" w:hAnsi="Times New Roman" w:cs="Times New Roman"/>
          <w:sz w:val="26"/>
          <w:szCs w:val="26"/>
          <w:lang w:eastAsia="ru-RU"/>
        </w:rPr>
        <w:t>.</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66663F">
          <w:rPr>
            <w:rStyle w:val="a9"/>
            <w:rFonts w:ascii="Times New Roman" w:eastAsia="Times New Roman" w:hAnsi="Times New Roman" w:cs="Times New Roman"/>
            <w:color w:val="auto"/>
            <w:sz w:val="26"/>
            <w:szCs w:val="26"/>
            <w:u w:val="none"/>
            <w:lang w:eastAsia="ru-RU"/>
          </w:rPr>
          <w:t>www.gosuslugi.</w:t>
        </w:r>
        <w:proofErr w:type="spellStart"/>
        <w:r w:rsidRPr="0066663F">
          <w:rPr>
            <w:rStyle w:val="a9"/>
            <w:rFonts w:ascii="Times New Roman" w:eastAsia="Times New Roman" w:hAnsi="Times New Roman" w:cs="Times New Roman"/>
            <w:color w:val="auto"/>
            <w:sz w:val="26"/>
            <w:szCs w:val="26"/>
            <w:u w:val="none"/>
            <w:lang w:val="en-US" w:eastAsia="ru-RU"/>
          </w:rPr>
          <w:t>ru</w:t>
        </w:r>
        <w:proofErr w:type="spellEnd"/>
      </w:hyperlink>
      <w:r w:rsidRPr="0066663F">
        <w:rPr>
          <w:rFonts w:ascii="Times New Roman" w:eastAsia="Times New Roman" w:hAnsi="Times New Roman" w:cs="Times New Roman"/>
          <w:sz w:val="26"/>
          <w:szCs w:val="26"/>
          <w:lang w:eastAsia="ru-RU"/>
        </w:rPr>
        <w:t>.</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2" w:history="1">
        <w:r w:rsidRPr="0066663F">
          <w:rPr>
            <w:rStyle w:val="a9"/>
            <w:rFonts w:ascii="Times New Roman" w:eastAsia="Times New Roman" w:hAnsi="Times New Roman" w:cs="Times New Roman"/>
            <w:color w:val="auto"/>
            <w:sz w:val="26"/>
            <w:szCs w:val="26"/>
            <w:u w:val="none"/>
            <w:lang w:val="en-US" w:eastAsia="ru-RU"/>
          </w:rPr>
          <w:t>https</w:t>
        </w:r>
        <w:r w:rsidRPr="0066663F">
          <w:rPr>
            <w:rStyle w:val="a9"/>
            <w:rFonts w:ascii="Times New Roman" w:eastAsia="Times New Roman" w:hAnsi="Times New Roman" w:cs="Times New Roman"/>
            <w:color w:val="auto"/>
            <w:sz w:val="26"/>
            <w:szCs w:val="26"/>
            <w:u w:val="none"/>
            <w:lang w:eastAsia="ru-RU"/>
          </w:rPr>
          <w:t>://gosuslugi35.ru.</w:t>
        </w:r>
      </w:hyperlink>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1.4. Способы получения информации о правилах предоставления муниципальной услуги:</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лично;</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посредством телефонной связи;</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посредством электронной почты,</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посредством почтовой связи;</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на информационных стендах в помещениях </w:t>
      </w:r>
      <w:r w:rsidRPr="0066663F">
        <w:rPr>
          <w:rFonts w:ascii="Times New Roman" w:eastAsia="Times New Roman" w:hAnsi="Times New Roman" w:cs="Times New Roman"/>
          <w:i/>
          <w:sz w:val="26"/>
          <w:szCs w:val="26"/>
          <w:lang w:eastAsia="ru-RU"/>
        </w:rPr>
        <w:t>Уполномоченного органа</w:t>
      </w:r>
      <w:r w:rsidRPr="0066663F">
        <w:rPr>
          <w:rFonts w:ascii="Times New Roman" w:eastAsia="Times New Roman" w:hAnsi="Times New Roman" w:cs="Times New Roman"/>
          <w:sz w:val="26"/>
          <w:szCs w:val="26"/>
          <w:lang w:eastAsia="ru-RU"/>
        </w:rPr>
        <w:t>, МФЦ;</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 сети «Интернет»:</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на официальном сайте </w:t>
      </w:r>
      <w:r w:rsidR="005E2DDD" w:rsidRPr="0066663F">
        <w:rPr>
          <w:rFonts w:ascii="Times New Roman" w:eastAsia="Times New Roman" w:hAnsi="Times New Roman" w:cs="Times New Roman"/>
          <w:sz w:val="26"/>
          <w:szCs w:val="26"/>
          <w:lang w:eastAsia="ru-RU"/>
        </w:rPr>
        <w:t>Уполномоченного органа</w:t>
      </w:r>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 Едином портале;</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 Региональном портале.</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1.5. Порядок информирования о предоставлении муниципальной услуги.</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1.5.1. Информирование о предоставлении муниципальной услуги осуществляется по следующим вопросам:</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место нахождения Уполномоченного органа, его структур</w:t>
      </w:r>
      <w:r w:rsidR="005E2DDD" w:rsidRPr="0066663F">
        <w:rPr>
          <w:rFonts w:ascii="Times New Roman" w:eastAsia="Times New Roman" w:hAnsi="Times New Roman" w:cs="Times New Roman"/>
          <w:sz w:val="26"/>
          <w:szCs w:val="26"/>
          <w:lang w:eastAsia="ru-RU"/>
        </w:rPr>
        <w:t>ных подразделений (при наличии)</w:t>
      </w:r>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05D7B" w:rsidRPr="0066663F" w:rsidRDefault="00C05D7B" w:rsidP="00C05D7B">
      <w:pPr>
        <w:spacing w:after="0" w:line="240" w:lineRule="auto"/>
        <w:ind w:right="-5" w:firstLine="720"/>
        <w:jc w:val="both"/>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sz w:val="26"/>
          <w:szCs w:val="26"/>
          <w:lang w:eastAsia="ru-RU"/>
        </w:rPr>
        <w:t>график ра</w:t>
      </w:r>
      <w:r w:rsidR="005E2DDD" w:rsidRPr="0066663F">
        <w:rPr>
          <w:rFonts w:ascii="Times New Roman" w:eastAsia="Times New Roman" w:hAnsi="Times New Roman" w:cs="Times New Roman"/>
          <w:sz w:val="26"/>
          <w:szCs w:val="26"/>
          <w:lang w:eastAsia="ru-RU"/>
        </w:rPr>
        <w:t>боты Уполномоченного органа</w:t>
      </w:r>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адрес официального са</w:t>
      </w:r>
      <w:r w:rsidR="005E2DDD" w:rsidRPr="0066663F">
        <w:rPr>
          <w:rFonts w:ascii="Times New Roman" w:eastAsia="Times New Roman" w:hAnsi="Times New Roman" w:cs="Times New Roman"/>
          <w:sz w:val="26"/>
          <w:szCs w:val="26"/>
          <w:lang w:eastAsia="ru-RU"/>
        </w:rPr>
        <w:t>йта  Уполномоченного органа</w:t>
      </w:r>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адрес электронной поч</w:t>
      </w:r>
      <w:r w:rsidR="005E2DDD" w:rsidRPr="0066663F">
        <w:rPr>
          <w:rFonts w:ascii="Times New Roman" w:eastAsia="Times New Roman" w:hAnsi="Times New Roman" w:cs="Times New Roman"/>
          <w:sz w:val="26"/>
          <w:szCs w:val="26"/>
          <w:lang w:eastAsia="ru-RU"/>
        </w:rPr>
        <w:t>ты Уполномоченного органа</w:t>
      </w:r>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ход предоставления муниципальной услуги;</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lastRenderedPageBreak/>
        <w:t>административные процедуры предоставления муниципальной услуги;</w:t>
      </w:r>
    </w:p>
    <w:p w:rsidR="00C05D7B" w:rsidRPr="0066663F" w:rsidRDefault="00C05D7B" w:rsidP="00C05D7B">
      <w:pPr>
        <w:tabs>
          <w:tab w:val="left" w:pos="540"/>
        </w:tabs>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срок предоставления муниципальной услуги;</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порядок и формы </w:t>
      </w:r>
      <w:proofErr w:type="gramStart"/>
      <w:r w:rsidRPr="0066663F">
        <w:rPr>
          <w:rFonts w:ascii="Times New Roman" w:eastAsia="Times New Roman" w:hAnsi="Times New Roman" w:cs="Times New Roman"/>
          <w:sz w:val="26"/>
          <w:szCs w:val="26"/>
          <w:lang w:eastAsia="ru-RU"/>
        </w:rPr>
        <w:t>контроля за</w:t>
      </w:r>
      <w:proofErr w:type="gramEnd"/>
      <w:r w:rsidRPr="0066663F">
        <w:rPr>
          <w:rFonts w:ascii="Times New Roman" w:eastAsia="Times New Roman" w:hAnsi="Times New Roman" w:cs="Times New Roman"/>
          <w:sz w:val="26"/>
          <w:szCs w:val="26"/>
          <w:lang w:eastAsia="ru-RU"/>
        </w:rPr>
        <w:t xml:space="preserve"> предоставлением муниципальной услуги;</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05D7B" w:rsidRPr="0066663F" w:rsidRDefault="00C05D7B" w:rsidP="00C05D7B">
      <w:pPr>
        <w:widowControl w:val="0"/>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Информирование проводится на русском языке в форме: индивидуального и публичного информирования.</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5E2DDD" w:rsidRPr="0066663F">
        <w:rPr>
          <w:rFonts w:ascii="Times New Roman" w:eastAsia="Times New Roman" w:hAnsi="Times New Roman" w:cs="Times New Roman"/>
          <w:sz w:val="26"/>
          <w:szCs w:val="26"/>
          <w:lang w:eastAsia="ru-RU"/>
        </w:rPr>
        <w:t>Уполномоченного органа</w:t>
      </w:r>
      <w:r w:rsidRPr="0066663F">
        <w:rPr>
          <w:rFonts w:ascii="Times New Roman" w:eastAsia="Times New Roman" w:hAnsi="Times New Roman" w:cs="Times New Roman"/>
          <w:sz w:val="26"/>
          <w:szCs w:val="26"/>
          <w:lang w:eastAsia="ru-RU"/>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1.5.4. Индивидуальное письменное информирование осуществляется </w:t>
      </w:r>
      <w:proofErr w:type="gramStart"/>
      <w:r w:rsidRPr="0066663F">
        <w:rPr>
          <w:rFonts w:ascii="Times New Roman" w:eastAsia="Times New Roman" w:hAnsi="Times New Roman" w:cs="Times New Roman"/>
          <w:sz w:val="26"/>
          <w:szCs w:val="26"/>
          <w:lang w:eastAsia="ru-RU"/>
        </w:rPr>
        <w:t>в виде письменного ответа на обращение заинтересованного лица в соответствии с законодательством о порядке</w:t>
      </w:r>
      <w:proofErr w:type="gramEnd"/>
      <w:r w:rsidRPr="0066663F">
        <w:rPr>
          <w:rFonts w:ascii="Times New Roman" w:eastAsia="Times New Roman" w:hAnsi="Times New Roman" w:cs="Times New Roman"/>
          <w:sz w:val="26"/>
          <w:szCs w:val="26"/>
          <w:lang w:eastAsia="ru-RU"/>
        </w:rPr>
        <w:t xml:space="preserve"> рассмотрения обращений граждан.</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lastRenderedPageBreak/>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выдается способом, позволяющим подтвердить факт и дату направления.</w:t>
      </w:r>
    </w:p>
    <w:p w:rsidR="00C05D7B" w:rsidRPr="0066663F" w:rsidRDefault="00C05D7B" w:rsidP="00C05D7B">
      <w:pPr>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05D7B" w:rsidRPr="0066663F" w:rsidRDefault="00C05D7B" w:rsidP="00C05D7B">
      <w:pPr>
        <w:tabs>
          <w:tab w:val="left" w:pos="0"/>
        </w:tabs>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05D7B" w:rsidRPr="0066663F" w:rsidRDefault="00C05D7B" w:rsidP="00C05D7B">
      <w:pPr>
        <w:widowControl w:val="0"/>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 средствах массовой информации;</w:t>
      </w:r>
    </w:p>
    <w:p w:rsidR="00C05D7B" w:rsidRPr="0066663F" w:rsidRDefault="00C05D7B" w:rsidP="00C05D7B">
      <w:pPr>
        <w:widowControl w:val="0"/>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 официальном сайте Уполномоченного органа;</w:t>
      </w:r>
    </w:p>
    <w:p w:rsidR="00C05D7B" w:rsidRPr="0066663F" w:rsidRDefault="00C05D7B" w:rsidP="00C05D7B">
      <w:pPr>
        <w:widowControl w:val="0"/>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 Едином портале;</w:t>
      </w:r>
    </w:p>
    <w:p w:rsidR="00C05D7B" w:rsidRPr="0066663F" w:rsidRDefault="00C05D7B" w:rsidP="00C05D7B">
      <w:pPr>
        <w:widowControl w:val="0"/>
        <w:spacing w:after="0" w:line="240" w:lineRule="auto"/>
        <w:ind w:right="-5"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 Региональном портале;</w:t>
      </w:r>
    </w:p>
    <w:p w:rsidR="00C05D7B" w:rsidRPr="0066663F" w:rsidRDefault="00C05D7B" w:rsidP="00C05D7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 информационных</w:t>
      </w:r>
      <w:r w:rsidR="005E2DDD" w:rsidRPr="0066663F">
        <w:rPr>
          <w:rFonts w:ascii="Times New Roman" w:eastAsia="Times New Roman" w:hAnsi="Times New Roman" w:cs="Times New Roman"/>
          <w:sz w:val="26"/>
          <w:szCs w:val="26"/>
          <w:lang w:eastAsia="ru-RU"/>
        </w:rPr>
        <w:t xml:space="preserve"> стендах Уполномоченного органа</w:t>
      </w:r>
      <w:r w:rsidRPr="0066663F">
        <w:rPr>
          <w:rFonts w:ascii="Times New Roman" w:eastAsia="Times New Roman" w:hAnsi="Times New Roman" w:cs="Times New Roman"/>
          <w:sz w:val="26"/>
          <w:szCs w:val="26"/>
          <w:lang w:eastAsia="ru-RU"/>
        </w:rPr>
        <w:t>.</w:t>
      </w:r>
    </w:p>
    <w:p w:rsidR="00C05D7B" w:rsidRPr="0066663F" w:rsidRDefault="00C05D7B" w:rsidP="00C05D7B">
      <w:pPr>
        <w:widowControl w:val="0"/>
        <w:tabs>
          <w:tab w:val="num" w:pos="0"/>
        </w:tabs>
        <w:autoSpaceDE w:val="0"/>
        <w:autoSpaceDN w:val="0"/>
        <w:adjustRightInd w:val="0"/>
        <w:spacing w:after="0" w:line="240" w:lineRule="auto"/>
        <w:ind w:left="720" w:right="-5"/>
        <w:jc w:val="both"/>
        <w:rPr>
          <w:rFonts w:ascii="Times New Roman" w:eastAsia="Times New Roman" w:hAnsi="Times New Roman" w:cs="Times New Roman"/>
          <w:sz w:val="26"/>
          <w:szCs w:val="26"/>
          <w:lang w:eastAsia="ru-RU"/>
        </w:rPr>
      </w:pPr>
    </w:p>
    <w:p w:rsidR="00C05D7B" w:rsidRPr="0066663F" w:rsidRDefault="00C05D7B" w:rsidP="00C05D7B">
      <w:pPr>
        <w:spacing w:after="0" w:line="240" w:lineRule="auto"/>
        <w:jc w:val="center"/>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val="en-US" w:eastAsia="ru-RU"/>
        </w:rPr>
        <w:t>II</w:t>
      </w:r>
      <w:r w:rsidRPr="0066663F">
        <w:rPr>
          <w:rFonts w:ascii="Times New Roman" w:eastAsia="Times New Roman" w:hAnsi="Times New Roman" w:cs="Times New Roman"/>
          <w:sz w:val="26"/>
          <w:szCs w:val="26"/>
          <w:lang w:eastAsia="ru-RU"/>
        </w:rPr>
        <w:t>. Стандарт предоставления муниципальной услуги</w:t>
      </w:r>
    </w:p>
    <w:p w:rsidR="00C05D7B" w:rsidRPr="0066663F" w:rsidRDefault="00C05D7B" w:rsidP="00C05D7B">
      <w:pPr>
        <w:spacing w:after="0" w:line="240" w:lineRule="auto"/>
        <w:jc w:val="center"/>
        <w:rPr>
          <w:rFonts w:ascii="Times New Roman" w:eastAsia="Times New Roman" w:hAnsi="Times New Roman" w:cs="Times New Roman"/>
          <w:sz w:val="26"/>
          <w:szCs w:val="26"/>
          <w:lang w:eastAsia="ru-RU"/>
        </w:rPr>
      </w:pPr>
    </w:p>
    <w:p w:rsidR="00C05D7B" w:rsidRPr="0066663F" w:rsidRDefault="00C05D7B" w:rsidP="00C05D7B">
      <w:pPr>
        <w:spacing w:after="120" w:line="240" w:lineRule="auto"/>
        <w:jc w:val="center"/>
        <w:outlineLvl w:val="3"/>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
          <w:iCs/>
          <w:sz w:val="26"/>
          <w:szCs w:val="26"/>
          <w:lang w:eastAsia="ru-RU"/>
        </w:rPr>
        <w:t>2.1. Наименование муниципальной услуги</w:t>
      </w:r>
    </w:p>
    <w:p w:rsidR="00C05D7B" w:rsidRPr="0066663F" w:rsidRDefault="00C05D7B" w:rsidP="00C05D7B">
      <w:pPr>
        <w:spacing w:after="0" w:line="240" w:lineRule="auto"/>
        <w:ind w:firstLine="709"/>
        <w:rPr>
          <w:rFonts w:ascii="Times New Roman" w:eastAsia="Times New Roman" w:hAnsi="Times New Roman" w:cs="Times New Roman"/>
          <w:sz w:val="26"/>
          <w:szCs w:val="26"/>
          <w:lang w:eastAsia="ru-RU"/>
        </w:rPr>
      </w:pP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05D7B" w:rsidRPr="0066663F" w:rsidRDefault="00C05D7B" w:rsidP="00C05D7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C05D7B" w:rsidRPr="0066663F" w:rsidRDefault="00C05D7B" w:rsidP="00C05D7B">
      <w:pPr>
        <w:spacing w:after="0" w:line="240" w:lineRule="auto"/>
        <w:jc w:val="center"/>
        <w:outlineLvl w:val="3"/>
        <w:rPr>
          <w:rFonts w:ascii="XO Thames" w:eastAsia="Times New Roman" w:hAnsi="XO Thames" w:cs="Times New Roman"/>
          <w:i/>
          <w:iCs/>
          <w:sz w:val="26"/>
          <w:szCs w:val="26"/>
          <w:lang w:eastAsia="ru-RU"/>
        </w:rPr>
      </w:pPr>
      <w:r w:rsidRPr="0066663F">
        <w:rPr>
          <w:rFonts w:ascii="XO Thames" w:eastAsia="Times New Roman" w:hAnsi="XO Thames" w:cs="Times New Roman"/>
          <w:i/>
          <w:iCs/>
          <w:sz w:val="26"/>
          <w:szCs w:val="26"/>
          <w:lang w:eastAsia="ru-RU"/>
        </w:rPr>
        <w:t>2.2. Наименование органа местного самоуправления,</w:t>
      </w:r>
    </w:p>
    <w:p w:rsidR="00C05D7B" w:rsidRPr="0066663F" w:rsidRDefault="00C05D7B" w:rsidP="00C05D7B">
      <w:pPr>
        <w:spacing w:after="0" w:line="240" w:lineRule="auto"/>
        <w:jc w:val="center"/>
        <w:outlineLvl w:val="3"/>
        <w:rPr>
          <w:rFonts w:ascii="XO Thames" w:eastAsia="Times New Roman" w:hAnsi="XO Thames" w:cs="Times New Roman"/>
          <w:i/>
          <w:iCs/>
          <w:sz w:val="26"/>
          <w:szCs w:val="26"/>
          <w:lang w:eastAsia="ru-RU"/>
        </w:rPr>
      </w:pPr>
      <w:proofErr w:type="gramStart"/>
      <w:r w:rsidRPr="0066663F">
        <w:rPr>
          <w:rFonts w:ascii="XO Thames" w:eastAsia="Times New Roman" w:hAnsi="XO Thames" w:cs="Times New Roman"/>
          <w:i/>
          <w:iCs/>
          <w:sz w:val="26"/>
          <w:szCs w:val="26"/>
          <w:lang w:eastAsia="ru-RU"/>
        </w:rPr>
        <w:t>предоставляющего</w:t>
      </w:r>
      <w:proofErr w:type="gramEnd"/>
      <w:r w:rsidRPr="0066663F">
        <w:rPr>
          <w:rFonts w:ascii="XO Thames" w:eastAsia="Times New Roman" w:hAnsi="XO Thames" w:cs="Times New Roman"/>
          <w:i/>
          <w:iCs/>
          <w:sz w:val="26"/>
          <w:szCs w:val="26"/>
          <w:lang w:eastAsia="ru-RU"/>
        </w:rPr>
        <w:t xml:space="preserve"> муниципальную услугу</w:t>
      </w:r>
    </w:p>
    <w:p w:rsidR="00C05D7B" w:rsidRPr="0066663F" w:rsidRDefault="00C05D7B" w:rsidP="00C05D7B">
      <w:pPr>
        <w:spacing w:after="0" w:line="240" w:lineRule="auto"/>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pacing w:val="-4"/>
          <w:sz w:val="26"/>
          <w:szCs w:val="26"/>
          <w:shd w:val="clear" w:color="auto" w:fill="FFFF00"/>
          <w:lang w:eastAsia="ru-RU"/>
        </w:rPr>
      </w:pPr>
      <w:r w:rsidRPr="0066663F">
        <w:rPr>
          <w:rFonts w:ascii="Times New Roman" w:eastAsia="Times New Roman" w:hAnsi="Times New Roman" w:cs="Times New Roman"/>
          <w:sz w:val="26"/>
          <w:szCs w:val="26"/>
          <w:lang w:eastAsia="ru-RU"/>
        </w:rPr>
        <w:t xml:space="preserve">2.2.1. </w:t>
      </w:r>
      <w:r w:rsidRPr="0066663F">
        <w:rPr>
          <w:rFonts w:ascii="Times New Roman" w:eastAsia="Times New Roman" w:hAnsi="Times New Roman" w:cs="Times New Roman"/>
          <w:spacing w:val="-4"/>
          <w:sz w:val="26"/>
          <w:szCs w:val="26"/>
          <w:shd w:val="clear" w:color="auto" w:fill="FFFFFF"/>
          <w:lang w:eastAsia="ru-RU"/>
        </w:rPr>
        <w:t>Муниципальная услуга предоставляется:</w:t>
      </w:r>
    </w:p>
    <w:p w:rsidR="00C05D7B" w:rsidRPr="0066663F" w:rsidRDefault="005E2DDD" w:rsidP="00C05D7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администрацией Никольского муниципального района Вологодской области.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bookmarkStart w:id="2" w:name="_Toc294183574"/>
      <w:r w:rsidRPr="0066663F">
        <w:rPr>
          <w:rFonts w:ascii="Times New Roman" w:eastAsia="Times New Roman" w:hAnsi="Times New Roman" w:cs="Times New Roman"/>
          <w:color w:val="000000"/>
          <w:sz w:val="26"/>
          <w:szCs w:val="2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C05D7B" w:rsidRPr="0066663F" w:rsidRDefault="00C05D7B" w:rsidP="00C05D7B">
      <w:pPr>
        <w:spacing w:after="0" w:line="240" w:lineRule="auto"/>
        <w:jc w:val="center"/>
        <w:rPr>
          <w:rFonts w:ascii="Times New Roman" w:eastAsia="Times New Roman" w:hAnsi="Times New Roman" w:cs="Times New Roman"/>
          <w:i/>
          <w:color w:val="000000"/>
          <w:sz w:val="26"/>
          <w:szCs w:val="26"/>
          <w:lang w:eastAsia="ru-RU"/>
        </w:rPr>
      </w:pPr>
    </w:p>
    <w:p w:rsidR="00C05D7B" w:rsidRPr="0066663F" w:rsidRDefault="00C05D7B" w:rsidP="00C05D7B">
      <w:pPr>
        <w:spacing w:after="0" w:line="240" w:lineRule="auto"/>
        <w:jc w:val="center"/>
        <w:rPr>
          <w:rFonts w:ascii="Times New Roman" w:eastAsia="Times New Roman" w:hAnsi="Times New Roman" w:cs="Times New Roman"/>
          <w:i/>
          <w:color w:val="000000"/>
          <w:sz w:val="26"/>
          <w:szCs w:val="26"/>
          <w:lang w:eastAsia="ru-RU"/>
        </w:rPr>
      </w:pPr>
      <w:r w:rsidRPr="0066663F">
        <w:rPr>
          <w:rFonts w:ascii="Times New Roman" w:eastAsia="Times New Roman" w:hAnsi="Times New Roman" w:cs="Times New Roman"/>
          <w:i/>
          <w:color w:val="000000"/>
          <w:sz w:val="26"/>
          <w:szCs w:val="26"/>
          <w:lang w:eastAsia="ru-RU"/>
        </w:rPr>
        <w:t>2.3. Результат предоставления муниципальной услуги.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Результатом предоставления муниципальной услуги является направление (вручение) заявителю:</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bookmarkEnd w:id="2"/>
    <w:p w:rsidR="00C05D7B" w:rsidRPr="0066663F" w:rsidRDefault="00C05D7B" w:rsidP="00C05D7B">
      <w:pPr>
        <w:keepNext/>
        <w:tabs>
          <w:tab w:val="left" w:pos="864"/>
        </w:tabs>
        <w:suppressAutoHyphens/>
        <w:spacing w:after="0" w:line="240" w:lineRule="auto"/>
        <w:jc w:val="center"/>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i/>
          <w:color w:val="000000"/>
          <w:sz w:val="26"/>
          <w:szCs w:val="26"/>
          <w:lang w:eastAsia="ru-RU"/>
        </w:rPr>
        <w:lastRenderedPageBreak/>
        <w:t>2.4. Срок предоставления муниципальной услуги</w:t>
      </w:r>
    </w:p>
    <w:p w:rsidR="00C05D7B" w:rsidRPr="0066663F" w:rsidRDefault="00C05D7B" w:rsidP="00C05D7B">
      <w:pPr>
        <w:spacing w:after="0" w:line="240" w:lineRule="auto"/>
        <w:ind w:firstLine="709"/>
        <w:rPr>
          <w:rFonts w:ascii="Times New Roman" w:eastAsia="Times New Roman" w:hAnsi="Times New Roman" w:cs="Times New Roman"/>
          <w:sz w:val="26"/>
          <w:szCs w:val="26"/>
          <w:lang w:eastAsia="ru-RU"/>
        </w:rPr>
      </w:pP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bookmarkStart w:id="3" w:name="_Toc294183575"/>
      <w:r w:rsidRPr="0066663F">
        <w:rPr>
          <w:rFonts w:ascii="Times New Roman" w:eastAsia="Times New Roman" w:hAnsi="Times New Roman" w:cs="Times New Roman"/>
          <w:sz w:val="26"/>
          <w:szCs w:val="26"/>
          <w:lang w:eastAsia="ru-RU"/>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p>
    <w:p w:rsidR="00C05D7B" w:rsidRPr="0066663F" w:rsidRDefault="00C05D7B" w:rsidP="00C05D7B">
      <w:pPr>
        <w:spacing w:after="0" w:line="240" w:lineRule="auto"/>
        <w:ind w:firstLine="709"/>
        <w:rPr>
          <w:rFonts w:ascii="Times New Roman" w:eastAsia="Times New Roman" w:hAnsi="Times New Roman" w:cs="Times New Roman"/>
          <w:sz w:val="26"/>
          <w:szCs w:val="26"/>
          <w:lang w:eastAsia="ru-RU"/>
        </w:rPr>
      </w:pPr>
    </w:p>
    <w:bookmarkEnd w:id="3"/>
    <w:p w:rsidR="00C05D7B" w:rsidRPr="0066663F" w:rsidRDefault="00C05D7B" w:rsidP="00C05D7B">
      <w:pPr>
        <w:spacing w:after="0" w:line="240" w:lineRule="auto"/>
        <w:jc w:val="center"/>
        <w:rPr>
          <w:rFonts w:ascii="Times New Roman" w:eastAsia="Times New Roman" w:hAnsi="Times New Roman" w:cs="Times New Roman"/>
          <w:i/>
          <w:color w:val="000000"/>
          <w:sz w:val="26"/>
          <w:szCs w:val="26"/>
          <w:lang w:eastAsia="ru-RU"/>
        </w:rPr>
      </w:pPr>
      <w:r w:rsidRPr="0066663F">
        <w:rPr>
          <w:rFonts w:ascii="Times New Roman" w:eastAsia="Times New Roman" w:hAnsi="Times New Roman" w:cs="Times New Roman"/>
          <w:i/>
          <w:color w:val="000000"/>
          <w:sz w:val="26"/>
          <w:szCs w:val="26"/>
          <w:lang w:eastAsia="ru-RU"/>
        </w:rPr>
        <w:t>2.5. Правовые основания для предоставления муниципальной услуги</w:t>
      </w:r>
      <w:r w:rsidRPr="0066663F">
        <w:rPr>
          <w:rFonts w:ascii="Times New Roman" w:eastAsia="Times New Roman" w:hAnsi="Times New Roman" w:cs="Times New Roman"/>
          <w:i/>
          <w:color w:val="000000"/>
          <w:sz w:val="26"/>
          <w:szCs w:val="26"/>
          <w:vertAlign w:val="superscript"/>
          <w:lang w:eastAsia="ru-RU"/>
        </w:rPr>
        <w:t xml:space="preserve"> </w:t>
      </w:r>
    </w:p>
    <w:p w:rsidR="00C05D7B" w:rsidRPr="0066663F" w:rsidRDefault="00C05D7B" w:rsidP="00C05D7B">
      <w:pPr>
        <w:spacing w:after="0" w:line="240" w:lineRule="auto"/>
        <w:ind w:firstLine="709"/>
        <w:rPr>
          <w:rFonts w:ascii="Times New Roman" w:eastAsia="Times New Roman" w:hAnsi="Times New Roman" w:cs="Times New Roman"/>
          <w:i/>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bCs/>
          <w:sz w:val="26"/>
          <w:szCs w:val="26"/>
          <w:lang w:eastAsia="ru-RU"/>
        </w:rPr>
        <w:t xml:space="preserve">Предоставление муниципальной услуги </w:t>
      </w:r>
      <w:r w:rsidRPr="0066663F">
        <w:rPr>
          <w:rFonts w:ascii="Times New Roman" w:eastAsia="Times New Roman" w:hAnsi="Times New Roman" w:cs="Times New Roman"/>
          <w:sz w:val="26"/>
          <w:szCs w:val="26"/>
          <w:lang w:eastAsia="ru-RU"/>
        </w:rPr>
        <w:t xml:space="preserve">осуществляется в соответствии </w:t>
      </w:r>
      <w:proofErr w:type="gramStart"/>
      <w:r w:rsidRPr="0066663F">
        <w:rPr>
          <w:rFonts w:ascii="Times New Roman" w:eastAsia="Times New Roman" w:hAnsi="Times New Roman" w:cs="Times New Roman"/>
          <w:sz w:val="26"/>
          <w:szCs w:val="26"/>
          <w:lang w:eastAsia="ru-RU"/>
        </w:rPr>
        <w:t>с</w:t>
      </w:r>
      <w:proofErr w:type="gramEnd"/>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firstLine="720"/>
        <w:jc w:val="both"/>
        <w:rPr>
          <w:rFonts w:ascii="Times New Roman" w:eastAsia="MS Mincho" w:hAnsi="Times New Roman" w:cs="Times New Roman"/>
          <w:color w:val="000000"/>
          <w:spacing w:val="-8"/>
          <w:sz w:val="26"/>
          <w:szCs w:val="26"/>
          <w:lang w:eastAsia="ru-RU"/>
        </w:rPr>
      </w:pPr>
      <w:r w:rsidRPr="0066663F">
        <w:rPr>
          <w:rFonts w:ascii="Times New Roman" w:eastAsia="MS Mincho" w:hAnsi="Times New Roman" w:cs="Times New Roman"/>
          <w:color w:val="000000"/>
          <w:spacing w:val="-8"/>
          <w:sz w:val="26"/>
          <w:szCs w:val="26"/>
          <w:lang w:eastAsia="ru-RU"/>
        </w:rPr>
        <w:t xml:space="preserve">Градостроительным кодексом Российской Федерации от 29 декабря 2004 года № 190-ФЗ; </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Федеральным законом  от 24 ноября 1995 года № 181-ФЗ «О социальной защите инвалидов в Российской Федерации»;</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C05D7B" w:rsidRPr="0066663F" w:rsidRDefault="00C05D7B" w:rsidP="00C05D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Федеральным законом от 6 апреля 2011 года № 63-ФЗ «Об электронной подписи»;</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66663F">
        <w:rPr>
          <w:rFonts w:ascii="Times New Roman" w:eastAsia="Times New Roman" w:hAnsi="Times New Roman" w:cs="Times New Roman"/>
          <w:color w:val="000000"/>
          <w:sz w:val="26"/>
          <w:szCs w:val="26"/>
          <w:lang w:eastAsia="ru-RU"/>
        </w:rPr>
        <w:t>пр</w:t>
      </w:r>
      <w:proofErr w:type="spellEnd"/>
      <w:proofErr w:type="gramEnd"/>
      <w:r w:rsidRPr="0066663F">
        <w:rPr>
          <w:rFonts w:ascii="Times New Roman" w:eastAsia="Times New Roman" w:hAnsi="Times New Roman" w:cs="Times New Roman"/>
          <w:color w:val="000000"/>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настоящим административным регламентом.</w:t>
      </w:r>
    </w:p>
    <w:p w:rsidR="00C05D7B" w:rsidRPr="0066663F"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05D7B" w:rsidRPr="0066663F" w:rsidRDefault="00C05D7B" w:rsidP="00C05D7B">
      <w:pPr>
        <w:widowControl w:val="0"/>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66663F">
        <w:rPr>
          <w:rFonts w:ascii="Times New Roman" w:eastAsia="Times New Roman" w:hAnsi="Times New Roman" w:cs="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05D7B" w:rsidRPr="0066663F"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2.6.1. В целях получения муниципальной услуги заявитель представляет (направляет) следующие документы:</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1) уведомление по форме утвержденной приказом Министерства строительства и жилищно-коммунального хозяйства Российской Федерации от 19 сентября 2018 года № 591/пр.</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Уведомление должно содержать следующие сведения:</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а) фамилия, имя, отчество (при наличии), место жительства заявителя, реквизиты документа, удостоверяющего личность (для физического лица);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в) кадастровый номер земельного участка (при его наличии), адрес или описание местоположения земельного участка;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г) сведения о праве застройщика на земельный участок, а также сведения о </w:t>
      </w:r>
      <w:r w:rsidRPr="0066663F">
        <w:rPr>
          <w:rFonts w:ascii="Times New Roman" w:eastAsia="Times New Roman" w:hAnsi="Times New Roman" w:cs="Times New Roman"/>
          <w:sz w:val="26"/>
          <w:szCs w:val="26"/>
        </w:rPr>
        <w:lastRenderedPageBreak/>
        <w:t>наличии прав иных лиц на земельный участок (при наличии таких лиц);</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ж) почтовый адрес и (или) адрес электронной почты для связи с застройщиком;</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з) сведения о параметрах построенных или реконструированных объекта индивидуального жилищного строительства или садового дома;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и) сведения об оплате государственной пошлины за осуществление государственной регистрации прав;</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к) способ направления застройщику уведомления о соответствии (несоответствии) </w:t>
      </w:r>
      <w:proofErr w:type="gramStart"/>
      <w:r w:rsidRPr="0066663F">
        <w:rPr>
          <w:rFonts w:ascii="Times New Roman" w:eastAsia="Times New Roman" w:hAnsi="Times New Roman" w:cs="Times New Roman"/>
          <w:sz w:val="26"/>
          <w:szCs w:val="26"/>
        </w:rPr>
        <w:t>построенных</w:t>
      </w:r>
      <w:proofErr w:type="gramEnd"/>
      <w:r w:rsidRPr="0066663F">
        <w:rPr>
          <w:rFonts w:ascii="Times New Roman" w:eastAsia="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Уведомление заполняется разборчиво в машинописном виде или от руки.</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6663F">
        <w:rPr>
          <w:rFonts w:ascii="Times New Roman" w:eastAsia="Times New Roman" w:hAnsi="Times New Roman" w:cs="Times New Roman"/>
          <w:sz w:val="26"/>
          <w:szCs w:val="26"/>
        </w:rPr>
        <w:t>В последнем случае заявитель вписывает в уведомление от руки свои фамилию, имя, отчество (полностью) и ставит подпись.</w:t>
      </w:r>
      <w:proofErr w:type="gramEnd"/>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При заполнении уведомления не допускается использование сокращений слов и аббревиатур.</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Бланк уведомления размещается на официальном сайте Уполномоченного органа  с возможностью бесплатного копирования (скачивания);</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3) документ, подтверждающий полномочия представителя заявителя, в случае если заявление направлено представителем заявителя.</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66663F">
        <w:rPr>
          <w:rFonts w:ascii="Times New Roman" w:eastAsia="Times New Roman" w:hAnsi="Times New Roman" w:cs="Times New Roman"/>
          <w:sz w:val="26"/>
          <w:szCs w:val="26"/>
        </w:rPr>
        <w:t>представлена</w:t>
      </w:r>
      <w:proofErr w:type="gramEnd"/>
      <w:r w:rsidRPr="0066663F">
        <w:rPr>
          <w:rFonts w:ascii="Times New Roman" w:eastAsia="Times New Roman" w:hAnsi="Times New Roman" w:cs="Times New Roman"/>
          <w:sz w:val="26"/>
          <w:szCs w:val="26"/>
        </w:rPr>
        <w:t>:</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66663F">
        <w:rPr>
          <w:rFonts w:ascii="Times New Roman" w:eastAsia="Times New Roman" w:hAnsi="Times New Roman" w:cs="Times New Roman"/>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4) технический план объекта индивидуального жилищного строительства или садового дома;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w:t>
      </w:r>
      <w:r w:rsidRPr="0066663F">
        <w:rPr>
          <w:rFonts w:ascii="Times New Roman" w:eastAsia="Times New Roman" w:hAnsi="Times New Roman" w:cs="Times New Roman"/>
          <w:sz w:val="26"/>
          <w:szCs w:val="26"/>
        </w:rPr>
        <w:lastRenderedPageBreak/>
        <w:t xml:space="preserve">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6663F">
        <w:rPr>
          <w:rFonts w:ascii="Times New Roman" w:eastAsia="Times New Roman" w:hAnsi="Times New Roman" w:cs="Times New Roman"/>
          <w:sz w:val="26"/>
          <w:szCs w:val="26"/>
        </w:rPr>
        <w:t>со</w:t>
      </w:r>
      <w:proofErr w:type="gramEnd"/>
      <w:r w:rsidRPr="0066663F">
        <w:rPr>
          <w:rFonts w:ascii="Times New Roman" w:eastAsia="Times New Roman" w:hAnsi="Times New Roman" w:cs="Times New Roman"/>
          <w:sz w:val="26"/>
          <w:szCs w:val="26"/>
        </w:rPr>
        <w:t xml:space="preserve"> множественностью лиц на стороне арендатора.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2.6.2. Уведомление и прилагаемые документы, могут быть представлены следующими способами: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путем личного обращения в Уполномоченный орган, либо через своих представителей;</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посредством почтовой связи;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посредством Единого портала.</w:t>
      </w:r>
    </w:p>
    <w:p w:rsidR="00C05D7B" w:rsidRPr="0066663F" w:rsidRDefault="00C05D7B" w:rsidP="00C05D7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2.6.3.</w:t>
      </w:r>
      <w:r w:rsidRPr="0066663F">
        <w:rPr>
          <w:rFonts w:ascii="Times New Roman" w:eastAsia="Times New Roman" w:hAnsi="Times New Roman" w:cs="Times New Roman"/>
          <w:color w:val="000000"/>
          <w:sz w:val="26"/>
          <w:szCs w:val="26"/>
          <w:lang w:eastAsia="ru-RU"/>
        </w:rPr>
        <w:t xml:space="preserve"> </w:t>
      </w:r>
      <w:proofErr w:type="gramStart"/>
      <w:r w:rsidRPr="0066663F">
        <w:rPr>
          <w:rFonts w:ascii="Times New Roman" w:eastAsia="Times New Roman" w:hAnsi="Times New Roman" w:cs="Times New Roman"/>
          <w:sz w:val="26"/>
          <w:szCs w:val="26"/>
          <w:lang w:eastAsia="ru-RU"/>
        </w:rPr>
        <w:t>Уведомление и документы, предоставляемые в форме электронного документа,</w:t>
      </w:r>
      <w:r w:rsidRPr="0066663F">
        <w:rPr>
          <w:rFonts w:ascii="Times New Roman" w:eastAsia="Times New Roman" w:hAnsi="Times New Roman" w:cs="Times New Roman"/>
          <w:color w:val="000000"/>
          <w:sz w:val="26"/>
          <w:szCs w:val="26"/>
          <w:lang w:eastAsia="ru-RU"/>
        </w:rPr>
        <w:t xml:space="preserve">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C05D7B" w:rsidRPr="0066663F" w:rsidRDefault="00C05D7B" w:rsidP="00C05D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6663F">
        <w:rPr>
          <w:rFonts w:ascii="Times New Roman" w:eastAsia="Calibri" w:hAnsi="Times New Roman" w:cs="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C05D7B" w:rsidRPr="0066663F" w:rsidRDefault="00C05D7B" w:rsidP="00C05D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66663F">
        <w:rPr>
          <w:rFonts w:ascii="Times New Roman" w:eastAsia="Calibri" w:hAnsi="Times New Roman" w:cs="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C05D7B" w:rsidRPr="0066663F" w:rsidRDefault="00C05D7B" w:rsidP="00C05D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6663F">
        <w:rPr>
          <w:rFonts w:ascii="Times New Roman" w:eastAsia="Calibri" w:hAnsi="Times New Roman" w:cs="Times New Roman"/>
          <w:sz w:val="26"/>
          <w:szCs w:val="26"/>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C05D7B" w:rsidRPr="0066663F" w:rsidRDefault="00C05D7B" w:rsidP="00C05D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6663F">
        <w:rPr>
          <w:rFonts w:ascii="Times New Roman" w:eastAsia="Calibri" w:hAnsi="Times New Roman" w:cs="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C05D7B" w:rsidRPr="0066663F" w:rsidRDefault="00C05D7B" w:rsidP="00C05D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6663F">
        <w:rPr>
          <w:rFonts w:ascii="Times New Roman" w:eastAsia="Calibri" w:hAnsi="Times New Roman" w:cs="Times New Roman"/>
          <w:sz w:val="26"/>
          <w:szCs w:val="26"/>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05D7B" w:rsidRPr="0066663F" w:rsidRDefault="00C05D7B" w:rsidP="00C05D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6663F">
        <w:rPr>
          <w:rFonts w:ascii="Times New Roman" w:eastAsia="Times New Roman" w:hAnsi="Times New Roman" w:cs="Times New Roman"/>
          <w:sz w:val="26"/>
          <w:szCs w:val="26"/>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Calibri" w:hAnsi="Times New Roman" w:cs="Times New Roman"/>
          <w:sz w:val="26"/>
          <w:szCs w:val="2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widowControl w:val="0"/>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66663F">
        <w:rPr>
          <w:rFonts w:ascii="Times New Roman" w:eastAsia="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6663F">
        <w:rPr>
          <w:rFonts w:ascii="Times New Roman" w:eastAsia="Times New Roman" w:hAnsi="Times New Roman" w:cs="Times New Roman"/>
          <w:i/>
          <w:sz w:val="26"/>
          <w:szCs w:val="26"/>
        </w:rPr>
        <w:t xml:space="preserve"> в рамках межведомственного информационного взаимодействия</w:t>
      </w:r>
    </w:p>
    <w:p w:rsidR="00C05D7B" w:rsidRPr="0066663F" w:rsidRDefault="00C05D7B" w:rsidP="00C05D7B">
      <w:pPr>
        <w:spacing w:after="0" w:line="240" w:lineRule="auto"/>
        <w:jc w:val="center"/>
        <w:rPr>
          <w:rFonts w:ascii="Times New Roman" w:eastAsia="Times New Roman" w:hAnsi="Times New Roman" w:cs="Times New Roman"/>
          <w:i/>
          <w:color w:val="FF0000"/>
          <w:sz w:val="26"/>
          <w:szCs w:val="26"/>
          <w:lang w:eastAsia="ru-RU"/>
        </w:rPr>
      </w:pPr>
    </w:p>
    <w:p w:rsidR="00C05D7B" w:rsidRPr="0066663F" w:rsidRDefault="00C05D7B" w:rsidP="00C05D7B">
      <w:pPr>
        <w:spacing w:after="0" w:line="240" w:lineRule="auto"/>
        <w:ind w:firstLine="709"/>
        <w:jc w:val="both"/>
        <w:rPr>
          <w:rFonts w:ascii="Verdana" w:eastAsia="Times New Roman" w:hAnsi="Verdana"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Pr="0066663F">
        <w:rPr>
          <w:rFonts w:ascii="Times New Roman" w:eastAsia="Times New Roman" w:hAnsi="Times New Roman" w:cs="Times New Roman"/>
          <w:color w:val="000000"/>
          <w:sz w:val="26"/>
          <w:szCs w:val="26"/>
          <w:lang w:eastAsia="ru-RU"/>
        </w:rPr>
        <w:lastRenderedPageBreak/>
        <w:t>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2.7.2. Запрещено требовать от заявителя:</w:t>
      </w:r>
    </w:p>
    <w:p w:rsidR="00C05D7B" w:rsidRPr="0066663F" w:rsidRDefault="00C05D7B" w:rsidP="00C05D7B">
      <w:pPr>
        <w:autoSpaceDE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6663F">
        <w:rPr>
          <w:rFonts w:ascii="Times New Roman" w:eastAsia="Times New Roman" w:hAnsi="Times New Roman" w:cs="Times New Roman"/>
          <w:bCs/>
          <w:iCs/>
          <w:color w:val="000000"/>
          <w:sz w:val="26"/>
          <w:szCs w:val="26"/>
          <w:lang w:eastAsia="ru-RU"/>
        </w:rPr>
        <w:t>муниципаль</w:t>
      </w:r>
      <w:r w:rsidRPr="0066663F">
        <w:rPr>
          <w:rFonts w:ascii="Times New Roman" w:eastAsia="Times New Roman" w:hAnsi="Times New Roman" w:cs="Times New Roman"/>
          <w:color w:val="000000"/>
          <w:sz w:val="26"/>
          <w:szCs w:val="26"/>
          <w:lang w:eastAsia="ru-RU"/>
        </w:rPr>
        <w:t>ной услуги;</w:t>
      </w:r>
    </w:p>
    <w:p w:rsidR="00C05D7B" w:rsidRPr="0066663F" w:rsidRDefault="00C05D7B" w:rsidP="00C05D7B">
      <w:pPr>
        <w:autoSpaceDE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05D7B" w:rsidRPr="0066663F" w:rsidRDefault="00C05D7B" w:rsidP="00C05D7B">
      <w:pPr>
        <w:autoSpaceDE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color w:val="000000"/>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66663F">
        <w:rPr>
          <w:rFonts w:ascii="Times New Roman" w:eastAsia="Times New Roman" w:hAnsi="Times New Roman" w:cs="Times New Roman"/>
          <w:sz w:val="26"/>
          <w:szCs w:val="26"/>
          <w:lang w:eastAsia="ru-RU"/>
        </w:rPr>
        <w:t xml:space="preserve">необходимых для предоставления муниципальной услуги, за исключением случаев, предусмотренных </w:t>
      </w:r>
      <w:hyperlink r:id="rId13" w:history="1">
        <w:r w:rsidRPr="0066663F">
          <w:rPr>
            <w:rFonts w:ascii="Times New Roman" w:eastAsia="Times New Roman" w:hAnsi="Times New Roman" w:cs="Times New Roman"/>
            <w:sz w:val="26"/>
            <w:szCs w:val="26"/>
            <w:lang w:eastAsia="ru-RU"/>
          </w:rPr>
          <w:t xml:space="preserve">пунктом 4 части 1 статьи </w:t>
        </w:r>
        <w:r w:rsidRPr="0066663F">
          <w:rPr>
            <w:rFonts w:ascii="Calibri" w:eastAsia="Times New Roman" w:hAnsi="Calibri" w:cs="Times New Roman"/>
            <w:sz w:val="26"/>
            <w:szCs w:val="26"/>
            <w:u w:val="single"/>
            <w:lang w:eastAsia="ru-RU"/>
          </w:rPr>
          <w:t>7</w:t>
        </w:r>
      </w:hyperlink>
      <w:r w:rsidRPr="0066663F">
        <w:rPr>
          <w:rFonts w:ascii="Times New Roman" w:eastAsia="Times New Roman" w:hAnsi="Times New Roman" w:cs="Times New Roman"/>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
    <w:p w:rsidR="00C05D7B" w:rsidRPr="0066663F" w:rsidRDefault="00C05D7B" w:rsidP="00C05D7B">
      <w:pPr>
        <w:autoSpaceDE w:val="0"/>
        <w:spacing w:after="0" w:line="240" w:lineRule="auto"/>
        <w:ind w:firstLine="709"/>
        <w:jc w:val="both"/>
        <w:rPr>
          <w:rFonts w:ascii="Times New Roman" w:eastAsia="Times New Roman" w:hAnsi="Times New Roman" w:cs="Times New Roman"/>
          <w:sz w:val="26"/>
          <w:szCs w:val="26"/>
          <w:lang w:eastAsia="ru-RU"/>
        </w:rPr>
      </w:pPr>
      <w:proofErr w:type="gramStart"/>
      <w:r w:rsidRPr="0066663F">
        <w:rPr>
          <w:rFonts w:ascii="Times New Roman" w:eastAsia="Times New Roman" w:hAnsi="Times New Roman" w:cs="Times New Roman"/>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w:t>
      </w:r>
      <w:r w:rsidRPr="0066663F">
        <w:rPr>
          <w:rFonts w:ascii="Times New Roman" w:eastAsia="Times New Roman" w:hAnsi="Times New Roman" w:cs="Times New Roman"/>
          <w:color w:val="000000"/>
          <w:sz w:val="26"/>
          <w:szCs w:val="26"/>
          <w:lang w:eastAsia="ru-RU"/>
        </w:rPr>
        <w:t xml:space="preserve"> услуги, и иных случаев, установленных федеральными законами.</w:t>
      </w:r>
      <w:proofErr w:type="gramEnd"/>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Cs/>
          <w:sz w:val="26"/>
          <w:szCs w:val="26"/>
          <w:lang w:eastAsia="ru-RU"/>
        </w:rPr>
        <w:t>2.8</w:t>
      </w:r>
      <w:r w:rsidRPr="0066663F">
        <w:rPr>
          <w:rFonts w:ascii="Times New Roman" w:eastAsia="Times New Roman" w:hAnsi="Times New Roman" w:cs="Times New Roman"/>
          <w:i/>
          <w:iCs/>
          <w:sz w:val="26"/>
          <w:szCs w:val="26"/>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66663F">
        <w:rPr>
          <w:rFonts w:ascii="Times New Roman" w:eastAsia="Times New Roman" w:hAnsi="Times New Roman" w:cs="Times New Roman"/>
          <w:iCs/>
          <w:sz w:val="26"/>
          <w:szCs w:val="26"/>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
          <w:iCs/>
          <w:sz w:val="26"/>
          <w:szCs w:val="26"/>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p>
    <w:p w:rsidR="00C05D7B" w:rsidRPr="0066663F" w:rsidRDefault="00C05D7B" w:rsidP="00C05D7B">
      <w:pPr>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2.9.1. Основанием для отказа в приеме к рассмотрению заявления является выявление несоблюдения установленных </w:t>
      </w:r>
      <w:hyperlink r:id="rId14" w:history="1">
        <w:r w:rsidRPr="0066663F">
          <w:rPr>
            <w:rFonts w:ascii="Times New Roman" w:eastAsia="Times New Roman" w:hAnsi="Times New Roman" w:cs="Times New Roman"/>
            <w:color w:val="000000"/>
            <w:sz w:val="26"/>
            <w:szCs w:val="26"/>
            <w:lang w:eastAsia="ru-RU"/>
          </w:rPr>
          <w:t>статьей 11</w:t>
        </w:r>
      </w:hyperlink>
      <w:r w:rsidRPr="0066663F">
        <w:rPr>
          <w:rFonts w:ascii="Times New Roman" w:eastAsia="Times New Roman" w:hAnsi="Times New Roman" w:cs="Times New Roman"/>
          <w:color w:val="000000"/>
          <w:sz w:val="26"/>
          <w:szCs w:val="26"/>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C05D7B" w:rsidRPr="0066663F" w:rsidRDefault="00C05D7B" w:rsidP="00C05D7B">
      <w:pPr>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2.9.2. Оснований для приостановления предоставления муниципальной услуги не имеется.</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2.9.3. </w:t>
      </w:r>
      <w:proofErr w:type="gramStart"/>
      <w:r w:rsidRPr="0066663F">
        <w:rPr>
          <w:rFonts w:ascii="Times New Roman" w:eastAsia="Times New Roman" w:hAnsi="Times New Roman" w:cs="Times New Roman"/>
          <w:sz w:val="26"/>
          <w:szCs w:val="26"/>
          <w:lang w:eastAsia="ru-RU"/>
        </w:rPr>
        <w:t xml:space="preserve">В случае отсутствия в уведомлении об окончании строительства сведений, предусмотренных </w:t>
      </w:r>
      <w:hyperlink r:id="rId15" w:anchor="Par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 w:history="1">
        <w:r w:rsidRPr="0066663F">
          <w:rPr>
            <w:rFonts w:ascii="Times New Roman" w:eastAsia="Times New Roman" w:hAnsi="Times New Roman" w:cs="Times New Roman"/>
            <w:sz w:val="26"/>
            <w:szCs w:val="26"/>
            <w:lang w:eastAsia="ru-RU"/>
          </w:rPr>
          <w:t>абзацем первым части 16</w:t>
        </w:r>
      </w:hyperlink>
      <w:r w:rsidRPr="0066663F">
        <w:rPr>
          <w:rFonts w:ascii="Times New Roman" w:eastAsia="Times New Roman" w:hAnsi="Times New Roman" w:cs="Times New Roman"/>
          <w:sz w:val="26"/>
          <w:szCs w:val="26"/>
          <w:lang w:eastAsia="ru-RU"/>
        </w:rPr>
        <w:t xml:space="preserve"> статьи 55 Градостроительного кодекса РФ, или отсутствия документов, прилагаемых к нему и предусмотренных </w:t>
      </w:r>
      <w:hyperlink r:id="rId16" w:anchor="Par1" w:tooltip="1) документы, предусмотренные пунктами 2 и 3 части 3 статьи 51.1 настоящего Кодекса;" w:history="1">
        <w:r w:rsidRPr="0066663F">
          <w:rPr>
            <w:rFonts w:ascii="Times New Roman" w:eastAsia="Times New Roman" w:hAnsi="Times New Roman" w:cs="Times New Roman"/>
            <w:sz w:val="26"/>
            <w:szCs w:val="26"/>
            <w:lang w:eastAsia="ru-RU"/>
          </w:rPr>
          <w:t>пунктами 1</w:t>
        </w:r>
      </w:hyperlink>
      <w:r w:rsidRPr="0066663F">
        <w:rPr>
          <w:rFonts w:ascii="Times New Roman" w:eastAsia="Times New Roman" w:hAnsi="Times New Roman" w:cs="Times New Roman"/>
          <w:sz w:val="26"/>
          <w:szCs w:val="26"/>
          <w:lang w:eastAsia="ru-RU"/>
        </w:rPr>
        <w:t xml:space="preserve"> - </w:t>
      </w:r>
      <w:hyperlink r:id="rId17" w:anchor="Par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 w:history="1">
        <w:r w:rsidRPr="0066663F">
          <w:rPr>
            <w:rFonts w:ascii="Times New Roman" w:eastAsia="Times New Roman" w:hAnsi="Times New Roman" w:cs="Times New Roman"/>
            <w:sz w:val="26"/>
            <w:szCs w:val="26"/>
            <w:lang w:eastAsia="ru-RU"/>
          </w:rPr>
          <w:t>3 части 16</w:t>
        </w:r>
      </w:hyperlink>
      <w:r w:rsidRPr="0066663F">
        <w:rPr>
          <w:rFonts w:ascii="Times New Roman" w:eastAsia="Times New Roman" w:hAnsi="Times New Roman" w:cs="Times New Roman"/>
          <w:sz w:val="26"/>
          <w:szCs w:val="26"/>
          <w:lang w:eastAsia="ru-RU"/>
        </w:rPr>
        <w:t xml:space="preserve"> статьи 55 Градостроительного кодекса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 xml:space="preserve">с которым осуществлялись строительство или реконструкция объекта индивидуального жилищного строительства </w:t>
      </w:r>
      <w:r w:rsidRPr="0066663F">
        <w:rPr>
          <w:rFonts w:ascii="Times New Roman" w:eastAsia="Times New Roman" w:hAnsi="Times New Roman" w:cs="Times New Roman"/>
          <w:sz w:val="26"/>
          <w:szCs w:val="26"/>
          <w:lang w:eastAsia="ru-RU"/>
        </w:rPr>
        <w:lastRenderedPageBreak/>
        <w:t xml:space="preserve">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8" w:history="1">
        <w:r w:rsidRPr="0066663F">
          <w:rPr>
            <w:rFonts w:ascii="Times New Roman" w:eastAsia="Times New Roman" w:hAnsi="Times New Roman" w:cs="Times New Roman"/>
            <w:sz w:val="26"/>
            <w:szCs w:val="26"/>
            <w:lang w:eastAsia="ru-RU"/>
          </w:rPr>
          <w:t>частью 6 статьи 51.1</w:t>
        </w:r>
      </w:hyperlink>
      <w:r w:rsidRPr="0066663F">
        <w:rPr>
          <w:rFonts w:ascii="Times New Roman" w:eastAsia="Times New Roman" w:hAnsi="Times New Roman" w:cs="Times New Roman"/>
          <w:sz w:val="26"/>
          <w:szCs w:val="26"/>
          <w:lang w:eastAsia="ru-RU"/>
        </w:rPr>
        <w:t xml:space="preserve"> Градостроительного Кодекса РФ), Уполномоченный орган в течение трех рабочих дней со дня поступления уведомления об окончании строительства возвращает</w:t>
      </w:r>
      <w:proofErr w:type="gramEnd"/>
      <w:r w:rsidRPr="0066663F">
        <w:rPr>
          <w:rFonts w:ascii="Times New Roman" w:eastAsia="Times New Roman" w:hAnsi="Times New Roman" w:cs="Times New Roman"/>
          <w:sz w:val="26"/>
          <w:szCs w:val="26"/>
          <w:lang w:eastAsia="ru-RU"/>
        </w:rPr>
        <w:t xml:space="preserve">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color w:val="000000"/>
          <w:sz w:val="26"/>
          <w:szCs w:val="26"/>
          <w:lang w:eastAsia="ru-RU"/>
        </w:rPr>
        <w:t>2.9.4.</w:t>
      </w:r>
      <w:r w:rsidRPr="0066663F">
        <w:rPr>
          <w:rFonts w:ascii="Times New Roman" w:eastAsia="Times New Roman" w:hAnsi="Times New Roman" w:cs="Times New Roman"/>
          <w:sz w:val="26"/>
          <w:szCs w:val="26"/>
          <w:lang w:eastAsia="ru-RU"/>
        </w:rPr>
        <w:t xml:space="preserve"> </w:t>
      </w:r>
      <w:proofErr w:type="gramStart"/>
      <w:r w:rsidRPr="0066663F">
        <w:rPr>
          <w:rFonts w:ascii="Times New Roman" w:eastAsia="Times New Roman" w:hAnsi="Times New Roman" w:cs="Times New Roman"/>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C05D7B" w:rsidRPr="0066663F" w:rsidRDefault="00C05D7B" w:rsidP="00C05D7B">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roofErr w:type="gramStart"/>
      <w:r w:rsidRPr="0066663F">
        <w:rPr>
          <w:rFonts w:ascii="Times New Roman" w:eastAsia="Times New Roman" w:hAnsi="Times New Roman" w:cs="Times New Roman"/>
          <w:sz w:val="26"/>
          <w:szCs w:val="26"/>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6663F">
        <w:rPr>
          <w:rFonts w:ascii="Times New Roman" w:eastAsia="Times New Roman" w:hAnsi="Times New Roman" w:cs="Times New Roman"/>
          <w:sz w:val="26"/>
          <w:szCs w:val="26"/>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roofErr w:type="gramStart"/>
      <w:r w:rsidRPr="0066663F">
        <w:rPr>
          <w:rFonts w:ascii="Times New Roman" w:eastAsia="Times New Roman" w:hAnsi="Times New Roman" w:cs="Times New Roman"/>
          <w:sz w:val="26"/>
          <w:szCs w:val="26"/>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6663F">
        <w:rPr>
          <w:rFonts w:ascii="Times New Roman" w:eastAsia="Times New Roman" w:hAnsi="Times New Roman" w:cs="Times New Roman"/>
          <w:sz w:val="26"/>
          <w:szCs w:val="26"/>
          <w:lang w:eastAsia="ru-RU"/>
        </w:rPr>
        <w:t>, и такой объект капитального строительства не введен в эксплуатацию.</w:t>
      </w:r>
    </w:p>
    <w:p w:rsidR="00C05D7B" w:rsidRPr="0066663F" w:rsidRDefault="00C05D7B" w:rsidP="00C05D7B">
      <w:pPr>
        <w:spacing w:after="0" w:line="240" w:lineRule="auto"/>
        <w:ind w:firstLine="540"/>
        <w:jc w:val="both"/>
        <w:rPr>
          <w:rFonts w:ascii="Times New Roman" w:eastAsia="Times New Roman" w:hAnsi="Times New Roman" w:cs="Times New Roman"/>
          <w:sz w:val="26"/>
          <w:szCs w:val="26"/>
          <w:lang w:eastAsia="ru-RU"/>
        </w:rPr>
      </w:pPr>
    </w:p>
    <w:p w:rsidR="00C05D7B" w:rsidRPr="0066663F" w:rsidRDefault="00C05D7B" w:rsidP="00C05D7B">
      <w:pPr>
        <w:spacing w:after="0" w:line="240" w:lineRule="auto"/>
        <w:jc w:val="center"/>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
          <w:iCs/>
          <w:sz w:val="26"/>
          <w:szCs w:val="26"/>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66663F">
        <w:rPr>
          <w:rFonts w:ascii="Times New Roman" w:eastAsia="Times New Roman" w:hAnsi="Times New Roman" w:cs="Times New Roman"/>
          <w:i/>
          <w:iCs/>
          <w:sz w:val="26"/>
          <w:szCs w:val="26"/>
          <w:lang w:eastAsia="ru-RU"/>
        </w:rPr>
        <w:lastRenderedPageBreak/>
        <w:t>выдаваемом (выдаваемых) организациями, участвующими в предоставлении муниципальной услуги</w:t>
      </w:r>
    </w:p>
    <w:p w:rsidR="00C05D7B" w:rsidRPr="0066663F" w:rsidRDefault="00C05D7B" w:rsidP="00C05D7B">
      <w:pPr>
        <w:spacing w:after="120" w:line="240" w:lineRule="auto"/>
        <w:ind w:firstLine="540"/>
        <w:outlineLvl w:val="3"/>
        <w:rPr>
          <w:rFonts w:ascii="XO Thames" w:eastAsia="Times New Roman" w:hAnsi="XO Thames" w:cs="Times New Roman"/>
          <w:b/>
          <w:color w:val="595959"/>
          <w:sz w:val="26"/>
          <w:szCs w:val="26"/>
          <w:lang w:eastAsia="ru-RU"/>
        </w:rPr>
      </w:pPr>
    </w:p>
    <w:p w:rsidR="00603BB0" w:rsidRPr="0066663F" w:rsidRDefault="00603BB0" w:rsidP="00603BB0">
      <w:pPr>
        <w:spacing w:after="0" w:line="240" w:lineRule="auto"/>
        <w:ind w:firstLine="709"/>
        <w:jc w:val="both"/>
        <w:outlineLvl w:val="3"/>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Подготовка плана объекта индивидуального жилищного строительства или садового дома. </w:t>
      </w:r>
    </w:p>
    <w:p w:rsidR="00C05D7B" w:rsidRPr="0066663F" w:rsidRDefault="00C05D7B" w:rsidP="00C05D7B">
      <w:pPr>
        <w:spacing w:after="0" w:line="240" w:lineRule="auto"/>
        <w:ind w:firstLine="709"/>
        <w:outlineLvl w:val="3"/>
        <w:rPr>
          <w:rFonts w:ascii="Times New Roman" w:eastAsia="Times New Roman" w:hAnsi="Times New Roman" w:cs="Times New Roman"/>
          <w:i/>
          <w:iCs/>
          <w:sz w:val="26"/>
          <w:szCs w:val="26"/>
          <w:lang w:eastAsia="ru-RU"/>
        </w:rPr>
      </w:pPr>
    </w:p>
    <w:p w:rsidR="00C05D7B" w:rsidRPr="0066663F" w:rsidRDefault="00C05D7B" w:rsidP="00C05D7B">
      <w:pPr>
        <w:spacing w:after="0" w:line="240" w:lineRule="auto"/>
        <w:ind w:firstLine="540"/>
        <w:jc w:val="center"/>
        <w:rPr>
          <w:rFonts w:ascii="Times New Roman" w:eastAsia="Times New Roman" w:hAnsi="Times New Roman" w:cs="Times New Roman"/>
          <w:i/>
          <w:color w:val="000000"/>
          <w:sz w:val="26"/>
          <w:szCs w:val="26"/>
          <w:lang w:eastAsia="ru-RU"/>
        </w:rPr>
      </w:pPr>
      <w:r w:rsidRPr="0066663F">
        <w:rPr>
          <w:rFonts w:ascii="Times New Roman" w:eastAsia="Times New Roman" w:hAnsi="Times New Roman" w:cs="Times New Roman"/>
          <w:i/>
          <w:color w:val="000000"/>
          <w:sz w:val="26"/>
          <w:szCs w:val="26"/>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Предоставление муниципальной услуги осуществляется для заявителей на безвозмездной основе.</w:t>
      </w:r>
    </w:p>
    <w:p w:rsidR="00C05D7B" w:rsidRPr="0066663F" w:rsidRDefault="00C05D7B" w:rsidP="00C05D7B">
      <w:pPr>
        <w:spacing w:after="0" w:line="240" w:lineRule="auto"/>
        <w:ind w:firstLine="720"/>
        <w:jc w:val="both"/>
        <w:rPr>
          <w:rFonts w:ascii="Times New Roman" w:eastAsia="Times New Roman" w:hAnsi="Times New Roman" w:cs="Times New Roman"/>
          <w:sz w:val="26"/>
          <w:szCs w:val="26"/>
          <w:lang w:eastAsia="ru-RU"/>
        </w:rPr>
      </w:pPr>
    </w:p>
    <w:p w:rsidR="00C05D7B" w:rsidRPr="0066663F" w:rsidRDefault="00C05D7B" w:rsidP="00C05D7B">
      <w:pPr>
        <w:spacing w:after="0" w:line="240" w:lineRule="auto"/>
        <w:jc w:val="center"/>
        <w:outlineLvl w:val="3"/>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
          <w:i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Максимальный срок ожидания в очереди при подаче уведомления и (или) при получении результата не должен превышать 15 минут.</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66663F">
        <w:rPr>
          <w:rFonts w:ascii="Times New Roman" w:eastAsia="Times New Roman" w:hAnsi="Times New Roman" w:cs="Times New Roman"/>
          <w:i/>
          <w:sz w:val="26"/>
          <w:szCs w:val="26"/>
        </w:rPr>
        <w:t>2.13. Срок регистрации запроса заявителя</w:t>
      </w:r>
    </w:p>
    <w:p w:rsidR="00C05D7B" w:rsidRPr="0066663F" w:rsidRDefault="00C05D7B" w:rsidP="00C05D7B">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66663F">
        <w:rPr>
          <w:rFonts w:ascii="Times New Roman" w:eastAsia="Times New Roman" w:hAnsi="Times New Roman" w:cs="Times New Roman"/>
          <w:i/>
          <w:sz w:val="26"/>
          <w:szCs w:val="26"/>
        </w:rPr>
        <w:t>о предоставлении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Регистрация уведомления</w:t>
      </w:r>
      <w:r w:rsidRPr="0066663F">
        <w:rPr>
          <w:rFonts w:ascii="Times New Roman" w:eastAsia="Calibri" w:hAnsi="Times New Roman" w:cs="Times New Roman"/>
          <w:sz w:val="26"/>
          <w:szCs w:val="26"/>
          <w:lang w:eastAsia="ru-RU"/>
        </w:rPr>
        <w:t>, в том числе в электронной форме осуществляется</w:t>
      </w:r>
      <w:r w:rsidRPr="0066663F">
        <w:rPr>
          <w:rFonts w:ascii="Times New Roman" w:eastAsia="Times New Roman" w:hAnsi="Times New Roman" w:cs="Times New Roman"/>
          <w:sz w:val="26"/>
          <w:szCs w:val="26"/>
          <w:lang w:eastAsia="ru-RU"/>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05D7B" w:rsidRPr="0066663F" w:rsidRDefault="00C05D7B" w:rsidP="00C05D7B">
      <w:pPr>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6663F">
        <w:rPr>
          <w:rFonts w:ascii="Times New Roman" w:eastAsia="Times New Roman" w:hAnsi="Times New Roman" w:cs="Times New Roman"/>
          <w:color w:val="000000"/>
          <w:sz w:val="26"/>
          <w:szCs w:val="26"/>
          <w:lang w:eastAsia="ru-RU"/>
        </w:rPr>
        <w:t>ии и ау</w:t>
      </w:r>
      <w:proofErr w:type="gramEnd"/>
      <w:r w:rsidRPr="0066663F">
        <w:rPr>
          <w:rFonts w:ascii="Times New Roman" w:eastAsia="Times New Roman" w:hAnsi="Times New Roman" w:cs="Times New Roman"/>
          <w:color w:val="000000"/>
          <w:sz w:val="26"/>
          <w:szCs w:val="26"/>
          <w:lang w:eastAsia="ru-RU"/>
        </w:rPr>
        <w:t>тентификации.</w:t>
      </w:r>
    </w:p>
    <w:p w:rsidR="00C05D7B" w:rsidRPr="0066663F" w:rsidRDefault="00C05D7B" w:rsidP="00C05D7B">
      <w:pPr>
        <w:widowControl w:val="0"/>
        <w:autoSpaceDE w:val="0"/>
        <w:autoSpaceDN w:val="0"/>
        <w:adjustRightInd w:val="0"/>
        <w:spacing w:after="0" w:line="240" w:lineRule="auto"/>
        <w:jc w:val="center"/>
        <w:rPr>
          <w:rFonts w:ascii="Times New Roman" w:eastAsia="Times New Roman" w:hAnsi="Times New Roman" w:cs="Arial"/>
          <w:i/>
          <w:sz w:val="26"/>
          <w:szCs w:val="26"/>
        </w:rPr>
      </w:pPr>
    </w:p>
    <w:p w:rsidR="00C05D7B" w:rsidRPr="0066663F" w:rsidRDefault="00C05D7B" w:rsidP="00C05D7B">
      <w:pPr>
        <w:widowControl w:val="0"/>
        <w:autoSpaceDE w:val="0"/>
        <w:autoSpaceDN w:val="0"/>
        <w:adjustRightInd w:val="0"/>
        <w:spacing w:after="0" w:line="240" w:lineRule="auto"/>
        <w:jc w:val="center"/>
        <w:rPr>
          <w:rFonts w:ascii="Times New Roman" w:eastAsia="Times New Roman" w:hAnsi="Times New Roman" w:cs="Arial"/>
          <w:i/>
          <w:color w:val="000000"/>
          <w:sz w:val="26"/>
          <w:szCs w:val="26"/>
        </w:rPr>
      </w:pPr>
      <w:r w:rsidRPr="0066663F">
        <w:rPr>
          <w:rFonts w:ascii="Times New Roman" w:eastAsia="Times New Roman" w:hAnsi="Times New Roman" w:cs="Arial"/>
          <w:i/>
          <w:color w:val="000000"/>
          <w:sz w:val="26"/>
          <w:szCs w:val="26"/>
        </w:rPr>
        <w:t xml:space="preserve">2.14. </w:t>
      </w:r>
      <w:proofErr w:type="gramStart"/>
      <w:r w:rsidRPr="0066663F">
        <w:rPr>
          <w:rFonts w:ascii="Times New Roman" w:eastAsia="Times New Roman" w:hAnsi="Times New Roman" w:cs="Arial"/>
          <w:i/>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66663F">
        <w:rPr>
          <w:rFonts w:ascii="Times New Roman" w:eastAsia="Times New Roman" w:hAnsi="Times New Roman" w:cs="Arial"/>
          <w:i/>
          <w:color w:val="000000"/>
          <w:sz w:val="26"/>
          <w:szCs w:val="26"/>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5D7B" w:rsidRPr="0066663F" w:rsidRDefault="00C05D7B" w:rsidP="00C05D7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6"/>
          <w:szCs w:val="26"/>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proofErr w:type="gramStart"/>
      <w:r w:rsidRPr="0066663F">
        <w:rPr>
          <w:rFonts w:ascii="Times New Roman" w:eastAsia="Times New Roman" w:hAnsi="Times New Roman" w:cs="Times New Roman"/>
          <w:sz w:val="26"/>
          <w:szCs w:val="26"/>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6663F">
        <w:rPr>
          <w:rFonts w:ascii="Times New Roman" w:eastAsia="Times New Roman" w:hAnsi="Times New Roman" w:cs="Times New Roman"/>
          <w:sz w:val="26"/>
          <w:szCs w:val="26"/>
          <w:lang w:eastAsia="ru-RU"/>
        </w:rPr>
        <w:t>утвержденных</w:t>
      </w:r>
      <w:proofErr w:type="gramEnd"/>
      <w:r w:rsidRPr="0066663F">
        <w:rPr>
          <w:rFonts w:ascii="Times New Roman" w:eastAsia="Times New Roman" w:hAnsi="Times New Roman" w:cs="Times New Roman"/>
          <w:sz w:val="26"/>
          <w:szCs w:val="26"/>
          <w:lang w:eastAsia="ru-RU"/>
        </w:rPr>
        <w:t xml:space="preserve"> </w:t>
      </w:r>
      <w:hyperlink r:id="rId19" w:history="1">
        <w:r w:rsidRPr="0066663F">
          <w:rPr>
            <w:rFonts w:ascii="Times New Roman" w:eastAsia="Times New Roman" w:hAnsi="Times New Roman" w:cs="Times New Roman"/>
            <w:sz w:val="26"/>
            <w:szCs w:val="26"/>
            <w:lang w:eastAsia="ru-RU"/>
          </w:rPr>
          <w:t>приказом</w:t>
        </w:r>
      </w:hyperlink>
      <w:r w:rsidRPr="0066663F">
        <w:rPr>
          <w:rFonts w:ascii="Times New Roman" w:eastAsia="Times New Roman" w:hAnsi="Times New Roman" w:cs="Times New Roman"/>
          <w:sz w:val="26"/>
          <w:szCs w:val="26"/>
          <w:lang w:eastAsia="ru-RU"/>
        </w:rPr>
        <w:t xml:space="preserve"> Министерства труда и социальной защиты Российской Федерации от 22 июня 2015 года № 386н;</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обеспечение при необходимости допуска в здание, в котором предоставляется муниципальная услуга, </w:t>
      </w:r>
      <w:proofErr w:type="spellStart"/>
      <w:r w:rsidRPr="0066663F">
        <w:rPr>
          <w:rFonts w:ascii="Times New Roman" w:eastAsia="Times New Roman" w:hAnsi="Times New Roman" w:cs="Times New Roman"/>
          <w:sz w:val="26"/>
          <w:szCs w:val="26"/>
          <w:lang w:eastAsia="ru-RU"/>
        </w:rPr>
        <w:t>сурдопереводчика</w:t>
      </w:r>
      <w:proofErr w:type="spellEnd"/>
      <w:r w:rsidRPr="0066663F">
        <w:rPr>
          <w:rFonts w:ascii="Times New Roman" w:eastAsia="Times New Roman" w:hAnsi="Times New Roman" w:cs="Times New Roman"/>
          <w:sz w:val="26"/>
          <w:szCs w:val="26"/>
          <w:lang w:eastAsia="ru-RU"/>
        </w:rPr>
        <w:t xml:space="preserve">, </w:t>
      </w:r>
      <w:proofErr w:type="spellStart"/>
      <w:r w:rsidRPr="0066663F">
        <w:rPr>
          <w:rFonts w:ascii="Times New Roman" w:eastAsia="Times New Roman" w:hAnsi="Times New Roman" w:cs="Times New Roman"/>
          <w:sz w:val="26"/>
          <w:szCs w:val="26"/>
          <w:lang w:eastAsia="ru-RU"/>
        </w:rPr>
        <w:t>тифлосурдопереводчика</w:t>
      </w:r>
      <w:proofErr w:type="spellEnd"/>
      <w:r w:rsidRPr="0066663F">
        <w:rPr>
          <w:rFonts w:ascii="Times New Roman" w:eastAsia="Times New Roman" w:hAnsi="Times New Roman" w:cs="Times New Roman"/>
          <w:sz w:val="26"/>
          <w:szCs w:val="26"/>
          <w:lang w:eastAsia="ru-RU"/>
        </w:rPr>
        <w:t>;</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05D7B" w:rsidRPr="0066663F" w:rsidRDefault="00C05D7B" w:rsidP="00C05D7B">
      <w:pPr>
        <w:spacing w:after="0" w:line="240" w:lineRule="auto"/>
        <w:outlineLvl w:val="3"/>
        <w:rPr>
          <w:rFonts w:ascii="Times New Roman" w:eastAsia="Times New Roman" w:hAnsi="Times New Roman" w:cs="Times New Roman"/>
          <w:i/>
          <w:iCs/>
          <w:sz w:val="26"/>
          <w:szCs w:val="26"/>
          <w:lang w:eastAsia="ru-RU"/>
        </w:rPr>
      </w:pPr>
    </w:p>
    <w:p w:rsidR="00C05D7B" w:rsidRPr="0066663F" w:rsidRDefault="00C05D7B" w:rsidP="00C05D7B">
      <w:pPr>
        <w:spacing w:after="0" w:line="240" w:lineRule="auto"/>
        <w:jc w:val="center"/>
        <w:outlineLvl w:val="3"/>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
          <w:iCs/>
          <w:sz w:val="26"/>
          <w:szCs w:val="26"/>
          <w:lang w:eastAsia="ru-RU"/>
        </w:rPr>
        <w:t>2.15. Показатели доступности и качества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2.15.1. Показателями доступности муниципальной услуги являются:</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информирование заявителей о предоставлении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оборудование помещений Уполномоченного органа местами хранения верхней одежды заявителей, местами общего пользования;</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соблюдение графика работы Уполномоченного органа;</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время, затраченное на получение конечного результата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2.15.2. Показателями качества муниципальной услуги являются:</w:t>
      </w:r>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количество взаимодействий заявителя с должностными лицами при предоставлении муниципальной услуги и их продолжительность.</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05D7B" w:rsidRPr="0066663F" w:rsidRDefault="00C05D7B" w:rsidP="00C05D7B">
      <w:pPr>
        <w:spacing w:after="0" w:line="240" w:lineRule="auto"/>
        <w:ind w:firstLine="709"/>
        <w:jc w:val="both"/>
        <w:outlineLvl w:val="3"/>
        <w:rPr>
          <w:rFonts w:ascii="Times New Roman" w:eastAsia="Times New Roman" w:hAnsi="Times New Roman" w:cs="Times New Roman"/>
          <w:sz w:val="26"/>
          <w:szCs w:val="26"/>
          <w:lang w:eastAsia="ru-RU"/>
        </w:rPr>
      </w:pPr>
      <w:proofErr w:type="gramStart"/>
      <w:r w:rsidRPr="0066663F">
        <w:rPr>
          <w:rFonts w:ascii="Times New Roman" w:eastAsia="Times New Roman" w:hAnsi="Times New Roman" w:cs="Times New Roman"/>
          <w:sz w:val="26"/>
          <w:szCs w:val="26"/>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05D7B" w:rsidRPr="0066663F" w:rsidRDefault="00C05D7B" w:rsidP="00C05D7B">
      <w:pPr>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05D7B" w:rsidRPr="0066663F" w:rsidRDefault="00C05D7B" w:rsidP="00C05D7B">
      <w:pPr>
        <w:spacing w:after="0" w:line="240" w:lineRule="auto"/>
        <w:ind w:firstLine="540"/>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jc w:val="center"/>
        <w:outlineLvl w:val="0"/>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i/>
          <w:sz w:val="26"/>
          <w:szCs w:val="26"/>
          <w:lang w:eastAsia="ru-RU"/>
        </w:rPr>
        <w:t>2.16. Перечень классов средств электронной подписи, которые</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i/>
          <w:sz w:val="26"/>
          <w:szCs w:val="26"/>
          <w:lang w:eastAsia="ru-RU"/>
        </w:rPr>
        <w:t>допускаются к использованию при обращении за получением</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i/>
          <w:sz w:val="26"/>
          <w:szCs w:val="26"/>
          <w:lang w:eastAsia="ru-RU"/>
        </w:rPr>
        <w:t>муниципальной услуги, оказываемой с применением</w:t>
      </w:r>
    </w:p>
    <w:p w:rsidR="00C05D7B" w:rsidRPr="0066663F" w:rsidRDefault="00C05D7B" w:rsidP="00C05D7B">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i/>
          <w:sz w:val="26"/>
          <w:szCs w:val="26"/>
          <w:lang w:eastAsia="ru-RU"/>
        </w:rPr>
        <w:t>усиленной квалифицированной электронной подписи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С учетом </w:t>
      </w:r>
      <w:hyperlink r:id="rId20" w:history="1">
        <w:r w:rsidRPr="0066663F">
          <w:rPr>
            <w:rFonts w:ascii="Calibri" w:eastAsia="Times New Roman" w:hAnsi="Calibri" w:cs="Times New Roman"/>
            <w:sz w:val="26"/>
            <w:szCs w:val="26"/>
            <w:u w:val="single"/>
            <w:lang w:eastAsia="ru-RU"/>
          </w:rPr>
          <w:t>Требований</w:t>
        </w:r>
      </w:hyperlink>
      <w:r w:rsidRPr="0066663F">
        <w:rPr>
          <w:rFonts w:ascii="Times New Roman" w:eastAsia="Times New Roman" w:hAnsi="Times New Roman" w:cs="Times New Roman"/>
          <w:sz w:val="26"/>
          <w:szCs w:val="26"/>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6663F">
        <w:rPr>
          <w:rFonts w:ascii="Times New Roman" w:eastAsia="Times New Roman" w:hAnsi="Times New Roman" w:cs="Times New Roman"/>
          <w:sz w:val="26"/>
          <w:szCs w:val="26"/>
          <w:lang w:eastAsia="ru-RU"/>
        </w:rPr>
        <w:t>2</w:t>
      </w:r>
      <w:proofErr w:type="gramEnd"/>
      <w:r w:rsidRPr="0066663F">
        <w:rPr>
          <w:rFonts w:ascii="Times New Roman" w:eastAsia="Times New Roman" w:hAnsi="Times New Roman" w:cs="Times New Roman"/>
          <w:sz w:val="26"/>
          <w:szCs w:val="26"/>
          <w:lang w:eastAsia="ru-RU"/>
        </w:rPr>
        <w:t>, КС3, КВ1, КВ2 и КА1.</w:t>
      </w:r>
    </w:p>
    <w:p w:rsidR="00C05D7B" w:rsidRPr="0066663F" w:rsidRDefault="00C05D7B" w:rsidP="00C05D7B">
      <w:pPr>
        <w:spacing w:after="0" w:line="240" w:lineRule="auto"/>
        <w:ind w:firstLine="540"/>
        <w:jc w:val="both"/>
        <w:rPr>
          <w:rFonts w:ascii="Times New Roman" w:eastAsia="Times New Roman" w:hAnsi="Times New Roman" w:cs="Times New Roman"/>
          <w:sz w:val="26"/>
          <w:szCs w:val="26"/>
          <w:lang w:eastAsia="ru-RU"/>
        </w:rPr>
      </w:pPr>
    </w:p>
    <w:p w:rsidR="00C05D7B" w:rsidRPr="0066663F" w:rsidRDefault="00C05D7B" w:rsidP="00C05D7B">
      <w:pPr>
        <w:spacing w:after="0" w:line="240" w:lineRule="auto"/>
        <w:jc w:val="center"/>
        <w:outlineLvl w:val="1"/>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05D7B" w:rsidRPr="0066663F" w:rsidRDefault="00C05D7B" w:rsidP="00C05D7B">
      <w:pPr>
        <w:spacing w:after="0" w:line="240" w:lineRule="auto"/>
        <w:jc w:val="center"/>
        <w:outlineLvl w:val="1"/>
        <w:rPr>
          <w:rFonts w:ascii="Times New Roman" w:eastAsia="Times New Roman" w:hAnsi="Times New Roman" w:cs="Times New Roman"/>
          <w:color w:val="000000"/>
          <w:sz w:val="26"/>
          <w:szCs w:val="26"/>
          <w:lang w:eastAsia="ru-RU"/>
        </w:rPr>
      </w:pPr>
    </w:p>
    <w:p w:rsidR="00C05D7B" w:rsidRPr="0066663F" w:rsidRDefault="00C05D7B" w:rsidP="00C05D7B">
      <w:pPr>
        <w:spacing w:after="0" w:line="240" w:lineRule="auto"/>
        <w:jc w:val="center"/>
        <w:outlineLvl w:val="2"/>
        <w:rPr>
          <w:rFonts w:ascii="Times New Roman" w:eastAsia="Times New Roman" w:hAnsi="Times New Roman" w:cs="Times New Roman"/>
          <w:i/>
          <w:color w:val="000000"/>
          <w:sz w:val="26"/>
          <w:szCs w:val="26"/>
          <w:lang w:eastAsia="ru-RU"/>
        </w:rPr>
      </w:pPr>
      <w:r w:rsidRPr="0066663F">
        <w:rPr>
          <w:rFonts w:ascii="Times New Roman" w:eastAsia="Times New Roman" w:hAnsi="Times New Roman" w:cs="Times New Roman"/>
          <w:i/>
          <w:color w:val="000000"/>
          <w:sz w:val="26"/>
          <w:szCs w:val="26"/>
          <w:lang w:eastAsia="ru-RU"/>
        </w:rPr>
        <w:t>3.1. Исчерпывающий перечень административных процедур</w:t>
      </w:r>
    </w:p>
    <w:p w:rsidR="00C05D7B" w:rsidRPr="0066663F" w:rsidRDefault="00C05D7B" w:rsidP="00C05D7B">
      <w:pPr>
        <w:spacing w:after="0" w:line="240" w:lineRule="auto"/>
        <w:jc w:val="both"/>
        <w:rPr>
          <w:rFonts w:ascii="Times New Roman" w:eastAsia="Times New Roman" w:hAnsi="Times New Roman" w:cs="Times New Roman"/>
          <w:color w:val="000000"/>
          <w:sz w:val="26"/>
          <w:szCs w:val="26"/>
          <w:lang w:eastAsia="ru-RU"/>
        </w:rPr>
      </w:pPr>
    </w:p>
    <w:p w:rsidR="00C05D7B" w:rsidRPr="0066663F" w:rsidRDefault="00C05D7B" w:rsidP="00C05D7B">
      <w:pPr>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3.1.1. Предоставление муниципальной услуги включает в себя следующие административные процедуры:</w:t>
      </w:r>
    </w:p>
    <w:p w:rsidR="00C05D7B" w:rsidRPr="0066663F" w:rsidRDefault="00C05D7B" w:rsidP="00C05D7B">
      <w:pPr>
        <w:tabs>
          <w:tab w:val="left" w:pos="851"/>
        </w:tabs>
        <w:spacing w:after="0" w:line="240" w:lineRule="auto"/>
        <w:ind w:firstLine="709"/>
        <w:jc w:val="both"/>
        <w:rPr>
          <w:rFonts w:ascii="Times New Roman" w:eastAsia="Times New Roman" w:hAnsi="Times New Roman" w:cs="Times New Roman"/>
          <w:iCs/>
          <w:sz w:val="26"/>
          <w:szCs w:val="26"/>
          <w:lang w:eastAsia="ru-RU"/>
        </w:rPr>
      </w:pPr>
      <w:r w:rsidRPr="0066663F">
        <w:rPr>
          <w:rFonts w:ascii="Times New Roman" w:eastAsia="Times New Roman" w:hAnsi="Times New Roman" w:cs="Times New Roman"/>
          <w:iCs/>
          <w:sz w:val="26"/>
          <w:szCs w:val="26"/>
          <w:lang w:eastAsia="ru-RU"/>
        </w:rPr>
        <w:t xml:space="preserve">прием и регистрация уведомления и прилагаемых документов; </w:t>
      </w:r>
    </w:p>
    <w:p w:rsidR="00C05D7B" w:rsidRPr="0066663F" w:rsidRDefault="00C05D7B" w:rsidP="00C05D7B">
      <w:pPr>
        <w:tabs>
          <w:tab w:val="left" w:pos="851"/>
          <w:tab w:val="left" w:pos="993"/>
        </w:tabs>
        <w:spacing w:after="0" w:line="240" w:lineRule="auto"/>
        <w:ind w:firstLine="709"/>
        <w:jc w:val="both"/>
        <w:rPr>
          <w:rFonts w:ascii="Times New Roman" w:eastAsia="MS Mincho" w:hAnsi="Times New Roman" w:cs="Times New Roman"/>
          <w:sz w:val="26"/>
          <w:szCs w:val="26"/>
          <w:lang w:eastAsia="ru-RU"/>
        </w:rPr>
      </w:pPr>
      <w:r w:rsidRPr="0066663F">
        <w:rPr>
          <w:rFonts w:ascii="Times New Roman" w:eastAsia="Times New Roman" w:hAnsi="Times New Roman" w:cs="Times New Roman"/>
          <w:sz w:val="26"/>
          <w:szCs w:val="26"/>
          <w:lang w:eastAsia="ru-RU"/>
        </w:rPr>
        <w:t>рассмотрение уведомления и прилагаемых документов, принятие решения;</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66663F">
        <w:rPr>
          <w:rFonts w:ascii="Times New Roman" w:eastAsia="Times New Roman" w:hAnsi="Times New Roman" w:cs="Times New Roman"/>
          <w:color w:val="000000"/>
          <w:sz w:val="26"/>
          <w:szCs w:val="26"/>
          <w:lang w:eastAsia="ru-RU"/>
        </w:rPr>
        <w:t xml:space="preserve">направление (вручение) заявителю уведомления о соответствии (несоответствии) </w:t>
      </w:r>
      <w:proofErr w:type="gramStart"/>
      <w:r w:rsidRPr="0066663F">
        <w:rPr>
          <w:rFonts w:ascii="Times New Roman" w:eastAsia="Times New Roman" w:hAnsi="Times New Roman" w:cs="Times New Roman"/>
          <w:color w:val="000000"/>
          <w:sz w:val="26"/>
          <w:szCs w:val="26"/>
          <w:lang w:eastAsia="ru-RU"/>
        </w:rPr>
        <w:t>построенных</w:t>
      </w:r>
      <w:proofErr w:type="gramEnd"/>
      <w:r w:rsidRPr="0066663F">
        <w:rPr>
          <w:rFonts w:ascii="Times New Roman" w:eastAsia="Times New Roman" w:hAnsi="Times New Roman" w:cs="Times New Roman"/>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663F">
        <w:rPr>
          <w:rFonts w:ascii="Times New Roman" w:eastAsia="Times New Roman" w:hAnsi="Times New Roman" w:cs="Times New Roman"/>
          <w:iCs/>
          <w:sz w:val="26"/>
          <w:szCs w:val="26"/>
          <w:lang w:eastAsia="ru-RU"/>
        </w:rPr>
        <w:t>.</w:t>
      </w:r>
    </w:p>
    <w:p w:rsidR="00C05D7B" w:rsidRPr="0066663F" w:rsidRDefault="00C05D7B" w:rsidP="00C05D7B">
      <w:pPr>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sz w:val="26"/>
          <w:szCs w:val="26"/>
          <w:lang w:eastAsia="ru-RU"/>
        </w:rPr>
        <w:t xml:space="preserve">3.1.2. </w:t>
      </w:r>
      <w:r w:rsidRPr="0066663F">
        <w:rPr>
          <w:rFonts w:ascii="Times New Roman" w:eastAsia="Times New Roman" w:hAnsi="Times New Roman" w:cs="Times New Roman"/>
          <w:color w:val="000000"/>
          <w:sz w:val="26"/>
          <w:szCs w:val="26"/>
          <w:lang w:eastAsia="ru-RU"/>
        </w:rPr>
        <w:t>Блок-схема предоставления муниципальной услуги приведена в приложении к настоящему административному регламенту.</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05D7B" w:rsidRPr="0066663F" w:rsidRDefault="00C05D7B" w:rsidP="00C05D7B">
      <w:pPr>
        <w:spacing w:after="0" w:line="240" w:lineRule="auto"/>
        <w:jc w:val="center"/>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i/>
          <w:sz w:val="26"/>
          <w:szCs w:val="26"/>
          <w:lang w:eastAsia="ru-RU"/>
        </w:rPr>
        <w:t>3.2. Прием и регистрация уведомления и прилагаемых документов о предоставлении муниципальной услуги</w:t>
      </w:r>
    </w:p>
    <w:p w:rsidR="00C05D7B" w:rsidRPr="0066663F" w:rsidRDefault="00C05D7B" w:rsidP="00C05D7B">
      <w:pPr>
        <w:spacing w:after="0" w:line="240" w:lineRule="auto"/>
        <w:ind w:firstLine="720"/>
        <w:jc w:val="both"/>
        <w:rPr>
          <w:rFonts w:ascii="Times New Roman" w:eastAsia="Times New Roman" w:hAnsi="Times New Roman" w:cs="Times New Roman"/>
          <w:i/>
          <w:sz w:val="26"/>
          <w:szCs w:val="26"/>
          <w:lang w:eastAsia="ru-RU"/>
        </w:rPr>
      </w:pPr>
    </w:p>
    <w:p w:rsidR="00603BB0" w:rsidRPr="0066663F" w:rsidRDefault="00603BB0" w:rsidP="00603BB0">
      <w:pPr>
        <w:spacing w:after="0" w:line="240" w:lineRule="auto"/>
        <w:ind w:right="-2"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603BB0" w:rsidRPr="0066663F" w:rsidRDefault="00603BB0" w:rsidP="00603BB0">
      <w:pPr>
        <w:widowControl w:val="0"/>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в нерабочее время – в ближайший рабочий день, следующий за днем поступления указанных документов):</w:t>
      </w:r>
    </w:p>
    <w:p w:rsidR="00603BB0" w:rsidRPr="0066663F" w:rsidRDefault="00603BB0" w:rsidP="00603BB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осуществляет регистрацию уведомления и прилагаемых документов в журнале регистрации входящих обращений;</w:t>
      </w:r>
    </w:p>
    <w:p w:rsidR="00603BB0" w:rsidRPr="0066663F" w:rsidRDefault="00603BB0" w:rsidP="00603BB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603BB0" w:rsidRPr="0066663F" w:rsidRDefault="00603BB0" w:rsidP="00603BB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03BB0" w:rsidRPr="0066663F" w:rsidRDefault="00603BB0" w:rsidP="00603B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lastRenderedPageBreak/>
        <w:t xml:space="preserve">3.2.4. Срок выполнения данной административной процедуры составляет 1 рабочий день со дня поступления </w:t>
      </w:r>
      <w:hyperlink r:id="rId21" w:anchor="Par428" w:tooltip="                                 ЗАЯВЛЕНИЕ" w:history="1">
        <w:r w:rsidRPr="0066663F">
          <w:rPr>
            <w:rFonts w:ascii="Times New Roman" w:eastAsia="Times New Roman" w:hAnsi="Times New Roman" w:cs="Times New Roman"/>
            <w:sz w:val="26"/>
            <w:szCs w:val="26"/>
          </w:rPr>
          <w:t>уведомления</w:t>
        </w:r>
      </w:hyperlink>
      <w:r w:rsidRPr="0066663F">
        <w:rPr>
          <w:rFonts w:ascii="Times New Roman" w:eastAsia="Times New Roman" w:hAnsi="Times New Roman" w:cs="Times New Roman"/>
          <w:sz w:val="26"/>
          <w:szCs w:val="26"/>
        </w:rPr>
        <w:t xml:space="preserve"> и прилагаемых документов в Уполномоченный орган.</w:t>
      </w:r>
    </w:p>
    <w:p w:rsidR="00603BB0" w:rsidRPr="0066663F" w:rsidRDefault="00603BB0" w:rsidP="00603B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C05D7B" w:rsidRPr="0066663F" w:rsidRDefault="00C05D7B" w:rsidP="00C05D7B">
      <w:pPr>
        <w:spacing w:after="0" w:line="240" w:lineRule="auto"/>
        <w:jc w:val="both"/>
        <w:rPr>
          <w:rFonts w:ascii="Times New Roman" w:eastAsia="Times New Roman" w:hAnsi="Times New Roman" w:cs="Times New Roman"/>
          <w:i/>
          <w:sz w:val="26"/>
          <w:szCs w:val="26"/>
          <w:lang w:eastAsia="ru-RU"/>
        </w:rPr>
      </w:pPr>
    </w:p>
    <w:p w:rsidR="00C05D7B" w:rsidRPr="0066663F" w:rsidRDefault="00C05D7B" w:rsidP="00C05D7B">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66663F">
        <w:rPr>
          <w:rFonts w:ascii="Times New Roman" w:eastAsia="Times New Roman" w:hAnsi="Times New Roman" w:cs="Times New Roman"/>
          <w:i/>
          <w:sz w:val="26"/>
          <w:szCs w:val="26"/>
        </w:rPr>
        <w:t>3.3. Рассмотрение уведомления и прилагаемых документов, принятие решения</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3.3.2. В случае поступления уведомления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готовит уведомление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3.3.4. </w:t>
      </w:r>
      <w:proofErr w:type="gramStart"/>
      <w:r w:rsidRPr="0066663F">
        <w:rPr>
          <w:rFonts w:ascii="Times New Roman" w:eastAsia="Times New Roman" w:hAnsi="Times New Roman" w:cs="Times New Roman"/>
          <w:color w:val="000000"/>
          <w:sz w:val="26"/>
          <w:szCs w:val="26"/>
          <w:lang w:eastAsia="ru-RU"/>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уведомления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уведомления и прилагаемых</w:t>
      </w:r>
      <w:proofErr w:type="gramEnd"/>
      <w:r w:rsidRPr="0066663F">
        <w:rPr>
          <w:rFonts w:ascii="Times New Roman" w:eastAsia="Times New Roman" w:hAnsi="Times New Roman" w:cs="Times New Roman"/>
          <w:color w:val="000000"/>
          <w:sz w:val="26"/>
          <w:szCs w:val="26"/>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 настоящего административного регламента.</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lastRenderedPageBreak/>
        <w:t xml:space="preserve">3.3.5. </w:t>
      </w:r>
      <w:proofErr w:type="gramStart"/>
      <w:r w:rsidRPr="0066663F">
        <w:rPr>
          <w:rFonts w:ascii="Times New Roman" w:eastAsia="Times New Roman" w:hAnsi="Times New Roman" w:cs="Times New Roman"/>
          <w:color w:val="000000"/>
          <w:sz w:val="26"/>
          <w:szCs w:val="26"/>
          <w:lang w:eastAsia="ru-RU"/>
        </w:rPr>
        <w:t>Должностное лицо, ответственное за предоставление муниципальной услуги, не позднее 5 рабочих дней со дня поступления уведомления и прилагаемых документов, проверяет уведомление и документы на наличие оснований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2.9.2. настоящего административного регламента.</w:t>
      </w:r>
      <w:proofErr w:type="gramEnd"/>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В случае выдачи заявителю уведомления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3.3.7.Должностное лицо, ответственное за предоставление муниципальной услуги, по результатам рассмотрения уведомления и представленных  документов готовит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или отказ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66663F">
        <w:rPr>
          <w:rFonts w:ascii="Times New Roman" w:eastAsia="Times New Roman" w:hAnsi="Times New Roman" w:cs="Times New Roman"/>
          <w:color w:val="000000"/>
          <w:sz w:val="26"/>
          <w:szCs w:val="26"/>
          <w:lang w:eastAsia="ru-RU"/>
        </w:rPr>
        <w:t xml:space="preserve"> деятельности, с указанием причин отказа.</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3.3.8. Подготовленные экземпляры уведомления о соответствии (несоответствии) </w:t>
      </w:r>
      <w:proofErr w:type="gramStart"/>
      <w:r w:rsidRPr="0066663F">
        <w:rPr>
          <w:rFonts w:ascii="Times New Roman" w:eastAsia="Times New Roman" w:hAnsi="Times New Roman" w:cs="Times New Roman"/>
          <w:color w:val="000000"/>
          <w:sz w:val="26"/>
          <w:szCs w:val="26"/>
          <w:lang w:eastAsia="ru-RU"/>
        </w:rPr>
        <w:t>построенных</w:t>
      </w:r>
      <w:proofErr w:type="gramEnd"/>
      <w:r w:rsidRPr="0066663F">
        <w:rPr>
          <w:rFonts w:ascii="Times New Roman" w:eastAsia="Times New Roman" w:hAnsi="Times New Roman" w:cs="Times New Roman"/>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подписываются должностным лицом Уполномоченного органа, заверяются печатью Уполномоченного органа и передаются специалисту, ответственному за делопроизводство.</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3.3.9. Максимальный срок выполнения административной процедуры:</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 рабочих дней со дня регистрации заявления и прилагаемых документов  в Уполномоченном органе;</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3.3.10. Критерием принятия решения в рамках выполнения административной процедуры является отсутствие оснований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2.9.2. настоящего административного регламента.</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3.3.11. Результатом выполнения данной административной процедуры являются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причин отказа и передача указанных документов специалисту, ответственному за делопроизводство.</w:t>
      </w:r>
    </w:p>
    <w:p w:rsidR="00C05D7B" w:rsidRPr="0066663F" w:rsidRDefault="00C05D7B" w:rsidP="00C05D7B">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w:t>
      </w:r>
    </w:p>
    <w:p w:rsidR="00C05D7B" w:rsidRPr="0066663F" w:rsidRDefault="00C05D7B" w:rsidP="00C05D7B">
      <w:pPr>
        <w:spacing w:after="0" w:line="240" w:lineRule="auto"/>
        <w:ind w:firstLine="720"/>
        <w:jc w:val="both"/>
        <w:rPr>
          <w:rFonts w:ascii="Times New Roman" w:eastAsia="Times New Roman" w:hAnsi="Times New Roman" w:cs="Times New Roman"/>
          <w:i/>
          <w:sz w:val="26"/>
          <w:szCs w:val="26"/>
          <w:lang w:eastAsia="ru-RU"/>
        </w:rPr>
      </w:pPr>
    </w:p>
    <w:p w:rsidR="00C05D7B" w:rsidRPr="0066663F" w:rsidRDefault="00C05D7B" w:rsidP="00C05D7B">
      <w:pPr>
        <w:spacing w:after="0" w:line="240" w:lineRule="auto"/>
        <w:jc w:val="center"/>
        <w:rPr>
          <w:rFonts w:ascii="Times New Roman" w:eastAsia="Times New Roman" w:hAnsi="Times New Roman" w:cs="Times New Roman"/>
          <w:i/>
          <w:iCs/>
          <w:sz w:val="26"/>
          <w:szCs w:val="26"/>
          <w:lang w:eastAsia="ru-RU"/>
        </w:rPr>
      </w:pPr>
      <w:r w:rsidRPr="0066663F">
        <w:rPr>
          <w:rFonts w:ascii="Times New Roman" w:eastAsia="Times New Roman" w:hAnsi="Times New Roman" w:cs="Times New Roman"/>
          <w:i/>
          <w:iCs/>
          <w:sz w:val="26"/>
          <w:szCs w:val="26"/>
          <w:lang w:eastAsia="ru-RU"/>
        </w:rPr>
        <w:t xml:space="preserve">3.4. </w:t>
      </w:r>
      <w:r w:rsidRPr="0066663F">
        <w:rPr>
          <w:rFonts w:ascii="Times New Roman" w:eastAsia="Times New Roman" w:hAnsi="Times New Roman" w:cs="Times New Roman"/>
          <w:i/>
          <w:color w:val="000000"/>
          <w:sz w:val="26"/>
          <w:szCs w:val="26"/>
          <w:lang w:eastAsia="ru-RU"/>
        </w:rPr>
        <w:t xml:space="preserve">Направление (вручение) заявителю уведомления о соответствии (несоответствии) </w:t>
      </w:r>
      <w:proofErr w:type="gramStart"/>
      <w:r w:rsidRPr="0066663F">
        <w:rPr>
          <w:rFonts w:ascii="Times New Roman" w:eastAsia="Times New Roman" w:hAnsi="Times New Roman" w:cs="Times New Roman"/>
          <w:i/>
          <w:color w:val="000000"/>
          <w:sz w:val="26"/>
          <w:szCs w:val="26"/>
          <w:lang w:eastAsia="ru-RU"/>
        </w:rPr>
        <w:t>построенных</w:t>
      </w:r>
      <w:proofErr w:type="gramEnd"/>
      <w:r w:rsidRPr="0066663F">
        <w:rPr>
          <w:rFonts w:ascii="Times New Roman" w:eastAsia="Times New Roman" w:hAnsi="Times New Roman" w:cs="Times New Roman"/>
          <w:i/>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663F">
        <w:rPr>
          <w:rFonts w:ascii="Times New Roman" w:eastAsia="Times New Roman" w:hAnsi="Times New Roman" w:cs="Times New Roman"/>
          <w:i/>
          <w:iCs/>
          <w:sz w:val="26"/>
          <w:szCs w:val="26"/>
          <w:lang w:eastAsia="ru-RU"/>
        </w:rPr>
        <w:t>.</w:t>
      </w:r>
    </w:p>
    <w:p w:rsidR="00C05D7B" w:rsidRPr="0066663F" w:rsidRDefault="00C05D7B" w:rsidP="00C05D7B">
      <w:pPr>
        <w:spacing w:after="0" w:line="240" w:lineRule="auto"/>
        <w:ind w:firstLine="720"/>
        <w:jc w:val="both"/>
        <w:rPr>
          <w:rFonts w:ascii="Times New Roman" w:eastAsia="Times New Roman" w:hAnsi="Times New Roman" w:cs="Times New Roman"/>
          <w:iCs/>
          <w:sz w:val="26"/>
          <w:szCs w:val="26"/>
          <w:lang w:eastAsia="ru-RU"/>
        </w:rPr>
      </w:pP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3.4.1. </w:t>
      </w:r>
      <w:proofErr w:type="gramStart"/>
      <w:r w:rsidRPr="0066663F">
        <w:rPr>
          <w:rFonts w:ascii="Times New Roman" w:eastAsia="Times New Roman" w:hAnsi="Times New Roman" w:cs="Times New Roman"/>
          <w:color w:val="000000"/>
          <w:sz w:val="26"/>
          <w:szCs w:val="26"/>
          <w:lang w:eastAsia="ru-RU"/>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должностным лицом Уполномоченного органа экземпляров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3.4.2. Специалист, ответственный за делопроизводство, обеспечивает направление (вручение) заявителю решения о выдаче уведомления о соответствии (несоответствии) </w:t>
      </w:r>
      <w:proofErr w:type="gramStart"/>
      <w:r w:rsidRPr="0066663F">
        <w:rPr>
          <w:rFonts w:ascii="Times New Roman" w:eastAsia="Times New Roman" w:hAnsi="Times New Roman" w:cs="Times New Roman"/>
          <w:color w:val="000000"/>
          <w:sz w:val="26"/>
          <w:szCs w:val="26"/>
          <w:lang w:eastAsia="ru-RU"/>
        </w:rPr>
        <w:t>построенных</w:t>
      </w:r>
      <w:proofErr w:type="gramEnd"/>
      <w:r w:rsidRPr="0066663F">
        <w:rPr>
          <w:rFonts w:ascii="Times New Roman" w:eastAsia="Times New Roman" w:hAnsi="Times New Roman" w:cs="Times New Roman"/>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1) путем направления по почте в адрес заявителя заказным письмом с уведомлением;</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2) при личной явке заявителя в Уполномоченный орган.</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3.4.4. Максимальный срок выполнения административной процедуры составляет 1 рабочий день.</w:t>
      </w:r>
    </w:p>
    <w:p w:rsidR="00603BB0" w:rsidRPr="0066663F" w:rsidRDefault="00603BB0" w:rsidP="00603BB0">
      <w:pPr>
        <w:spacing w:after="0" w:line="240" w:lineRule="auto"/>
        <w:ind w:firstLine="720"/>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3.4.5. Результатом выполнения данной административной процедуры является направление (вручение)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об отказе в выдаче разрешения на строительство, с указанием причин отказа.</w:t>
      </w:r>
    </w:p>
    <w:p w:rsidR="00C05D7B" w:rsidRPr="0066663F" w:rsidRDefault="00C05D7B" w:rsidP="00C05D7B">
      <w:pPr>
        <w:spacing w:after="0" w:line="240" w:lineRule="auto"/>
        <w:ind w:firstLine="720"/>
        <w:jc w:val="both"/>
        <w:rPr>
          <w:rFonts w:ascii="Times New Roman" w:eastAsia="Times New Roman" w:hAnsi="Times New Roman" w:cs="Times New Roman"/>
          <w:i/>
          <w:sz w:val="26"/>
          <w:szCs w:val="26"/>
          <w:lang w:eastAsia="ru-RU"/>
        </w:rPr>
      </w:pPr>
    </w:p>
    <w:p w:rsidR="00C05D7B" w:rsidRPr="0066663F" w:rsidRDefault="00C05D7B" w:rsidP="00C05D7B">
      <w:pPr>
        <w:spacing w:after="0" w:line="240" w:lineRule="auto"/>
        <w:jc w:val="center"/>
        <w:outlineLvl w:val="3"/>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val="en-US" w:eastAsia="ru-RU"/>
        </w:rPr>
        <w:t>IV</w:t>
      </w:r>
      <w:r w:rsidRPr="0066663F">
        <w:rPr>
          <w:rFonts w:ascii="Times New Roman" w:eastAsia="Times New Roman" w:hAnsi="Times New Roman" w:cs="Times New Roman"/>
          <w:sz w:val="26"/>
          <w:szCs w:val="26"/>
          <w:lang w:eastAsia="ru-RU"/>
        </w:rPr>
        <w:t>. Формы контроля за исполнением</w:t>
      </w:r>
    </w:p>
    <w:p w:rsidR="00C05D7B" w:rsidRPr="0066663F" w:rsidRDefault="00C05D7B" w:rsidP="00C05D7B">
      <w:pPr>
        <w:spacing w:after="0" w:line="240" w:lineRule="auto"/>
        <w:jc w:val="center"/>
        <w:outlineLvl w:val="3"/>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административного регламента</w:t>
      </w:r>
    </w:p>
    <w:p w:rsidR="00C05D7B" w:rsidRPr="0066663F" w:rsidRDefault="00C05D7B" w:rsidP="00C05D7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4.1.</w:t>
      </w:r>
      <w:r w:rsidRPr="0066663F">
        <w:rPr>
          <w:rFonts w:ascii="Times New Roman" w:eastAsia="Times New Roman" w:hAnsi="Times New Roman" w:cs="Times New Roman"/>
          <w:sz w:val="26"/>
          <w:szCs w:val="26"/>
          <w:lang w:eastAsia="ru-RU"/>
        </w:rPr>
        <w:tab/>
      </w:r>
      <w:proofErr w:type="gramStart"/>
      <w:r w:rsidRPr="0066663F">
        <w:rPr>
          <w:rFonts w:ascii="Times New Roman" w:eastAsia="Times New Roman" w:hAnsi="Times New Roman" w:cs="Times New Roman"/>
          <w:sz w:val="26"/>
          <w:szCs w:val="26"/>
          <w:lang w:eastAsia="ru-RU"/>
        </w:rPr>
        <w:t>Контроль за</w:t>
      </w:r>
      <w:proofErr w:type="gramEnd"/>
      <w:r w:rsidRPr="0066663F">
        <w:rPr>
          <w:rFonts w:ascii="Times New Roman" w:eastAsia="Times New Roman" w:hAnsi="Times New Roman" w:cs="Times New Roman"/>
          <w:sz w:val="26"/>
          <w:szCs w:val="26"/>
          <w:lang w:eastAsia="ru-RU"/>
        </w:rPr>
        <w:t xml:space="preserve"> соблюдением и исполнением должностными лицами Уполномоченного органа</w:t>
      </w:r>
      <w:r w:rsidRPr="0066663F">
        <w:rPr>
          <w:rFonts w:ascii="Times New Roman" w:eastAsia="Times New Roman" w:hAnsi="Times New Roman" w:cs="Times New Roman"/>
          <w:i/>
          <w:iCs/>
          <w:sz w:val="26"/>
          <w:szCs w:val="26"/>
          <w:lang w:eastAsia="ru-RU"/>
        </w:rPr>
        <w:t xml:space="preserve"> </w:t>
      </w:r>
      <w:r w:rsidRPr="0066663F">
        <w:rPr>
          <w:rFonts w:ascii="Times New Roman" w:eastAsia="Times New Roman" w:hAnsi="Times New Roman" w:cs="Times New Roman"/>
          <w:sz w:val="26"/>
          <w:szCs w:val="26"/>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4.2. Текущий </w:t>
      </w:r>
      <w:proofErr w:type="gramStart"/>
      <w:r w:rsidRPr="0066663F">
        <w:rPr>
          <w:rFonts w:ascii="Times New Roman" w:eastAsia="Times New Roman" w:hAnsi="Times New Roman" w:cs="Times New Roman"/>
          <w:sz w:val="26"/>
          <w:szCs w:val="26"/>
          <w:lang w:eastAsia="ru-RU"/>
        </w:rPr>
        <w:t>контроль за</w:t>
      </w:r>
      <w:proofErr w:type="gramEnd"/>
      <w:r w:rsidRPr="0066663F">
        <w:rPr>
          <w:rFonts w:ascii="Times New Roman" w:eastAsia="Times New Roman" w:hAnsi="Times New Roman" w:cs="Times New Roman"/>
          <w:sz w:val="26"/>
          <w:szCs w:val="26"/>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Текущий контроль осуществляется на постоянной основе.</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4.3. Контроль над полнотой и качеством </w:t>
      </w:r>
      <w:r w:rsidRPr="0066663F">
        <w:rPr>
          <w:rFonts w:ascii="Times New Roman" w:eastAsia="Times New Roman" w:hAnsi="Times New Roman" w:cs="Times New Roman"/>
          <w:spacing w:val="-4"/>
          <w:sz w:val="26"/>
          <w:szCs w:val="26"/>
        </w:rPr>
        <w:t>предоставления муниципальной услуги</w:t>
      </w:r>
      <w:r w:rsidRPr="0066663F">
        <w:rPr>
          <w:rFonts w:ascii="Times New Roman" w:eastAsia="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Контроль над полнотой и качеством </w:t>
      </w:r>
      <w:r w:rsidRPr="0066663F">
        <w:rPr>
          <w:rFonts w:ascii="Times New Roman" w:eastAsia="Times New Roman" w:hAnsi="Times New Roman" w:cs="Times New Roman"/>
          <w:spacing w:val="-4"/>
          <w:sz w:val="26"/>
          <w:szCs w:val="26"/>
        </w:rPr>
        <w:t xml:space="preserve">предоставления муниципальной услуги </w:t>
      </w:r>
      <w:r w:rsidRPr="0066663F">
        <w:rPr>
          <w:rFonts w:ascii="Times New Roman" w:eastAsia="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Проверки могут быть плановыми (осуществляться на основании полугодовых или </w:t>
      </w:r>
      <w:r w:rsidRPr="0066663F">
        <w:rPr>
          <w:rFonts w:ascii="Times New Roman" w:eastAsia="Times New Roman" w:hAnsi="Times New Roman" w:cs="Times New Roman"/>
          <w:sz w:val="26"/>
          <w:szCs w:val="26"/>
        </w:rPr>
        <w:lastRenderedPageBreak/>
        <w:t>годовых планов работы Уполномоченного органа) и внеплановыми.</w:t>
      </w:r>
    </w:p>
    <w:p w:rsidR="00C05D7B" w:rsidRPr="0066663F" w:rsidRDefault="00C05D7B" w:rsidP="00C05D7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6663F">
        <w:rPr>
          <w:rFonts w:ascii="Times New Roman" w:eastAsia="Times New Roman" w:hAnsi="Times New Roman" w:cs="Times New Roman"/>
          <w:sz w:val="26"/>
          <w:szCs w:val="26"/>
          <w:lang w:eastAsia="ru-RU"/>
        </w:rPr>
        <w:t xml:space="preserve">Периодичность проверок – </w:t>
      </w:r>
      <w:proofErr w:type="gramStart"/>
      <w:r w:rsidRPr="0066663F">
        <w:rPr>
          <w:rFonts w:ascii="Times New Roman" w:eastAsia="Times New Roman" w:hAnsi="Times New Roman" w:cs="Times New Roman"/>
          <w:sz w:val="26"/>
          <w:szCs w:val="26"/>
          <w:lang w:eastAsia="ru-RU"/>
        </w:rPr>
        <w:t>плановые</w:t>
      </w:r>
      <w:proofErr w:type="gramEnd"/>
      <w:r w:rsidRPr="0066663F">
        <w:rPr>
          <w:rFonts w:ascii="Times New Roman" w:eastAsia="Times New Roman" w:hAnsi="Times New Roman" w:cs="Times New Roman"/>
          <w:sz w:val="26"/>
          <w:szCs w:val="26"/>
          <w:lang w:eastAsia="ru-RU"/>
        </w:rPr>
        <w:t xml:space="preserve"> 1 раз в год, внеплановые – по конкретному обращению заявителя.</w:t>
      </w:r>
    </w:p>
    <w:p w:rsidR="00C05D7B" w:rsidRPr="0066663F" w:rsidRDefault="00C05D7B" w:rsidP="00C05D7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6"/>
          <w:szCs w:val="26"/>
          <w:lang w:eastAsia="ru-RU"/>
        </w:rPr>
      </w:pPr>
      <w:r w:rsidRPr="0066663F">
        <w:rPr>
          <w:rFonts w:ascii="Times New Roman" w:eastAsia="Times New Roman" w:hAnsi="Times New Roman" w:cs="Times New Roman"/>
          <w:sz w:val="26"/>
          <w:szCs w:val="26"/>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C05D7B" w:rsidRPr="0066663F"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lang w:eastAsia="ru-RU"/>
        </w:rPr>
      </w:pPr>
      <w:r w:rsidRPr="0066663F">
        <w:rPr>
          <w:rFonts w:ascii="Times New Roman" w:eastAsia="Times New Roman" w:hAnsi="Times New Roman" w:cs="Times New Roman"/>
          <w:sz w:val="26"/>
          <w:szCs w:val="26"/>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lang w:eastAsia="ru-RU"/>
        </w:rPr>
      </w:pPr>
      <w:r w:rsidRPr="0066663F">
        <w:rPr>
          <w:rFonts w:ascii="Times New Roman" w:eastAsia="Times New Roman" w:hAnsi="Times New Roman" w:cs="Times New Roman"/>
          <w:sz w:val="26"/>
          <w:szCs w:val="26"/>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05D7B" w:rsidRPr="0066663F" w:rsidRDefault="00C05D7B" w:rsidP="00C05D7B">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6663F">
        <w:rPr>
          <w:rFonts w:ascii="Times New Roman" w:eastAsia="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66663F">
        <w:rPr>
          <w:rFonts w:ascii="Times New Roman" w:eastAsia="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6663F">
        <w:rPr>
          <w:rFonts w:ascii="Times New Roman" w:eastAsia="Times New Roman" w:hAnsi="Times New Roman" w:cs="Times New Roman"/>
          <w:sz w:val="26"/>
          <w:szCs w:val="26"/>
        </w:rPr>
        <w:t>Российской Федерации</w:t>
      </w:r>
      <w:r w:rsidRPr="0066663F">
        <w:rPr>
          <w:rFonts w:ascii="Times New Roman" w:eastAsia="Times New Roman" w:hAnsi="Times New Roman" w:cs="Times New Roman"/>
          <w:spacing w:val="-4"/>
          <w:sz w:val="26"/>
          <w:szCs w:val="26"/>
        </w:rPr>
        <w:t xml:space="preserve">, Кодексом Российской Федерации об административных правонарушениях, </w:t>
      </w:r>
      <w:r w:rsidRPr="0066663F">
        <w:rPr>
          <w:rFonts w:ascii="Times New Roman" w:eastAsia="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w:t>
      </w:r>
      <w:r w:rsidR="00603BB0" w:rsidRPr="0066663F">
        <w:rPr>
          <w:rFonts w:ascii="Times New Roman" w:eastAsia="Times New Roman" w:hAnsi="Times New Roman" w:cs="Times New Roman"/>
          <w:sz w:val="26"/>
          <w:szCs w:val="26"/>
        </w:rPr>
        <w:t>),</w:t>
      </w:r>
      <w:r w:rsidRPr="0066663F">
        <w:rPr>
          <w:rFonts w:ascii="Times New Roman" w:eastAsia="Times New Roman" w:hAnsi="Times New Roman" w:cs="Times New Roman"/>
          <w:sz w:val="26"/>
          <w:szCs w:val="26"/>
        </w:rPr>
        <w:t xml:space="preserve"> ответственных за предоставление муниципальной услуги.</w:t>
      </w:r>
    </w:p>
    <w:p w:rsidR="00C05D7B" w:rsidRPr="0066663F"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6663F">
        <w:rPr>
          <w:rFonts w:ascii="Times New Roman" w:eastAsia="Times New Roman" w:hAnsi="Times New Roman" w:cs="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05D7B" w:rsidRPr="0066663F" w:rsidRDefault="00C05D7B" w:rsidP="00C05D7B">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A85FB2" w:rsidRPr="0066663F" w:rsidRDefault="00A85FB2" w:rsidP="00A85FB2">
      <w:pPr>
        <w:spacing w:after="0" w:line="240" w:lineRule="auto"/>
        <w:jc w:val="center"/>
        <w:rPr>
          <w:rFonts w:ascii="Times New Roman" w:eastAsia="Times New Roman" w:hAnsi="Times New Roman" w:cs="Times New Roman"/>
          <w:i/>
          <w:color w:val="000000"/>
          <w:sz w:val="26"/>
          <w:szCs w:val="26"/>
          <w:lang w:eastAsia="ru-RU"/>
        </w:rPr>
      </w:pPr>
      <w:r w:rsidRPr="0066663F">
        <w:rPr>
          <w:rFonts w:ascii="Times New Roman" w:eastAsia="Times New Roman" w:hAnsi="Times New Roman" w:cs="Times New Roman"/>
          <w:i/>
          <w:color w:val="000000"/>
          <w:sz w:val="26"/>
          <w:szCs w:val="26"/>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5.1. </w:t>
      </w:r>
      <w:proofErr w:type="gramStart"/>
      <w:r w:rsidRPr="0066663F">
        <w:rPr>
          <w:rFonts w:ascii="Times New Roman" w:eastAsia="Times New Roman" w:hAnsi="Times New Roman" w:cs="Times New Roman"/>
          <w:color w:val="000000"/>
          <w:sz w:val="26"/>
          <w:szCs w:val="26"/>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lastRenderedPageBreak/>
        <w:t xml:space="preserve">5.2. </w:t>
      </w:r>
      <w:proofErr w:type="gramStart"/>
      <w:r w:rsidRPr="0066663F">
        <w:rPr>
          <w:rFonts w:ascii="Times New Roman" w:eastAsia="Times New Roman" w:hAnsi="Times New Roman" w:cs="Times New Roman"/>
          <w:color w:val="000000"/>
          <w:sz w:val="26"/>
          <w:szCs w:val="26"/>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66663F">
        <w:rPr>
          <w:rFonts w:ascii="Times New Roman" w:eastAsia="Times New Roman" w:hAnsi="Times New Roman" w:cs="Times New Roman"/>
          <w:color w:val="000000"/>
          <w:sz w:val="26"/>
          <w:szCs w:val="26"/>
          <w:lang w:eastAsia="ru-RU"/>
        </w:rPr>
        <w:t xml:space="preserve"> Заявитель может обратиться с жалобой, в том числе в следующих случаях:</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2) нарушение срока предоставления муниципальной услуги;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8) нарушение срока или порядка выдачи документов по результатам предоставления муниципальной услуги;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6663F">
        <w:rPr>
          <w:rFonts w:ascii="Times New Roman" w:eastAsia="Times New Roman" w:hAnsi="Times New Roman" w:cs="Times New Roman"/>
          <w:color w:val="000000"/>
          <w:sz w:val="26"/>
          <w:szCs w:val="26"/>
          <w:lang w:eastAsia="ru-RU"/>
        </w:rPr>
        <w:lastRenderedPageBreak/>
        <w:t>за исключением случаев, предусмотренных пунктом 4 части 1 статьи 7 Федерального закона от 27.07.2010 №210-ФЗ.</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5.4. Жалоба подается в письменной форме на бумажном носителе, в электронной форме. </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lastRenderedPageBreak/>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5.5. В досудебном порядке могут быть обжалованы действия (бездействие) и решения:</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должностных лиц, муниципальных служащих Уполномоченного органа – руководителю Уполномоченного органа;</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руководителя Уполномоченного органа – главе Никольского муниципального района;</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работника многофункционального центра – руководителю многофункционального центра;</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работников организаций, предусмотренных частью 1.1 статьи 16 Федерального закона от 27.07.2010 №210-ФЗ, – руководителям этих организаций.</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5.6. Жалоба должна содержать:</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5.7. </w:t>
      </w:r>
      <w:proofErr w:type="gramStart"/>
      <w:r w:rsidRPr="0066663F">
        <w:rPr>
          <w:rFonts w:ascii="Times New Roman" w:eastAsia="Times New Roman" w:hAnsi="Times New Roman" w:cs="Times New Roman"/>
          <w:color w:val="000000"/>
          <w:sz w:val="26"/>
          <w:szCs w:val="26"/>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w:t>
      </w:r>
      <w:r w:rsidRPr="0066663F">
        <w:rPr>
          <w:rFonts w:ascii="Times New Roman" w:eastAsia="Times New Roman" w:hAnsi="Times New Roman" w:cs="Times New Roman"/>
          <w:color w:val="000000"/>
          <w:sz w:val="26"/>
          <w:szCs w:val="26"/>
          <w:lang w:eastAsia="ru-RU"/>
        </w:rPr>
        <w:lastRenderedPageBreak/>
        <w:t>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66663F">
        <w:rPr>
          <w:rFonts w:ascii="Times New Roman" w:eastAsia="Times New Roman" w:hAnsi="Times New Roman" w:cs="Times New Roman"/>
          <w:color w:val="000000"/>
          <w:sz w:val="26"/>
          <w:szCs w:val="26"/>
          <w:lang w:eastAsia="ru-RU"/>
        </w:rPr>
        <w:t>, а также на представление дополнительных материалов в срок не более 5 календарных дней со дня ее регистрации.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5.8. </w:t>
      </w:r>
      <w:proofErr w:type="gramStart"/>
      <w:r w:rsidRPr="0066663F">
        <w:rPr>
          <w:rFonts w:ascii="Times New Roman" w:eastAsia="Times New Roman" w:hAnsi="Times New Roman" w:cs="Times New Roman"/>
          <w:color w:val="000000"/>
          <w:sz w:val="26"/>
          <w:szCs w:val="26"/>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66663F">
        <w:rPr>
          <w:rFonts w:ascii="Times New Roman" w:eastAsia="Times New Roman" w:hAnsi="Times New Roman" w:cs="Times New Roman"/>
          <w:color w:val="000000"/>
          <w:sz w:val="26"/>
          <w:szCs w:val="26"/>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5.9. Случаи оставления жалобы без ответа:</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5.10. Случаи отказа в удовлетворении жалобы:</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а) отсутствие нарушения порядка предоставления муниципальной услуги;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б) наличие вступившего в законную силу решения суда, арбитражного суда по жалобе о том же предмете и по тем же основаниям;</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в) подача жалобы лицом, полномочия которого не подтверждены в порядке, установленном законодательством Российской Федерации;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г) наличие решения по жалобе, принятого ранее в отношении того же заявителя и по тому же предмету жалобы.</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5.11. По результатам рассмотрения жалобы принимается одно из следующих решений:</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66663F">
        <w:rPr>
          <w:rFonts w:ascii="Times New Roman" w:eastAsia="Times New Roman" w:hAnsi="Times New Roman" w:cs="Times New Roman"/>
          <w:color w:val="000000"/>
          <w:sz w:val="26"/>
          <w:szCs w:val="26"/>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об отказе в удовлетворении жалобы.</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w:t>
      </w:r>
      <w:r w:rsidRPr="0066663F">
        <w:rPr>
          <w:rFonts w:ascii="Times New Roman" w:eastAsia="Times New Roman" w:hAnsi="Times New Roman" w:cs="Times New Roman"/>
          <w:color w:val="000000"/>
          <w:sz w:val="26"/>
          <w:szCs w:val="26"/>
          <w:lang w:eastAsia="ru-RU"/>
        </w:rPr>
        <w:lastRenderedPageBreak/>
        <w:t xml:space="preserve">многофункциональным центром либо организацией, предусмотренной </w:t>
      </w:r>
      <w:hyperlink r:id="rId22" w:history="1">
        <w:r w:rsidRPr="0066663F">
          <w:rPr>
            <w:rFonts w:ascii="Times New Roman" w:eastAsia="Times New Roman" w:hAnsi="Times New Roman" w:cs="Times New Roman"/>
            <w:color w:val="000000"/>
            <w:sz w:val="26"/>
            <w:szCs w:val="26"/>
            <w:lang w:eastAsia="ru-RU"/>
          </w:rPr>
          <w:t>частью 1.1 статьи 16</w:t>
        </w:r>
      </w:hyperlink>
      <w:r w:rsidRPr="0066663F">
        <w:rPr>
          <w:rFonts w:ascii="Times New Roman" w:eastAsia="Times New Roman" w:hAnsi="Times New Roman" w:cs="Times New Roman"/>
          <w:color w:val="000000"/>
          <w:sz w:val="26"/>
          <w:szCs w:val="26"/>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663F">
        <w:rPr>
          <w:rFonts w:ascii="Times New Roman" w:eastAsia="Times New Roman" w:hAnsi="Times New Roman" w:cs="Times New Roman"/>
          <w:color w:val="000000"/>
          <w:sz w:val="26"/>
          <w:szCs w:val="26"/>
          <w:lang w:eastAsia="ru-RU"/>
        </w:rPr>
        <w:t>неудобства</w:t>
      </w:r>
      <w:proofErr w:type="gramEnd"/>
      <w:r w:rsidRPr="0066663F">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66663F">
        <w:rPr>
          <w:rFonts w:ascii="Times New Roman" w:eastAsia="Times New Roman" w:hAnsi="Times New Roman" w:cs="Times New Roman"/>
          <w:color w:val="000000"/>
          <w:sz w:val="26"/>
          <w:szCs w:val="26"/>
          <w:lang w:eastAsia="ru-RU"/>
        </w:rPr>
        <w:t>действиях</w:t>
      </w:r>
      <w:proofErr w:type="gramEnd"/>
      <w:r w:rsidRPr="0066663F">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В случае признания </w:t>
      </w:r>
      <w:proofErr w:type="gramStart"/>
      <w:r w:rsidRPr="0066663F">
        <w:rPr>
          <w:rFonts w:ascii="Times New Roman" w:eastAsia="Times New Roman" w:hAnsi="Times New Roman" w:cs="Times New Roman"/>
          <w:color w:val="000000"/>
          <w:sz w:val="26"/>
          <w:szCs w:val="26"/>
          <w:lang w:eastAsia="ru-RU"/>
        </w:rPr>
        <w:t>жалобы</w:t>
      </w:r>
      <w:proofErr w:type="gramEnd"/>
      <w:r w:rsidRPr="0066663F">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5FB2" w:rsidRPr="0066663F" w:rsidRDefault="00A85FB2" w:rsidP="00A85FB2">
      <w:pPr>
        <w:spacing w:after="0" w:line="240" w:lineRule="auto"/>
        <w:ind w:firstLine="851"/>
        <w:jc w:val="both"/>
        <w:rPr>
          <w:rFonts w:ascii="Times New Roman" w:eastAsia="Times New Roman" w:hAnsi="Times New Roman" w:cs="Times New Roman"/>
          <w:color w:val="000000"/>
          <w:sz w:val="26"/>
          <w:szCs w:val="26"/>
          <w:lang w:eastAsia="ru-RU"/>
        </w:rPr>
      </w:pPr>
      <w:r w:rsidRPr="0066663F">
        <w:rPr>
          <w:rFonts w:ascii="Times New Roman" w:eastAsia="Times New Roman" w:hAnsi="Times New Roman" w:cs="Times New Roman"/>
          <w:color w:val="000000"/>
          <w:sz w:val="26"/>
          <w:szCs w:val="26"/>
          <w:lang w:eastAsia="ru-RU"/>
        </w:rPr>
        <w:t xml:space="preserve">5.13. В случае установления в ходе или по результатам </w:t>
      </w:r>
      <w:proofErr w:type="gramStart"/>
      <w:r w:rsidRPr="0066663F">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66663F">
        <w:rPr>
          <w:rFonts w:ascii="Times New Roman" w:eastAsia="Times New Roman" w:hAnsi="Times New Roman" w:cs="Times New Roman"/>
          <w:color w:val="000000"/>
          <w:sz w:val="26"/>
          <w:szCs w:val="26"/>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05D7B" w:rsidRPr="00C05D7B" w:rsidRDefault="00C05D7B" w:rsidP="00C05D7B">
      <w:pPr>
        <w:spacing w:after="0" w:line="240" w:lineRule="auto"/>
        <w:rPr>
          <w:rFonts w:ascii="Times New Roman" w:eastAsia="Times New Roman" w:hAnsi="Times New Roman" w:cs="Times New Roman"/>
          <w:sz w:val="28"/>
          <w:szCs w:val="28"/>
          <w:lang w:eastAsia="ru-RU"/>
        </w:rPr>
        <w:sectPr w:rsidR="00C05D7B" w:rsidRPr="00C05D7B" w:rsidSect="000412AF">
          <w:pgSz w:w="11906" w:h="16838"/>
          <w:pgMar w:top="1134" w:right="567" w:bottom="1134" w:left="1418" w:header="720" w:footer="720" w:gutter="0"/>
          <w:pgNumType w:start="1"/>
          <w:cols w:space="720"/>
        </w:sectPr>
      </w:pPr>
    </w:p>
    <w:p w:rsidR="00C05D7B" w:rsidRPr="00C05D7B" w:rsidRDefault="00C05D7B" w:rsidP="00C05D7B">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lastRenderedPageBreak/>
        <w:t xml:space="preserve">Приложение </w:t>
      </w:r>
    </w:p>
    <w:p w:rsidR="00C05D7B" w:rsidRPr="00C05D7B" w:rsidRDefault="00C05D7B" w:rsidP="00C05D7B">
      <w:pPr>
        <w:spacing w:after="0" w:line="240" w:lineRule="auto"/>
        <w:ind w:left="5103"/>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к административному регламенту</w:t>
      </w:r>
    </w:p>
    <w:p w:rsidR="00C05D7B" w:rsidRPr="00C05D7B" w:rsidRDefault="00C05D7B" w:rsidP="00C05D7B">
      <w:pPr>
        <w:spacing w:after="0" w:line="240" w:lineRule="auto"/>
        <w:ind w:left="5103"/>
        <w:rPr>
          <w:rFonts w:ascii="Times New Roman" w:eastAsia="Times New Roman" w:hAnsi="Times New Roman" w:cs="Times New Roman"/>
          <w:sz w:val="28"/>
          <w:szCs w:val="28"/>
          <w:lang w:eastAsia="ru-RU"/>
        </w:rPr>
      </w:pPr>
    </w:p>
    <w:p w:rsidR="00C05D7B" w:rsidRPr="00C05D7B" w:rsidRDefault="00C05D7B" w:rsidP="00C05D7B">
      <w:pPr>
        <w:spacing w:after="0" w:line="240" w:lineRule="auto"/>
        <w:ind w:left="5103"/>
        <w:rPr>
          <w:rFonts w:ascii="Times New Roman" w:eastAsia="Times New Roman" w:hAnsi="Times New Roman" w:cs="Times New Roman"/>
          <w:sz w:val="28"/>
          <w:szCs w:val="28"/>
          <w:lang w:eastAsia="ru-RU"/>
        </w:rPr>
      </w:pPr>
    </w:p>
    <w:p w:rsidR="00C05D7B" w:rsidRPr="00C05D7B" w:rsidRDefault="00C05D7B" w:rsidP="00C05D7B">
      <w:pPr>
        <w:tabs>
          <w:tab w:val="left" w:pos="708"/>
        </w:tabs>
        <w:spacing w:after="0" w:line="240" w:lineRule="auto"/>
        <w:jc w:val="center"/>
        <w:rPr>
          <w:rFonts w:ascii="Arial" w:eastAsia="Arial" w:hAnsi="Arial" w:cs="Arial"/>
          <w:color w:val="000000"/>
          <w:sz w:val="28"/>
          <w:szCs w:val="28"/>
          <w:lang w:eastAsia="ru-RU"/>
        </w:rPr>
      </w:pPr>
      <w:r w:rsidRPr="00C05D7B">
        <w:rPr>
          <w:rFonts w:ascii="Times New Roman" w:eastAsia="Times New Roman" w:hAnsi="Times New Roman" w:cs="Times New Roman"/>
          <w:color w:val="000000"/>
          <w:sz w:val="28"/>
          <w:szCs w:val="28"/>
          <w:lang w:eastAsia="ru-RU"/>
        </w:rPr>
        <w:t xml:space="preserve">Блок-схема </w:t>
      </w:r>
    </w:p>
    <w:p w:rsidR="00C05D7B" w:rsidRPr="00C05D7B" w:rsidRDefault="00C05D7B" w:rsidP="00C05D7B">
      <w:pPr>
        <w:autoSpaceDE w:val="0"/>
        <w:autoSpaceDN w:val="0"/>
        <w:adjustRightInd w:val="0"/>
        <w:spacing w:after="0" w:line="240" w:lineRule="auto"/>
        <w:jc w:val="center"/>
        <w:rPr>
          <w:rFonts w:ascii="Times New Roman" w:eastAsia="Arial" w:hAnsi="Times New Roman" w:cs="Arial"/>
          <w:b/>
          <w:sz w:val="28"/>
          <w:szCs w:val="20"/>
          <w:lang w:eastAsia="ru-RU"/>
        </w:rPr>
      </w:pPr>
      <w:r w:rsidRPr="00C05D7B">
        <w:rPr>
          <w:rFonts w:ascii="Times New Roman" w:eastAsia="Times New Roman" w:hAnsi="Times New Roman" w:cs="Arial"/>
          <w:sz w:val="28"/>
          <w:szCs w:val="28"/>
        </w:rPr>
        <w:t>предоставления муниципальной услуги</w:t>
      </w:r>
    </w:p>
    <w:p w:rsidR="00C05D7B" w:rsidRPr="00C05D7B" w:rsidRDefault="00C05D7B" w:rsidP="00C05D7B">
      <w:pPr>
        <w:tabs>
          <w:tab w:val="left" w:pos="5245"/>
        </w:tabs>
        <w:spacing w:after="0" w:line="240" w:lineRule="auto"/>
        <w:jc w:val="center"/>
        <w:rPr>
          <w:rFonts w:ascii="Times New Roman" w:eastAsia="Times New Roman" w:hAnsi="Times New Roman" w:cs="Times New Roman"/>
          <w:bCs/>
          <w:color w:val="000000"/>
          <w:sz w:val="20"/>
          <w:szCs w:val="20"/>
          <w:lang w:eastAsia="ru-RU"/>
        </w:rPr>
      </w:pPr>
    </w:p>
    <w:p w:rsidR="00C05D7B" w:rsidRPr="00C05D7B" w:rsidRDefault="00C05D7B" w:rsidP="00C05D7B">
      <w:pPr>
        <w:spacing w:after="0" w:line="240" w:lineRule="auto"/>
        <w:rPr>
          <w:rFonts w:ascii="Times New Roman" w:eastAsia="Times New Roman" w:hAnsi="Times New Roman" w:cs="Times New Roman"/>
          <w:bCs/>
          <w:sz w:val="28"/>
          <w:szCs w:val="28"/>
          <w:lang w:eastAsia="ru-RU"/>
        </w:rPr>
      </w:pPr>
      <w:r w:rsidRPr="00C05D7B">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12372628" wp14:editId="68BF986E">
                <wp:simplePos x="0" y="0"/>
                <wp:positionH relativeFrom="column">
                  <wp:posOffset>589639</wp:posOffset>
                </wp:positionH>
                <wp:positionV relativeFrom="paragraph">
                  <wp:posOffset>18912</wp:posOffset>
                </wp:positionV>
                <wp:extent cx="4768850" cy="1478943"/>
                <wp:effectExtent l="0" t="0" r="12700" b="2603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1478943"/>
                        </a:xfrm>
                        <a:prstGeom prst="flowChartProcess">
                          <a:avLst/>
                        </a:prstGeom>
                        <a:solidFill>
                          <a:srgbClr val="FFFFFF"/>
                        </a:solidFill>
                        <a:ln w="9525">
                          <a:solidFill>
                            <a:srgbClr val="000000"/>
                          </a:solidFill>
                          <a:miter lim="800000"/>
                          <a:headEnd/>
                          <a:tailEnd/>
                        </a:ln>
                      </wps:spPr>
                      <wps:txbx>
                        <w:txbxContent>
                          <w:p w:rsidR="00C05D7B" w:rsidRPr="00866AC2" w:rsidRDefault="00C05D7B" w:rsidP="00C05D7B">
                            <w:pPr>
                              <w:jc w:val="center"/>
                              <w:rPr>
                                <w:rFonts w:ascii="Times New Roman" w:hAnsi="Times New Roman" w:cs="Times New Roman"/>
                                <w:sz w:val="28"/>
                                <w:szCs w:val="28"/>
                              </w:rPr>
                            </w:pPr>
                            <w:r w:rsidRPr="00866AC2">
                              <w:rPr>
                                <w:rFonts w:ascii="Times New Roman" w:hAnsi="Times New Roman" w:cs="Times New Roman"/>
                                <w:sz w:val="28"/>
                                <w:szCs w:val="28"/>
                              </w:rPr>
                              <w:t xml:space="preserve">Прием и регистрация уведомления и прилагаемых документов </w:t>
                            </w:r>
                          </w:p>
                          <w:p w:rsidR="00F670F3" w:rsidRPr="00866AC2" w:rsidRDefault="00F670F3" w:rsidP="00F670F3">
                            <w:pPr>
                              <w:spacing w:after="0" w:line="240" w:lineRule="auto"/>
                              <w:jc w:val="center"/>
                              <w:rPr>
                                <w:rFonts w:ascii="Times New Roman" w:eastAsia="Times New Roman" w:hAnsi="Times New Roman" w:cs="Times New Roman"/>
                                <w:color w:val="000000"/>
                                <w:sz w:val="28"/>
                                <w:szCs w:val="28"/>
                                <w:lang w:eastAsia="ru-RU"/>
                              </w:rPr>
                            </w:pPr>
                            <w:r w:rsidRPr="00866AC2">
                              <w:rPr>
                                <w:rFonts w:ascii="Times New Roman" w:eastAsia="Times New Roman" w:hAnsi="Times New Roman" w:cs="Times New Roman"/>
                                <w:color w:val="000000"/>
                                <w:sz w:val="28"/>
                                <w:szCs w:val="28"/>
                                <w:lang w:eastAsia="ru-RU"/>
                              </w:rPr>
                              <w:t>п.3.2</w:t>
                            </w:r>
                            <w:r w:rsidR="002144CD" w:rsidRPr="00866AC2">
                              <w:rPr>
                                <w:rFonts w:ascii="Times New Roman" w:eastAsia="Times New Roman" w:hAnsi="Times New Roman" w:cs="Times New Roman"/>
                                <w:color w:val="000000"/>
                                <w:sz w:val="28"/>
                                <w:szCs w:val="28"/>
                                <w:lang w:eastAsia="ru-RU"/>
                              </w:rPr>
                              <w:t xml:space="preserve">.4. </w:t>
                            </w:r>
                            <w:r w:rsidRPr="00866AC2">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F670F3">
                            <w:pPr>
                              <w:jc w:val="center"/>
                              <w:rPr>
                                <w:color w:val="FF0000"/>
                              </w:rPr>
                            </w:pPr>
                            <w:r w:rsidRPr="00866AC2">
                              <w:rPr>
                                <w:rFonts w:ascii="Times New Roman" w:eastAsia="Times New Roman" w:hAnsi="Times New Roman" w:cs="Times New Roman"/>
                                <w:color w:val="000000"/>
                                <w:lang w:eastAsia="ru-RU"/>
                              </w:rPr>
                              <w:t>Срок выполнения данной административной процедуры составляет 1 рабочий день со дня поступления уведомления и прилагаемых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46.45pt;margin-top:1.5pt;width:375.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">
                <v:textbox>
                  <w:txbxContent>
                    <w:p w:rsidR="00C05D7B" w:rsidRPr="00866AC2" w:rsidRDefault="00C05D7B" w:rsidP="00C05D7B">
                      <w:pPr>
                        <w:jc w:val="center"/>
                        <w:rPr>
                          <w:rFonts w:ascii="Times New Roman" w:hAnsi="Times New Roman" w:cs="Times New Roman"/>
                          <w:sz w:val="28"/>
                          <w:szCs w:val="28"/>
                        </w:rPr>
                      </w:pPr>
                      <w:r w:rsidRPr="00866AC2">
                        <w:rPr>
                          <w:rFonts w:ascii="Times New Roman" w:hAnsi="Times New Roman" w:cs="Times New Roman"/>
                          <w:sz w:val="28"/>
                          <w:szCs w:val="28"/>
                        </w:rPr>
                        <w:t xml:space="preserve">Прием и регистрация уведомления и прилагаемых документов </w:t>
                      </w:r>
                    </w:p>
                    <w:p w:rsidR="00F670F3" w:rsidRPr="00866AC2" w:rsidRDefault="00F670F3" w:rsidP="00F670F3">
                      <w:pPr>
                        <w:spacing w:after="0" w:line="240" w:lineRule="auto"/>
                        <w:jc w:val="center"/>
                        <w:rPr>
                          <w:rFonts w:ascii="Times New Roman" w:eastAsia="Times New Roman" w:hAnsi="Times New Roman" w:cs="Times New Roman"/>
                          <w:color w:val="000000"/>
                          <w:sz w:val="28"/>
                          <w:szCs w:val="28"/>
                          <w:lang w:eastAsia="ru-RU"/>
                        </w:rPr>
                      </w:pPr>
                      <w:r w:rsidRPr="00866AC2">
                        <w:rPr>
                          <w:rFonts w:ascii="Times New Roman" w:eastAsia="Times New Roman" w:hAnsi="Times New Roman" w:cs="Times New Roman"/>
                          <w:color w:val="000000"/>
                          <w:sz w:val="28"/>
                          <w:szCs w:val="28"/>
                          <w:lang w:eastAsia="ru-RU"/>
                        </w:rPr>
                        <w:t>п.3.2</w:t>
                      </w:r>
                      <w:r w:rsidR="002144CD" w:rsidRPr="00866AC2">
                        <w:rPr>
                          <w:rFonts w:ascii="Times New Roman" w:eastAsia="Times New Roman" w:hAnsi="Times New Roman" w:cs="Times New Roman"/>
                          <w:color w:val="000000"/>
                          <w:sz w:val="28"/>
                          <w:szCs w:val="28"/>
                          <w:lang w:eastAsia="ru-RU"/>
                        </w:rPr>
                        <w:t xml:space="preserve">.4. </w:t>
                      </w:r>
                      <w:r w:rsidRPr="00866AC2">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F670F3">
                      <w:pPr>
                        <w:jc w:val="center"/>
                        <w:rPr>
                          <w:color w:val="FF0000"/>
                        </w:rPr>
                      </w:pPr>
                      <w:r w:rsidRPr="00866AC2">
                        <w:rPr>
                          <w:rFonts w:ascii="Times New Roman" w:eastAsia="Times New Roman" w:hAnsi="Times New Roman" w:cs="Times New Roman"/>
                          <w:color w:val="000000"/>
                          <w:lang w:eastAsia="ru-RU"/>
                        </w:rPr>
                        <w:t>Срок выполнения данной административной процедуры составляет 1 рабочий день со дня поступления уведомления и прилагаемых документов в Уполномоченный орган</w:t>
                      </w:r>
                    </w:p>
                  </w:txbxContent>
                </v:textbox>
              </v:shape>
            </w:pict>
          </mc:Fallback>
        </mc:AlternateContent>
      </w: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rPr>
          <w:rFonts w:ascii="Times New Roman" w:eastAsia="Times New Roman" w:hAnsi="Times New Roman" w:cs="Times New Roman"/>
          <w:bCs/>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143C0DD9" wp14:editId="5EEBF115">
                <wp:simplePos x="0" y="0"/>
                <wp:positionH relativeFrom="column">
                  <wp:posOffset>2911475</wp:posOffset>
                </wp:positionH>
                <wp:positionV relativeFrom="paragraph">
                  <wp:posOffset>110490</wp:posOffset>
                </wp:positionV>
                <wp:extent cx="635" cy="495300"/>
                <wp:effectExtent l="76200" t="0" r="75565" b="571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9.25pt;margin-top:8.7pt;width:.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tp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">
                <v:stroke endarrow="block"/>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78CEF859" wp14:editId="371A69AA">
                <wp:simplePos x="0" y="0"/>
                <wp:positionH relativeFrom="column">
                  <wp:posOffset>588645</wp:posOffset>
                </wp:positionH>
                <wp:positionV relativeFrom="paragraph">
                  <wp:posOffset>191770</wp:posOffset>
                </wp:positionV>
                <wp:extent cx="4768850" cy="1296035"/>
                <wp:effectExtent l="0" t="0" r="12700" b="1841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296035"/>
                        </a:xfrm>
                        <a:prstGeom prst="flowChartProcess">
                          <a:avLst/>
                        </a:prstGeom>
                        <a:solidFill>
                          <a:srgbClr val="FFFFFF"/>
                        </a:solidFill>
                        <a:ln w="9525">
                          <a:solidFill>
                            <a:srgbClr val="000000"/>
                          </a:solidFill>
                          <a:miter lim="800000"/>
                          <a:headEnd/>
                          <a:tailEnd/>
                        </a:ln>
                      </wps:spPr>
                      <wps:txbx>
                        <w:txbxContent>
                          <w:p w:rsidR="004D543B" w:rsidRPr="00866AC2" w:rsidRDefault="00C05D7B" w:rsidP="004D543B">
                            <w:pPr>
                              <w:suppressAutoHyphens/>
                              <w:jc w:val="center"/>
                              <w:rPr>
                                <w:rFonts w:ascii="Times New Roman" w:hAnsi="Times New Roman" w:cs="Times New Roman"/>
                                <w:color w:val="FF0000"/>
                                <w:sz w:val="28"/>
                                <w:szCs w:val="28"/>
                              </w:rPr>
                            </w:pPr>
                            <w:r w:rsidRPr="00866AC2">
                              <w:rPr>
                                <w:rFonts w:ascii="Times New Roman" w:hAnsi="Times New Roman" w:cs="Times New Roman"/>
                                <w:sz w:val="28"/>
                                <w:szCs w:val="28"/>
                              </w:rPr>
                              <w:t>Рассмотрение уведомления и прилагаемых документов, принятие решения</w:t>
                            </w:r>
                            <w:r w:rsidRPr="00866AC2">
                              <w:rPr>
                                <w:rFonts w:ascii="Times New Roman" w:hAnsi="Times New Roman" w:cs="Times New Roman"/>
                                <w:color w:val="FF0000"/>
                                <w:sz w:val="28"/>
                                <w:szCs w:val="28"/>
                              </w:rPr>
                              <w:t xml:space="preserve"> </w:t>
                            </w:r>
                          </w:p>
                          <w:p w:rsidR="004D543B" w:rsidRPr="004D543B" w:rsidRDefault="004D543B" w:rsidP="004D543B">
                            <w:pPr>
                              <w:suppressAutoHyphens/>
                              <w:spacing w:after="0" w:line="240" w:lineRule="auto"/>
                              <w:jc w:val="center"/>
                              <w:rPr>
                                <w:rFonts w:ascii="Times New Roman" w:eastAsia="Times New Roman" w:hAnsi="Times New Roman" w:cs="Times New Roman"/>
                                <w:color w:val="000000"/>
                                <w:sz w:val="28"/>
                                <w:szCs w:val="28"/>
                                <w:lang w:eastAsia="ru-RU"/>
                              </w:rPr>
                            </w:pPr>
                            <w:r w:rsidRPr="004D543B">
                              <w:rPr>
                                <w:rFonts w:ascii="Times New Roman" w:eastAsia="Times New Roman" w:hAnsi="Times New Roman" w:cs="Times New Roman"/>
                                <w:color w:val="000000"/>
                                <w:sz w:val="28"/>
                                <w:szCs w:val="28"/>
                                <w:lang w:eastAsia="ru-RU"/>
                              </w:rPr>
                              <w:t>п.3.3</w:t>
                            </w:r>
                            <w:r w:rsidR="002144CD">
                              <w:rPr>
                                <w:rFonts w:ascii="Times New Roman" w:eastAsia="Times New Roman" w:hAnsi="Times New Roman" w:cs="Times New Roman"/>
                                <w:color w:val="000000"/>
                                <w:sz w:val="28"/>
                                <w:szCs w:val="28"/>
                                <w:lang w:eastAsia="ru-RU"/>
                              </w:rPr>
                              <w:t>.9.</w:t>
                            </w:r>
                            <w:r w:rsidRPr="004D543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866AC2">
                            <w:pPr>
                              <w:suppressAutoHyphens/>
                              <w:spacing w:after="0" w:line="240" w:lineRule="auto"/>
                              <w:jc w:val="center"/>
                              <w:rPr>
                                <w:color w:val="FF0000"/>
                              </w:rPr>
                            </w:pPr>
                            <w:r w:rsidRPr="00866AC2">
                              <w:rPr>
                                <w:rFonts w:ascii="Times New Roman" w:eastAsia="Times New Roman" w:hAnsi="Times New Roman" w:cs="Times New Roman"/>
                                <w:color w:val="000000"/>
                                <w:lang w:eastAsia="ru-RU"/>
                              </w:rPr>
                              <w:t>5 рабочих дней со дня регистрации заявления и прилагаемых документов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109" style="position:absolute;left:0;text-align:left;margin-left:46.35pt;margin-top:15.1pt;width:375.5pt;height:102.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">
                <v:textbox>
                  <w:txbxContent>
                    <w:p w:rsidR="004D543B" w:rsidRPr="00866AC2" w:rsidRDefault="00C05D7B" w:rsidP="004D543B">
                      <w:pPr>
                        <w:suppressAutoHyphens/>
                        <w:jc w:val="center"/>
                        <w:rPr>
                          <w:rFonts w:ascii="Times New Roman" w:hAnsi="Times New Roman" w:cs="Times New Roman"/>
                          <w:color w:val="FF0000"/>
                          <w:sz w:val="28"/>
                          <w:szCs w:val="28"/>
                        </w:rPr>
                      </w:pPr>
                      <w:r w:rsidRPr="00866AC2">
                        <w:rPr>
                          <w:rFonts w:ascii="Times New Roman" w:hAnsi="Times New Roman" w:cs="Times New Roman"/>
                          <w:sz w:val="28"/>
                          <w:szCs w:val="28"/>
                        </w:rPr>
                        <w:t>Рассмотрение уведомления и прилагаемых документов, принятие решения</w:t>
                      </w:r>
                      <w:r w:rsidRPr="00866AC2">
                        <w:rPr>
                          <w:rFonts w:ascii="Times New Roman" w:hAnsi="Times New Roman" w:cs="Times New Roman"/>
                          <w:color w:val="FF0000"/>
                          <w:sz w:val="28"/>
                          <w:szCs w:val="28"/>
                        </w:rPr>
                        <w:t xml:space="preserve"> </w:t>
                      </w:r>
                    </w:p>
                    <w:p w:rsidR="004D543B" w:rsidRPr="004D543B" w:rsidRDefault="004D543B" w:rsidP="004D543B">
                      <w:pPr>
                        <w:suppressAutoHyphens/>
                        <w:spacing w:after="0" w:line="240" w:lineRule="auto"/>
                        <w:jc w:val="center"/>
                        <w:rPr>
                          <w:rFonts w:ascii="Times New Roman" w:eastAsia="Times New Roman" w:hAnsi="Times New Roman" w:cs="Times New Roman"/>
                          <w:color w:val="000000"/>
                          <w:sz w:val="28"/>
                          <w:szCs w:val="28"/>
                          <w:lang w:eastAsia="ru-RU"/>
                        </w:rPr>
                      </w:pPr>
                      <w:r w:rsidRPr="004D543B">
                        <w:rPr>
                          <w:rFonts w:ascii="Times New Roman" w:eastAsia="Times New Roman" w:hAnsi="Times New Roman" w:cs="Times New Roman"/>
                          <w:color w:val="000000"/>
                          <w:sz w:val="28"/>
                          <w:szCs w:val="28"/>
                          <w:lang w:eastAsia="ru-RU"/>
                        </w:rPr>
                        <w:t>п.3.3</w:t>
                      </w:r>
                      <w:r w:rsidR="002144CD">
                        <w:rPr>
                          <w:rFonts w:ascii="Times New Roman" w:eastAsia="Times New Roman" w:hAnsi="Times New Roman" w:cs="Times New Roman"/>
                          <w:color w:val="000000"/>
                          <w:sz w:val="28"/>
                          <w:szCs w:val="28"/>
                          <w:lang w:eastAsia="ru-RU"/>
                        </w:rPr>
                        <w:t>.9.</w:t>
                      </w:r>
                      <w:r w:rsidRPr="004D543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866AC2">
                      <w:pPr>
                        <w:suppressAutoHyphens/>
                        <w:spacing w:after="0" w:line="240" w:lineRule="auto"/>
                        <w:jc w:val="center"/>
                        <w:rPr>
                          <w:color w:val="FF0000"/>
                        </w:rPr>
                      </w:pPr>
                      <w:r w:rsidRPr="00866AC2">
                        <w:rPr>
                          <w:rFonts w:ascii="Times New Roman" w:eastAsia="Times New Roman" w:hAnsi="Times New Roman" w:cs="Times New Roman"/>
                          <w:color w:val="000000"/>
                          <w:lang w:eastAsia="ru-RU"/>
                        </w:rPr>
                        <w:t>5 рабочих дней со дня регистрации заявления и прилагаемых документов  в Уполномоченном органе</w:t>
                      </w:r>
                    </w:p>
                  </w:txbxContent>
                </v:textbox>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tabs>
          <w:tab w:val="left" w:pos="3225"/>
        </w:tabs>
        <w:spacing w:after="0" w:line="240" w:lineRule="auto"/>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ab/>
      </w:r>
    </w:p>
    <w:p w:rsidR="00C05D7B" w:rsidRPr="00C05D7B" w:rsidRDefault="00C05D7B" w:rsidP="00C05D7B">
      <w:pPr>
        <w:tabs>
          <w:tab w:val="left" w:pos="5245"/>
        </w:tabs>
        <w:spacing w:after="0" w:line="240" w:lineRule="auto"/>
        <w:rPr>
          <w:rFonts w:ascii="Times New Roman" w:eastAsia="Times New Roman" w:hAnsi="Times New Roman" w:cs="Times New Roman"/>
          <w:sz w:val="28"/>
          <w:szCs w:val="28"/>
          <w:lang w:eastAsia="ru-RU"/>
        </w:rPr>
      </w:pPr>
    </w:p>
    <w:p w:rsidR="00C05D7B" w:rsidRPr="00C05D7B" w:rsidRDefault="00C05D7B" w:rsidP="00C05D7B">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rPr>
      </w:pPr>
    </w:p>
    <w:p w:rsidR="00C05D7B" w:rsidRPr="00C05D7B" w:rsidRDefault="00C05D7B" w:rsidP="00C05D7B">
      <w:pPr>
        <w:spacing w:after="0" w:line="240" w:lineRule="auto"/>
        <w:rPr>
          <w:rFonts w:ascii="Times New Roman" w:eastAsia="Times New Roman" w:hAnsi="Times New Roman" w:cs="Times New Roman"/>
          <w:bCs/>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3F9FE98E" wp14:editId="74CFB364">
                <wp:simplePos x="0" y="0"/>
                <wp:positionH relativeFrom="column">
                  <wp:posOffset>2912110</wp:posOffset>
                </wp:positionH>
                <wp:positionV relativeFrom="paragraph">
                  <wp:posOffset>92075</wp:posOffset>
                </wp:positionV>
                <wp:extent cx="635" cy="495300"/>
                <wp:effectExtent l="76200" t="0" r="75565" b="571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9.3pt;margin-top:7.25pt;width:.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IU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VRNgv8DMYV4FaprQ0d0qN6MU+afnNI6aojquXR+/VkIDgLEcm7kLBxBqrshs+agQ+B&#10;ApGsY2P7kBJoQMc4k9NtJvzoEYXD2WSKEYXzfDGdpH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">
                <v:stroke endarrow="block"/>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14:anchorId="11184BB4" wp14:editId="6C1D015E">
                <wp:simplePos x="0" y="0"/>
                <wp:positionH relativeFrom="column">
                  <wp:posOffset>589280</wp:posOffset>
                </wp:positionH>
                <wp:positionV relativeFrom="paragraph">
                  <wp:posOffset>179705</wp:posOffset>
                </wp:positionV>
                <wp:extent cx="4768850" cy="2043430"/>
                <wp:effectExtent l="0" t="0" r="12700" b="139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2043430"/>
                        </a:xfrm>
                        <a:prstGeom prst="flowChartProcess">
                          <a:avLst/>
                        </a:prstGeom>
                        <a:solidFill>
                          <a:srgbClr val="FFFFFF"/>
                        </a:solidFill>
                        <a:ln w="9525">
                          <a:solidFill>
                            <a:srgbClr val="000000"/>
                          </a:solidFill>
                          <a:miter lim="800000"/>
                          <a:headEnd/>
                          <a:tailEnd/>
                        </a:ln>
                      </wps:spPr>
                      <wps:txbx>
                        <w:txbxContent>
                          <w:p w:rsidR="00544DDB" w:rsidRPr="00866AC2" w:rsidRDefault="00C05D7B" w:rsidP="00544DDB">
                            <w:pPr>
                              <w:jc w:val="center"/>
                              <w:rPr>
                                <w:rFonts w:ascii="Times New Roman" w:hAnsi="Times New Roman" w:cs="Times New Roman"/>
                                <w:sz w:val="28"/>
                                <w:szCs w:val="28"/>
                              </w:rPr>
                            </w:pPr>
                            <w:r w:rsidRPr="00866AC2">
                              <w:rPr>
                                <w:rFonts w:ascii="Times New Roman" w:hAnsi="Times New Roman" w:cs="Times New Roman"/>
                                <w:sz w:val="28"/>
                                <w:szCs w:val="28"/>
                              </w:rPr>
                              <w:t xml:space="preserve">Направление (вручение) заявителю уведомления о соответствии (несоответствии) </w:t>
                            </w:r>
                            <w:proofErr w:type="gramStart"/>
                            <w:r w:rsidRPr="00866AC2">
                              <w:rPr>
                                <w:rFonts w:ascii="Times New Roman" w:hAnsi="Times New Roman" w:cs="Times New Roman"/>
                                <w:sz w:val="28"/>
                                <w:szCs w:val="28"/>
                              </w:rPr>
                              <w:t>построенных</w:t>
                            </w:r>
                            <w:proofErr w:type="gramEnd"/>
                            <w:r w:rsidRPr="00866AC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44DDB" w:rsidRPr="00544DDB" w:rsidRDefault="00544DDB" w:rsidP="00544DDB">
                            <w:pPr>
                              <w:spacing w:after="0"/>
                              <w:jc w:val="center"/>
                              <w:rPr>
                                <w:rFonts w:ascii="Times New Roman" w:eastAsia="Times New Roman" w:hAnsi="Times New Roman" w:cs="Times New Roman"/>
                                <w:color w:val="000000"/>
                                <w:sz w:val="28"/>
                                <w:szCs w:val="28"/>
                                <w:lang w:eastAsia="ru-RU"/>
                              </w:rPr>
                            </w:pPr>
                            <w:r w:rsidRPr="00544DDB">
                              <w:rPr>
                                <w:rFonts w:ascii="Times New Roman" w:eastAsia="Times New Roman" w:hAnsi="Times New Roman" w:cs="Times New Roman"/>
                                <w:color w:val="000000"/>
                                <w:sz w:val="28"/>
                                <w:szCs w:val="28"/>
                                <w:lang w:eastAsia="ru-RU"/>
                              </w:rPr>
                              <w:t>п.3.4</w:t>
                            </w:r>
                            <w:r w:rsidR="002144CD">
                              <w:rPr>
                                <w:rFonts w:ascii="Times New Roman" w:eastAsia="Times New Roman" w:hAnsi="Times New Roman" w:cs="Times New Roman"/>
                                <w:color w:val="000000"/>
                                <w:sz w:val="28"/>
                                <w:szCs w:val="28"/>
                                <w:lang w:eastAsia="ru-RU"/>
                              </w:rPr>
                              <w:t>.4.</w:t>
                            </w:r>
                            <w:r w:rsidRPr="00544DD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544DDB" w:rsidRPr="00866AC2" w:rsidRDefault="00544DDB" w:rsidP="00544DDB">
                            <w:pPr>
                              <w:spacing w:after="0" w:line="240" w:lineRule="auto"/>
                              <w:jc w:val="center"/>
                              <w:rPr>
                                <w:rFonts w:ascii="Times New Roman" w:eastAsia="Times New Roman" w:hAnsi="Times New Roman" w:cs="Times New Roman"/>
                                <w:color w:val="FF0000"/>
                                <w:lang w:eastAsia="ru-RU"/>
                              </w:rPr>
                            </w:pPr>
                            <w:r w:rsidRPr="00866AC2">
                              <w:rPr>
                                <w:rFonts w:ascii="Times New Roman" w:eastAsia="Times New Roman" w:hAnsi="Times New Roman" w:cs="Times New Roman"/>
                                <w:color w:val="000000"/>
                                <w:lang w:eastAsia="ru-RU"/>
                              </w:rPr>
                              <w:t>1 рабочий день</w:t>
                            </w:r>
                          </w:p>
                          <w:p w:rsidR="00C05D7B" w:rsidRDefault="00C05D7B" w:rsidP="00C05D7B">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109" style="position:absolute;left:0;text-align:left;margin-left:46.4pt;margin-top:14.15pt;width:375.5pt;height:160.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">
                <v:textbox>
                  <w:txbxContent>
                    <w:p w:rsidR="00544DDB" w:rsidRPr="00866AC2" w:rsidRDefault="00C05D7B" w:rsidP="00544DDB">
                      <w:pPr>
                        <w:jc w:val="center"/>
                        <w:rPr>
                          <w:rFonts w:ascii="Times New Roman" w:hAnsi="Times New Roman" w:cs="Times New Roman"/>
                          <w:sz w:val="28"/>
                          <w:szCs w:val="28"/>
                        </w:rPr>
                      </w:pPr>
                      <w:r w:rsidRPr="00866AC2">
                        <w:rPr>
                          <w:rFonts w:ascii="Times New Roman" w:hAnsi="Times New Roman" w:cs="Times New Roman"/>
                          <w:sz w:val="28"/>
                          <w:szCs w:val="28"/>
                        </w:rPr>
                        <w:t xml:space="preserve">Направление (вручение) заявителю уведомления о соответствии (несоответствии) </w:t>
                      </w:r>
                      <w:proofErr w:type="gramStart"/>
                      <w:r w:rsidRPr="00866AC2">
                        <w:rPr>
                          <w:rFonts w:ascii="Times New Roman" w:hAnsi="Times New Roman" w:cs="Times New Roman"/>
                          <w:sz w:val="28"/>
                          <w:szCs w:val="28"/>
                        </w:rPr>
                        <w:t>построенных</w:t>
                      </w:r>
                      <w:proofErr w:type="gramEnd"/>
                      <w:r w:rsidRPr="00866AC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44DDB" w:rsidRPr="00544DDB" w:rsidRDefault="00544DDB" w:rsidP="00544DDB">
                      <w:pPr>
                        <w:spacing w:after="0"/>
                        <w:jc w:val="center"/>
                        <w:rPr>
                          <w:rFonts w:ascii="Times New Roman" w:eastAsia="Times New Roman" w:hAnsi="Times New Roman" w:cs="Times New Roman"/>
                          <w:color w:val="000000"/>
                          <w:sz w:val="28"/>
                          <w:szCs w:val="28"/>
                          <w:lang w:eastAsia="ru-RU"/>
                        </w:rPr>
                      </w:pPr>
                      <w:r w:rsidRPr="00544DDB">
                        <w:rPr>
                          <w:rFonts w:ascii="Times New Roman" w:eastAsia="Times New Roman" w:hAnsi="Times New Roman" w:cs="Times New Roman"/>
                          <w:color w:val="000000"/>
                          <w:sz w:val="28"/>
                          <w:szCs w:val="28"/>
                          <w:lang w:eastAsia="ru-RU"/>
                        </w:rPr>
                        <w:t>п.3.4</w:t>
                      </w:r>
                      <w:r w:rsidR="002144CD">
                        <w:rPr>
                          <w:rFonts w:ascii="Times New Roman" w:eastAsia="Times New Roman" w:hAnsi="Times New Roman" w:cs="Times New Roman"/>
                          <w:color w:val="000000"/>
                          <w:sz w:val="28"/>
                          <w:szCs w:val="28"/>
                          <w:lang w:eastAsia="ru-RU"/>
                        </w:rPr>
                        <w:t>.4.</w:t>
                      </w:r>
                      <w:r w:rsidRPr="00544DD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544DDB" w:rsidRPr="00866AC2" w:rsidRDefault="00544DDB" w:rsidP="00544DDB">
                      <w:pPr>
                        <w:spacing w:after="0" w:line="240" w:lineRule="auto"/>
                        <w:jc w:val="center"/>
                        <w:rPr>
                          <w:rFonts w:ascii="Times New Roman" w:eastAsia="Times New Roman" w:hAnsi="Times New Roman" w:cs="Times New Roman"/>
                          <w:color w:val="FF0000"/>
                          <w:lang w:eastAsia="ru-RU"/>
                        </w:rPr>
                      </w:pPr>
                      <w:r w:rsidRPr="00866AC2">
                        <w:rPr>
                          <w:rFonts w:ascii="Times New Roman" w:eastAsia="Times New Roman" w:hAnsi="Times New Roman" w:cs="Times New Roman"/>
                          <w:color w:val="000000"/>
                          <w:lang w:eastAsia="ru-RU"/>
                        </w:rPr>
                        <w:t>1 рабочий день</w:t>
                      </w:r>
                    </w:p>
                    <w:p w:rsidR="00C05D7B" w:rsidRDefault="00C05D7B" w:rsidP="00C05D7B">
                      <w:pPr>
                        <w:jc w:val="center"/>
                        <w:rPr>
                          <w:color w:val="FF0000"/>
                          <w:sz w:val="28"/>
                          <w:szCs w:val="28"/>
                        </w:rPr>
                      </w:pPr>
                    </w:p>
                  </w:txbxContent>
                </v:textbox>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tabs>
          <w:tab w:val="left" w:pos="3225"/>
        </w:tabs>
        <w:spacing w:after="0" w:line="240" w:lineRule="auto"/>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ab/>
      </w:r>
    </w:p>
    <w:p w:rsidR="00C05D7B" w:rsidRPr="00C05D7B" w:rsidRDefault="00C05D7B" w:rsidP="00C05D7B">
      <w:pPr>
        <w:spacing w:after="0" w:line="240" w:lineRule="auto"/>
        <w:rPr>
          <w:rFonts w:ascii="Times New Roman" w:eastAsia="Times New Roman" w:hAnsi="Times New Roman" w:cs="Times New Roman"/>
          <w:sz w:val="20"/>
          <w:szCs w:val="20"/>
          <w:lang w:eastAsia="ru-RU"/>
        </w:rPr>
      </w:pPr>
    </w:p>
    <w:p w:rsidR="00C05D7B" w:rsidRDefault="00C05D7B" w:rsidP="006F62C9">
      <w:pPr>
        <w:spacing w:after="0" w:line="240" w:lineRule="auto"/>
        <w:jc w:val="center"/>
        <w:rPr>
          <w:rFonts w:ascii="Times New Roman" w:hAnsi="Times New Roman" w:cs="Times New Roman"/>
          <w:sz w:val="28"/>
          <w:szCs w:val="28"/>
        </w:rPr>
      </w:pPr>
    </w:p>
    <w:sectPr w:rsidR="00C05D7B" w:rsidSect="00F6290D">
      <w:pgSz w:w="11906" w:h="16838"/>
      <w:pgMar w:top="851" w:right="92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41" w:rsidRDefault="00C20141" w:rsidP="006F62C9">
      <w:pPr>
        <w:spacing w:after="0" w:line="240" w:lineRule="auto"/>
      </w:pPr>
      <w:r>
        <w:separator/>
      </w:r>
    </w:p>
  </w:endnote>
  <w:endnote w:type="continuationSeparator" w:id="0">
    <w:p w:rsidR="00C20141" w:rsidRDefault="00C20141" w:rsidP="006F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41" w:rsidRDefault="00C20141" w:rsidP="006F62C9">
      <w:pPr>
        <w:spacing w:after="0" w:line="240" w:lineRule="auto"/>
      </w:pPr>
      <w:r>
        <w:separator/>
      </w:r>
    </w:p>
  </w:footnote>
  <w:footnote w:type="continuationSeparator" w:id="0">
    <w:p w:rsidR="00C20141" w:rsidRDefault="00C20141" w:rsidP="006F6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3F"/>
    <w:rsid w:val="00012C24"/>
    <w:rsid w:val="00023282"/>
    <w:rsid w:val="000412AF"/>
    <w:rsid w:val="002144CD"/>
    <w:rsid w:val="002C0554"/>
    <w:rsid w:val="0036091F"/>
    <w:rsid w:val="00364A99"/>
    <w:rsid w:val="004D543B"/>
    <w:rsid w:val="004F424D"/>
    <w:rsid w:val="00544DDB"/>
    <w:rsid w:val="005A5256"/>
    <w:rsid w:val="005E2DDD"/>
    <w:rsid w:val="00603BB0"/>
    <w:rsid w:val="0066663F"/>
    <w:rsid w:val="006F62C9"/>
    <w:rsid w:val="007055A5"/>
    <w:rsid w:val="007A0D65"/>
    <w:rsid w:val="008342AE"/>
    <w:rsid w:val="00866AC2"/>
    <w:rsid w:val="00A1719B"/>
    <w:rsid w:val="00A81F3F"/>
    <w:rsid w:val="00A85FB2"/>
    <w:rsid w:val="00C05D7B"/>
    <w:rsid w:val="00C20141"/>
    <w:rsid w:val="00CC14FF"/>
    <w:rsid w:val="00F6290D"/>
    <w:rsid w:val="00F6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90D"/>
    <w:rPr>
      <w:rFonts w:ascii="Tahoma" w:hAnsi="Tahoma" w:cs="Tahoma"/>
      <w:sz w:val="16"/>
      <w:szCs w:val="16"/>
    </w:rPr>
  </w:style>
  <w:style w:type="paragraph" w:styleId="a5">
    <w:name w:val="Normal (Web)"/>
    <w:basedOn w:val="a"/>
    <w:uiPriority w:val="99"/>
    <w:semiHidden/>
    <w:unhideWhenUsed/>
    <w:rsid w:val="00C05D7B"/>
    <w:rPr>
      <w:rFonts w:ascii="Times New Roman" w:hAnsi="Times New Roman" w:cs="Times New Roman"/>
      <w:sz w:val="24"/>
      <w:szCs w:val="24"/>
    </w:rPr>
  </w:style>
  <w:style w:type="paragraph" w:styleId="a6">
    <w:name w:val="footnote text"/>
    <w:basedOn w:val="a"/>
    <w:link w:val="a7"/>
    <w:uiPriority w:val="99"/>
    <w:semiHidden/>
    <w:unhideWhenUsed/>
    <w:rsid w:val="00C05D7B"/>
    <w:pPr>
      <w:spacing w:after="0" w:line="240" w:lineRule="auto"/>
    </w:pPr>
    <w:rPr>
      <w:sz w:val="20"/>
      <w:szCs w:val="20"/>
    </w:rPr>
  </w:style>
  <w:style w:type="character" w:customStyle="1" w:styleId="a7">
    <w:name w:val="Текст сноски Знак"/>
    <w:basedOn w:val="a0"/>
    <w:link w:val="a6"/>
    <w:uiPriority w:val="99"/>
    <w:semiHidden/>
    <w:rsid w:val="00C05D7B"/>
    <w:rPr>
      <w:sz w:val="20"/>
      <w:szCs w:val="20"/>
    </w:rPr>
  </w:style>
  <w:style w:type="character" w:styleId="a8">
    <w:name w:val="footnote reference"/>
    <w:uiPriority w:val="99"/>
    <w:semiHidden/>
    <w:unhideWhenUsed/>
    <w:rsid w:val="00C05D7B"/>
    <w:rPr>
      <w:vertAlign w:val="superscript"/>
    </w:rPr>
  </w:style>
  <w:style w:type="character" w:styleId="a9">
    <w:name w:val="Hyperlink"/>
    <w:basedOn w:val="a0"/>
    <w:uiPriority w:val="99"/>
    <w:unhideWhenUsed/>
    <w:rsid w:val="00C05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90D"/>
    <w:rPr>
      <w:rFonts w:ascii="Tahoma" w:hAnsi="Tahoma" w:cs="Tahoma"/>
      <w:sz w:val="16"/>
      <w:szCs w:val="16"/>
    </w:rPr>
  </w:style>
  <w:style w:type="paragraph" w:styleId="a5">
    <w:name w:val="Normal (Web)"/>
    <w:basedOn w:val="a"/>
    <w:uiPriority w:val="99"/>
    <w:semiHidden/>
    <w:unhideWhenUsed/>
    <w:rsid w:val="00C05D7B"/>
    <w:rPr>
      <w:rFonts w:ascii="Times New Roman" w:hAnsi="Times New Roman" w:cs="Times New Roman"/>
      <w:sz w:val="24"/>
      <w:szCs w:val="24"/>
    </w:rPr>
  </w:style>
  <w:style w:type="paragraph" w:styleId="a6">
    <w:name w:val="footnote text"/>
    <w:basedOn w:val="a"/>
    <w:link w:val="a7"/>
    <w:uiPriority w:val="99"/>
    <w:semiHidden/>
    <w:unhideWhenUsed/>
    <w:rsid w:val="00C05D7B"/>
    <w:pPr>
      <w:spacing w:after="0" w:line="240" w:lineRule="auto"/>
    </w:pPr>
    <w:rPr>
      <w:sz w:val="20"/>
      <w:szCs w:val="20"/>
    </w:rPr>
  </w:style>
  <w:style w:type="character" w:customStyle="1" w:styleId="a7">
    <w:name w:val="Текст сноски Знак"/>
    <w:basedOn w:val="a0"/>
    <w:link w:val="a6"/>
    <w:uiPriority w:val="99"/>
    <w:semiHidden/>
    <w:rsid w:val="00C05D7B"/>
    <w:rPr>
      <w:sz w:val="20"/>
      <w:szCs w:val="20"/>
    </w:rPr>
  </w:style>
  <w:style w:type="character" w:styleId="a8">
    <w:name w:val="footnote reference"/>
    <w:uiPriority w:val="99"/>
    <w:semiHidden/>
    <w:unhideWhenUsed/>
    <w:rsid w:val="00C05D7B"/>
    <w:rPr>
      <w:vertAlign w:val="superscript"/>
    </w:rPr>
  </w:style>
  <w:style w:type="character" w:styleId="a9">
    <w:name w:val="Hyperlink"/>
    <w:basedOn w:val="a0"/>
    <w:uiPriority w:val="99"/>
    <w:unhideWhenUsed/>
    <w:rsid w:val="00C05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349">
      <w:bodyDiv w:val="1"/>
      <w:marLeft w:val="0"/>
      <w:marRight w:val="0"/>
      <w:marTop w:val="0"/>
      <w:marBottom w:val="0"/>
      <w:divBdr>
        <w:top w:val="none" w:sz="0" w:space="0" w:color="auto"/>
        <w:left w:val="none" w:sz="0" w:space="0" w:color="auto"/>
        <w:bottom w:val="none" w:sz="0" w:space="0" w:color="auto"/>
        <w:right w:val="none" w:sz="0" w:space="0" w:color="auto"/>
      </w:divBdr>
    </w:div>
    <w:div w:id="83888543">
      <w:bodyDiv w:val="1"/>
      <w:marLeft w:val="0"/>
      <w:marRight w:val="0"/>
      <w:marTop w:val="0"/>
      <w:marBottom w:val="0"/>
      <w:divBdr>
        <w:top w:val="none" w:sz="0" w:space="0" w:color="auto"/>
        <w:left w:val="none" w:sz="0" w:space="0" w:color="auto"/>
        <w:bottom w:val="none" w:sz="0" w:space="0" w:color="auto"/>
        <w:right w:val="none" w:sz="0" w:space="0" w:color="auto"/>
      </w:divBdr>
    </w:div>
    <w:div w:id="100419416">
      <w:bodyDiv w:val="1"/>
      <w:marLeft w:val="0"/>
      <w:marRight w:val="0"/>
      <w:marTop w:val="0"/>
      <w:marBottom w:val="0"/>
      <w:divBdr>
        <w:top w:val="none" w:sz="0" w:space="0" w:color="auto"/>
        <w:left w:val="none" w:sz="0" w:space="0" w:color="auto"/>
        <w:bottom w:val="none" w:sz="0" w:space="0" w:color="auto"/>
        <w:right w:val="none" w:sz="0" w:space="0" w:color="auto"/>
      </w:divBdr>
    </w:div>
    <w:div w:id="232551620">
      <w:bodyDiv w:val="1"/>
      <w:marLeft w:val="0"/>
      <w:marRight w:val="0"/>
      <w:marTop w:val="0"/>
      <w:marBottom w:val="0"/>
      <w:divBdr>
        <w:top w:val="none" w:sz="0" w:space="0" w:color="auto"/>
        <w:left w:val="none" w:sz="0" w:space="0" w:color="auto"/>
        <w:bottom w:val="none" w:sz="0" w:space="0" w:color="auto"/>
        <w:right w:val="none" w:sz="0" w:space="0" w:color="auto"/>
      </w:divBdr>
    </w:div>
    <w:div w:id="362172032">
      <w:bodyDiv w:val="1"/>
      <w:marLeft w:val="0"/>
      <w:marRight w:val="0"/>
      <w:marTop w:val="0"/>
      <w:marBottom w:val="0"/>
      <w:divBdr>
        <w:top w:val="none" w:sz="0" w:space="0" w:color="auto"/>
        <w:left w:val="none" w:sz="0" w:space="0" w:color="auto"/>
        <w:bottom w:val="none" w:sz="0" w:space="0" w:color="auto"/>
        <w:right w:val="none" w:sz="0" w:space="0" w:color="auto"/>
      </w:divBdr>
    </w:div>
    <w:div w:id="424963150">
      <w:bodyDiv w:val="1"/>
      <w:marLeft w:val="0"/>
      <w:marRight w:val="0"/>
      <w:marTop w:val="0"/>
      <w:marBottom w:val="0"/>
      <w:divBdr>
        <w:top w:val="none" w:sz="0" w:space="0" w:color="auto"/>
        <w:left w:val="none" w:sz="0" w:space="0" w:color="auto"/>
        <w:bottom w:val="none" w:sz="0" w:space="0" w:color="auto"/>
        <w:right w:val="none" w:sz="0" w:space="0" w:color="auto"/>
      </w:divBdr>
    </w:div>
    <w:div w:id="475681407">
      <w:bodyDiv w:val="1"/>
      <w:marLeft w:val="0"/>
      <w:marRight w:val="0"/>
      <w:marTop w:val="0"/>
      <w:marBottom w:val="0"/>
      <w:divBdr>
        <w:top w:val="none" w:sz="0" w:space="0" w:color="auto"/>
        <w:left w:val="none" w:sz="0" w:space="0" w:color="auto"/>
        <w:bottom w:val="none" w:sz="0" w:space="0" w:color="auto"/>
        <w:right w:val="none" w:sz="0" w:space="0" w:color="auto"/>
      </w:divBdr>
    </w:div>
    <w:div w:id="666371357">
      <w:bodyDiv w:val="1"/>
      <w:marLeft w:val="0"/>
      <w:marRight w:val="0"/>
      <w:marTop w:val="0"/>
      <w:marBottom w:val="0"/>
      <w:divBdr>
        <w:top w:val="none" w:sz="0" w:space="0" w:color="auto"/>
        <w:left w:val="none" w:sz="0" w:space="0" w:color="auto"/>
        <w:bottom w:val="none" w:sz="0" w:space="0" w:color="auto"/>
        <w:right w:val="none" w:sz="0" w:space="0" w:color="auto"/>
      </w:divBdr>
    </w:div>
    <w:div w:id="817379746">
      <w:bodyDiv w:val="1"/>
      <w:marLeft w:val="0"/>
      <w:marRight w:val="0"/>
      <w:marTop w:val="0"/>
      <w:marBottom w:val="0"/>
      <w:divBdr>
        <w:top w:val="none" w:sz="0" w:space="0" w:color="auto"/>
        <w:left w:val="none" w:sz="0" w:space="0" w:color="auto"/>
        <w:bottom w:val="none" w:sz="0" w:space="0" w:color="auto"/>
        <w:right w:val="none" w:sz="0" w:space="0" w:color="auto"/>
      </w:divBdr>
    </w:div>
    <w:div w:id="823397003">
      <w:bodyDiv w:val="1"/>
      <w:marLeft w:val="0"/>
      <w:marRight w:val="0"/>
      <w:marTop w:val="0"/>
      <w:marBottom w:val="0"/>
      <w:divBdr>
        <w:top w:val="none" w:sz="0" w:space="0" w:color="auto"/>
        <w:left w:val="none" w:sz="0" w:space="0" w:color="auto"/>
        <w:bottom w:val="none" w:sz="0" w:space="0" w:color="auto"/>
        <w:right w:val="none" w:sz="0" w:space="0" w:color="auto"/>
      </w:divBdr>
    </w:div>
    <w:div w:id="924220786">
      <w:bodyDiv w:val="1"/>
      <w:marLeft w:val="0"/>
      <w:marRight w:val="0"/>
      <w:marTop w:val="0"/>
      <w:marBottom w:val="0"/>
      <w:divBdr>
        <w:top w:val="none" w:sz="0" w:space="0" w:color="auto"/>
        <w:left w:val="none" w:sz="0" w:space="0" w:color="auto"/>
        <w:bottom w:val="none" w:sz="0" w:space="0" w:color="auto"/>
        <w:right w:val="none" w:sz="0" w:space="0" w:color="auto"/>
      </w:divBdr>
    </w:div>
    <w:div w:id="952975307">
      <w:bodyDiv w:val="1"/>
      <w:marLeft w:val="0"/>
      <w:marRight w:val="0"/>
      <w:marTop w:val="0"/>
      <w:marBottom w:val="0"/>
      <w:divBdr>
        <w:top w:val="none" w:sz="0" w:space="0" w:color="auto"/>
        <w:left w:val="none" w:sz="0" w:space="0" w:color="auto"/>
        <w:bottom w:val="none" w:sz="0" w:space="0" w:color="auto"/>
        <w:right w:val="none" w:sz="0" w:space="0" w:color="auto"/>
      </w:divBdr>
    </w:div>
    <w:div w:id="1071780139">
      <w:bodyDiv w:val="1"/>
      <w:marLeft w:val="0"/>
      <w:marRight w:val="0"/>
      <w:marTop w:val="0"/>
      <w:marBottom w:val="0"/>
      <w:divBdr>
        <w:top w:val="none" w:sz="0" w:space="0" w:color="auto"/>
        <w:left w:val="none" w:sz="0" w:space="0" w:color="auto"/>
        <w:bottom w:val="none" w:sz="0" w:space="0" w:color="auto"/>
        <w:right w:val="none" w:sz="0" w:space="0" w:color="auto"/>
      </w:divBdr>
    </w:div>
    <w:div w:id="1674841761">
      <w:bodyDiv w:val="1"/>
      <w:marLeft w:val="0"/>
      <w:marRight w:val="0"/>
      <w:marTop w:val="0"/>
      <w:marBottom w:val="0"/>
      <w:divBdr>
        <w:top w:val="none" w:sz="0" w:space="0" w:color="auto"/>
        <w:left w:val="none" w:sz="0" w:space="0" w:color="auto"/>
        <w:bottom w:val="none" w:sz="0" w:space="0" w:color="auto"/>
        <w:right w:val="none" w:sz="0" w:space="0" w:color="auto"/>
      </w:divBdr>
    </w:div>
    <w:div w:id="20445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243D88DD490AE998B6956508012423EBD80C2E982438133CCC5932EvDj8E" TargetMode="External"/><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hyperlink" Target="https://login.consultant.ru/link/?req=doc&amp;base=LAW&amp;n=315267&amp;date=23.07.2019&amp;dst=2598&amp;fld=134" TargetMode="External"/><Relationship Id="rId3" Type="http://schemas.openxmlformats.org/officeDocument/2006/relationships/settings" Target="settings.xml"/><Relationship Id="rId21"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69.doc" TargetMode="External"/><Relationship Id="rId7" Type="http://schemas.openxmlformats.org/officeDocument/2006/relationships/image" Target="media/image1.jpeg"/><Relationship Id="rId12" Type="http://schemas.openxmlformats.org/officeDocument/2006/relationships/hyperlink" Target="https://gosuslugi35.ru." TargetMode="External"/><Relationship Id="rId17"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058;&#1040;&#1056;%20&#1059;&#1074;&#1077;&#1076;&#1086;&#1084;&#1083;&#1077;&#1085;&#1080;&#1077;%20&#1086;%20&#1089;&#1086;&#1086;&#1090;&#1074;&#1077;&#1090;&#1089;&#1090;&#1074;&#1080;&#1080;%20&#1090;&#1088;&#1077;&#1073;&#1086;&#1074;&#1072;&#1085;&#1080;&#1103;&#1084;%20&#1075;&#1088;&#1072;&#1076;&#1086;&#1089;&#1090;&#1088;%20&#1076;&#1077;&#1103;&#1090;-&#1090;&#1080;.doc" TargetMode="External"/><Relationship Id="rId2" Type="http://schemas.microsoft.com/office/2007/relationships/stylesWithEffects" Target="stylesWithEffects.xml"/><Relationship Id="rId16"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058;&#1040;&#1056;%20&#1059;&#1074;&#1077;&#1076;&#1086;&#1084;&#1083;&#1077;&#1085;&#1080;&#1077;%20&#1086;%20&#1089;&#1086;&#1086;&#1090;&#1074;&#1077;&#1090;&#1089;&#1090;&#1074;&#1080;&#1080;%20&#1090;&#1088;&#1077;&#1073;&#1086;&#1074;&#1072;&#1085;&#1080;&#1103;&#1084;%20&#1075;&#1088;&#1072;&#1076;&#1086;&#1089;&#1090;&#1088;%20&#1076;&#1077;&#1103;&#1090;-&#1090;&#1080;.doc"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058;&#1040;&#1056;%20&#1059;&#1074;&#1077;&#1076;&#1086;&#1084;&#1083;&#1077;&#1085;&#1080;&#1077;%20&#1086;%20&#1089;&#1086;&#1086;&#1090;&#1074;&#1077;&#1090;&#1089;&#1090;&#1074;&#1080;&#1080;%20&#1090;&#1088;&#1077;&#1073;&#1086;&#1074;&#1072;&#1085;&#1080;&#1103;&#1084;%20&#1075;&#1088;&#1072;&#1076;&#1086;&#1089;&#1090;&#1088;%20&#1076;&#1077;&#1103;&#1090;-&#1090;&#1080;.doc" TargetMode="External"/><Relationship Id="rId23" Type="http://schemas.openxmlformats.org/officeDocument/2006/relationships/fontTable" Target="fontTable.xml"/><Relationship Id="rId10" Type="http://schemas.openxmlformats.org/officeDocument/2006/relationships/hyperlink" Target="mailto:nikolskreg@mail.ru" TargetMode="External"/><Relationship Id="rId19"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consultantplus://offline/ref=EAE2A02D56646348ABA64661BB4B1597046FD938AA9E4AAC4592C186BF4E166B60E90B57A82715FD3BA9975F5D53C583E4888630E1780917j7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10028</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User</cp:lastModifiedBy>
  <cp:revision>10</cp:revision>
  <cp:lastPrinted>2022-05-16T05:46:00Z</cp:lastPrinted>
  <dcterms:created xsi:type="dcterms:W3CDTF">2022-03-17T14:50:00Z</dcterms:created>
  <dcterms:modified xsi:type="dcterms:W3CDTF">2022-05-19T11:21:00Z</dcterms:modified>
</cp:coreProperties>
</file>