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A7" w:rsidRPr="00393960" w:rsidRDefault="007C6B23" w:rsidP="00393960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6A7" w:rsidRPr="0039396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  <w:r w:rsidRPr="00393960">
        <w:rPr>
          <w:sz w:val="28"/>
          <w:szCs w:val="28"/>
        </w:rPr>
        <w:t xml:space="preserve">АДМИНИСТРАЦИЯ НИКОЛЬСКОГО </w:t>
      </w: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  <w:r w:rsidRPr="00393960">
        <w:rPr>
          <w:sz w:val="28"/>
          <w:szCs w:val="28"/>
        </w:rPr>
        <w:t>МУНИЦИПАЛЬНОГО РАЙОНА</w:t>
      </w: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  <w:r w:rsidRPr="00393960">
        <w:rPr>
          <w:sz w:val="28"/>
          <w:szCs w:val="28"/>
        </w:rPr>
        <w:t>ПОСТАНОВЛЕНИЕ</w:t>
      </w:r>
    </w:p>
    <w:p w:rsidR="00BF46A7" w:rsidRPr="00393960" w:rsidRDefault="00BF46A7" w:rsidP="00393960">
      <w:pPr>
        <w:pStyle w:val="a4"/>
        <w:suppressAutoHyphens/>
        <w:ind w:firstLine="709"/>
        <w:jc w:val="left"/>
        <w:rPr>
          <w:sz w:val="28"/>
          <w:szCs w:val="28"/>
        </w:rPr>
      </w:pPr>
    </w:p>
    <w:p w:rsidR="00BF46A7" w:rsidRPr="00393960" w:rsidRDefault="007B7AB5" w:rsidP="00393960">
      <w:pPr>
        <w:pStyle w:val="a4"/>
        <w:suppressAutoHyphens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20</w:t>
      </w:r>
      <w:r w:rsidR="000C3F17" w:rsidRPr="00393960">
        <w:rPr>
          <w:b w:val="0"/>
          <w:spacing w:val="0"/>
          <w:sz w:val="28"/>
          <w:szCs w:val="28"/>
        </w:rPr>
        <w:t>.</w:t>
      </w:r>
      <w:r w:rsidR="00082AC6" w:rsidRPr="00393960">
        <w:rPr>
          <w:b w:val="0"/>
          <w:spacing w:val="0"/>
          <w:sz w:val="28"/>
          <w:szCs w:val="28"/>
        </w:rPr>
        <w:t>0</w:t>
      </w:r>
      <w:r w:rsidR="00315A6B" w:rsidRPr="00393960">
        <w:rPr>
          <w:b w:val="0"/>
          <w:spacing w:val="0"/>
          <w:sz w:val="28"/>
          <w:szCs w:val="28"/>
        </w:rPr>
        <w:t>4</w:t>
      </w:r>
      <w:r w:rsidR="000C3F17" w:rsidRPr="00393960">
        <w:rPr>
          <w:b w:val="0"/>
          <w:spacing w:val="0"/>
          <w:sz w:val="28"/>
          <w:szCs w:val="28"/>
        </w:rPr>
        <w:t>.</w:t>
      </w:r>
      <w:r w:rsidR="00BF46A7" w:rsidRPr="00393960">
        <w:rPr>
          <w:b w:val="0"/>
          <w:spacing w:val="0"/>
          <w:sz w:val="28"/>
          <w:szCs w:val="28"/>
        </w:rPr>
        <w:t>2</w:t>
      </w:r>
      <w:r w:rsidR="00082AC6" w:rsidRPr="00393960">
        <w:rPr>
          <w:b w:val="0"/>
          <w:spacing w:val="0"/>
          <w:sz w:val="28"/>
          <w:szCs w:val="28"/>
        </w:rPr>
        <w:t>020</w:t>
      </w:r>
      <w:r w:rsidR="00BF46A7" w:rsidRPr="00393960">
        <w:rPr>
          <w:b w:val="0"/>
          <w:spacing w:val="0"/>
          <w:sz w:val="28"/>
          <w:szCs w:val="28"/>
        </w:rPr>
        <w:t xml:space="preserve"> года</w:t>
      </w:r>
      <w:r w:rsidR="00BF46A7" w:rsidRPr="00393960">
        <w:rPr>
          <w:b w:val="0"/>
          <w:spacing w:val="0"/>
          <w:sz w:val="28"/>
          <w:szCs w:val="28"/>
        </w:rPr>
        <w:tab/>
      </w:r>
      <w:r w:rsidR="00BF46A7" w:rsidRPr="00393960">
        <w:rPr>
          <w:b w:val="0"/>
          <w:spacing w:val="0"/>
          <w:sz w:val="28"/>
          <w:szCs w:val="28"/>
        </w:rPr>
        <w:tab/>
        <w:t xml:space="preserve">                             </w:t>
      </w:r>
      <w:r w:rsidR="000C3F17" w:rsidRPr="00393960">
        <w:rPr>
          <w:b w:val="0"/>
          <w:spacing w:val="0"/>
          <w:sz w:val="28"/>
          <w:szCs w:val="28"/>
        </w:rPr>
        <w:t xml:space="preserve">                                       </w:t>
      </w:r>
      <w:r w:rsidR="007C6B23" w:rsidRPr="00393960">
        <w:rPr>
          <w:b w:val="0"/>
          <w:spacing w:val="0"/>
          <w:sz w:val="28"/>
          <w:szCs w:val="28"/>
        </w:rPr>
        <w:t xml:space="preserve">        </w:t>
      </w:r>
      <w:r w:rsidR="00BF45FA">
        <w:rPr>
          <w:b w:val="0"/>
          <w:spacing w:val="0"/>
          <w:sz w:val="28"/>
          <w:szCs w:val="28"/>
        </w:rPr>
        <w:t xml:space="preserve">                </w:t>
      </w:r>
      <w:r w:rsidR="000C3F17" w:rsidRPr="00393960">
        <w:rPr>
          <w:b w:val="0"/>
          <w:spacing w:val="0"/>
          <w:sz w:val="28"/>
          <w:szCs w:val="28"/>
        </w:rPr>
        <w:t xml:space="preserve">№ </w:t>
      </w:r>
      <w:r>
        <w:rPr>
          <w:b w:val="0"/>
          <w:spacing w:val="0"/>
          <w:sz w:val="28"/>
          <w:szCs w:val="28"/>
        </w:rPr>
        <w:t>340</w:t>
      </w:r>
    </w:p>
    <w:p w:rsidR="00BF46A7" w:rsidRPr="00393960" w:rsidRDefault="00BF46A7" w:rsidP="00393960">
      <w:pPr>
        <w:pStyle w:val="a4"/>
        <w:suppressAutoHyphens/>
        <w:rPr>
          <w:b w:val="0"/>
          <w:spacing w:val="0"/>
          <w:sz w:val="28"/>
          <w:szCs w:val="28"/>
        </w:rPr>
      </w:pPr>
      <w:r w:rsidRPr="00393960">
        <w:rPr>
          <w:b w:val="0"/>
          <w:spacing w:val="0"/>
          <w:sz w:val="28"/>
          <w:szCs w:val="28"/>
        </w:rPr>
        <w:t>г. Никольск</w:t>
      </w:r>
    </w:p>
    <w:p w:rsidR="00BF46A7" w:rsidRPr="00393960" w:rsidRDefault="00BF46A7" w:rsidP="00393960">
      <w:pPr>
        <w:pStyle w:val="a4"/>
        <w:suppressAutoHyphens/>
        <w:ind w:firstLine="709"/>
        <w:rPr>
          <w:b w:val="0"/>
          <w:spacing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082AC6" w:rsidRPr="00393960" w:rsidTr="00E825C6">
        <w:trPr>
          <w:trHeight w:val="860"/>
        </w:trPr>
        <w:tc>
          <w:tcPr>
            <w:tcW w:w="5353" w:type="dxa"/>
          </w:tcPr>
          <w:p w:rsidR="00082AC6" w:rsidRPr="00393960" w:rsidRDefault="00DD388A" w:rsidP="003939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960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муниципальных услуг </w:t>
            </w:r>
            <w:r w:rsidR="00005C1F" w:rsidRPr="00393960">
              <w:rPr>
                <w:rFonts w:ascii="Times New Roman" w:hAnsi="Times New Roman"/>
                <w:sz w:val="28"/>
                <w:szCs w:val="28"/>
              </w:rPr>
              <w:t>предоставляемых администрацией</w:t>
            </w:r>
            <w:r w:rsidRPr="00393960">
              <w:rPr>
                <w:rFonts w:ascii="Times New Roman" w:hAnsi="Times New Roman"/>
                <w:sz w:val="28"/>
                <w:szCs w:val="28"/>
              </w:rPr>
              <w:t xml:space="preserve"> Никольского муниципального района</w:t>
            </w:r>
          </w:p>
        </w:tc>
      </w:tr>
    </w:tbl>
    <w:p w:rsidR="00921490" w:rsidRPr="00393960" w:rsidRDefault="00005C1F" w:rsidP="00393960">
      <w:pPr>
        <w:tabs>
          <w:tab w:val="left" w:pos="430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color w:val="000000"/>
          <w:spacing w:val="-1"/>
          <w:sz w:val="28"/>
          <w:szCs w:val="28"/>
        </w:rPr>
        <w:tab/>
      </w:r>
    </w:p>
    <w:p w:rsidR="00315A6B" w:rsidRPr="00393960" w:rsidRDefault="00315A6B" w:rsidP="003939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3960"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администрации Никольского муниципального района, повышения качества и доступности муниципальных услуг, предоставляемых на территории Никольского муниципального района, в соответствии с Федеральным </w:t>
      </w:r>
      <w:hyperlink r:id="rId6" w:history="1">
        <w:r w:rsidRPr="00393960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93960">
        <w:rPr>
          <w:rFonts w:ascii="Times New Roman" w:hAnsi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(с последующими изменениями), на основании</w:t>
      </w:r>
      <w:r w:rsidR="00DD388A" w:rsidRPr="00393960">
        <w:rPr>
          <w:rFonts w:ascii="Times New Roman" w:hAnsi="Times New Roman"/>
          <w:sz w:val="28"/>
          <w:szCs w:val="28"/>
        </w:rPr>
        <w:t xml:space="preserve"> ст. 33</w:t>
      </w:r>
      <w:r w:rsidRPr="00393960">
        <w:rPr>
          <w:rFonts w:ascii="Times New Roman" w:hAnsi="Times New Roman"/>
          <w:sz w:val="28"/>
          <w:szCs w:val="28"/>
        </w:rPr>
        <w:t xml:space="preserve"> Устава </w:t>
      </w:r>
      <w:r w:rsidR="00DD388A" w:rsidRPr="00393960">
        <w:rPr>
          <w:rFonts w:ascii="Times New Roman" w:hAnsi="Times New Roman"/>
          <w:sz w:val="28"/>
          <w:szCs w:val="28"/>
        </w:rPr>
        <w:t xml:space="preserve">Никольского </w:t>
      </w:r>
      <w:r w:rsidRPr="00393960">
        <w:rPr>
          <w:rFonts w:ascii="Times New Roman" w:hAnsi="Times New Roman"/>
          <w:sz w:val="28"/>
          <w:szCs w:val="28"/>
        </w:rPr>
        <w:t xml:space="preserve">муниципального </w:t>
      </w:r>
      <w:r w:rsidR="00DD388A" w:rsidRPr="00393960">
        <w:rPr>
          <w:rFonts w:ascii="Times New Roman" w:hAnsi="Times New Roman"/>
          <w:sz w:val="28"/>
          <w:szCs w:val="28"/>
        </w:rPr>
        <w:t>района, администрация Никольского муниципального района</w:t>
      </w:r>
      <w:proofErr w:type="gramEnd"/>
    </w:p>
    <w:p w:rsidR="00EF7A45" w:rsidRPr="00393960" w:rsidRDefault="00EF7A45" w:rsidP="00393960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D388A" w:rsidRPr="00393960" w:rsidRDefault="00BF46A7" w:rsidP="0039396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b/>
          <w:color w:val="000000"/>
          <w:spacing w:val="-1"/>
          <w:sz w:val="28"/>
          <w:szCs w:val="28"/>
        </w:rPr>
        <w:t>ПОСТАНОВЛ</w:t>
      </w:r>
      <w:r w:rsidR="002740F6" w:rsidRPr="00393960">
        <w:rPr>
          <w:rFonts w:ascii="Times New Roman" w:hAnsi="Times New Roman"/>
          <w:b/>
          <w:color w:val="000000"/>
          <w:spacing w:val="-1"/>
          <w:sz w:val="28"/>
          <w:szCs w:val="28"/>
        </w:rPr>
        <w:t>ЯЕТ</w:t>
      </w:r>
      <w:r w:rsidRPr="00393960">
        <w:rPr>
          <w:rFonts w:ascii="Times New Roman" w:hAnsi="Times New Roman"/>
          <w:b/>
          <w:color w:val="000000"/>
          <w:spacing w:val="-1"/>
          <w:sz w:val="28"/>
          <w:szCs w:val="28"/>
        </w:rPr>
        <w:t>:</w:t>
      </w:r>
    </w:p>
    <w:p w:rsidR="00DD388A" w:rsidRPr="00393960" w:rsidRDefault="00DD388A" w:rsidP="0039396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D388A" w:rsidRPr="00393960" w:rsidRDefault="00DD388A" w:rsidP="0039396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7" w:history="1">
        <w:r w:rsidRPr="00393960">
          <w:rPr>
            <w:rFonts w:ascii="Times New Roman" w:hAnsi="Times New Roman"/>
            <w:color w:val="0000FF"/>
            <w:sz w:val="28"/>
            <w:szCs w:val="28"/>
          </w:rPr>
          <w:t>Перечень</w:t>
        </w:r>
      </w:hyperlink>
      <w:r w:rsidRPr="00393960">
        <w:rPr>
          <w:rFonts w:ascii="Times New Roman" w:hAnsi="Times New Roman"/>
          <w:sz w:val="28"/>
          <w:szCs w:val="28"/>
        </w:rPr>
        <w:t xml:space="preserve"> муниципальных услуг </w:t>
      </w:r>
      <w:r w:rsidR="00005C1F" w:rsidRPr="00393960">
        <w:rPr>
          <w:rFonts w:ascii="Times New Roman" w:hAnsi="Times New Roman"/>
          <w:sz w:val="28"/>
          <w:szCs w:val="28"/>
        </w:rPr>
        <w:t xml:space="preserve">предоставляемых </w:t>
      </w:r>
      <w:r w:rsidRPr="00393960">
        <w:rPr>
          <w:rFonts w:ascii="Times New Roman" w:hAnsi="Times New Roman"/>
          <w:sz w:val="28"/>
          <w:szCs w:val="28"/>
        </w:rPr>
        <w:t>администра</w:t>
      </w:r>
      <w:r w:rsidR="00E825C6">
        <w:rPr>
          <w:rFonts w:ascii="Times New Roman" w:hAnsi="Times New Roman"/>
          <w:sz w:val="28"/>
          <w:szCs w:val="28"/>
        </w:rPr>
        <w:t>цией</w:t>
      </w:r>
      <w:r w:rsidRPr="00393960">
        <w:rPr>
          <w:rFonts w:ascii="Times New Roman" w:hAnsi="Times New Roman"/>
          <w:sz w:val="28"/>
          <w:szCs w:val="28"/>
        </w:rPr>
        <w:t xml:space="preserve"> Никольского муниципального района</w:t>
      </w:r>
      <w:r w:rsidR="00E825C6">
        <w:rPr>
          <w:rFonts w:ascii="Times New Roman" w:hAnsi="Times New Roman"/>
          <w:sz w:val="28"/>
          <w:szCs w:val="28"/>
        </w:rPr>
        <w:t xml:space="preserve">, согласно приложения № 1 </w:t>
      </w:r>
      <w:proofErr w:type="gramStart"/>
      <w:r w:rsidR="00E825C6">
        <w:rPr>
          <w:rFonts w:ascii="Times New Roman" w:hAnsi="Times New Roman"/>
          <w:sz w:val="28"/>
          <w:szCs w:val="28"/>
        </w:rPr>
        <w:t>к</w:t>
      </w:r>
      <w:proofErr w:type="gramEnd"/>
      <w:r w:rsidR="00E825C6">
        <w:rPr>
          <w:rFonts w:ascii="Times New Roman" w:hAnsi="Times New Roman"/>
          <w:sz w:val="28"/>
          <w:szCs w:val="28"/>
        </w:rPr>
        <w:t xml:space="preserve"> настоящему постановлению.</w:t>
      </w:r>
    </w:p>
    <w:p w:rsidR="00DD388A" w:rsidRPr="00393960" w:rsidRDefault="00DD388A" w:rsidP="0039396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93960">
        <w:rPr>
          <w:rFonts w:ascii="Times New Roman" w:hAnsi="Times New Roman"/>
          <w:sz w:val="28"/>
          <w:szCs w:val="28"/>
        </w:rPr>
        <w:t>Органам администрации Никольского муниципального района, наделенных правами юридического лица, структурным подразделениям администрации Никольского муниципального района, указанным в Перечне муниципальных услуг, утвержденном настоящим постановлением:</w:t>
      </w:r>
      <w:proofErr w:type="gramEnd"/>
    </w:p>
    <w:p w:rsidR="001804BE" w:rsidRPr="00393960" w:rsidRDefault="00DD388A" w:rsidP="0039396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>2.1. Внести изменения в административные регламенты предоставления муниципальных услуг в части приведения их в соответствие с типовыми административными регламентами (при необходимости) и внесения в них состава действий, совершение которых обеспечивается заявителю при получении муниципальных услуг в электронной форме.</w:t>
      </w:r>
    </w:p>
    <w:p w:rsidR="001804BE" w:rsidRPr="00393960" w:rsidRDefault="00DD388A" w:rsidP="0039396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393960">
        <w:rPr>
          <w:rFonts w:ascii="Times New Roman" w:hAnsi="Times New Roman"/>
          <w:sz w:val="28"/>
          <w:szCs w:val="28"/>
        </w:rPr>
        <w:t xml:space="preserve">После внесения изменений в административные регламенты предоставления муниципальных услуг обеспечить: внесение (актуализацию) соответствующих сведений в Реестр муниципальных услуг (функций) </w:t>
      </w:r>
      <w:r w:rsidR="001804BE" w:rsidRPr="00393960">
        <w:rPr>
          <w:rFonts w:ascii="Times New Roman" w:hAnsi="Times New Roman"/>
          <w:sz w:val="28"/>
          <w:szCs w:val="28"/>
        </w:rPr>
        <w:t>администрации Никольского муниципального района</w:t>
      </w:r>
      <w:r w:rsidRPr="00393960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8" w:history="1">
        <w:r w:rsidRPr="00393960">
          <w:rPr>
            <w:rFonts w:ascii="Times New Roman" w:hAnsi="Times New Roman"/>
            <w:color w:val="0000FF"/>
            <w:sz w:val="28"/>
            <w:szCs w:val="28"/>
          </w:rPr>
          <w:t>Порядком</w:t>
        </w:r>
      </w:hyperlink>
      <w:r w:rsidRPr="00393960">
        <w:rPr>
          <w:rFonts w:ascii="Times New Roman" w:hAnsi="Times New Roman"/>
          <w:sz w:val="28"/>
          <w:szCs w:val="28"/>
        </w:rPr>
        <w:t xml:space="preserve"> формирования и ведения Реестра муниципальных услуг (функций)</w:t>
      </w:r>
      <w:r w:rsidR="001804BE" w:rsidRPr="00393960">
        <w:rPr>
          <w:rFonts w:ascii="Times New Roman" w:hAnsi="Times New Roman"/>
          <w:sz w:val="28"/>
          <w:szCs w:val="28"/>
        </w:rPr>
        <w:t xml:space="preserve"> Никольского муниципального района</w:t>
      </w:r>
      <w:r w:rsidRPr="00393960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="001804BE" w:rsidRPr="00393960">
        <w:rPr>
          <w:rFonts w:ascii="Times New Roman" w:hAnsi="Times New Roman"/>
          <w:sz w:val="28"/>
          <w:szCs w:val="28"/>
        </w:rPr>
        <w:t xml:space="preserve">администрации </w:t>
      </w:r>
      <w:r w:rsidR="001804BE" w:rsidRPr="00393960">
        <w:rPr>
          <w:rFonts w:ascii="Times New Roman" w:hAnsi="Times New Roman"/>
          <w:sz w:val="28"/>
          <w:szCs w:val="28"/>
        </w:rPr>
        <w:lastRenderedPageBreak/>
        <w:t>Никольского муниципального района от 25.05.2011 года № 437</w:t>
      </w:r>
      <w:r w:rsidR="00E825C6">
        <w:rPr>
          <w:rFonts w:ascii="Times New Roman" w:hAnsi="Times New Roman"/>
          <w:sz w:val="28"/>
          <w:szCs w:val="28"/>
        </w:rPr>
        <w:t xml:space="preserve"> (с изменениями и дополнениями).</w:t>
      </w:r>
      <w:proofErr w:type="gramEnd"/>
    </w:p>
    <w:p w:rsidR="007E745F" w:rsidRPr="00393960" w:rsidRDefault="00012811" w:rsidP="003939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>3</w:t>
      </w:r>
      <w:r w:rsidR="00957777" w:rsidRPr="00393960">
        <w:rPr>
          <w:rFonts w:ascii="Times New Roman" w:hAnsi="Times New Roman"/>
          <w:sz w:val="28"/>
          <w:szCs w:val="28"/>
        </w:rPr>
        <w:t xml:space="preserve">. </w:t>
      </w:r>
      <w:r w:rsidR="007E745F" w:rsidRPr="00393960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7E745F" w:rsidRDefault="007E745F" w:rsidP="0039396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45FA" w:rsidRDefault="00BF45FA" w:rsidP="0039396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45FA" w:rsidRPr="00393960" w:rsidRDefault="00BF45FA" w:rsidP="0039396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67849" w:rsidRPr="00393960" w:rsidRDefault="007E745F" w:rsidP="0039396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color w:val="000000"/>
          <w:spacing w:val="-1"/>
          <w:sz w:val="28"/>
          <w:szCs w:val="28"/>
        </w:rPr>
        <w:t>Руководитель администрации</w:t>
      </w:r>
    </w:p>
    <w:p w:rsidR="00B67849" w:rsidRPr="00393960" w:rsidRDefault="007E745F" w:rsidP="0039396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color w:val="000000"/>
          <w:spacing w:val="-1"/>
          <w:sz w:val="28"/>
          <w:szCs w:val="28"/>
        </w:rPr>
        <w:t xml:space="preserve">Никольского </w:t>
      </w:r>
      <w:r w:rsidR="00B67849" w:rsidRPr="00393960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района                                                       </w:t>
      </w:r>
      <w:r w:rsidRPr="00393960">
        <w:rPr>
          <w:rFonts w:ascii="Times New Roman" w:hAnsi="Times New Roman"/>
          <w:color w:val="000000"/>
          <w:spacing w:val="-1"/>
          <w:sz w:val="28"/>
          <w:szCs w:val="28"/>
        </w:rPr>
        <w:t>А.Н. Баданина</w:t>
      </w:r>
    </w:p>
    <w:p w:rsidR="00EF7A45" w:rsidRPr="00393960" w:rsidRDefault="00EF7A45" w:rsidP="00393960">
      <w:pPr>
        <w:shd w:val="clear" w:color="auto" w:fill="FFFFFF"/>
        <w:suppressAutoHyphens/>
        <w:spacing w:after="0" w:line="240" w:lineRule="auto"/>
        <w:ind w:left="696" w:firstLine="709"/>
        <w:rPr>
          <w:rFonts w:ascii="Times New Roman" w:hAnsi="Times New Roman"/>
          <w:sz w:val="28"/>
          <w:szCs w:val="28"/>
        </w:rPr>
      </w:pPr>
    </w:p>
    <w:p w:rsidR="00BF46A7" w:rsidRPr="00393960" w:rsidRDefault="00BF46A7" w:rsidP="00393960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46A7" w:rsidRPr="00393960" w:rsidRDefault="00BF46A7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7F9" w:rsidRPr="00393960" w:rsidRDefault="008B57F9" w:rsidP="0039396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5C1F" w:rsidRPr="00393960" w:rsidRDefault="00005C1F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005C1F" w:rsidRPr="00393960" w:rsidSect="0039396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  <w:proofErr w:type="gramStart"/>
      <w:r w:rsidRPr="00393960">
        <w:rPr>
          <w:rFonts w:ascii="Times New Roman" w:hAnsi="Times New Roman"/>
          <w:sz w:val="28"/>
          <w:szCs w:val="28"/>
        </w:rPr>
        <w:t>к</w:t>
      </w:r>
      <w:proofErr w:type="gramEnd"/>
      <w:r w:rsidRPr="00393960">
        <w:rPr>
          <w:rFonts w:ascii="Times New Roman" w:hAnsi="Times New Roman"/>
          <w:sz w:val="28"/>
          <w:szCs w:val="28"/>
        </w:rPr>
        <w:t xml:space="preserve"> 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Никольского  муниципального района 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от </w:t>
      </w:r>
      <w:r w:rsidR="007B7AB5">
        <w:rPr>
          <w:rFonts w:ascii="Times New Roman" w:hAnsi="Times New Roman"/>
          <w:sz w:val="28"/>
          <w:szCs w:val="28"/>
        </w:rPr>
        <w:t>20 апреля 2020 года N 340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960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960">
        <w:rPr>
          <w:rFonts w:ascii="Times New Roman" w:hAnsi="Times New Roman"/>
          <w:b/>
          <w:bCs/>
          <w:sz w:val="24"/>
          <w:szCs w:val="24"/>
        </w:rPr>
        <w:t>МУНИЦИПАЛЬНЫХ УСЛУГ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93960">
        <w:rPr>
          <w:rFonts w:ascii="Times New Roman" w:hAnsi="Times New Roman"/>
          <w:b/>
          <w:bCs/>
          <w:sz w:val="24"/>
          <w:szCs w:val="24"/>
        </w:rPr>
        <w:t>ПРЕДОСТАВЛЯЕМЫХ</w:t>
      </w:r>
      <w:proofErr w:type="gramEnd"/>
      <w:r w:rsidRPr="00393960">
        <w:rPr>
          <w:rFonts w:ascii="Times New Roman" w:hAnsi="Times New Roman"/>
          <w:b/>
          <w:bCs/>
          <w:sz w:val="24"/>
          <w:szCs w:val="24"/>
        </w:rPr>
        <w:t xml:space="preserve"> АДМИНИСТРАЦИЕЙ НИКОЛЬСКОГО МУНИЦИПАЛЬНОГО РАЙОНА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6009"/>
        <w:gridCol w:w="2161"/>
        <w:gridCol w:w="2268"/>
        <w:gridCol w:w="1560"/>
      </w:tblGrid>
      <w:tr w:rsidR="00005C1F" w:rsidRPr="00393960" w:rsidTr="00393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39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39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39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0725DF" w:rsidRPr="00393960">
              <w:rPr>
                <w:rFonts w:ascii="Times New Roman" w:hAnsi="Times New Roman"/>
                <w:sz w:val="24"/>
                <w:szCs w:val="24"/>
              </w:rPr>
              <w:t xml:space="preserve"> (отдел)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5DF" w:rsidRPr="00393960">
              <w:rPr>
                <w:rFonts w:ascii="Times New Roman" w:hAnsi="Times New Roman"/>
                <w:sz w:val="24"/>
                <w:szCs w:val="24"/>
              </w:rPr>
              <w:t>а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0725DF" w:rsidRPr="00393960">
              <w:rPr>
                <w:rFonts w:ascii="Times New Roman" w:hAnsi="Times New Roman"/>
                <w:sz w:val="24"/>
                <w:szCs w:val="24"/>
              </w:rPr>
              <w:t xml:space="preserve">Никольского муниципального района,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 xml:space="preserve"> предоставляющий муниципальную услугу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F7461E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через многофункциональный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 соответствии с типовым административным регламентом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посредством комплексного запроса</w:t>
            </w:r>
          </w:p>
        </w:tc>
      </w:tr>
      <w:tr w:rsidR="00005C1F" w:rsidRPr="00393960" w:rsidTr="00393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5C1F" w:rsidRPr="00393960" w:rsidTr="003939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725D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725D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725D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1. Выдача специальных разрешений на движение по а</w:t>
            </w:r>
            <w:r w:rsidR="00173B49" w:rsidRPr="00393960">
              <w:rPr>
                <w:rFonts w:ascii="Times New Roman" w:hAnsi="Times New Roman"/>
                <w:sz w:val="24"/>
                <w:szCs w:val="24"/>
              </w:rPr>
              <w:t>в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томобильным дорогам тяжеловесных и (или) крупногабаритных транспортных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05C1F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F7461E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2. Предоставление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наземных электрическим транспортом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05C1F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725D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3. Предоставление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Никольского муниципального района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05C1F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725D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4. Государственная регистрация заявлений о проведении общественной экологической экспертизы на территории Никольского муниципального района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05C1F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8641C7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725DF" w:rsidRPr="00393960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05C1F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8641C7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725DF" w:rsidRPr="00393960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1F" w:rsidRPr="00393960" w:rsidRDefault="00005C1F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F4B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4B" w:rsidRPr="00393960" w:rsidRDefault="00590F4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4B" w:rsidRPr="00393960" w:rsidRDefault="00590F4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4B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590F4B" w:rsidRPr="00393960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4B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4B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4B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00C5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0C5" w:rsidRPr="00393960" w:rsidRDefault="00B500C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0C5" w:rsidRPr="00393960" w:rsidRDefault="00B500C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C5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B500C5" w:rsidRPr="00393960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C5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C5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C5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F6147" w:rsidRPr="00393960" w:rsidTr="00393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147" w:rsidRPr="00393960" w:rsidRDefault="00EF6147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147" w:rsidRPr="00393960" w:rsidRDefault="00EF6147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47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</w:t>
            </w:r>
            <w:r w:rsidR="00EF6147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переустройства или перепланировки помещения в многоквартирном доме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47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47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47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960" w:rsidRPr="00393960" w:rsidTr="003939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 Никольского муниципального района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 xml:space="preserve">Предварительное согласование предоставления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государственной </w:t>
            </w:r>
            <w:proofErr w:type="spellStart"/>
            <w:r w:rsidRPr="00393960">
              <w:rPr>
                <w:rFonts w:ascii="Times New Roman" w:hAnsi="Times New Roman"/>
                <w:sz w:val="24"/>
                <w:szCs w:val="24"/>
              </w:rPr>
              <w:t>неразграниченной</w:t>
            </w:r>
            <w:proofErr w:type="spellEnd"/>
            <w:r w:rsidRPr="00393960">
              <w:rPr>
                <w:rFonts w:ascii="Times New Roman" w:hAnsi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960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из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перераспределения земель сельскохозяйственного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назначения, находящихся в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 xml:space="preserve">собственности или государственной </w:t>
            </w:r>
            <w:proofErr w:type="spellStart"/>
            <w:r w:rsidRPr="00393960">
              <w:rPr>
                <w:rFonts w:ascii="Times New Roman" w:hAnsi="Times New Roman"/>
                <w:sz w:val="24"/>
                <w:szCs w:val="24"/>
              </w:rPr>
              <w:t>неразграниченной</w:t>
            </w:r>
            <w:proofErr w:type="spellEnd"/>
            <w:r w:rsidRPr="00393960">
              <w:rPr>
                <w:rFonts w:ascii="Times New Roman" w:hAnsi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960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960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 Принятие </w:t>
            </w:r>
            <w:proofErr w:type="gramStart"/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учет граждан в качестве нуждающихся в жилых помещениях в целях последующего предоставления им жилых помещений по договорам</w:t>
            </w:r>
            <w:proofErr w:type="gramEnd"/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социального найма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960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 Предост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вление жилых помещений муниципального жилищного фонда по договорам социального найма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960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жилых помещений специализированного муниципального жилищного фонда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960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. Перевод жилого помещения в нежилое помещение и нежилого помещения в жилое помещение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960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 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960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 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Установление сервитута в отношении земельных участков, находящихся в муниципальной собственности, либо государственная собственность на которые </w:t>
            </w:r>
            <w:proofErr w:type="gramStart"/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разграничена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960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19. 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960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Выдача выписки из реестра муниципального имущества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960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Постановка отдельных категорий граждан на учет в качестве лиц, имеющих право на предоставление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960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отдельным категориям граждан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960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которых расположены здания, строения, сооружения.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3960" w:rsidRPr="00393960" w:rsidTr="00610F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60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825C6" w:rsidRPr="00393960" w:rsidTr="00610F0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5C6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E825C6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5C6" w:rsidRPr="00E825C6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5C6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 w:rsidRPr="00E825C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Предоставление в безвозмездное пользование земельных участков, находящихся в</w:t>
            </w:r>
            <w:r w:rsidRPr="00E825C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E825C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собственности Никольского муниципального района или государственной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5C6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5C6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5C6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F4B" w:rsidRPr="00393960" w:rsidTr="003939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4B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4B" w:rsidRPr="00393960" w:rsidRDefault="00590F4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4B" w:rsidRPr="00393960" w:rsidRDefault="00393960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825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590F4B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Выдача разрешений на право организации розничного рынка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4B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4B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4B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0F4B" w:rsidRPr="00393960" w:rsidTr="003939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4B" w:rsidRPr="00393960" w:rsidRDefault="00590F4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4B" w:rsidRPr="00393960" w:rsidRDefault="00590F4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4B" w:rsidRPr="00393960" w:rsidRDefault="00393960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825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590F4B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Согласование решений о проведении ярмарки и схемы ярмарки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4B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4B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4B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A7052" w:rsidRPr="00393960" w:rsidTr="003939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52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52" w:rsidRPr="00393960" w:rsidRDefault="006E1471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Архивный отдел администрации Никольского муниципального района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52" w:rsidRPr="00393960" w:rsidRDefault="00393960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25C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A7052" w:rsidRPr="00393960">
              <w:rPr>
                <w:rFonts w:ascii="Times New Roman" w:hAnsi="Times New Roman"/>
                <w:sz w:val="24"/>
                <w:szCs w:val="24"/>
              </w:rPr>
              <w:t>Информационное обеспечение заявителей на основе архивных документов, хранящихся в муниципальном архиве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52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52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52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E1471" w:rsidRPr="00393960" w:rsidTr="003939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71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71" w:rsidRPr="00393960" w:rsidRDefault="006E1471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</w:t>
            </w:r>
            <w:r w:rsidR="006A4612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Никольского муниципального района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393960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825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6E1471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E825C6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6E1471" w:rsidP="003C3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6E1471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E1471" w:rsidRPr="00393960" w:rsidTr="003939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71" w:rsidRPr="00393960" w:rsidRDefault="006E1471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71" w:rsidRPr="00393960" w:rsidRDefault="006E1471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E825C6" w:rsidP="003C3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6E1471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</w:t>
            </w:r>
            <w:r w:rsidR="003C3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Никольского муниципального района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E825C6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3C37DB" w:rsidP="003C3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E825C6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E1471" w:rsidRPr="00393960" w:rsidTr="0039396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71" w:rsidRPr="00393960" w:rsidRDefault="006E1471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471" w:rsidRPr="00393960" w:rsidRDefault="006E1471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393960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825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6A4612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</w:t>
            </w:r>
            <w:r w:rsidR="006E1471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ение информации о порядке проведения государственной итоговой аттестации учащихся, освоивших образовательные программы основного общего и среднего общего образования в общеобразовательных учреждениях Никольского муниципального района, в том числе в форме единого государственного экзамена, а также информации </w:t>
            </w:r>
            <w:r w:rsidR="00590F4B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6E1471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 базы данных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E825C6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6E1471" w:rsidP="003C3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6E1471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E1471" w:rsidRPr="00393960" w:rsidTr="003939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6E1471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6E1471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393960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825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6E1471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Зачисление в образовательные организации,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E825C6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3C37DB" w:rsidP="003C3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E825C6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E1471" w:rsidRPr="00393960" w:rsidTr="00393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393960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6E1471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 xml:space="preserve">Отдел по физической культуре, спорту и реализации молодежной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lastRenderedPageBreak/>
              <w:t>политики администрации Никольского муниципального района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393960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E825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8641C7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Присвоение спортивных разрядов и (или) подтверждение "второй спортивный разряд" и "третий спортивный разряд" (за исключением военно-</w:t>
            </w:r>
            <w:r w:rsidR="008641C7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прикладных и служебно-прикладных видов спорта)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1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73B49" w:rsidRPr="00393960" w:rsidTr="00393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49" w:rsidRPr="00393960" w:rsidRDefault="00173B49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49" w:rsidRPr="00393960" w:rsidRDefault="00173B49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49" w:rsidRPr="00393960" w:rsidRDefault="00393960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825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90F4B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73B49"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Присвоение квалификационной категории спортивных судей «Спортивный судья второй категории» и спортивный судья третьей категории» (за исключением военно-прикладных и служебно-прикладных видов спорта)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49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49" w:rsidRPr="00393960" w:rsidRDefault="003C37DB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49" w:rsidRPr="00393960" w:rsidRDefault="00E825C6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93960" w:rsidRPr="00393960" w:rsidRDefault="00393960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960" w:rsidRPr="00393960" w:rsidRDefault="00393960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960" w:rsidRPr="00393960" w:rsidRDefault="00393960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05C1F" w:rsidRPr="00393960" w:rsidSect="00005C1F">
      <w:pgSz w:w="16838" w:h="11906" w:orient="landscape"/>
      <w:pgMar w:top="1559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8B57F9"/>
    <w:rsid w:val="00005C1F"/>
    <w:rsid w:val="00012811"/>
    <w:rsid w:val="000725DF"/>
    <w:rsid w:val="00073D3E"/>
    <w:rsid w:val="00082AC6"/>
    <w:rsid w:val="0008448A"/>
    <w:rsid w:val="00085BCD"/>
    <w:rsid w:val="000A7052"/>
    <w:rsid w:val="000C3F17"/>
    <w:rsid w:val="000C4680"/>
    <w:rsid w:val="00104505"/>
    <w:rsid w:val="001528A2"/>
    <w:rsid w:val="00165538"/>
    <w:rsid w:val="00173B49"/>
    <w:rsid w:val="001804BE"/>
    <w:rsid w:val="001B2271"/>
    <w:rsid w:val="00224D89"/>
    <w:rsid w:val="002277B2"/>
    <w:rsid w:val="00231A93"/>
    <w:rsid w:val="002740F6"/>
    <w:rsid w:val="002C575E"/>
    <w:rsid w:val="002E7581"/>
    <w:rsid w:val="00305610"/>
    <w:rsid w:val="00315A6B"/>
    <w:rsid w:val="003202FD"/>
    <w:rsid w:val="00356248"/>
    <w:rsid w:val="00376877"/>
    <w:rsid w:val="00393960"/>
    <w:rsid w:val="003B6480"/>
    <w:rsid w:val="003C2F1D"/>
    <w:rsid w:val="003C37DB"/>
    <w:rsid w:val="003D218D"/>
    <w:rsid w:val="004172DE"/>
    <w:rsid w:val="00430D6D"/>
    <w:rsid w:val="00434582"/>
    <w:rsid w:val="00491913"/>
    <w:rsid w:val="004C60F9"/>
    <w:rsid w:val="004E444B"/>
    <w:rsid w:val="00501BC1"/>
    <w:rsid w:val="00503BBE"/>
    <w:rsid w:val="00520305"/>
    <w:rsid w:val="00534A29"/>
    <w:rsid w:val="005436EB"/>
    <w:rsid w:val="00590F4B"/>
    <w:rsid w:val="0059393A"/>
    <w:rsid w:val="005C39A9"/>
    <w:rsid w:val="005D0099"/>
    <w:rsid w:val="005F27CB"/>
    <w:rsid w:val="00612BD7"/>
    <w:rsid w:val="006A4612"/>
    <w:rsid w:val="006E1471"/>
    <w:rsid w:val="00742D00"/>
    <w:rsid w:val="00753855"/>
    <w:rsid w:val="0076067C"/>
    <w:rsid w:val="007B7AB5"/>
    <w:rsid w:val="007C6B23"/>
    <w:rsid w:val="007D47E1"/>
    <w:rsid w:val="007D562F"/>
    <w:rsid w:val="007E745F"/>
    <w:rsid w:val="0085308B"/>
    <w:rsid w:val="008641C7"/>
    <w:rsid w:val="00865959"/>
    <w:rsid w:val="008B57F9"/>
    <w:rsid w:val="008C4448"/>
    <w:rsid w:val="008C51C2"/>
    <w:rsid w:val="00911097"/>
    <w:rsid w:val="00921490"/>
    <w:rsid w:val="0093614B"/>
    <w:rsid w:val="00946D38"/>
    <w:rsid w:val="00957777"/>
    <w:rsid w:val="0099140D"/>
    <w:rsid w:val="009C2970"/>
    <w:rsid w:val="009D57A2"/>
    <w:rsid w:val="00A059FE"/>
    <w:rsid w:val="00AA1665"/>
    <w:rsid w:val="00AB60FB"/>
    <w:rsid w:val="00B14CB5"/>
    <w:rsid w:val="00B42220"/>
    <w:rsid w:val="00B500C5"/>
    <w:rsid w:val="00B536CF"/>
    <w:rsid w:val="00B67849"/>
    <w:rsid w:val="00B719BD"/>
    <w:rsid w:val="00B81839"/>
    <w:rsid w:val="00BA4ABD"/>
    <w:rsid w:val="00BE369D"/>
    <w:rsid w:val="00BF45FA"/>
    <w:rsid w:val="00BF46A7"/>
    <w:rsid w:val="00C13DA5"/>
    <w:rsid w:val="00C60172"/>
    <w:rsid w:val="00C67E75"/>
    <w:rsid w:val="00C76863"/>
    <w:rsid w:val="00C905B2"/>
    <w:rsid w:val="00CA32F2"/>
    <w:rsid w:val="00CB2568"/>
    <w:rsid w:val="00CE12BA"/>
    <w:rsid w:val="00CF38E3"/>
    <w:rsid w:val="00D0045E"/>
    <w:rsid w:val="00D1718D"/>
    <w:rsid w:val="00D3281F"/>
    <w:rsid w:val="00D56560"/>
    <w:rsid w:val="00D619BE"/>
    <w:rsid w:val="00D9346F"/>
    <w:rsid w:val="00DA3064"/>
    <w:rsid w:val="00DC0DC2"/>
    <w:rsid w:val="00DC791B"/>
    <w:rsid w:val="00DD388A"/>
    <w:rsid w:val="00DF62B3"/>
    <w:rsid w:val="00DF7C08"/>
    <w:rsid w:val="00E825C6"/>
    <w:rsid w:val="00E8635E"/>
    <w:rsid w:val="00EF6147"/>
    <w:rsid w:val="00EF6E03"/>
    <w:rsid w:val="00EF7A45"/>
    <w:rsid w:val="00F71F0D"/>
    <w:rsid w:val="00F73DC4"/>
    <w:rsid w:val="00F7461E"/>
    <w:rsid w:val="00FB2F86"/>
    <w:rsid w:val="00FD1DC4"/>
    <w:rsid w:val="00FD6B6A"/>
    <w:rsid w:val="00FE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F71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71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71F0D"/>
  </w:style>
  <w:style w:type="paragraph" w:styleId="a4">
    <w:name w:val="Body Text"/>
    <w:basedOn w:val="a"/>
    <w:link w:val="a5"/>
    <w:rsid w:val="00BF46A7"/>
    <w:pPr>
      <w:spacing w:after="0" w:line="240" w:lineRule="auto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character" w:customStyle="1" w:styleId="a5">
    <w:name w:val="Основной текст Знак"/>
    <w:basedOn w:val="a0"/>
    <w:link w:val="a4"/>
    <w:rsid w:val="00BF46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6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44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"/>
    <w:basedOn w:val="a"/>
    <w:rsid w:val="007E745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82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BCD3571CCBDCD0D60B5034B02C780C7A82150D4B7B0E6EF35CE4C7A51589BB09AFB3D51D17DFDE3513D0C4526520A31F59FC7E9335524B0803E4CJ7K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EBCD3571CCBDCD0D60B5034B02C780C7A82150D4B3BEE7E939CE4C7A51589BB09AFB3D51D17DFDE3513D0C4D26520A31F59FC7E9335524B0803E4CJ7K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3458A5BBA8A0B9B0FCACCA22D1388A44F0BF8C64F8E7919CB086AA63DD4E665E67F3627DBC746875A0340D546AzD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44E47-7FB7-4B49-B309-28417583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16</cp:revision>
  <cp:lastPrinted>2020-05-07T07:01:00Z</cp:lastPrinted>
  <dcterms:created xsi:type="dcterms:W3CDTF">2015-07-08T05:03:00Z</dcterms:created>
  <dcterms:modified xsi:type="dcterms:W3CDTF">2020-05-07T07:01:00Z</dcterms:modified>
</cp:coreProperties>
</file>