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678180" cy="79248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pacing w:val="40"/>
          <w:sz w:val="26"/>
          <w:szCs w:val="26"/>
        </w:rPr>
      </w:pPr>
      <w:r>
        <w:rPr>
          <w:rFonts w:ascii="Times New Roman" w:hAnsi="Times New Roman"/>
          <w:b/>
          <w:bCs/>
          <w:spacing w:val="40"/>
          <w:sz w:val="28"/>
          <w:szCs w:val="28"/>
        </w:rPr>
        <w:t>А Д М И Н И С Т РА Ц И Я  Н И К О Л Ь С К О Г О</w:t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pacing w:val="40"/>
          <w:sz w:val="28"/>
          <w:szCs w:val="28"/>
        </w:rPr>
        <w:t>М У Н И Ц И П А Л Ь Н О Г О  Р А Й О Н А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pacing w:val="40"/>
          <w:sz w:val="28"/>
          <w:szCs w:val="28"/>
        </w:rPr>
      </w:pPr>
      <w:r>
        <w:rPr>
          <w:rFonts w:ascii="Times New Roman" w:hAnsi="Times New Roman"/>
          <w:b/>
          <w:bCs/>
          <w:spacing w:val="40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pacing w:val="40"/>
          <w:sz w:val="26"/>
          <w:szCs w:val="26"/>
        </w:rPr>
      </w:pPr>
      <w:r>
        <w:rPr>
          <w:rFonts w:ascii="Times New Roman" w:hAnsi="Times New Roman"/>
          <w:b/>
          <w:bCs/>
          <w:spacing w:val="40"/>
          <w:sz w:val="28"/>
          <w:szCs w:val="28"/>
        </w:rPr>
        <w:t>П О С Т А Н О В Л Е Н И Е</w:t>
      </w:r>
    </w:p>
    <w:p>
      <w:pPr>
        <w:pStyle w:val="Normal"/>
        <w:spacing w:lineRule="auto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09.03.2021 года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133</w:t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г. Никольск</w:t>
      </w:r>
    </w:p>
    <w:p>
      <w:pPr>
        <w:pStyle w:val="Normal"/>
        <w:suppressAutoHyphens w:val="true"/>
        <w:spacing w:lineRule="auto" w:line="240"/>
        <w:jc w:val="left"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Об утверждении административного регламента по</w:t>
      </w:r>
    </w:p>
    <w:p>
      <w:pPr>
        <w:pStyle w:val="ConsPlusNormal1"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предоставлению муниципальной услуги</w:t>
      </w:r>
    </w:p>
    <w:p>
      <w:pPr>
        <w:pStyle w:val="ConsPlusNormal1"/>
        <w:ind w:hanging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«Постановка на учет и направление детей в образовательные организации, реализующие  образовательные программы дошкольного образования»</w:t>
      </w:r>
    </w:p>
    <w:p>
      <w:pPr>
        <w:pStyle w:val="ListParagraph"/>
        <w:ind w:left="1620" w:hanging="0"/>
        <w:rPr>
          <w:rFonts w:eastAsia="NSimSun"/>
          <w:sz w:val="28"/>
          <w:szCs w:val="28"/>
          <w:lang w:eastAsia="zh-CN" w:bidi="hi-IN"/>
        </w:rPr>
      </w:pPr>
      <w:r>
        <w:rPr>
          <w:rFonts w:eastAsia="NSimSun"/>
          <w:sz w:val="28"/>
          <w:szCs w:val="28"/>
          <w:lang w:eastAsia="zh-CN" w:bidi="hi-IN"/>
        </w:rPr>
      </w:r>
    </w:p>
    <w:p>
      <w:pPr>
        <w:pStyle w:val="Normal"/>
        <w:spacing w:lineRule="auto" w:line="240"/>
        <w:ind w:firstLine="708"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постановлением администрации Никольского муниципального района от 28.11.2014 года №1271 «О порядке разработки и утверждения административных регламентов предоставления муниципальных услуг» (с изменениями), администрация Никольского муниципального района</w:t>
      </w:r>
    </w:p>
    <w:p>
      <w:pPr>
        <w:pStyle w:val="Normal"/>
        <w:spacing w:lineRule="auto" w:line="24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</w:rPr>
        <w:t>ПОСТАНОВЛЯЕТ:</w:t>
      </w:r>
    </w:p>
    <w:p>
      <w:pPr>
        <w:pStyle w:val="Normal"/>
        <w:spacing w:lineRule="auto" w:line="24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ConsPlusNormal1"/>
        <w:ind w:firstLine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 Утвердить административный регламент по предоставлению муниципальной услуги </w:t>
      </w:r>
      <w:r>
        <w:rPr>
          <w:rFonts w:cs="Times New Roman" w:ascii="Times New Roman" w:hAnsi="Times New Roman"/>
          <w:sz w:val="28"/>
          <w:szCs w:val="28"/>
        </w:rPr>
        <w:t>«Постановка на учет и направление детей в образовательные организации, реализующие  образовательные программы дошкольного образования» согласно приложению №1 к настоящему постановлению.</w:t>
      </w:r>
    </w:p>
    <w:p>
      <w:pPr>
        <w:pStyle w:val="Normal"/>
        <w:suppressAutoHyphens w:val="true"/>
        <w:spacing w:lineRule="auto" w:line="240"/>
        <w:ind w:firstLine="360"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2. Признать утратившим силу постановление администрации Никольского муниципального района № 183 от 06.03.2019 года «Об утверждении административного регламента по предоставлению муниципальной услуги «Прием заявлений, постановка на учет и зачисление детей в муниципальные образовательные организации, реализующие образовательную программу дошкольного образования», постановление администрации Никольского муниципального района №623 от 14.07.2020 года «О внесении изменений в административный регламент по предоставлению муниципальной услуги «Прием заявлений, постановка на учет и зачисление детей в муниципальные образовательные организации, реализующие образовательную программу дошкольного образования», утвержденный постановлением администрации Никольского муниципального района от 06.03.2019 года №183.</w:t>
      </w:r>
    </w:p>
    <w:p>
      <w:pPr>
        <w:pStyle w:val="Normal"/>
        <w:suppressAutoHyphens w:val="true"/>
        <w:spacing w:lineRule="auto" w:line="240"/>
        <w:ind w:firstLine="360"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eastAsia="Times New Roman" w:ascii="Times New Roman" w:hAnsi="Times New Roman"/>
          <w:sz w:val="28"/>
          <w:szCs w:val="28"/>
          <w:lang w:eastAsia="ar-SA"/>
        </w:rPr>
        <w:t>3. Контроль за исполнением настоящего постановления возложить на начальника Управления образования администрации Никольского муниципального района С.А. Вершинину.</w:t>
      </w:r>
    </w:p>
    <w:p>
      <w:pPr>
        <w:pStyle w:val="Normal"/>
        <w:spacing w:lineRule="auto" w:line="240"/>
        <w:ind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официального опубликования в районной газете «Авангард», подлежит размещению на официальном сайте администрации Никольского муниципального района в информационно-телекоммуникационной сети «Интернет».</w:t>
      </w:r>
    </w:p>
    <w:p>
      <w:pPr>
        <w:pStyle w:val="Normal"/>
        <w:spacing w:lineRule="auto" w:line="24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widowControl/>
        <w:ind w:hanging="0"/>
        <w:jc w:val="both"/>
        <w:rPr>
          <w:rStyle w:val="3"/>
          <w:sz w:val="28"/>
          <w:szCs w:val="28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ConsPlusNormal1"/>
        <w:widowControl/>
        <w:ind w:hanging="0"/>
        <w:jc w:val="both"/>
        <w:rPr>
          <w:rStyle w:val="3"/>
          <w:sz w:val="28"/>
          <w:szCs w:val="28"/>
        </w:rPr>
      </w:pPr>
      <w:r>
        <w:rPr>
          <w:rFonts w:cs="Times New Roman" w:ascii="Times New Roman" w:hAnsi="Times New Roman"/>
          <w:b w:val="false"/>
        </w:rPr>
      </w:r>
    </w:p>
    <w:p>
      <w:pPr>
        <w:pStyle w:val="ConsPlusNormal1"/>
        <w:widowControl/>
        <w:ind w:hanging="0"/>
        <w:jc w:val="both"/>
        <w:rPr>
          <w:rStyle w:val="3"/>
          <w:rFonts w:ascii="Times New Roman" w:hAnsi="Times New Roman" w:cs="Times New Roman"/>
          <w:b w:val="false"/>
          <w:b w:val="false"/>
          <w:bCs w:val="false"/>
        </w:rPr>
      </w:pPr>
      <w:r>
        <w:rPr>
          <w:rStyle w:val="3"/>
          <w:rFonts w:cs="Times New Roman" w:ascii="Times New Roman" w:hAnsi="Times New Roman"/>
          <w:b w:val="false"/>
          <w:sz w:val="28"/>
          <w:szCs w:val="28"/>
        </w:rPr>
        <w:t xml:space="preserve">Руководитель администрации </w:t>
      </w:r>
    </w:p>
    <w:p>
      <w:pPr>
        <w:pStyle w:val="ConsPlusNormal1"/>
        <w:widowControl/>
        <w:ind w:hanging="0"/>
        <w:jc w:val="both"/>
        <w:rPr/>
      </w:pPr>
      <w:r>
        <w:rPr>
          <w:rStyle w:val="3"/>
          <w:rFonts w:cs="Times New Roman" w:ascii="Times New Roman" w:hAnsi="Times New Roman"/>
          <w:b w:val="false"/>
          <w:sz w:val="28"/>
          <w:szCs w:val="28"/>
        </w:rPr>
        <w:t>Никольского муниципального района                                            А.Н. Баданина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03265"/>
    <w:pPr>
      <w:widowControl/>
      <w:bidi w:val="0"/>
      <w:spacing w:lineRule="auto" w:line="480" w:before="0" w:after="0"/>
      <w:jc w:val="both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0"/>
    <w:qFormat/>
    <w:locked/>
    <w:rsid w:val="00503265"/>
    <w:rPr>
      <w:rFonts w:ascii="Arial" w:hAnsi="Arial" w:eastAsia="Times New Roman" w:cs="Arial"/>
    </w:rPr>
  </w:style>
  <w:style w:type="character" w:styleId="3" w:customStyle="1">
    <w:name w:val="Заголовок 3 Знак"/>
    <w:qFormat/>
    <w:rsid w:val="00503265"/>
    <w:rPr>
      <w:rFonts w:ascii="Arial" w:hAnsi="Arial" w:cs="Arial"/>
      <w:b/>
      <w:bCs/>
      <w:sz w:val="26"/>
      <w:szCs w:val="26"/>
      <w:lang w:val="ru-RU" w:eastAsia="ru-RU"/>
    </w:rPr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503265"/>
    <w:rPr>
      <w:rFonts w:ascii="Tahoma" w:hAnsi="Tahoma" w:eastAsia="Calibri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1" w:customStyle="1">
    <w:name w:val="ConsPlusNormal"/>
    <w:link w:val="ConsPlusNormal"/>
    <w:qFormat/>
    <w:rsid w:val="00503265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03265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3265"/>
    <w:pPr>
      <w:spacing w:lineRule="auto" w:line="240" w:before="0" w:after="0"/>
      <w:ind w:left="720" w:hanging="0"/>
      <w:contextualSpacing/>
      <w:jc w:val="left"/>
    </w:pPr>
    <w:rPr>
      <w:rFonts w:ascii="Times New Roman" w:hAnsi="Times New Roman" w:eastAsia="Times New Roman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Application>LibreOffice/5.0.6.3$Windows_x86 LibreOffice_project/490fc03b25318460cfc54456516ea2519c11d1aa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2021-01-19T07:36:00Z</dcterms:created>
  <dc:creator>user</dc:creator>
  <dc:language>ru-RU</dc:language>
  <cp:lastPrinted>2021-02-01T13:58:00Z</cp:lastPrinted>
  <dcterms:modified xsi:type="dcterms:W3CDTF">2021-03-10T09:33:39Z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