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14" w:rsidRDefault="00312714">
      <w:pPr>
        <w:rPr>
          <w:rStyle w:val="34"/>
          <w:rFonts w:ascii="Times New Roman" w:hAnsi="Times New Roman"/>
          <w:b w:val="0"/>
          <w:sz w:val="28"/>
        </w:rPr>
      </w:pPr>
    </w:p>
    <w:p w:rsidR="004364A7" w:rsidRPr="00420007" w:rsidRDefault="004364A7" w:rsidP="004364A7">
      <w:pPr>
        <w:jc w:val="center"/>
        <w:rPr>
          <w:szCs w:val="24"/>
        </w:rPr>
      </w:pPr>
      <w:r w:rsidRPr="00420007">
        <w:rPr>
          <w:szCs w:val="24"/>
        </w:rPr>
        <w:object w:dxaOrig="97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59.75pt" o:ole="">
            <v:imagedata r:id="rId8" o:title=""/>
          </v:shape>
          <o:OLEObject Type="Embed" ProgID="Word.Picture.8" ShapeID="_x0000_i1025" DrawAspect="Content" ObjectID="_1734776574" r:id="rId9"/>
        </w:object>
      </w:r>
    </w:p>
    <w:p w:rsidR="004364A7" w:rsidRPr="00B248FC" w:rsidRDefault="004364A7" w:rsidP="004364A7">
      <w:pPr>
        <w:jc w:val="center"/>
        <w:rPr>
          <w:b/>
          <w:bCs/>
          <w:szCs w:val="24"/>
        </w:rPr>
      </w:pPr>
      <w:r w:rsidRPr="00B248FC">
        <w:rPr>
          <w:b/>
          <w:bCs/>
          <w:szCs w:val="24"/>
        </w:rPr>
        <w:t>АДМИНИСТРАЦИЯ НИКОЛЬСКОГО</w:t>
      </w:r>
    </w:p>
    <w:p w:rsidR="004364A7" w:rsidRPr="00B248FC" w:rsidRDefault="004364A7" w:rsidP="004364A7">
      <w:pPr>
        <w:jc w:val="center"/>
        <w:rPr>
          <w:b/>
          <w:bCs/>
          <w:szCs w:val="24"/>
        </w:rPr>
      </w:pPr>
      <w:r w:rsidRPr="00B248FC">
        <w:rPr>
          <w:b/>
          <w:bCs/>
          <w:szCs w:val="24"/>
        </w:rPr>
        <w:t>МУНИЦИПАЛЬНОГО РАЙОНА</w:t>
      </w:r>
    </w:p>
    <w:p w:rsidR="004364A7" w:rsidRPr="00B248FC" w:rsidRDefault="004364A7" w:rsidP="004364A7">
      <w:pPr>
        <w:jc w:val="center"/>
        <w:rPr>
          <w:b/>
          <w:bCs/>
          <w:szCs w:val="24"/>
        </w:rPr>
      </w:pPr>
      <w:r w:rsidRPr="00B248FC">
        <w:rPr>
          <w:b/>
          <w:bCs/>
          <w:szCs w:val="24"/>
        </w:rPr>
        <w:t>ПОСТАНОВЛЕНИЕ</w:t>
      </w:r>
    </w:p>
    <w:p w:rsidR="004364A7" w:rsidRPr="00420007" w:rsidRDefault="00420007" w:rsidP="004364A7">
      <w:pPr>
        <w:rPr>
          <w:szCs w:val="24"/>
        </w:rPr>
      </w:pPr>
      <w:r w:rsidRPr="00420007">
        <w:rPr>
          <w:szCs w:val="24"/>
        </w:rPr>
        <w:t>19</w:t>
      </w:r>
      <w:r w:rsidR="004364A7" w:rsidRPr="00420007">
        <w:rPr>
          <w:szCs w:val="24"/>
        </w:rPr>
        <w:t>.</w:t>
      </w:r>
      <w:r w:rsidRPr="00420007">
        <w:rPr>
          <w:szCs w:val="24"/>
        </w:rPr>
        <w:t>12</w:t>
      </w:r>
      <w:r w:rsidR="004364A7" w:rsidRPr="00420007">
        <w:rPr>
          <w:szCs w:val="24"/>
        </w:rPr>
        <w:t xml:space="preserve">.2022 года </w:t>
      </w:r>
      <w:r w:rsidR="004364A7" w:rsidRPr="00420007">
        <w:rPr>
          <w:szCs w:val="24"/>
        </w:rPr>
        <w:tab/>
        <w:t xml:space="preserve">                                                            </w:t>
      </w:r>
      <w:r w:rsidRPr="00420007">
        <w:rPr>
          <w:szCs w:val="24"/>
        </w:rPr>
        <w:t xml:space="preserve">              </w:t>
      </w:r>
      <w:r w:rsidR="00B248FC">
        <w:rPr>
          <w:szCs w:val="24"/>
        </w:rPr>
        <w:t xml:space="preserve">                   </w:t>
      </w:r>
      <w:r w:rsidRPr="00420007">
        <w:rPr>
          <w:szCs w:val="24"/>
        </w:rPr>
        <w:t xml:space="preserve">                </w:t>
      </w:r>
      <w:r w:rsidR="004364A7" w:rsidRPr="00420007">
        <w:rPr>
          <w:szCs w:val="24"/>
        </w:rPr>
        <w:t xml:space="preserve">№ </w:t>
      </w:r>
      <w:r w:rsidRPr="00420007">
        <w:rPr>
          <w:szCs w:val="24"/>
        </w:rPr>
        <w:t>1174</w:t>
      </w:r>
    </w:p>
    <w:p w:rsidR="004364A7" w:rsidRPr="00420007" w:rsidRDefault="004364A7" w:rsidP="004364A7">
      <w:pPr>
        <w:jc w:val="center"/>
        <w:rPr>
          <w:bCs/>
          <w:szCs w:val="24"/>
        </w:rPr>
      </w:pPr>
      <w:r w:rsidRPr="00420007">
        <w:rPr>
          <w:bCs/>
          <w:szCs w:val="24"/>
        </w:rPr>
        <w:t>г. Никольск</w:t>
      </w:r>
    </w:p>
    <w:p w:rsidR="004364A7" w:rsidRPr="00420007" w:rsidRDefault="004364A7" w:rsidP="00B248FC">
      <w:pPr>
        <w:ind w:right="4534"/>
        <w:jc w:val="both"/>
        <w:rPr>
          <w:szCs w:val="24"/>
        </w:rPr>
      </w:pPr>
      <w:r w:rsidRPr="00420007">
        <w:rPr>
          <w:szCs w:val="24"/>
        </w:rPr>
        <w:t xml:space="preserve">Об утверждении административного регламента предоставления  муниципальной услуги по предоставлению  жилых помещений </w:t>
      </w:r>
      <w:r w:rsidR="00CC1D9A" w:rsidRPr="00420007">
        <w:rPr>
          <w:szCs w:val="24"/>
        </w:rPr>
        <w:t>муниципального жилищного фонда</w:t>
      </w:r>
      <w:r w:rsidR="00B248FC">
        <w:rPr>
          <w:szCs w:val="24"/>
        </w:rPr>
        <w:t xml:space="preserve"> </w:t>
      </w:r>
      <w:r w:rsidR="00CC1D9A" w:rsidRPr="00420007">
        <w:rPr>
          <w:szCs w:val="24"/>
        </w:rPr>
        <w:t>коммерческого использования</w:t>
      </w:r>
      <w:r w:rsidRPr="00420007">
        <w:rPr>
          <w:szCs w:val="24"/>
        </w:rPr>
        <w:t xml:space="preserve"> </w:t>
      </w:r>
    </w:p>
    <w:p w:rsidR="004364A7" w:rsidRPr="004364A7" w:rsidRDefault="004364A7" w:rsidP="004364A7">
      <w:pPr>
        <w:rPr>
          <w:sz w:val="28"/>
        </w:rPr>
      </w:pPr>
    </w:p>
    <w:p w:rsidR="004364A7" w:rsidRPr="00420007" w:rsidRDefault="004364A7" w:rsidP="00B248FC">
      <w:pPr>
        <w:ind w:firstLine="709"/>
        <w:jc w:val="both"/>
        <w:rPr>
          <w:szCs w:val="24"/>
        </w:rPr>
      </w:pPr>
      <w:proofErr w:type="gramStart"/>
      <w:r w:rsidRPr="00420007">
        <w:rPr>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Никольского муниципального района от 1</w:t>
      </w:r>
      <w:r w:rsidR="00EE2EA8" w:rsidRPr="00420007">
        <w:rPr>
          <w:szCs w:val="24"/>
        </w:rPr>
        <w:t>2</w:t>
      </w:r>
      <w:r w:rsidRPr="00420007">
        <w:rPr>
          <w:szCs w:val="24"/>
        </w:rPr>
        <w:t>.04.202</w:t>
      </w:r>
      <w:r w:rsidR="00EE2EA8" w:rsidRPr="00420007">
        <w:rPr>
          <w:szCs w:val="24"/>
        </w:rPr>
        <w:t>2</w:t>
      </w:r>
      <w:r w:rsidRPr="00420007">
        <w:rPr>
          <w:szCs w:val="24"/>
        </w:rPr>
        <w:t xml:space="preserve"> года № 2</w:t>
      </w:r>
      <w:r w:rsidR="00EE2EA8" w:rsidRPr="00420007">
        <w:rPr>
          <w:szCs w:val="24"/>
        </w:rPr>
        <w:t>8</w:t>
      </w:r>
      <w:r w:rsidRPr="00420007">
        <w:rPr>
          <w:szCs w:val="24"/>
        </w:rPr>
        <w:t>6, руководствуясь статьей 33 Устава района, администрация Никольского муниципального</w:t>
      </w:r>
      <w:proofErr w:type="gramEnd"/>
      <w:r w:rsidRPr="00420007">
        <w:rPr>
          <w:szCs w:val="24"/>
        </w:rPr>
        <w:t xml:space="preserve"> района</w:t>
      </w:r>
    </w:p>
    <w:p w:rsidR="004364A7" w:rsidRPr="00420007" w:rsidRDefault="004364A7" w:rsidP="00B248FC">
      <w:pPr>
        <w:ind w:firstLine="709"/>
        <w:jc w:val="both"/>
        <w:rPr>
          <w:szCs w:val="24"/>
        </w:rPr>
      </w:pPr>
      <w:r w:rsidRPr="00420007">
        <w:rPr>
          <w:szCs w:val="24"/>
        </w:rPr>
        <w:t>ПОСТАНОВЛЯЕТ:</w:t>
      </w:r>
    </w:p>
    <w:p w:rsidR="004364A7" w:rsidRPr="00420007" w:rsidRDefault="004364A7" w:rsidP="00B248FC">
      <w:pPr>
        <w:ind w:firstLine="709"/>
        <w:jc w:val="both"/>
        <w:rPr>
          <w:szCs w:val="24"/>
        </w:rPr>
      </w:pPr>
      <w:r w:rsidRPr="00420007">
        <w:rPr>
          <w:szCs w:val="24"/>
        </w:rPr>
        <w:t xml:space="preserve">1. Утвердить прилагаемый административный регламент </w:t>
      </w:r>
      <w:r w:rsidRPr="00420007">
        <w:rPr>
          <w:bCs/>
          <w:szCs w:val="24"/>
        </w:rPr>
        <w:t xml:space="preserve">предоставления муниципальной услуги </w:t>
      </w:r>
      <w:r w:rsidR="00CC1D9A" w:rsidRPr="00420007">
        <w:rPr>
          <w:bCs/>
          <w:szCs w:val="24"/>
        </w:rPr>
        <w:t xml:space="preserve">по предоставлению  жилых помещений муниципального жилищного фонда коммерческого использования </w:t>
      </w:r>
      <w:r w:rsidRPr="00420007">
        <w:rPr>
          <w:bCs/>
          <w:szCs w:val="24"/>
        </w:rPr>
        <w:t xml:space="preserve"> (приложение  № 1)</w:t>
      </w:r>
      <w:r w:rsidRPr="00420007">
        <w:rPr>
          <w:szCs w:val="24"/>
        </w:rPr>
        <w:t>.</w:t>
      </w:r>
    </w:p>
    <w:p w:rsidR="001027F3" w:rsidRPr="00420007" w:rsidRDefault="004364A7" w:rsidP="00B248FC">
      <w:pPr>
        <w:ind w:firstLine="709"/>
        <w:jc w:val="both"/>
        <w:rPr>
          <w:szCs w:val="24"/>
        </w:rPr>
      </w:pPr>
      <w:r w:rsidRPr="00420007">
        <w:rPr>
          <w:szCs w:val="24"/>
        </w:rPr>
        <w:t xml:space="preserve">2. Определить </w:t>
      </w:r>
      <w:proofErr w:type="spellStart"/>
      <w:r w:rsidRPr="00420007">
        <w:rPr>
          <w:szCs w:val="24"/>
        </w:rPr>
        <w:t>Бревнову</w:t>
      </w:r>
      <w:proofErr w:type="spellEnd"/>
      <w:r w:rsidRPr="00420007">
        <w:rPr>
          <w:szCs w:val="24"/>
        </w:rPr>
        <w:t xml:space="preserve"> Н. В. председателя комитета по управлению имуществом </w:t>
      </w:r>
      <w:r w:rsidR="00EE2EA8" w:rsidRPr="00420007">
        <w:rPr>
          <w:szCs w:val="24"/>
        </w:rPr>
        <w:t xml:space="preserve">администрации Никольского муниципального района </w:t>
      </w:r>
      <w:r w:rsidRPr="00420007">
        <w:rPr>
          <w:szCs w:val="24"/>
        </w:rPr>
        <w:t xml:space="preserve">и  Коноплеву Л.И., ведущего специалиста комитета по управлению имуществом администрации Никольского муниципального района лицами, ответственными за предоставление муниципальной услуги </w:t>
      </w:r>
      <w:r w:rsidR="001027F3" w:rsidRPr="00420007">
        <w:rPr>
          <w:szCs w:val="24"/>
        </w:rPr>
        <w:t>по предоставлению  жилых помещений муниципального жилищного фонда</w:t>
      </w:r>
      <w:r w:rsidR="00B248FC">
        <w:rPr>
          <w:szCs w:val="24"/>
        </w:rPr>
        <w:t xml:space="preserve"> </w:t>
      </w:r>
      <w:r w:rsidR="001027F3" w:rsidRPr="00420007">
        <w:rPr>
          <w:szCs w:val="24"/>
        </w:rPr>
        <w:t>коммерческого использования.</w:t>
      </w:r>
    </w:p>
    <w:p w:rsidR="004364A7" w:rsidRPr="00420007" w:rsidRDefault="001650A7" w:rsidP="00B248FC">
      <w:pPr>
        <w:ind w:firstLine="709"/>
        <w:jc w:val="both"/>
        <w:rPr>
          <w:szCs w:val="24"/>
        </w:rPr>
      </w:pPr>
      <w:r w:rsidRPr="00420007">
        <w:rPr>
          <w:szCs w:val="24"/>
        </w:rPr>
        <w:t>3</w:t>
      </w:r>
      <w:r w:rsidR="004364A7" w:rsidRPr="00420007">
        <w:rPr>
          <w:szCs w:val="24"/>
        </w:rPr>
        <w:t xml:space="preserve">. Настоящее постановление </w:t>
      </w:r>
      <w:r w:rsidR="004364A7" w:rsidRPr="00420007">
        <w:rPr>
          <w:bCs/>
          <w:szCs w:val="24"/>
        </w:rPr>
        <w:t>вступает в силу после официального опубликования в газете «Авангард» и подлежит размещению на официальном сайте администрации Никольского муниципального района в информационно-телекоммуникационной сети «Интернет».</w:t>
      </w:r>
    </w:p>
    <w:p w:rsidR="00420007" w:rsidRDefault="00420007" w:rsidP="004364A7">
      <w:pPr>
        <w:rPr>
          <w:szCs w:val="24"/>
        </w:rPr>
      </w:pPr>
    </w:p>
    <w:p w:rsidR="00420007" w:rsidRPr="00420007" w:rsidRDefault="00420007" w:rsidP="004364A7">
      <w:pPr>
        <w:rPr>
          <w:szCs w:val="24"/>
        </w:rPr>
      </w:pPr>
    </w:p>
    <w:p w:rsidR="004364A7" w:rsidRPr="00420007" w:rsidRDefault="004364A7" w:rsidP="004364A7">
      <w:pPr>
        <w:rPr>
          <w:szCs w:val="24"/>
        </w:rPr>
      </w:pPr>
      <w:r w:rsidRPr="00420007">
        <w:rPr>
          <w:szCs w:val="24"/>
        </w:rPr>
        <w:t xml:space="preserve"> Руководитель администрации</w:t>
      </w:r>
    </w:p>
    <w:p w:rsidR="004364A7" w:rsidRPr="00420007" w:rsidRDefault="004364A7" w:rsidP="004364A7">
      <w:pPr>
        <w:rPr>
          <w:szCs w:val="24"/>
        </w:rPr>
      </w:pPr>
      <w:r w:rsidRPr="00420007">
        <w:rPr>
          <w:szCs w:val="24"/>
        </w:rPr>
        <w:t xml:space="preserve"> Никольского муниципального района                                          А.Н. </w:t>
      </w:r>
      <w:proofErr w:type="spellStart"/>
      <w:r w:rsidRPr="00420007">
        <w:rPr>
          <w:szCs w:val="24"/>
        </w:rPr>
        <w:t>Баданина</w:t>
      </w:r>
      <w:proofErr w:type="spellEnd"/>
    </w:p>
    <w:p w:rsidR="004364A7" w:rsidRPr="004364A7" w:rsidRDefault="004364A7" w:rsidP="004364A7">
      <w:pPr>
        <w:rPr>
          <w:sz w:val="28"/>
        </w:rPr>
      </w:pPr>
    </w:p>
    <w:p w:rsidR="004364A7" w:rsidRDefault="004364A7" w:rsidP="004364A7">
      <w:pPr>
        <w:rPr>
          <w:sz w:val="28"/>
        </w:rPr>
      </w:pPr>
    </w:p>
    <w:p w:rsidR="00F93CE2" w:rsidRDefault="00F93CE2">
      <w:pPr>
        <w:rPr>
          <w:rStyle w:val="34"/>
          <w:rFonts w:ascii="Times New Roman" w:hAnsi="Times New Roman"/>
          <w:b w:val="0"/>
          <w:sz w:val="28"/>
        </w:rPr>
      </w:pPr>
    </w:p>
    <w:p w:rsidR="00B248FC" w:rsidRDefault="00B248FC">
      <w:pPr>
        <w:rPr>
          <w:rStyle w:val="34"/>
          <w:rFonts w:ascii="Times New Roman" w:hAnsi="Times New Roman"/>
          <w:b w:val="0"/>
          <w:sz w:val="28"/>
        </w:rPr>
      </w:pPr>
      <w:r>
        <w:rPr>
          <w:rStyle w:val="34"/>
          <w:rFonts w:ascii="Times New Roman" w:hAnsi="Times New Roman"/>
          <w:b w:val="0"/>
          <w:sz w:val="28"/>
        </w:rPr>
        <w:br w:type="page"/>
      </w:r>
    </w:p>
    <w:p w:rsidR="00F93CE2" w:rsidRPr="00B248FC" w:rsidRDefault="00193501" w:rsidP="00B248FC">
      <w:pPr>
        <w:ind w:left="5670"/>
        <w:rPr>
          <w:rStyle w:val="34"/>
          <w:rFonts w:ascii="Times New Roman" w:hAnsi="Times New Roman"/>
          <w:b w:val="0"/>
          <w:sz w:val="24"/>
          <w:szCs w:val="24"/>
        </w:rPr>
      </w:pPr>
      <w:r w:rsidRPr="00B248FC">
        <w:rPr>
          <w:rStyle w:val="34"/>
          <w:rFonts w:ascii="Times New Roman" w:hAnsi="Times New Roman"/>
          <w:b w:val="0"/>
          <w:sz w:val="24"/>
          <w:szCs w:val="24"/>
        </w:rPr>
        <w:lastRenderedPageBreak/>
        <w:t>Приложение № 1</w:t>
      </w:r>
    </w:p>
    <w:p w:rsidR="00312714" w:rsidRPr="00B248FC" w:rsidRDefault="00193501" w:rsidP="00B248FC">
      <w:pPr>
        <w:pStyle w:val="ConsPlusNormal"/>
        <w:widowControl/>
        <w:tabs>
          <w:tab w:val="left" w:pos="6600"/>
        </w:tabs>
        <w:ind w:left="5670" w:firstLine="0"/>
        <w:rPr>
          <w:rFonts w:ascii="Times New Roman" w:hAnsi="Times New Roman"/>
          <w:sz w:val="24"/>
          <w:szCs w:val="24"/>
        </w:rPr>
      </w:pPr>
      <w:r w:rsidRPr="00B248FC">
        <w:rPr>
          <w:rFonts w:ascii="Times New Roman" w:hAnsi="Times New Roman"/>
          <w:sz w:val="24"/>
          <w:szCs w:val="24"/>
        </w:rPr>
        <w:t>к административному регламенту</w:t>
      </w:r>
    </w:p>
    <w:p w:rsidR="002F17C9" w:rsidRPr="00B248FC" w:rsidRDefault="002F17C9" w:rsidP="00B248FC">
      <w:pPr>
        <w:pStyle w:val="ConsPlusNormal"/>
        <w:widowControl/>
        <w:tabs>
          <w:tab w:val="left" w:pos="6600"/>
        </w:tabs>
        <w:ind w:left="5670" w:firstLine="0"/>
        <w:rPr>
          <w:rFonts w:ascii="Times New Roman" w:hAnsi="Times New Roman"/>
          <w:sz w:val="24"/>
          <w:szCs w:val="24"/>
        </w:rPr>
      </w:pPr>
      <w:r w:rsidRPr="00B248FC">
        <w:rPr>
          <w:rFonts w:ascii="Times New Roman" w:hAnsi="Times New Roman"/>
          <w:sz w:val="24"/>
          <w:szCs w:val="24"/>
        </w:rPr>
        <w:t>от 19.12.2022 года № 1174</w:t>
      </w:r>
    </w:p>
    <w:p w:rsidR="00B248FC" w:rsidRDefault="00B248FC">
      <w:pPr>
        <w:pStyle w:val="ConsPlusTitle"/>
        <w:widowControl/>
        <w:jc w:val="center"/>
        <w:rPr>
          <w:rFonts w:ascii="Times New Roman" w:hAnsi="Times New Roman"/>
          <w:b w:val="0"/>
          <w:sz w:val="24"/>
          <w:szCs w:val="24"/>
        </w:rPr>
      </w:pPr>
    </w:p>
    <w:p w:rsidR="00312714" w:rsidRPr="00420007" w:rsidRDefault="00193501">
      <w:pPr>
        <w:pStyle w:val="ConsPlusTitle"/>
        <w:widowControl/>
        <w:jc w:val="center"/>
        <w:rPr>
          <w:rFonts w:ascii="Times New Roman" w:hAnsi="Times New Roman"/>
          <w:b w:val="0"/>
          <w:sz w:val="24"/>
          <w:szCs w:val="24"/>
        </w:rPr>
      </w:pPr>
      <w:r w:rsidRPr="00420007">
        <w:rPr>
          <w:rFonts w:ascii="Times New Roman" w:hAnsi="Times New Roman"/>
          <w:b w:val="0"/>
          <w:sz w:val="24"/>
          <w:szCs w:val="24"/>
        </w:rPr>
        <w:t>А</w:t>
      </w:r>
      <w:r w:rsidR="00CE7F85" w:rsidRPr="00420007">
        <w:rPr>
          <w:rFonts w:ascii="Times New Roman" w:hAnsi="Times New Roman"/>
          <w:b w:val="0"/>
          <w:sz w:val="24"/>
          <w:szCs w:val="24"/>
        </w:rPr>
        <w:t xml:space="preserve">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w:t>
      </w:r>
    </w:p>
    <w:p w:rsidR="00312714" w:rsidRPr="00420007" w:rsidRDefault="00312714">
      <w:pPr>
        <w:pStyle w:val="ConsPlusNormal"/>
        <w:widowControl/>
        <w:ind w:firstLine="0"/>
        <w:jc w:val="center"/>
        <w:outlineLvl w:val="1"/>
        <w:rPr>
          <w:rFonts w:ascii="Times New Roman" w:hAnsi="Times New Roman"/>
          <w:sz w:val="24"/>
          <w:szCs w:val="24"/>
        </w:rPr>
      </w:pPr>
    </w:p>
    <w:p w:rsidR="00312714" w:rsidRPr="00420007" w:rsidRDefault="00CE7F85">
      <w:pPr>
        <w:pStyle w:val="ConsPlusNormal"/>
        <w:widowControl/>
        <w:ind w:firstLine="0"/>
        <w:jc w:val="center"/>
        <w:outlineLvl w:val="1"/>
        <w:rPr>
          <w:rFonts w:ascii="Times New Roman" w:hAnsi="Times New Roman"/>
          <w:sz w:val="24"/>
          <w:szCs w:val="24"/>
        </w:rPr>
      </w:pPr>
      <w:r w:rsidRPr="00420007">
        <w:rPr>
          <w:rFonts w:ascii="Times New Roman" w:hAnsi="Times New Roman"/>
          <w:sz w:val="24"/>
          <w:szCs w:val="24"/>
        </w:rPr>
        <w:t xml:space="preserve">I. Общие положения </w:t>
      </w:r>
    </w:p>
    <w:p w:rsidR="00312714" w:rsidRDefault="00312714">
      <w:pPr>
        <w:pStyle w:val="ConsPlusNormal"/>
        <w:widowControl/>
        <w:ind w:firstLine="540"/>
        <w:jc w:val="both"/>
        <w:rPr>
          <w:rFonts w:ascii="Times New Roman" w:hAnsi="Times New Roman"/>
          <w:sz w:val="28"/>
        </w:rPr>
      </w:pPr>
    </w:p>
    <w:p w:rsidR="00312714" w:rsidRPr="00420007" w:rsidRDefault="00CE7F85">
      <w:pPr>
        <w:ind w:firstLine="540"/>
        <w:jc w:val="both"/>
        <w:rPr>
          <w:szCs w:val="24"/>
        </w:rPr>
      </w:pPr>
      <w:r w:rsidRPr="00420007">
        <w:rPr>
          <w:szCs w:val="24"/>
        </w:rPr>
        <w:t>1.1.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12714" w:rsidRPr="00420007" w:rsidRDefault="00CE7F85">
      <w:pPr>
        <w:ind w:firstLine="540"/>
        <w:jc w:val="both"/>
        <w:rPr>
          <w:szCs w:val="24"/>
        </w:rPr>
      </w:pPr>
      <w:r w:rsidRPr="00420007">
        <w:rPr>
          <w:szCs w:val="24"/>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12714" w:rsidRPr="00420007" w:rsidRDefault="00CE7F85">
      <w:pPr>
        <w:pStyle w:val="ConsPlusNormal"/>
        <w:widowControl/>
        <w:ind w:firstLine="540"/>
        <w:jc w:val="both"/>
        <w:rPr>
          <w:rFonts w:ascii="Times New Roman" w:hAnsi="Times New Roman"/>
          <w:sz w:val="24"/>
          <w:szCs w:val="24"/>
        </w:rPr>
      </w:pPr>
      <w:r w:rsidRPr="00420007">
        <w:rPr>
          <w:rFonts w:ascii="Times New Roman" w:hAnsi="Times New Roman"/>
          <w:sz w:val="24"/>
          <w:szCs w:val="24"/>
        </w:rPr>
        <w:t xml:space="preserve">1.3. Место нахождения </w:t>
      </w:r>
      <w:r w:rsidR="0045578E" w:rsidRPr="00420007">
        <w:rPr>
          <w:rFonts w:ascii="Times New Roman" w:hAnsi="Times New Roman"/>
          <w:sz w:val="24"/>
          <w:szCs w:val="24"/>
        </w:rPr>
        <w:t>администрация Никольского муниципального района</w:t>
      </w:r>
      <w:r w:rsidRPr="00420007">
        <w:rPr>
          <w:rFonts w:ascii="Times New Roman" w:hAnsi="Times New Roman"/>
          <w:sz w:val="24"/>
          <w:szCs w:val="24"/>
        </w:rPr>
        <w:t>, его структурных подразделений (далее - Уполномоченный орган):</w:t>
      </w:r>
    </w:p>
    <w:p w:rsidR="00312714" w:rsidRPr="00420007" w:rsidRDefault="00CE7F85">
      <w:pPr>
        <w:widowControl w:val="0"/>
        <w:ind w:firstLine="540"/>
        <w:jc w:val="both"/>
        <w:rPr>
          <w:szCs w:val="24"/>
        </w:rPr>
      </w:pPr>
      <w:r w:rsidRPr="00420007">
        <w:rPr>
          <w:szCs w:val="24"/>
        </w:rPr>
        <w:t xml:space="preserve">Почтовый адрес Уполномоченного органа: </w:t>
      </w:r>
      <w:r w:rsidR="0045578E" w:rsidRPr="00420007">
        <w:rPr>
          <w:szCs w:val="24"/>
        </w:rPr>
        <w:t>161440, Вологодская область, г. Никольск, ул. 25 Октября, д.3</w:t>
      </w:r>
    </w:p>
    <w:p w:rsidR="00312714" w:rsidRPr="00420007" w:rsidRDefault="00CE7F85">
      <w:pPr>
        <w:pStyle w:val="ConsPlusNormal"/>
        <w:widowControl/>
        <w:ind w:right="-5" w:firstLine="540"/>
        <w:jc w:val="both"/>
        <w:rPr>
          <w:rFonts w:ascii="Times New Roman" w:hAnsi="Times New Roman"/>
          <w:sz w:val="24"/>
          <w:szCs w:val="24"/>
        </w:rPr>
      </w:pPr>
      <w:r w:rsidRPr="00420007">
        <w:rPr>
          <w:rFonts w:ascii="Times New Roman" w:hAnsi="Times New Roman"/>
          <w:sz w:val="24"/>
          <w:szCs w:val="24"/>
        </w:rPr>
        <w:t>График работы Уполномоченного органа:</w:t>
      </w:r>
    </w:p>
    <w:tbl>
      <w:tblPr>
        <w:tblW w:w="993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53"/>
        <w:gridCol w:w="5180"/>
      </w:tblGrid>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Понедельник</w:t>
            </w:r>
          </w:p>
        </w:tc>
        <w:tc>
          <w:tcPr>
            <w:tcW w:w="5180" w:type="dxa"/>
            <w:vMerge w:val="restart"/>
            <w:tcBorders>
              <w:top w:val="single" w:sz="4" w:space="0" w:color="auto"/>
              <w:left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r w:rsidRPr="00420007">
              <w:rPr>
                <w:rFonts w:eastAsia="Calibri"/>
                <w:color w:val="auto"/>
                <w:szCs w:val="24"/>
              </w:rPr>
              <w:t>с 08.00 часов до 17.</w:t>
            </w:r>
            <w:r w:rsidR="0003113C" w:rsidRPr="00420007">
              <w:rPr>
                <w:rFonts w:eastAsia="Calibri"/>
                <w:color w:val="auto"/>
                <w:szCs w:val="24"/>
              </w:rPr>
              <w:t>0</w:t>
            </w:r>
            <w:r w:rsidRPr="00420007">
              <w:rPr>
                <w:rFonts w:eastAsia="Calibri"/>
                <w:color w:val="auto"/>
                <w:szCs w:val="24"/>
              </w:rPr>
              <w:t>0 часов,</w:t>
            </w:r>
          </w:p>
          <w:p w:rsidR="00B911FC" w:rsidRPr="00420007" w:rsidRDefault="00B911FC" w:rsidP="0003113C">
            <w:pPr>
              <w:ind w:right="-5" w:firstLine="111"/>
              <w:jc w:val="both"/>
              <w:rPr>
                <w:rFonts w:eastAsia="Calibri"/>
                <w:color w:val="auto"/>
                <w:szCs w:val="24"/>
              </w:rPr>
            </w:pPr>
            <w:r w:rsidRPr="00420007">
              <w:rPr>
                <w:rFonts w:eastAsia="Calibri"/>
                <w:color w:val="auto"/>
                <w:szCs w:val="24"/>
              </w:rPr>
              <w:t>перерыв на обед: с 12:30 до 1</w:t>
            </w:r>
            <w:r w:rsidR="0003113C" w:rsidRPr="00420007">
              <w:rPr>
                <w:rFonts w:eastAsia="Calibri"/>
                <w:color w:val="auto"/>
                <w:szCs w:val="24"/>
              </w:rPr>
              <w:t>3</w:t>
            </w:r>
            <w:r w:rsidRPr="00420007">
              <w:rPr>
                <w:rFonts w:eastAsia="Calibri"/>
                <w:color w:val="auto"/>
                <w:szCs w:val="24"/>
              </w:rPr>
              <w:t>:</w:t>
            </w:r>
            <w:r w:rsidR="0003113C" w:rsidRPr="00420007">
              <w:rPr>
                <w:rFonts w:eastAsia="Calibri"/>
                <w:color w:val="auto"/>
                <w:szCs w:val="24"/>
              </w:rPr>
              <w:t>3</w:t>
            </w:r>
            <w:r w:rsidRPr="00420007">
              <w:rPr>
                <w:rFonts w:eastAsia="Calibri"/>
                <w:color w:val="auto"/>
                <w:szCs w:val="24"/>
              </w:rPr>
              <w:t>0</w:t>
            </w:r>
          </w:p>
        </w:tc>
      </w:tr>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Вторник</w:t>
            </w:r>
          </w:p>
        </w:tc>
        <w:tc>
          <w:tcPr>
            <w:tcW w:w="5180" w:type="dxa"/>
            <w:vMerge/>
            <w:tcBorders>
              <w:left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p>
        </w:tc>
      </w:tr>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Среда</w:t>
            </w:r>
          </w:p>
        </w:tc>
        <w:tc>
          <w:tcPr>
            <w:tcW w:w="5180" w:type="dxa"/>
            <w:vMerge/>
            <w:tcBorders>
              <w:left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p>
        </w:tc>
      </w:tr>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Четверг</w:t>
            </w:r>
          </w:p>
        </w:tc>
        <w:tc>
          <w:tcPr>
            <w:tcW w:w="5180" w:type="dxa"/>
            <w:vMerge/>
            <w:tcBorders>
              <w:left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p>
        </w:tc>
      </w:tr>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Пятница</w:t>
            </w:r>
          </w:p>
        </w:tc>
        <w:tc>
          <w:tcPr>
            <w:tcW w:w="5180" w:type="dxa"/>
            <w:vMerge/>
            <w:tcBorders>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p>
        </w:tc>
      </w:tr>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Суббота</w:t>
            </w:r>
          </w:p>
        </w:tc>
        <w:tc>
          <w:tcPr>
            <w:tcW w:w="5180"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r w:rsidRPr="00420007">
              <w:rPr>
                <w:rFonts w:eastAsia="Calibri"/>
                <w:color w:val="auto"/>
                <w:szCs w:val="24"/>
              </w:rPr>
              <w:t>Выходной</w:t>
            </w:r>
          </w:p>
        </w:tc>
      </w:tr>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Воскресенье</w:t>
            </w:r>
          </w:p>
        </w:tc>
        <w:tc>
          <w:tcPr>
            <w:tcW w:w="5180"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r w:rsidRPr="00420007">
              <w:rPr>
                <w:rFonts w:eastAsia="Calibri"/>
                <w:color w:val="auto"/>
                <w:szCs w:val="24"/>
              </w:rPr>
              <w:t>Выходной</w:t>
            </w:r>
          </w:p>
        </w:tc>
      </w:tr>
      <w:tr w:rsidR="00B911FC" w:rsidRPr="00420007" w:rsidTr="00B248FC">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widowControl w:val="0"/>
              <w:ind w:right="-5" w:firstLine="720"/>
              <w:jc w:val="both"/>
              <w:rPr>
                <w:color w:val="auto"/>
                <w:szCs w:val="24"/>
              </w:rPr>
            </w:pPr>
            <w:r w:rsidRPr="00420007">
              <w:rPr>
                <w:color w:val="auto"/>
                <w:szCs w:val="24"/>
              </w:rPr>
              <w:t>Предпраздничные дни</w:t>
            </w:r>
          </w:p>
        </w:tc>
        <w:tc>
          <w:tcPr>
            <w:tcW w:w="5180"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rsidR="00B911FC" w:rsidRPr="00420007" w:rsidRDefault="00B911FC" w:rsidP="00B911FC">
            <w:pPr>
              <w:ind w:right="-5" w:firstLine="111"/>
              <w:jc w:val="both"/>
              <w:rPr>
                <w:rFonts w:eastAsia="Calibri"/>
                <w:color w:val="auto"/>
                <w:szCs w:val="24"/>
              </w:rPr>
            </w:pPr>
            <w:r w:rsidRPr="00420007">
              <w:rPr>
                <w:rFonts w:eastAsia="Calibri"/>
                <w:color w:val="auto"/>
                <w:szCs w:val="24"/>
              </w:rPr>
              <w:t>с 08.00 часов до 16.</w:t>
            </w:r>
            <w:r w:rsidR="0003113C" w:rsidRPr="00420007">
              <w:rPr>
                <w:rFonts w:eastAsia="Calibri"/>
                <w:color w:val="auto"/>
                <w:szCs w:val="24"/>
              </w:rPr>
              <w:t>0</w:t>
            </w:r>
            <w:r w:rsidRPr="00420007">
              <w:rPr>
                <w:rFonts w:eastAsia="Calibri"/>
                <w:color w:val="auto"/>
                <w:szCs w:val="24"/>
              </w:rPr>
              <w:t>0 часов,</w:t>
            </w:r>
          </w:p>
          <w:p w:rsidR="00B911FC" w:rsidRPr="00420007" w:rsidRDefault="00B911FC" w:rsidP="0003113C">
            <w:pPr>
              <w:ind w:right="-5" w:firstLine="111"/>
              <w:jc w:val="both"/>
              <w:rPr>
                <w:rFonts w:eastAsia="Calibri"/>
                <w:color w:val="auto"/>
                <w:szCs w:val="24"/>
              </w:rPr>
            </w:pPr>
            <w:r w:rsidRPr="00420007">
              <w:rPr>
                <w:rFonts w:eastAsia="Calibri"/>
                <w:color w:val="auto"/>
                <w:szCs w:val="24"/>
              </w:rPr>
              <w:t>перерыв на обед: с 12:30 до 1</w:t>
            </w:r>
            <w:r w:rsidR="0003113C" w:rsidRPr="00420007">
              <w:rPr>
                <w:rFonts w:eastAsia="Calibri"/>
                <w:color w:val="auto"/>
                <w:szCs w:val="24"/>
              </w:rPr>
              <w:t>3</w:t>
            </w:r>
            <w:r w:rsidRPr="00420007">
              <w:rPr>
                <w:rFonts w:eastAsia="Calibri"/>
                <w:color w:val="auto"/>
                <w:szCs w:val="24"/>
              </w:rPr>
              <w:t>:</w:t>
            </w:r>
            <w:r w:rsidR="0003113C" w:rsidRPr="00420007">
              <w:rPr>
                <w:rFonts w:eastAsia="Calibri"/>
                <w:color w:val="auto"/>
                <w:szCs w:val="24"/>
              </w:rPr>
              <w:t>3</w:t>
            </w:r>
            <w:r w:rsidRPr="00420007">
              <w:rPr>
                <w:rFonts w:eastAsia="Calibri"/>
                <w:color w:val="auto"/>
                <w:szCs w:val="24"/>
              </w:rPr>
              <w:t>0</w:t>
            </w:r>
          </w:p>
        </w:tc>
      </w:tr>
    </w:tbl>
    <w:p w:rsidR="00B911FC" w:rsidRPr="00420007" w:rsidRDefault="00B911FC" w:rsidP="00B911FC">
      <w:pPr>
        <w:ind w:firstLine="720"/>
        <w:rPr>
          <w:color w:val="auto"/>
          <w:szCs w:val="24"/>
        </w:rPr>
      </w:pPr>
      <w:r w:rsidRPr="00420007">
        <w:rPr>
          <w:color w:val="auto"/>
          <w:szCs w:val="24"/>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5180"/>
      </w:tblGrid>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Понедельник</w:t>
            </w:r>
          </w:p>
        </w:tc>
        <w:tc>
          <w:tcPr>
            <w:tcW w:w="51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911FC" w:rsidRPr="00420007" w:rsidRDefault="00B911FC" w:rsidP="00B911FC">
            <w:pPr>
              <w:rPr>
                <w:color w:val="auto"/>
                <w:szCs w:val="24"/>
              </w:rPr>
            </w:pPr>
            <w:r w:rsidRPr="00420007">
              <w:rPr>
                <w:color w:val="auto"/>
                <w:szCs w:val="24"/>
              </w:rPr>
              <w:t>с 08.00 часов до 17.</w:t>
            </w:r>
            <w:r w:rsidR="0003113C" w:rsidRPr="00420007">
              <w:rPr>
                <w:color w:val="auto"/>
                <w:szCs w:val="24"/>
              </w:rPr>
              <w:t>0</w:t>
            </w:r>
            <w:r w:rsidRPr="00420007">
              <w:rPr>
                <w:color w:val="auto"/>
                <w:szCs w:val="24"/>
              </w:rPr>
              <w:t>0 часов,</w:t>
            </w:r>
          </w:p>
          <w:p w:rsidR="00B911FC" w:rsidRPr="00420007" w:rsidRDefault="00B911FC" w:rsidP="0003113C">
            <w:pPr>
              <w:rPr>
                <w:color w:val="auto"/>
                <w:szCs w:val="24"/>
              </w:rPr>
            </w:pPr>
            <w:r w:rsidRPr="00420007">
              <w:rPr>
                <w:color w:val="auto"/>
                <w:szCs w:val="24"/>
              </w:rPr>
              <w:t>перерыв на обед: с 12:30 до 1</w:t>
            </w:r>
            <w:r w:rsidR="0003113C" w:rsidRPr="00420007">
              <w:rPr>
                <w:color w:val="auto"/>
                <w:szCs w:val="24"/>
              </w:rPr>
              <w:t>3</w:t>
            </w:r>
            <w:r w:rsidRPr="00420007">
              <w:rPr>
                <w:color w:val="auto"/>
                <w:szCs w:val="24"/>
              </w:rPr>
              <w:t>:</w:t>
            </w:r>
            <w:r w:rsidR="0003113C" w:rsidRPr="00420007">
              <w:rPr>
                <w:color w:val="auto"/>
                <w:szCs w:val="24"/>
              </w:rPr>
              <w:t>3</w:t>
            </w:r>
            <w:r w:rsidRPr="00420007">
              <w:rPr>
                <w:color w:val="auto"/>
                <w:szCs w:val="24"/>
              </w:rPr>
              <w:t>0</w:t>
            </w:r>
          </w:p>
        </w:tc>
      </w:tr>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Вторник</w:t>
            </w:r>
          </w:p>
        </w:tc>
        <w:tc>
          <w:tcPr>
            <w:tcW w:w="5180" w:type="dxa"/>
            <w:vMerge/>
            <w:tcBorders>
              <w:left w:val="single" w:sz="4" w:space="0" w:color="000000"/>
              <w:right w:val="single" w:sz="4" w:space="0" w:color="000000"/>
            </w:tcBorders>
            <w:shd w:val="clear" w:color="000000" w:fill="FFFFFF"/>
            <w:tcMar>
              <w:left w:w="108" w:type="dxa"/>
              <w:right w:w="108" w:type="dxa"/>
            </w:tcMar>
            <w:vAlign w:val="center"/>
          </w:tcPr>
          <w:p w:rsidR="00B911FC" w:rsidRPr="00420007" w:rsidRDefault="00B911FC" w:rsidP="00B911FC">
            <w:pPr>
              <w:ind w:firstLine="720"/>
              <w:rPr>
                <w:color w:val="auto"/>
                <w:szCs w:val="24"/>
              </w:rPr>
            </w:pPr>
          </w:p>
        </w:tc>
      </w:tr>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Среда</w:t>
            </w:r>
          </w:p>
        </w:tc>
        <w:tc>
          <w:tcPr>
            <w:tcW w:w="5180" w:type="dxa"/>
            <w:vMerge/>
            <w:tcBorders>
              <w:left w:val="single" w:sz="4" w:space="0" w:color="000000"/>
              <w:right w:val="single" w:sz="4" w:space="0" w:color="000000"/>
            </w:tcBorders>
            <w:shd w:val="clear" w:color="000000" w:fill="FFFFFF"/>
            <w:tcMar>
              <w:left w:w="108" w:type="dxa"/>
              <w:right w:w="108" w:type="dxa"/>
            </w:tcMar>
            <w:vAlign w:val="center"/>
          </w:tcPr>
          <w:p w:rsidR="00B911FC" w:rsidRPr="00420007" w:rsidRDefault="00B911FC" w:rsidP="00B911FC">
            <w:pPr>
              <w:ind w:firstLine="720"/>
              <w:rPr>
                <w:color w:val="auto"/>
                <w:szCs w:val="24"/>
              </w:rPr>
            </w:pPr>
          </w:p>
        </w:tc>
      </w:tr>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Четверг</w:t>
            </w:r>
          </w:p>
        </w:tc>
        <w:tc>
          <w:tcPr>
            <w:tcW w:w="5180" w:type="dxa"/>
            <w:vMerge/>
            <w:tcBorders>
              <w:left w:val="single" w:sz="4" w:space="0" w:color="000000"/>
              <w:right w:val="single" w:sz="4" w:space="0" w:color="000000"/>
            </w:tcBorders>
            <w:shd w:val="clear" w:color="000000" w:fill="FFFFFF"/>
            <w:tcMar>
              <w:left w:w="108" w:type="dxa"/>
              <w:right w:w="108" w:type="dxa"/>
            </w:tcMar>
            <w:vAlign w:val="center"/>
          </w:tcPr>
          <w:p w:rsidR="00B911FC" w:rsidRPr="00420007" w:rsidRDefault="00B911FC" w:rsidP="00B911FC">
            <w:pPr>
              <w:ind w:firstLine="720"/>
              <w:rPr>
                <w:color w:val="auto"/>
                <w:szCs w:val="24"/>
              </w:rPr>
            </w:pPr>
          </w:p>
        </w:tc>
      </w:tr>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Пятница</w:t>
            </w:r>
          </w:p>
        </w:tc>
        <w:tc>
          <w:tcPr>
            <w:tcW w:w="518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p>
        </w:tc>
      </w:tr>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Суббота</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111"/>
              <w:rPr>
                <w:color w:val="auto"/>
                <w:szCs w:val="24"/>
              </w:rPr>
            </w:pPr>
            <w:r w:rsidRPr="00420007">
              <w:rPr>
                <w:color w:val="auto"/>
                <w:szCs w:val="24"/>
              </w:rPr>
              <w:t>Выходной</w:t>
            </w:r>
          </w:p>
        </w:tc>
      </w:tr>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Воскресенье</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111"/>
              <w:rPr>
                <w:color w:val="auto"/>
                <w:szCs w:val="24"/>
              </w:rPr>
            </w:pPr>
            <w:r w:rsidRPr="00420007">
              <w:rPr>
                <w:color w:val="auto"/>
                <w:szCs w:val="24"/>
              </w:rPr>
              <w:t>Выходной</w:t>
            </w:r>
          </w:p>
        </w:tc>
      </w:tr>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rPr>
                <w:color w:val="auto"/>
                <w:szCs w:val="24"/>
              </w:rPr>
            </w:pPr>
            <w:r w:rsidRPr="00420007">
              <w:rPr>
                <w:color w:val="auto"/>
                <w:szCs w:val="24"/>
              </w:rPr>
              <w:t>Предпраздничные дни</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111"/>
              <w:rPr>
                <w:color w:val="auto"/>
                <w:szCs w:val="24"/>
              </w:rPr>
            </w:pPr>
            <w:r w:rsidRPr="00420007">
              <w:rPr>
                <w:color w:val="auto"/>
                <w:szCs w:val="24"/>
              </w:rPr>
              <w:t>с 08.00 часов до 16.</w:t>
            </w:r>
            <w:r w:rsidR="0003113C" w:rsidRPr="00420007">
              <w:rPr>
                <w:color w:val="auto"/>
                <w:szCs w:val="24"/>
              </w:rPr>
              <w:t>0</w:t>
            </w:r>
            <w:r w:rsidRPr="00420007">
              <w:rPr>
                <w:color w:val="auto"/>
                <w:szCs w:val="24"/>
              </w:rPr>
              <w:t>0 часов,</w:t>
            </w:r>
          </w:p>
          <w:p w:rsidR="00B911FC" w:rsidRPr="00420007" w:rsidRDefault="00B911FC" w:rsidP="0003113C">
            <w:pPr>
              <w:ind w:firstLine="111"/>
              <w:rPr>
                <w:color w:val="auto"/>
                <w:szCs w:val="24"/>
              </w:rPr>
            </w:pPr>
            <w:r w:rsidRPr="00420007">
              <w:rPr>
                <w:color w:val="auto"/>
                <w:szCs w:val="24"/>
              </w:rPr>
              <w:t>перерыв на обед: с 12:30 до 1</w:t>
            </w:r>
            <w:r w:rsidR="0003113C" w:rsidRPr="00420007">
              <w:rPr>
                <w:color w:val="auto"/>
                <w:szCs w:val="24"/>
              </w:rPr>
              <w:t>3</w:t>
            </w:r>
            <w:r w:rsidRPr="00420007">
              <w:rPr>
                <w:color w:val="auto"/>
                <w:szCs w:val="24"/>
              </w:rPr>
              <w:t>:</w:t>
            </w:r>
            <w:r w:rsidR="0003113C" w:rsidRPr="00420007">
              <w:rPr>
                <w:color w:val="auto"/>
                <w:szCs w:val="24"/>
              </w:rPr>
              <w:t>3</w:t>
            </w:r>
            <w:r w:rsidRPr="00420007">
              <w:rPr>
                <w:color w:val="auto"/>
                <w:szCs w:val="24"/>
              </w:rPr>
              <w:t>0</w:t>
            </w:r>
          </w:p>
        </w:tc>
      </w:tr>
    </w:tbl>
    <w:p w:rsidR="00B911FC" w:rsidRPr="00420007" w:rsidRDefault="00B911FC" w:rsidP="00B911FC">
      <w:pPr>
        <w:ind w:firstLine="720"/>
        <w:jc w:val="both"/>
        <w:rPr>
          <w:color w:val="auto"/>
          <w:szCs w:val="24"/>
        </w:rPr>
      </w:pPr>
      <w:r w:rsidRPr="00420007">
        <w:rPr>
          <w:color w:val="auto"/>
          <w:szCs w:val="24"/>
        </w:rPr>
        <w:t xml:space="preserve">График личного приема руководителя Уполномоченного органа: </w:t>
      </w:r>
    </w:p>
    <w:p w:rsidR="00B911FC" w:rsidRPr="00420007" w:rsidRDefault="00B911FC" w:rsidP="00B911FC">
      <w:pPr>
        <w:ind w:firstLine="720"/>
        <w:jc w:val="both"/>
        <w:rPr>
          <w:color w:val="auto"/>
          <w:szCs w:val="24"/>
        </w:rPr>
      </w:pPr>
    </w:p>
    <w:tbl>
      <w:tblPr>
        <w:tblW w:w="0" w:type="auto"/>
        <w:tblInd w:w="98" w:type="dxa"/>
        <w:tblCellMar>
          <w:left w:w="10" w:type="dxa"/>
          <w:right w:w="10" w:type="dxa"/>
        </w:tblCellMar>
        <w:tblLook w:val="04A0" w:firstRow="1" w:lastRow="0" w:firstColumn="1" w:lastColumn="0" w:noHBand="0" w:noVBand="1"/>
      </w:tblPr>
      <w:tblGrid>
        <w:gridCol w:w="4753"/>
        <w:gridCol w:w="5180"/>
      </w:tblGrid>
      <w:tr w:rsidR="00B911FC" w:rsidRPr="00420007" w:rsidTr="00B248F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B911FC">
            <w:pPr>
              <w:ind w:firstLine="720"/>
              <w:jc w:val="both"/>
              <w:rPr>
                <w:color w:val="auto"/>
                <w:szCs w:val="24"/>
              </w:rPr>
            </w:pPr>
            <w:r w:rsidRPr="00420007">
              <w:rPr>
                <w:color w:val="auto"/>
                <w:szCs w:val="24"/>
              </w:rPr>
              <w:t>Вторник (еженедельно)</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11FC" w:rsidRPr="00420007" w:rsidRDefault="00B911FC" w:rsidP="0003113C">
            <w:pPr>
              <w:ind w:firstLine="720"/>
              <w:jc w:val="both"/>
              <w:rPr>
                <w:color w:val="auto"/>
                <w:szCs w:val="24"/>
              </w:rPr>
            </w:pPr>
            <w:r w:rsidRPr="00420007">
              <w:rPr>
                <w:color w:val="auto"/>
                <w:szCs w:val="24"/>
              </w:rPr>
              <w:t>с 14.00 часов до 1</w:t>
            </w:r>
            <w:r w:rsidR="0003113C" w:rsidRPr="00420007">
              <w:rPr>
                <w:color w:val="auto"/>
                <w:szCs w:val="24"/>
              </w:rPr>
              <w:t>6</w:t>
            </w:r>
            <w:r w:rsidRPr="00420007">
              <w:rPr>
                <w:color w:val="auto"/>
                <w:szCs w:val="24"/>
              </w:rPr>
              <w:t>.00 часов</w:t>
            </w:r>
          </w:p>
        </w:tc>
      </w:tr>
    </w:tbl>
    <w:p w:rsidR="00312714" w:rsidRPr="00420007" w:rsidRDefault="00312714">
      <w:pPr>
        <w:pStyle w:val="ConsPlusNormal"/>
        <w:widowControl/>
        <w:ind w:right="-5" w:firstLine="540"/>
        <w:jc w:val="both"/>
        <w:rPr>
          <w:rFonts w:ascii="Times New Roman" w:hAnsi="Times New Roman"/>
          <w:sz w:val="24"/>
          <w:szCs w:val="24"/>
        </w:rPr>
      </w:pPr>
    </w:p>
    <w:p w:rsidR="00312714" w:rsidRPr="00420007" w:rsidRDefault="00CE7F85" w:rsidP="00B248FC">
      <w:pPr>
        <w:pStyle w:val="ConsPlusNormal"/>
        <w:widowControl/>
        <w:ind w:right="-5" w:firstLine="709"/>
        <w:jc w:val="both"/>
        <w:rPr>
          <w:rFonts w:ascii="Times New Roman" w:hAnsi="Times New Roman"/>
          <w:sz w:val="24"/>
          <w:szCs w:val="24"/>
        </w:rPr>
      </w:pPr>
      <w:r w:rsidRPr="00420007">
        <w:rPr>
          <w:rFonts w:ascii="Times New Roman" w:hAnsi="Times New Roman"/>
          <w:sz w:val="24"/>
          <w:szCs w:val="24"/>
        </w:rPr>
        <w:t>Телефон для информирования по вопросам, связанным с предоставлением муниципальной услуги:</w:t>
      </w:r>
      <w:r w:rsidR="00884B4A" w:rsidRPr="00420007">
        <w:rPr>
          <w:rFonts w:ascii="Times New Roman" w:hAnsi="Times New Roman"/>
          <w:bCs/>
          <w:color w:val="auto"/>
          <w:sz w:val="24"/>
          <w:szCs w:val="24"/>
        </w:rPr>
        <w:t xml:space="preserve"> 8 (81754) 2-13-13; 2-15-03</w:t>
      </w:r>
      <w:r w:rsidRPr="00420007">
        <w:rPr>
          <w:rFonts w:ascii="Times New Roman" w:hAnsi="Times New Roman"/>
          <w:sz w:val="24"/>
          <w:szCs w:val="24"/>
        </w:rPr>
        <w:t>.</w:t>
      </w:r>
    </w:p>
    <w:p w:rsidR="00312714" w:rsidRPr="00420007" w:rsidRDefault="00CE7F85" w:rsidP="00B248FC">
      <w:pPr>
        <w:ind w:firstLine="709"/>
        <w:jc w:val="both"/>
        <w:rPr>
          <w:szCs w:val="24"/>
        </w:rPr>
      </w:pPr>
      <w:r w:rsidRPr="00420007">
        <w:rPr>
          <w:szCs w:val="24"/>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proofErr w:type="spellStart"/>
      <w:r w:rsidRPr="00420007">
        <w:rPr>
          <w:szCs w:val="24"/>
        </w:rPr>
        <w:t>www</w:t>
      </w:r>
      <w:proofErr w:type="spellEnd"/>
      <w:r w:rsidRPr="00420007">
        <w:rPr>
          <w:szCs w:val="24"/>
        </w:rPr>
        <w:t>.</w:t>
      </w:r>
      <w:r w:rsidR="00E27E59" w:rsidRPr="00420007">
        <w:rPr>
          <w:rFonts w:eastAsiaTheme="minorEastAsia"/>
          <w:color w:val="auto"/>
          <w:szCs w:val="24"/>
        </w:rPr>
        <w:t xml:space="preserve"> </w:t>
      </w:r>
      <w:proofErr w:type="spellStart"/>
      <w:r w:rsidR="00E27E59" w:rsidRPr="00420007">
        <w:rPr>
          <w:szCs w:val="24"/>
          <w:lang w:val="en-US"/>
        </w:rPr>
        <w:t>nikolskreg</w:t>
      </w:r>
      <w:proofErr w:type="spellEnd"/>
      <w:r w:rsidR="00E27E59" w:rsidRPr="00420007">
        <w:rPr>
          <w:szCs w:val="24"/>
        </w:rPr>
        <w:t>.</w:t>
      </w:r>
      <w:proofErr w:type="spellStart"/>
      <w:r w:rsidR="00E27E59" w:rsidRPr="00420007">
        <w:rPr>
          <w:szCs w:val="24"/>
          <w:lang w:val="en-US"/>
        </w:rPr>
        <w:t>ru</w:t>
      </w:r>
      <w:proofErr w:type="spellEnd"/>
      <w:r w:rsidR="00E27E59" w:rsidRPr="00420007">
        <w:rPr>
          <w:szCs w:val="24"/>
        </w:rPr>
        <w:t xml:space="preserve">. </w:t>
      </w:r>
    </w:p>
    <w:p w:rsidR="00312714" w:rsidRPr="00420007" w:rsidRDefault="00CE7F85">
      <w:pPr>
        <w:ind w:right="-143" w:firstLine="720"/>
        <w:jc w:val="both"/>
        <w:outlineLvl w:val="0"/>
        <w:rPr>
          <w:szCs w:val="24"/>
        </w:rPr>
      </w:pPr>
      <w:r w:rsidRPr="00420007">
        <w:rPr>
          <w:szCs w:val="24"/>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420007">
          <w:rPr>
            <w:rStyle w:val="17"/>
            <w:color w:val="000000"/>
            <w:szCs w:val="24"/>
          </w:rPr>
          <w:t>www.gosuslugi.ru</w:t>
        </w:r>
      </w:hyperlink>
      <w:r w:rsidRPr="00420007">
        <w:rPr>
          <w:szCs w:val="24"/>
        </w:rPr>
        <w:t>.</w:t>
      </w:r>
    </w:p>
    <w:p w:rsidR="00312714" w:rsidRPr="00420007" w:rsidRDefault="00CE7F85">
      <w:pPr>
        <w:ind w:right="-143" w:firstLine="720"/>
        <w:jc w:val="both"/>
        <w:rPr>
          <w:szCs w:val="24"/>
        </w:rPr>
      </w:pPr>
      <w:r w:rsidRPr="00420007">
        <w:rPr>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420007">
          <w:rPr>
            <w:rStyle w:val="17"/>
            <w:color w:val="000000"/>
            <w:szCs w:val="24"/>
          </w:rPr>
          <w:t>https://gosuslugi35.ru.</w:t>
        </w:r>
      </w:hyperlink>
    </w:p>
    <w:p w:rsidR="00312714" w:rsidRPr="00420007" w:rsidRDefault="00CE7F85">
      <w:pPr>
        <w:ind w:right="-143" w:firstLine="720"/>
        <w:jc w:val="both"/>
        <w:outlineLvl w:val="0"/>
        <w:rPr>
          <w:szCs w:val="24"/>
        </w:rPr>
      </w:pPr>
      <w:r w:rsidRPr="00420007">
        <w:rPr>
          <w:szCs w:val="24"/>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w:t>
      </w:r>
      <w:r w:rsidR="00A903E4" w:rsidRPr="00420007">
        <w:rPr>
          <w:szCs w:val="24"/>
        </w:rPr>
        <w:t>4</w:t>
      </w:r>
      <w:r w:rsidRPr="00420007">
        <w:rPr>
          <w:szCs w:val="24"/>
        </w:rPr>
        <w:t xml:space="preserve"> к настоящему административному регламенту.</w:t>
      </w:r>
    </w:p>
    <w:p w:rsidR="00312714" w:rsidRPr="00420007" w:rsidRDefault="00CE7F85">
      <w:pPr>
        <w:ind w:firstLine="720"/>
        <w:jc w:val="both"/>
        <w:rPr>
          <w:szCs w:val="24"/>
        </w:rPr>
      </w:pPr>
      <w:r w:rsidRPr="00420007">
        <w:rPr>
          <w:szCs w:val="24"/>
        </w:rPr>
        <w:t>1.4. Способы получения информации о правилах предоставления муниципальной услуги:</w:t>
      </w:r>
    </w:p>
    <w:p w:rsidR="00312714" w:rsidRPr="00420007" w:rsidRDefault="00CE7F85">
      <w:pPr>
        <w:ind w:firstLine="709"/>
        <w:jc w:val="both"/>
        <w:rPr>
          <w:szCs w:val="24"/>
        </w:rPr>
      </w:pPr>
      <w:r w:rsidRPr="00420007">
        <w:rPr>
          <w:szCs w:val="24"/>
        </w:rPr>
        <w:t>лично;</w:t>
      </w:r>
    </w:p>
    <w:p w:rsidR="00312714" w:rsidRPr="00420007" w:rsidRDefault="00CE7F85">
      <w:pPr>
        <w:ind w:firstLine="709"/>
        <w:jc w:val="both"/>
        <w:rPr>
          <w:szCs w:val="24"/>
        </w:rPr>
      </w:pPr>
      <w:r w:rsidRPr="00420007">
        <w:rPr>
          <w:szCs w:val="24"/>
        </w:rPr>
        <w:t>посредством телефонной связи;</w:t>
      </w:r>
    </w:p>
    <w:p w:rsidR="00312714" w:rsidRPr="00420007" w:rsidRDefault="00CE7F85">
      <w:pPr>
        <w:ind w:firstLine="709"/>
        <w:jc w:val="both"/>
        <w:rPr>
          <w:szCs w:val="24"/>
        </w:rPr>
      </w:pPr>
      <w:r w:rsidRPr="00420007">
        <w:rPr>
          <w:szCs w:val="24"/>
        </w:rPr>
        <w:t>посредством электронной почты,</w:t>
      </w:r>
    </w:p>
    <w:p w:rsidR="00312714" w:rsidRPr="00420007" w:rsidRDefault="00CE7F85">
      <w:pPr>
        <w:ind w:firstLine="709"/>
        <w:jc w:val="both"/>
        <w:rPr>
          <w:szCs w:val="24"/>
        </w:rPr>
      </w:pPr>
      <w:r w:rsidRPr="00420007">
        <w:rPr>
          <w:szCs w:val="24"/>
        </w:rPr>
        <w:t>посредством почтовой связи;</w:t>
      </w:r>
    </w:p>
    <w:p w:rsidR="00312714" w:rsidRPr="00420007" w:rsidRDefault="00CE7F85">
      <w:pPr>
        <w:ind w:firstLine="709"/>
        <w:jc w:val="both"/>
        <w:rPr>
          <w:szCs w:val="24"/>
        </w:rPr>
      </w:pPr>
      <w:r w:rsidRPr="00420007">
        <w:rPr>
          <w:szCs w:val="24"/>
        </w:rPr>
        <w:t>на информационных стендах в помещениях Уполномоченного органа, МФЦ;</w:t>
      </w:r>
    </w:p>
    <w:p w:rsidR="00312714" w:rsidRPr="00420007" w:rsidRDefault="00CE7F85">
      <w:pPr>
        <w:ind w:firstLine="709"/>
        <w:jc w:val="both"/>
        <w:rPr>
          <w:szCs w:val="24"/>
        </w:rPr>
      </w:pPr>
      <w:r w:rsidRPr="00420007">
        <w:rPr>
          <w:szCs w:val="24"/>
        </w:rPr>
        <w:t>в информационно-телекоммуникационной сети «Интернет»:</w:t>
      </w:r>
    </w:p>
    <w:p w:rsidR="00312714" w:rsidRPr="00420007" w:rsidRDefault="00CE7F85">
      <w:pPr>
        <w:ind w:firstLine="709"/>
        <w:jc w:val="both"/>
        <w:rPr>
          <w:szCs w:val="24"/>
        </w:rPr>
      </w:pPr>
      <w:r w:rsidRPr="00420007">
        <w:rPr>
          <w:szCs w:val="24"/>
        </w:rPr>
        <w:t>на официальном сайте Уполномоченного органа, МФЦ;</w:t>
      </w:r>
    </w:p>
    <w:p w:rsidR="00312714" w:rsidRPr="00420007" w:rsidRDefault="00CE7F85">
      <w:pPr>
        <w:ind w:firstLine="709"/>
        <w:jc w:val="both"/>
        <w:rPr>
          <w:szCs w:val="24"/>
        </w:rPr>
      </w:pPr>
      <w:r w:rsidRPr="00420007">
        <w:rPr>
          <w:szCs w:val="24"/>
        </w:rPr>
        <w:t>на Едином портале;</w:t>
      </w:r>
    </w:p>
    <w:p w:rsidR="00312714" w:rsidRPr="00420007" w:rsidRDefault="00CE7F85">
      <w:pPr>
        <w:ind w:firstLine="709"/>
        <w:jc w:val="both"/>
        <w:rPr>
          <w:szCs w:val="24"/>
        </w:rPr>
      </w:pPr>
      <w:r w:rsidRPr="00420007">
        <w:rPr>
          <w:szCs w:val="24"/>
        </w:rPr>
        <w:t>на Региональном портале.</w:t>
      </w:r>
    </w:p>
    <w:p w:rsidR="00312714" w:rsidRPr="00420007" w:rsidRDefault="00CE7F85">
      <w:pPr>
        <w:ind w:firstLine="709"/>
        <w:jc w:val="both"/>
        <w:rPr>
          <w:szCs w:val="24"/>
        </w:rPr>
      </w:pPr>
      <w:r w:rsidRPr="00420007">
        <w:rPr>
          <w:szCs w:val="24"/>
        </w:rPr>
        <w:t>1.5. Порядок информирования о предоставлении муниципальной услуги.</w:t>
      </w:r>
    </w:p>
    <w:p w:rsidR="00312714" w:rsidRPr="00420007" w:rsidRDefault="00CE7F85">
      <w:pPr>
        <w:ind w:firstLine="709"/>
        <w:jc w:val="both"/>
        <w:rPr>
          <w:szCs w:val="24"/>
        </w:rPr>
      </w:pPr>
      <w:r w:rsidRPr="00420007">
        <w:rPr>
          <w:szCs w:val="24"/>
        </w:rPr>
        <w:t>1.5.1. Информирование о предоставлении муниципальной услуги осуществляется по следующим вопросам:</w:t>
      </w:r>
    </w:p>
    <w:p w:rsidR="00312714" w:rsidRPr="00420007" w:rsidRDefault="00CE7F85">
      <w:pPr>
        <w:ind w:right="-5" w:firstLine="720"/>
        <w:jc w:val="both"/>
        <w:rPr>
          <w:szCs w:val="24"/>
        </w:rPr>
      </w:pPr>
      <w:r w:rsidRPr="00420007">
        <w:rPr>
          <w:szCs w:val="24"/>
        </w:rPr>
        <w:t>место нахождения Уполномоченного органа, его структурных подразделений, МФЦ;</w:t>
      </w:r>
    </w:p>
    <w:p w:rsidR="00312714" w:rsidRPr="00420007" w:rsidRDefault="00CE7F85">
      <w:pPr>
        <w:ind w:right="-5" w:firstLine="720"/>
        <w:jc w:val="both"/>
        <w:rPr>
          <w:szCs w:val="24"/>
        </w:rPr>
      </w:pPr>
      <w:r w:rsidRPr="00420007">
        <w:rPr>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12714" w:rsidRPr="00420007" w:rsidRDefault="00CE7F85">
      <w:pPr>
        <w:ind w:right="-5" w:firstLine="720"/>
        <w:jc w:val="both"/>
        <w:rPr>
          <w:i/>
          <w:szCs w:val="24"/>
          <w:u w:val="single"/>
        </w:rPr>
      </w:pPr>
      <w:r w:rsidRPr="00420007">
        <w:rPr>
          <w:szCs w:val="24"/>
        </w:rPr>
        <w:t>график работы Уполномоченного органа, МФЦ;</w:t>
      </w:r>
    </w:p>
    <w:p w:rsidR="00312714" w:rsidRPr="00420007" w:rsidRDefault="00CE7F85">
      <w:pPr>
        <w:ind w:right="-5" w:firstLine="720"/>
        <w:jc w:val="both"/>
        <w:rPr>
          <w:szCs w:val="24"/>
        </w:rPr>
      </w:pPr>
      <w:r w:rsidRPr="00420007">
        <w:rPr>
          <w:szCs w:val="24"/>
        </w:rPr>
        <w:t>адрес сайта в сети «Интернет» Уполномоченного органа, МФЦ;</w:t>
      </w:r>
    </w:p>
    <w:p w:rsidR="00312714" w:rsidRPr="00420007" w:rsidRDefault="00CE7F85">
      <w:pPr>
        <w:ind w:right="-5" w:firstLine="720"/>
        <w:jc w:val="both"/>
        <w:rPr>
          <w:szCs w:val="24"/>
        </w:rPr>
      </w:pPr>
      <w:r w:rsidRPr="00420007">
        <w:rPr>
          <w:szCs w:val="24"/>
        </w:rPr>
        <w:t>адрес электронной почты Уполномоченного органа, МФЦ;</w:t>
      </w:r>
    </w:p>
    <w:p w:rsidR="00312714" w:rsidRPr="00420007" w:rsidRDefault="00CE7F85">
      <w:pPr>
        <w:ind w:right="-5" w:firstLine="720"/>
        <w:jc w:val="both"/>
        <w:rPr>
          <w:szCs w:val="24"/>
        </w:rPr>
      </w:pPr>
      <w:r w:rsidRPr="00420007">
        <w:rPr>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12714" w:rsidRPr="00420007" w:rsidRDefault="00CE7F85">
      <w:pPr>
        <w:ind w:right="-5" w:firstLine="720"/>
        <w:jc w:val="both"/>
        <w:rPr>
          <w:szCs w:val="24"/>
        </w:rPr>
      </w:pPr>
      <w:r w:rsidRPr="00420007">
        <w:rPr>
          <w:szCs w:val="24"/>
        </w:rPr>
        <w:t>ход предоставления муниципальной услуги;</w:t>
      </w:r>
    </w:p>
    <w:p w:rsidR="00312714" w:rsidRPr="00420007" w:rsidRDefault="00CE7F85">
      <w:pPr>
        <w:ind w:right="-5" w:firstLine="720"/>
        <w:jc w:val="both"/>
        <w:rPr>
          <w:szCs w:val="24"/>
        </w:rPr>
      </w:pPr>
      <w:r w:rsidRPr="00420007">
        <w:rPr>
          <w:szCs w:val="24"/>
        </w:rPr>
        <w:t>административные процедуры предоставления муниципальной услуги;</w:t>
      </w:r>
    </w:p>
    <w:p w:rsidR="00312714" w:rsidRPr="00420007" w:rsidRDefault="00CE7F85">
      <w:pPr>
        <w:tabs>
          <w:tab w:val="left" w:pos="540"/>
        </w:tabs>
        <w:ind w:right="-5" w:firstLine="720"/>
        <w:jc w:val="both"/>
        <w:rPr>
          <w:szCs w:val="24"/>
        </w:rPr>
      </w:pPr>
      <w:r w:rsidRPr="00420007">
        <w:rPr>
          <w:szCs w:val="24"/>
        </w:rPr>
        <w:t>срок предоставления муниципальной услуги;</w:t>
      </w:r>
    </w:p>
    <w:p w:rsidR="00312714" w:rsidRPr="00420007" w:rsidRDefault="00CE7F85">
      <w:pPr>
        <w:ind w:right="-5" w:firstLine="720"/>
        <w:jc w:val="both"/>
        <w:rPr>
          <w:szCs w:val="24"/>
        </w:rPr>
      </w:pPr>
      <w:r w:rsidRPr="00420007">
        <w:rPr>
          <w:szCs w:val="24"/>
        </w:rPr>
        <w:t xml:space="preserve">порядок и формы </w:t>
      </w:r>
      <w:proofErr w:type="gramStart"/>
      <w:r w:rsidRPr="00420007">
        <w:rPr>
          <w:szCs w:val="24"/>
        </w:rPr>
        <w:t>контроля за</w:t>
      </w:r>
      <w:proofErr w:type="gramEnd"/>
      <w:r w:rsidRPr="00420007">
        <w:rPr>
          <w:szCs w:val="24"/>
        </w:rPr>
        <w:t xml:space="preserve"> предоставлением муниципальной услуги;</w:t>
      </w:r>
    </w:p>
    <w:p w:rsidR="00312714" w:rsidRPr="00420007" w:rsidRDefault="00CE7F85">
      <w:pPr>
        <w:ind w:right="-5" w:firstLine="720"/>
        <w:jc w:val="both"/>
        <w:rPr>
          <w:szCs w:val="24"/>
        </w:rPr>
      </w:pPr>
      <w:r w:rsidRPr="00420007">
        <w:rPr>
          <w:szCs w:val="24"/>
        </w:rPr>
        <w:t>основания для отказа в предоставлении муниципальной услуги;</w:t>
      </w:r>
    </w:p>
    <w:p w:rsidR="00312714" w:rsidRPr="00420007" w:rsidRDefault="00CE7F85">
      <w:pPr>
        <w:ind w:right="-5" w:firstLine="720"/>
        <w:jc w:val="both"/>
        <w:rPr>
          <w:szCs w:val="24"/>
        </w:rPr>
      </w:pPr>
      <w:r w:rsidRPr="00420007">
        <w:rPr>
          <w:szCs w:val="24"/>
        </w:rPr>
        <w:t>досудебный и судебный порядок обжалования действий (бездействия) должностных лиц и муниципальных служащих Уполномоченного органа,</w:t>
      </w:r>
      <w:r>
        <w:rPr>
          <w:sz w:val="28"/>
        </w:rPr>
        <w:t xml:space="preserve"> </w:t>
      </w:r>
      <w:r w:rsidRPr="00420007">
        <w:rPr>
          <w:szCs w:val="24"/>
        </w:rPr>
        <w:t>ответственных за предоставление муниципальной услуги, а также решений, принятых в ходе предоставления муниципальной услуги.</w:t>
      </w:r>
    </w:p>
    <w:p w:rsidR="00312714" w:rsidRPr="00420007" w:rsidRDefault="00CE7F85">
      <w:pPr>
        <w:ind w:right="-5" w:firstLine="720"/>
        <w:jc w:val="both"/>
        <w:rPr>
          <w:szCs w:val="24"/>
        </w:rPr>
      </w:pPr>
      <w:r w:rsidRPr="00420007">
        <w:rPr>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12714" w:rsidRPr="00420007" w:rsidRDefault="00CE7F85">
      <w:pPr>
        <w:widowControl w:val="0"/>
        <w:ind w:right="-5" w:firstLine="720"/>
        <w:jc w:val="both"/>
        <w:rPr>
          <w:szCs w:val="24"/>
        </w:rPr>
      </w:pPr>
      <w:r w:rsidRPr="00420007">
        <w:rPr>
          <w:szCs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12714" w:rsidRPr="00420007" w:rsidRDefault="00CE7F85">
      <w:pPr>
        <w:ind w:right="-5" w:firstLine="720"/>
        <w:jc w:val="both"/>
        <w:rPr>
          <w:szCs w:val="24"/>
        </w:rPr>
      </w:pPr>
      <w:r w:rsidRPr="00420007">
        <w:rPr>
          <w:szCs w:val="24"/>
        </w:rPr>
        <w:t>Информирование проводится на русском языке в форме индивидуального и публичного информирования.</w:t>
      </w:r>
    </w:p>
    <w:p w:rsidR="00312714" w:rsidRPr="00420007" w:rsidRDefault="00CE7F85">
      <w:pPr>
        <w:ind w:right="-5" w:firstLine="720"/>
        <w:jc w:val="both"/>
        <w:rPr>
          <w:szCs w:val="24"/>
        </w:rPr>
      </w:pPr>
      <w:r w:rsidRPr="00420007">
        <w:rPr>
          <w:szCs w:val="24"/>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12714" w:rsidRPr="00420007" w:rsidRDefault="00CE7F85">
      <w:pPr>
        <w:ind w:right="-5" w:firstLine="720"/>
        <w:jc w:val="both"/>
        <w:rPr>
          <w:szCs w:val="24"/>
        </w:rPr>
      </w:pPr>
      <w:r w:rsidRPr="00420007">
        <w:rPr>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12714" w:rsidRPr="00420007" w:rsidRDefault="00CE7F85">
      <w:pPr>
        <w:ind w:firstLine="709"/>
        <w:jc w:val="both"/>
        <w:rPr>
          <w:szCs w:val="24"/>
        </w:rPr>
      </w:pPr>
      <w:r w:rsidRPr="00420007">
        <w:rPr>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12714" w:rsidRPr="00420007" w:rsidRDefault="00CE7F85">
      <w:pPr>
        <w:ind w:firstLine="709"/>
        <w:jc w:val="both"/>
        <w:rPr>
          <w:szCs w:val="24"/>
        </w:rPr>
      </w:pPr>
      <w:r w:rsidRPr="00420007">
        <w:rPr>
          <w:szCs w:val="24"/>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12714" w:rsidRPr="00420007" w:rsidRDefault="00CE7F85">
      <w:pPr>
        <w:ind w:right="-5" w:firstLine="720"/>
        <w:jc w:val="both"/>
        <w:rPr>
          <w:szCs w:val="24"/>
        </w:rPr>
      </w:pPr>
      <w:r w:rsidRPr="00420007">
        <w:rPr>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312714" w:rsidRPr="00420007" w:rsidRDefault="00CE7F85">
      <w:pPr>
        <w:ind w:right="-5" w:firstLine="720"/>
        <w:jc w:val="both"/>
        <w:rPr>
          <w:szCs w:val="24"/>
        </w:rPr>
      </w:pPr>
      <w:r w:rsidRPr="00420007">
        <w:rPr>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12714" w:rsidRPr="00420007" w:rsidRDefault="00CE7F85">
      <w:pPr>
        <w:ind w:firstLine="709"/>
        <w:jc w:val="both"/>
        <w:rPr>
          <w:szCs w:val="24"/>
        </w:rPr>
      </w:pPr>
      <w:r w:rsidRPr="00420007">
        <w:rPr>
          <w:szCs w:val="24"/>
        </w:rPr>
        <w:t xml:space="preserve">1.5.4. Индивидуальное письменное информирование осуществляется </w:t>
      </w:r>
      <w:proofErr w:type="gramStart"/>
      <w:r w:rsidRPr="00420007">
        <w:rPr>
          <w:szCs w:val="24"/>
        </w:rPr>
        <w:t>в виде письменного ответа на обращение заинтересованного лица в соответствии с законодательством о порядке</w:t>
      </w:r>
      <w:proofErr w:type="gramEnd"/>
      <w:r w:rsidRPr="00420007">
        <w:rPr>
          <w:szCs w:val="24"/>
        </w:rPr>
        <w:t xml:space="preserve"> рассмотрения обращений граждан.</w:t>
      </w:r>
    </w:p>
    <w:p w:rsidR="00312714" w:rsidRPr="00420007" w:rsidRDefault="00CE7F85">
      <w:pPr>
        <w:ind w:firstLine="709"/>
        <w:jc w:val="both"/>
        <w:rPr>
          <w:szCs w:val="24"/>
        </w:rPr>
      </w:pPr>
      <w:r w:rsidRPr="00420007">
        <w:rPr>
          <w:szCs w:val="24"/>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12714" w:rsidRPr="00420007" w:rsidRDefault="00CE7F85">
      <w:pPr>
        <w:ind w:right="-5" w:firstLine="720"/>
        <w:jc w:val="both"/>
        <w:rPr>
          <w:szCs w:val="24"/>
        </w:rPr>
      </w:pPr>
      <w:r w:rsidRPr="00420007">
        <w:rPr>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12714" w:rsidRPr="00420007" w:rsidRDefault="00CE7F85">
      <w:pPr>
        <w:tabs>
          <w:tab w:val="left" w:pos="0"/>
        </w:tabs>
        <w:ind w:right="-5" w:firstLine="720"/>
        <w:jc w:val="both"/>
        <w:rPr>
          <w:szCs w:val="24"/>
        </w:rPr>
      </w:pPr>
      <w:r w:rsidRPr="00420007">
        <w:rPr>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12714" w:rsidRPr="00420007" w:rsidRDefault="00CE7F85">
      <w:pPr>
        <w:widowControl w:val="0"/>
        <w:ind w:right="-5" w:firstLine="720"/>
        <w:jc w:val="both"/>
        <w:rPr>
          <w:szCs w:val="24"/>
        </w:rPr>
      </w:pPr>
      <w:r w:rsidRPr="00420007">
        <w:rPr>
          <w:szCs w:val="24"/>
        </w:rPr>
        <w:t>в средствах массовой информации;</w:t>
      </w:r>
    </w:p>
    <w:p w:rsidR="00312714" w:rsidRPr="00420007" w:rsidRDefault="00CE7F85">
      <w:pPr>
        <w:widowControl w:val="0"/>
        <w:ind w:right="-5" w:firstLine="720"/>
        <w:jc w:val="both"/>
        <w:rPr>
          <w:szCs w:val="24"/>
        </w:rPr>
      </w:pPr>
      <w:r w:rsidRPr="00420007">
        <w:rPr>
          <w:szCs w:val="24"/>
        </w:rPr>
        <w:t>на  сайте в сети «Интернет»;</w:t>
      </w:r>
    </w:p>
    <w:p w:rsidR="00312714" w:rsidRPr="00420007" w:rsidRDefault="00CE7F85">
      <w:pPr>
        <w:widowControl w:val="0"/>
        <w:ind w:right="-5" w:firstLine="720"/>
        <w:jc w:val="both"/>
        <w:rPr>
          <w:szCs w:val="24"/>
        </w:rPr>
      </w:pPr>
      <w:r w:rsidRPr="00420007">
        <w:rPr>
          <w:szCs w:val="24"/>
        </w:rPr>
        <w:t>на Едином портале;</w:t>
      </w:r>
    </w:p>
    <w:p w:rsidR="00312714" w:rsidRPr="00420007" w:rsidRDefault="00CE7F85">
      <w:pPr>
        <w:widowControl w:val="0"/>
        <w:ind w:right="-5" w:firstLine="720"/>
        <w:jc w:val="both"/>
        <w:rPr>
          <w:szCs w:val="24"/>
        </w:rPr>
      </w:pPr>
      <w:r w:rsidRPr="00420007">
        <w:rPr>
          <w:szCs w:val="24"/>
        </w:rPr>
        <w:t>на Региональном портале;</w:t>
      </w:r>
    </w:p>
    <w:p w:rsidR="00312714" w:rsidRPr="00420007" w:rsidRDefault="00CE7F85">
      <w:pPr>
        <w:widowControl w:val="0"/>
        <w:ind w:right="-5" w:firstLine="720"/>
        <w:jc w:val="both"/>
        <w:rPr>
          <w:szCs w:val="24"/>
        </w:rPr>
      </w:pPr>
      <w:r w:rsidRPr="00420007">
        <w:rPr>
          <w:szCs w:val="24"/>
        </w:rPr>
        <w:t>на информационных стендах Уполномоченного органа, МФЦ.</w:t>
      </w:r>
    </w:p>
    <w:p w:rsidR="00312714" w:rsidRPr="00420007" w:rsidRDefault="00312714">
      <w:pPr>
        <w:pStyle w:val="ConsPlusNormal"/>
        <w:widowControl/>
        <w:ind w:firstLine="540"/>
        <w:jc w:val="both"/>
        <w:rPr>
          <w:rFonts w:ascii="Times New Roman" w:hAnsi="Times New Roman"/>
          <w:sz w:val="24"/>
          <w:szCs w:val="24"/>
        </w:rPr>
      </w:pPr>
    </w:p>
    <w:p w:rsidR="00312714" w:rsidRPr="00420007" w:rsidRDefault="00CE7F85">
      <w:pPr>
        <w:pStyle w:val="4"/>
        <w:spacing w:before="0"/>
        <w:ind w:firstLine="540"/>
        <w:rPr>
          <w:sz w:val="24"/>
          <w:szCs w:val="24"/>
        </w:rPr>
      </w:pPr>
      <w:r w:rsidRPr="00420007">
        <w:rPr>
          <w:sz w:val="24"/>
          <w:szCs w:val="24"/>
        </w:rPr>
        <w:t>II. Стандарт предоставления муниципальной услуги</w:t>
      </w:r>
    </w:p>
    <w:p w:rsidR="00312714" w:rsidRPr="00420007" w:rsidRDefault="00312714">
      <w:pPr>
        <w:ind w:firstLine="540"/>
        <w:rPr>
          <w:szCs w:val="24"/>
        </w:rPr>
      </w:pPr>
    </w:p>
    <w:p w:rsidR="00312714" w:rsidRPr="00420007" w:rsidRDefault="00CE7F85">
      <w:pPr>
        <w:pStyle w:val="4"/>
        <w:spacing w:before="0"/>
        <w:ind w:firstLine="540"/>
        <w:rPr>
          <w:sz w:val="24"/>
          <w:szCs w:val="24"/>
        </w:rPr>
      </w:pPr>
      <w:r w:rsidRPr="00420007">
        <w:rPr>
          <w:sz w:val="24"/>
          <w:szCs w:val="24"/>
        </w:rPr>
        <w:t>2.1.</w:t>
      </w:r>
      <w:r w:rsidRPr="00420007">
        <w:rPr>
          <w:sz w:val="24"/>
          <w:szCs w:val="24"/>
        </w:rPr>
        <w:tab/>
        <w:t>Наименование муниципальной услуги</w:t>
      </w:r>
    </w:p>
    <w:p w:rsidR="00312714" w:rsidRPr="00420007" w:rsidRDefault="00312714">
      <w:pPr>
        <w:ind w:firstLine="540"/>
        <w:rPr>
          <w:szCs w:val="24"/>
        </w:rPr>
      </w:pPr>
    </w:p>
    <w:p w:rsidR="00312714" w:rsidRPr="00420007" w:rsidRDefault="00CE7F85">
      <w:pPr>
        <w:widowControl w:val="0"/>
        <w:ind w:firstLine="540"/>
        <w:jc w:val="both"/>
        <w:rPr>
          <w:szCs w:val="24"/>
        </w:rPr>
      </w:pPr>
      <w:r w:rsidRPr="00420007">
        <w:rPr>
          <w:szCs w:val="24"/>
        </w:rPr>
        <w:t xml:space="preserve"> Предоставление жилых помещений муниципального жилищного фонда коммерческого использования.</w:t>
      </w:r>
    </w:p>
    <w:p w:rsidR="00312714" w:rsidRPr="00420007" w:rsidRDefault="00312714">
      <w:pPr>
        <w:widowControl w:val="0"/>
        <w:ind w:firstLine="540"/>
        <w:rPr>
          <w:szCs w:val="24"/>
        </w:rPr>
      </w:pPr>
    </w:p>
    <w:p w:rsidR="00312714" w:rsidRPr="00420007" w:rsidRDefault="00CE7F85">
      <w:pPr>
        <w:pStyle w:val="4"/>
        <w:spacing w:before="0"/>
        <w:ind w:firstLine="540"/>
        <w:rPr>
          <w:sz w:val="24"/>
          <w:szCs w:val="24"/>
        </w:rPr>
      </w:pPr>
      <w:r w:rsidRPr="00420007">
        <w:rPr>
          <w:sz w:val="24"/>
          <w:szCs w:val="24"/>
        </w:rPr>
        <w:t>2.2. Наименование органа местного самоуправления, предоставляющего муниципальную услугу</w:t>
      </w:r>
    </w:p>
    <w:p w:rsidR="00312714" w:rsidRPr="00420007" w:rsidRDefault="00312714">
      <w:pPr>
        <w:ind w:firstLine="540"/>
        <w:rPr>
          <w:szCs w:val="24"/>
        </w:rPr>
      </w:pPr>
    </w:p>
    <w:p w:rsidR="00312714" w:rsidRPr="00420007" w:rsidRDefault="00CE7F85">
      <w:pPr>
        <w:ind w:firstLine="709"/>
        <w:jc w:val="both"/>
        <w:rPr>
          <w:spacing w:val="-4"/>
          <w:szCs w:val="24"/>
          <w:highlight w:val="yellow"/>
        </w:rPr>
      </w:pPr>
      <w:r w:rsidRPr="00420007">
        <w:rPr>
          <w:spacing w:val="-4"/>
          <w:szCs w:val="24"/>
          <w:highlight w:val="white"/>
        </w:rPr>
        <w:t>2.2.1. Муниципальная услуга предоставляется:</w:t>
      </w:r>
    </w:p>
    <w:p w:rsidR="00312714" w:rsidRPr="00420007" w:rsidRDefault="009561CB">
      <w:pPr>
        <w:ind w:firstLine="709"/>
        <w:jc w:val="both"/>
        <w:rPr>
          <w:szCs w:val="24"/>
        </w:rPr>
      </w:pPr>
      <w:r w:rsidRPr="00420007">
        <w:rPr>
          <w:szCs w:val="24"/>
        </w:rPr>
        <w:t xml:space="preserve">администрацией Никольского муниципального района. </w:t>
      </w:r>
    </w:p>
    <w:p w:rsidR="00312714" w:rsidRPr="00420007" w:rsidRDefault="00CE7F85">
      <w:pPr>
        <w:ind w:firstLine="709"/>
        <w:jc w:val="both"/>
        <w:rPr>
          <w:szCs w:val="24"/>
        </w:rPr>
      </w:pPr>
      <w:r w:rsidRPr="00420007">
        <w:rPr>
          <w:szCs w:val="24"/>
        </w:rPr>
        <w:t xml:space="preserve">МФЦ по месту жительства заявителя - в части </w:t>
      </w:r>
      <w:r w:rsidRPr="00420007">
        <w:rPr>
          <w:i/>
          <w:szCs w:val="24"/>
        </w:rPr>
        <w:t xml:space="preserve"> </w:t>
      </w:r>
      <w:r w:rsidRPr="00420007">
        <w:rPr>
          <w:szCs w:val="24"/>
        </w:rPr>
        <w:t>приема и (или) выдачи документов на предоставление муниципальной услуги (при условии заключения соглашений о взаимодействии с МФЦ).</w:t>
      </w:r>
    </w:p>
    <w:p w:rsidR="00312714" w:rsidRPr="00420007" w:rsidRDefault="00CE7F85">
      <w:pPr>
        <w:ind w:firstLine="709"/>
        <w:jc w:val="both"/>
        <w:rPr>
          <w:szCs w:val="24"/>
        </w:rPr>
      </w:pPr>
      <w:r w:rsidRPr="00420007">
        <w:rPr>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12714" w:rsidRPr="00420007" w:rsidRDefault="00312714">
      <w:pPr>
        <w:ind w:firstLine="709"/>
        <w:jc w:val="both"/>
        <w:rPr>
          <w:i/>
          <w:szCs w:val="24"/>
        </w:rPr>
      </w:pPr>
    </w:p>
    <w:p w:rsidR="00312714" w:rsidRPr="00420007" w:rsidRDefault="00CE7F85">
      <w:pPr>
        <w:pStyle w:val="23"/>
        <w:spacing w:after="0" w:line="240" w:lineRule="auto"/>
        <w:ind w:firstLine="540"/>
        <w:jc w:val="center"/>
        <w:rPr>
          <w:szCs w:val="24"/>
        </w:rPr>
      </w:pPr>
      <w:r w:rsidRPr="00420007">
        <w:rPr>
          <w:szCs w:val="24"/>
        </w:rPr>
        <w:t>2.3. Результат предоставления муниципальной услуги</w:t>
      </w:r>
    </w:p>
    <w:p w:rsidR="00312714" w:rsidRPr="00420007" w:rsidRDefault="00312714">
      <w:pPr>
        <w:pStyle w:val="23"/>
        <w:spacing w:after="0" w:line="240" w:lineRule="auto"/>
        <w:ind w:firstLine="540"/>
        <w:jc w:val="both"/>
        <w:rPr>
          <w:szCs w:val="24"/>
        </w:rPr>
      </w:pPr>
    </w:p>
    <w:p w:rsidR="00312714" w:rsidRPr="00420007" w:rsidRDefault="00CE7F85">
      <w:pPr>
        <w:jc w:val="both"/>
        <w:rPr>
          <w:szCs w:val="24"/>
        </w:rPr>
      </w:pPr>
      <w:r w:rsidRPr="00420007">
        <w:rPr>
          <w:szCs w:val="24"/>
        </w:rPr>
        <w:t>2.3.1. Результатом предоставления муниципальной услуги является:</w:t>
      </w:r>
    </w:p>
    <w:p w:rsidR="00312714" w:rsidRPr="00420007" w:rsidRDefault="00CE7F85">
      <w:pPr>
        <w:ind w:firstLine="540"/>
        <w:jc w:val="both"/>
        <w:rPr>
          <w:szCs w:val="24"/>
        </w:rPr>
      </w:pPr>
      <w:r w:rsidRPr="00420007">
        <w:rPr>
          <w:szCs w:val="24"/>
        </w:rPr>
        <w:t>1) принятие решения о предоставлении жилых помещений муниципального жилищного фонда коммерческого использования;</w:t>
      </w:r>
    </w:p>
    <w:p w:rsidR="00312714" w:rsidRPr="00420007" w:rsidRDefault="00CE7F85">
      <w:pPr>
        <w:ind w:firstLine="540"/>
        <w:jc w:val="both"/>
        <w:rPr>
          <w:szCs w:val="24"/>
        </w:rPr>
      </w:pPr>
      <w:r w:rsidRPr="00420007">
        <w:rPr>
          <w:szCs w:val="24"/>
        </w:rPr>
        <w:t>2) принятие решения об  отказе в предоставлении жилых помещений муниципального жилищного фонда коммерческого использования.</w:t>
      </w:r>
    </w:p>
    <w:p w:rsidR="00312714" w:rsidRPr="00420007" w:rsidRDefault="00312714">
      <w:pPr>
        <w:ind w:firstLine="709"/>
        <w:jc w:val="both"/>
        <w:rPr>
          <w:szCs w:val="24"/>
        </w:rPr>
      </w:pPr>
    </w:p>
    <w:p w:rsidR="00312714" w:rsidRPr="00420007" w:rsidRDefault="00CE7F85">
      <w:pPr>
        <w:pStyle w:val="4"/>
        <w:spacing w:before="0"/>
        <w:ind w:firstLine="540"/>
        <w:rPr>
          <w:sz w:val="24"/>
          <w:szCs w:val="24"/>
        </w:rPr>
      </w:pPr>
      <w:r w:rsidRPr="00420007">
        <w:rPr>
          <w:sz w:val="24"/>
          <w:szCs w:val="24"/>
        </w:rPr>
        <w:t>2.4. Срок предоставления муниципальной услуги</w:t>
      </w:r>
    </w:p>
    <w:p w:rsidR="00312714" w:rsidRPr="00420007" w:rsidRDefault="00312714">
      <w:pPr>
        <w:jc w:val="both"/>
        <w:rPr>
          <w:szCs w:val="24"/>
        </w:rPr>
      </w:pPr>
    </w:p>
    <w:p w:rsidR="00312714" w:rsidRPr="00420007" w:rsidRDefault="00CE7F85">
      <w:pPr>
        <w:ind w:firstLine="540"/>
        <w:jc w:val="both"/>
        <w:rPr>
          <w:szCs w:val="24"/>
        </w:rPr>
      </w:pPr>
      <w:r w:rsidRPr="00420007">
        <w:rPr>
          <w:szCs w:val="24"/>
        </w:rPr>
        <w:t xml:space="preserve">Срок принятия решения о предоставлении (отказе в предоставлении) жилых помещений муниципального жилищного фонда коммерческого использования составляет не более 30 рабочих дней со дня регистрации заявления в Уполномоченном органе (МФЦ). </w:t>
      </w:r>
    </w:p>
    <w:p w:rsidR="00312714" w:rsidRPr="00420007" w:rsidRDefault="00312714">
      <w:pPr>
        <w:ind w:firstLine="540"/>
        <w:rPr>
          <w:szCs w:val="24"/>
        </w:rPr>
      </w:pPr>
    </w:p>
    <w:p w:rsidR="00312714" w:rsidRPr="00420007" w:rsidRDefault="00CE7F85">
      <w:pPr>
        <w:pStyle w:val="4"/>
        <w:spacing w:before="0"/>
        <w:ind w:firstLine="540"/>
        <w:rPr>
          <w:i/>
          <w:sz w:val="24"/>
          <w:szCs w:val="24"/>
        </w:rPr>
      </w:pPr>
      <w:r w:rsidRPr="00420007">
        <w:rPr>
          <w:i/>
          <w:sz w:val="24"/>
          <w:szCs w:val="24"/>
        </w:rPr>
        <w:t>2.5</w:t>
      </w:r>
      <w:r w:rsidRPr="00420007">
        <w:rPr>
          <w:sz w:val="24"/>
          <w:szCs w:val="24"/>
        </w:rPr>
        <w:t>. Правовые основания для предоставления муниципальной услуги</w:t>
      </w:r>
    </w:p>
    <w:p w:rsidR="00312714" w:rsidRPr="00420007" w:rsidRDefault="00312714">
      <w:pPr>
        <w:ind w:firstLine="540"/>
        <w:rPr>
          <w:szCs w:val="24"/>
        </w:rPr>
      </w:pPr>
    </w:p>
    <w:p w:rsidR="00312714" w:rsidRPr="00420007" w:rsidRDefault="00CE7F85">
      <w:pPr>
        <w:pStyle w:val="25"/>
        <w:rPr>
          <w:szCs w:val="24"/>
        </w:rPr>
      </w:pPr>
      <w:r w:rsidRPr="00420007">
        <w:rPr>
          <w:szCs w:val="24"/>
        </w:rPr>
        <w:t xml:space="preserve"> Предоставление муниципальной услуги осуществляется в соответствии </w:t>
      </w:r>
      <w:proofErr w:type="gramStart"/>
      <w:r w:rsidRPr="00420007">
        <w:rPr>
          <w:szCs w:val="24"/>
        </w:rPr>
        <w:t>с</w:t>
      </w:r>
      <w:proofErr w:type="gramEnd"/>
      <w:r w:rsidRPr="00420007">
        <w:rPr>
          <w:szCs w:val="24"/>
        </w:rPr>
        <w:t>:</w:t>
      </w:r>
    </w:p>
    <w:p w:rsidR="00312714" w:rsidRPr="00420007" w:rsidRDefault="00686D9D">
      <w:pPr>
        <w:ind w:firstLine="540"/>
        <w:jc w:val="both"/>
        <w:rPr>
          <w:szCs w:val="24"/>
        </w:rPr>
      </w:pPr>
      <w:hyperlink r:id="rId12" w:history="1">
        <w:r w:rsidR="00CE7F85" w:rsidRPr="00420007">
          <w:rPr>
            <w:szCs w:val="24"/>
          </w:rPr>
          <w:t>Конституцией</w:t>
        </w:r>
      </w:hyperlink>
      <w:r w:rsidR="00CE7F85" w:rsidRPr="00420007">
        <w:rPr>
          <w:szCs w:val="24"/>
        </w:rPr>
        <w:t xml:space="preserve"> Российской Федерации;</w:t>
      </w:r>
    </w:p>
    <w:p w:rsidR="00312714" w:rsidRPr="00420007" w:rsidRDefault="00CE7F85">
      <w:pPr>
        <w:ind w:firstLine="540"/>
        <w:jc w:val="both"/>
        <w:rPr>
          <w:szCs w:val="24"/>
        </w:rPr>
      </w:pPr>
      <w:proofErr w:type="gramStart"/>
      <w:r w:rsidRPr="00420007">
        <w:rPr>
          <w:szCs w:val="24"/>
        </w:rPr>
        <w:t>Жилищным</w:t>
      </w:r>
      <w:proofErr w:type="gramEnd"/>
      <w:r w:rsidRPr="00420007">
        <w:rPr>
          <w:szCs w:val="24"/>
        </w:rPr>
        <w:t xml:space="preserve"> </w:t>
      </w:r>
      <w:hyperlink r:id="rId13" w:history="1">
        <w:r w:rsidRPr="00420007">
          <w:rPr>
            <w:szCs w:val="24"/>
          </w:rPr>
          <w:t>кодекс</w:t>
        </w:r>
      </w:hyperlink>
      <w:r w:rsidRPr="00420007">
        <w:rPr>
          <w:szCs w:val="24"/>
        </w:rPr>
        <w:t>ом Российской Федерации от 29 декабря 2004 года № 188-ФЗ;</w:t>
      </w:r>
    </w:p>
    <w:p w:rsidR="00312714" w:rsidRPr="00420007" w:rsidRDefault="00CE7F85">
      <w:pPr>
        <w:ind w:firstLine="540"/>
        <w:jc w:val="both"/>
        <w:rPr>
          <w:szCs w:val="24"/>
        </w:rPr>
      </w:pPr>
      <w:proofErr w:type="gramStart"/>
      <w:r w:rsidRPr="00420007">
        <w:rPr>
          <w:szCs w:val="24"/>
        </w:rPr>
        <w:t>Федеральным</w:t>
      </w:r>
      <w:proofErr w:type="gramEnd"/>
      <w:r w:rsidRPr="00420007">
        <w:rPr>
          <w:szCs w:val="24"/>
        </w:rPr>
        <w:t xml:space="preserve"> </w:t>
      </w:r>
      <w:hyperlink r:id="rId14" w:history="1">
        <w:r w:rsidRPr="00420007">
          <w:rPr>
            <w:szCs w:val="24"/>
          </w:rPr>
          <w:t>закон</w:t>
        </w:r>
      </w:hyperlink>
      <w:r w:rsidRPr="00420007">
        <w:rPr>
          <w:szCs w:val="24"/>
        </w:rPr>
        <w:t>ом от 6 октября 2003 года № 131-ФЗ «Об общих принципах организации местного самоуправления в Российской Федерации»;</w:t>
      </w:r>
    </w:p>
    <w:p w:rsidR="00312714" w:rsidRPr="00420007" w:rsidRDefault="00CE7F85">
      <w:pPr>
        <w:ind w:firstLine="540"/>
        <w:jc w:val="both"/>
        <w:rPr>
          <w:szCs w:val="24"/>
        </w:rPr>
      </w:pPr>
      <w:proofErr w:type="gramStart"/>
      <w:r w:rsidRPr="00420007">
        <w:rPr>
          <w:szCs w:val="24"/>
        </w:rPr>
        <w:t>Федеральным</w:t>
      </w:r>
      <w:proofErr w:type="gramEnd"/>
      <w:r w:rsidRPr="00420007">
        <w:rPr>
          <w:szCs w:val="24"/>
        </w:rPr>
        <w:t xml:space="preserve"> </w:t>
      </w:r>
      <w:hyperlink r:id="rId15" w:history="1">
        <w:r w:rsidRPr="00420007">
          <w:rPr>
            <w:szCs w:val="24"/>
          </w:rPr>
          <w:t>закон</w:t>
        </w:r>
      </w:hyperlink>
      <w:r w:rsidRPr="00420007">
        <w:rPr>
          <w:szCs w:val="24"/>
        </w:rPr>
        <w:t>ом от 27 июля 2010 года № 210-ФЗ «Об организации предоставления государственных и муниципальных услуг»;</w:t>
      </w:r>
    </w:p>
    <w:p w:rsidR="00312714" w:rsidRPr="00420007" w:rsidRDefault="00CE7F85">
      <w:pPr>
        <w:ind w:firstLine="540"/>
        <w:jc w:val="both"/>
        <w:rPr>
          <w:szCs w:val="24"/>
        </w:rPr>
      </w:pPr>
      <w:r w:rsidRPr="00420007">
        <w:rPr>
          <w:szCs w:val="24"/>
        </w:rPr>
        <w:t xml:space="preserve"> Федеральным законом от 06.04.2011 № 63-ФЗ «Об электронной подписи»;</w:t>
      </w:r>
    </w:p>
    <w:p w:rsidR="00312714" w:rsidRPr="00420007" w:rsidRDefault="00EE7394">
      <w:pPr>
        <w:ind w:firstLine="709"/>
        <w:jc w:val="both"/>
        <w:rPr>
          <w:szCs w:val="24"/>
        </w:rPr>
      </w:pPr>
      <w:r w:rsidRPr="00420007">
        <w:rPr>
          <w:szCs w:val="24"/>
        </w:rPr>
        <w:t>настоящим административным регламентом.</w:t>
      </w:r>
    </w:p>
    <w:p w:rsidR="00312714" w:rsidRPr="00420007" w:rsidRDefault="00312714">
      <w:pPr>
        <w:ind w:firstLine="540"/>
        <w:jc w:val="center"/>
        <w:rPr>
          <w:rStyle w:val="a4"/>
          <w:i/>
          <w:sz w:val="24"/>
          <w:szCs w:val="24"/>
        </w:rPr>
      </w:pPr>
    </w:p>
    <w:p w:rsidR="00312714" w:rsidRPr="00420007" w:rsidRDefault="00CE7F85">
      <w:pPr>
        <w:ind w:firstLine="540"/>
        <w:jc w:val="center"/>
        <w:rPr>
          <w:rStyle w:val="a4"/>
          <w:sz w:val="24"/>
          <w:szCs w:val="24"/>
        </w:rPr>
      </w:pPr>
      <w:r w:rsidRPr="00420007">
        <w:rPr>
          <w:rStyle w:val="a4"/>
          <w:sz w:val="24"/>
          <w:szCs w:val="24"/>
        </w:rPr>
        <w:t xml:space="preserve">2.6. </w:t>
      </w:r>
      <w:r w:rsidRPr="00420007">
        <w:rPr>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12714" w:rsidRPr="00420007" w:rsidRDefault="00312714">
      <w:pPr>
        <w:ind w:firstLine="540"/>
        <w:jc w:val="center"/>
        <w:rPr>
          <w:rStyle w:val="a4"/>
          <w:i/>
          <w:sz w:val="24"/>
          <w:szCs w:val="24"/>
        </w:rPr>
      </w:pPr>
    </w:p>
    <w:p w:rsidR="00312714" w:rsidRPr="00420007" w:rsidRDefault="00CE7F85">
      <w:pPr>
        <w:ind w:firstLine="540"/>
        <w:jc w:val="both"/>
        <w:rPr>
          <w:szCs w:val="24"/>
        </w:rPr>
      </w:pPr>
      <w:r w:rsidRPr="00420007">
        <w:rPr>
          <w:szCs w:val="24"/>
        </w:rPr>
        <w:t>2.6.1. В целях предоставления муниципальной услуги заявитель – физическое лицо представляет (направляет) следующие документы:</w:t>
      </w:r>
    </w:p>
    <w:p w:rsidR="00312714" w:rsidRPr="00420007" w:rsidRDefault="00CE7F85">
      <w:pPr>
        <w:ind w:firstLine="540"/>
        <w:jc w:val="both"/>
        <w:rPr>
          <w:szCs w:val="24"/>
        </w:rPr>
      </w:pPr>
      <w:r w:rsidRPr="00420007">
        <w:rPr>
          <w:szCs w:val="24"/>
        </w:rPr>
        <w:t xml:space="preserve"> 1) заявление о предоставлении  жилых помещений муниципального жилищного фонда коммерческого использования по форме согласно приложению</w:t>
      </w:r>
      <w:r w:rsidR="00EE7394" w:rsidRPr="00420007">
        <w:rPr>
          <w:szCs w:val="24"/>
        </w:rPr>
        <w:t xml:space="preserve"> 1</w:t>
      </w:r>
      <w:r w:rsidRPr="00420007">
        <w:rPr>
          <w:szCs w:val="24"/>
        </w:rPr>
        <w:t xml:space="preserve"> к настоящему административному регламенту (далее - заявление).</w:t>
      </w:r>
    </w:p>
    <w:p w:rsidR="00312714" w:rsidRPr="00420007" w:rsidRDefault="00CE7F85">
      <w:pPr>
        <w:ind w:firstLine="709"/>
        <w:jc w:val="both"/>
        <w:rPr>
          <w:szCs w:val="24"/>
        </w:rPr>
      </w:pPr>
      <w:r w:rsidRPr="00420007">
        <w:rPr>
          <w:szCs w:val="24"/>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12714" w:rsidRPr="00420007" w:rsidRDefault="00CE7F85">
      <w:pPr>
        <w:ind w:firstLine="709"/>
        <w:jc w:val="both"/>
        <w:rPr>
          <w:szCs w:val="24"/>
        </w:rPr>
      </w:pPr>
      <w:r w:rsidRPr="00420007">
        <w:rPr>
          <w:szCs w:val="24"/>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420007">
        <w:rPr>
          <w:szCs w:val="24"/>
        </w:rPr>
        <w:t xml:space="preserve">В последнем случае заявитель (его </w:t>
      </w:r>
      <w:r w:rsidRPr="00420007">
        <w:rPr>
          <w:szCs w:val="24"/>
        </w:rPr>
        <w:lastRenderedPageBreak/>
        <w:t xml:space="preserve">уполномоченный представитель) вписывает в заявление от руки свои фамилию, имя, отчество (полностью) и ставит подпись. </w:t>
      </w:r>
      <w:proofErr w:type="gramEnd"/>
    </w:p>
    <w:p w:rsidR="00312714" w:rsidRPr="00420007" w:rsidRDefault="00CE7F85">
      <w:pPr>
        <w:widowControl w:val="0"/>
        <w:ind w:firstLine="709"/>
        <w:jc w:val="both"/>
        <w:rPr>
          <w:szCs w:val="24"/>
        </w:rPr>
      </w:pPr>
      <w:r w:rsidRPr="00420007">
        <w:rPr>
          <w:szCs w:val="24"/>
        </w:rPr>
        <w:t>При заполнении заявления не допускается использование сокращений слов и аббревиатур.</w:t>
      </w:r>
    </w:p>
    <w:p w:rsidR="00312714" w:rsidRPr="00420007" w:rsidRDefault="00CE7F85">
      <w:pPr>
        <w:widowControl w:val="0"/>
        <w:ind w:firstLine="709"/>
        <w:jc w:val="both"/>
        <w:rPr>
          <w:szCs w:val="24"/>
        </w:rPr>
      </w:pPr>
      <w:r w:rsidRPr="00420007">
        <w:rPr>
          <w:szCs w:val="24"/>
        </w:rPr>
        <w:t>Форма заявления размещается на сайте в сети «Интернет» с возможностью бесплатного копирования (скачивания), в МФЦ.</w:t>
      </w:r>
    </w:p>
    <w:p w:rsidR="00312714" w:rsidRPr="00420007" w:rsidRDefault="00CE7F85">
      <w:pPr>
        <w:widowControl w:val="0"/>
        <w:ind w:firstLine="709"/>
        <w:jc w:val="both"/>
        <w:rPr>
          <w:szCs w:val="24"/>
        </w:rPr>
      </w:pPr>
      <w:r w:rsidRPr="00420007">
        <w:rPr>
          <w:szCs w:val="24"/>
        </w:rPr>
        <w:t>2) документы, удостоверяющие личность заявителя и лиц, указанных в заявлении качестве членов его семьи, достигших совершеннолетия;</w:t>
      </w:r>
    </w:p>
    <w:p w:rsidR="00312714" w:rsidRPr="00420007" w:rsidRDefault="00CE7F85">
      <w:pPr>
        <w:ind w:firstLine="540"/>
        <w:jc w:val="both"/>
        <w:rPr>
          <w:szCs w:val="24"/>
        </w:rPr>
      </w:pPr>
      <w:r w:rsidRPr="00420007">
        <w:rPr>
          <w:szCs w:val="24"/>
        </w:rPr>
        <w:t xml:space="preserve">  3) документы, подтверждающие состав семьи: </w:t>
      </w:r>
    </w:p>
    <w:p w:rsidR="00312714" w:rsidRPr="00420007" w:rsidRDefault="00CE7F85">
      <w:pPr>
        <w:ind w:firstLine="540"/>
        <w:jc w:val="both"/>
        <w:rPr>
          <w:szCs w:val="24"/>
        </w:rPr>
      </w:pPr>
      <w:r w:rsidRPr="00420007">
        <w:rPr>
          <w:szCs w:val="24"/>
        </w:rPr>
        <w:t xml:space="preserve">- выписка из регистрационной карточки; </w:t>
      </w:r>
    </w:p>
    <w:p w:rsidR="00312714" w:rsidRPr="00420007" w:rsidRDefault="00CE7F85">
      <w:pPr>
        <w:ind w:firstLine="540"/>
        <w:jc w:val="both"/>
        <w:rPr>
          <w:szCs w:val="24"/>
        </w:rPr>
      </w:pPr>
      <w:r w:rsidRPr="00420007">
        <w:rPr>
          <w:szCs w:val="24"/>
        </w:rPr>
        <w:t>- выписка из поквартирной карточки;</w:t>
      </w:r>
    </w:p>
    <w:p w:rsidR="00312714" w:rsidRPr="00420007" w:rsidRDefault="00CE7F85">
      <w:pPr>
        <w:ind w:firstLine="540"/>
        <w:jc w:val="both"/>
        <w:rPr>
          <w:szCs w:val="24"/>
        </w:rPr>
      </w:pPr>
      <w:r w:rsidRPr="00420007">
        <w:rPr>
          <w:szCs w:val="24"/>
        </w:rPr>
        <w:t>- выписка из домовой книги;</w:t>
      </w:r>
    </w:p>
    <w:p w:rsidR="00312714" w:rsidRPr="00420007" w:rsidRDefault="00CE7F85">
      <w:pPr>
        <w:ind w:firstLine="540"/>
        <w:jc w:val="both"/>
        <w:rPr>
          <w:szCs w:val="24"/>
        </w:rPr>
      </w:pPr>
      <w:r w:rsidRPr="00420007">
        <w:rPr>
          <w:szCs w:val="24"/>
        </w:rPr>
        <w:t>- решения об усыновлении (удочерении);</w:t>
      </w:r>
    </w:p>
    <w:p w:rsidR="00312714" w:rsidRPr="00420007" w:rsidRDefault="00CE7F85">
      <w:pPr>
        <w:ind w:firstLine="540"/>
        <w:jc w:val="both"/>
        <w:rPr>
          <w:szCs w:val="24"/>
        </w:rPr>
      </w:pPr>
      <w:r w:rsidRPr="00420007">
        <w:rPr>
          <w:szCs w:val="24"/>
        </w:rPr>
        <w:t>- судебные решения о признании членом семьи;</w:t>
      </w:r>
    </w:p>
    <w:p w:rsidR="00312714" w:rsidRPr="00420007" w:rsidRDefault="00CE7F85">
      <w:pPr>
        <w:ind w:firstLine="540"/>
        <w:jc w:val="both"/>
        <w:rPr>
          <w:szCs w:val="24"/>
        </w:rPr>
      </w:pPr>
      <w:r w:rsidRPr="00420007">
        <w:rPr>
          <w:szCs w:val="24"/>
        </w:rPr>
        <w:t>- иные документы, выданные уполномоченными органами (в целях подтверждения факта наличия семейных отношений).</w:t>
      </w:r>
    </w:p>
    <w:p w:rsidR="00312714" w:rsidRPr="00420007" w:rsidRDefault="00CE7F85">
      <w:pPr>
        <w:jc w:val="both"/>
        <w:rPr>
          <w:szCs w:val="24"/>
        </w:rPr>
      </w:pPr>
      <w:r w:rsidRPr="00420007">
        <w:rPr>
          <w:szCs w:val="24"/>
        </w:rPr>
        <w:t xml:space="preserve">    4) документ, подтверждающий полномочия представителя заявителя </w:t>
      </w:r>
      <w:proofErr w:type="gramStart"/>
      <w:r w:rsidRPr="00420007">
        <w:rPr>
          <w:szCs w:val="24"/>
        </w:rPr>
        <w:t>-ф</w:t>
      </w:r>
      <w:proofErr w:type="gramEnd"/>
      <w:r w:rsidRPr="00420007">
        <w:rPr>
          <w:szCs w:val="24"/>
        </w:rPr>
        <w:t>изического лица (в случае обращения за получением муниципальной услуги представителя заявителя). В случае</w:t>
      </w:r>
      <w:proofErr w:type="gramStart"/>
      <w:r w:rsidRPr="00420007">
        <w:rPr>
          <w:szCs w:val="24"/>
        </w:rPr>
        <w:t>,</w:t>
      </w:r>
      <w:proofErr w:type="gramEnd"/>
      <w:r w:rsidRPr="00420007">
        <w:rPr>
          <w:szCs w:val="24"/>
        </w:rPr>
        <w:t xml:space="preserve"> если жилое помещение муниципального жилищного фонда коммерческого использования планируется передать на основании договора, требующего государственной регистрации или нотариальной формы, представитель физического лица представляет нотариально удостоверенную доверенность</w:t>
      </w:r>
    </w:p>
    <w:p w:rsidR="00312714" w:rsidRPr="00420007" w:rsidRDefault="00CE7F85">
      <w:pPr>
        <w:ind w:firstLine="540"/>
        <w:jc w:val="both"/>
        <w:rPr>
          <w:szCs w:val="24"/>
        </w:rPr>
      </w:pPr>
      <w:r w:rsidRPr="00420007">
        <w:rPr>
          <w:szCs w:val="24"/>
        </w:rPr>
        <w:t>2.6.2. Для предоставления муниципальной услуги заявители - юридические лица представляют:</w:t>
      </w:r>
    </w:p>
    <w:p w:rsidR="00312714" w:rsidRPr="00420007" w:rsidRDefault="00CE7F85">
      <w:pPr>
        <w:ind w:firstLine="540"/>
        <w:jc w:val="both"/>
        <w:rPr>
          <w:szCs w:val="24"/>
        </w:rPr>
      </w:pPr>
      <w:r w:rsidRPr="00420007">
        <w:rPr>
          <w:szCs w:val="24"/>
        </w:rPr>
        <w:t xml:space="preserve">1) заявление по форме согласно приложению </w:t>
      </w:r>
      <w:r w:rsidR="00AA1AA4" w:rsidRPr="00420007">
        <w:rPr>
          <w:szCs w:val="24"/>
        </w:rPr>
        <w:t>2</w:t>
      </w:r>
      <w:r w:rsidRPr="00420007">
        <w:rPr>
          <w:szCs w:val="24"/>
        </w:rPr>
        <w:t xml:space="preserve"> к настоящему административному регламенту.</w:t>
      </w:r>
    </w:p>
    <w:p w:rsidR="00312714" w:rsidRPr="00420007" w:rsidRDefault="00CE7F85">
      <w:pPr>
        <w:ind w:firstLine="709"/>
        <w:jc w:val="both"/>
        <w:rPr>
          <w:szCs w:val="24"/>
        </w:rPr>
      </w:pPr>
      <w:r w:rsidRPr="00420007">
        <w:rPr>
          <w:szCs w:val="24"/>
        </w:rPr>
        <w:t xml:space="preserve">Заявление заполняется разборчиво, в машинописном виде или от руки. </w:t>
      </w:r>
    </w:p>
    <w:p w:rsidR="00312714" w:rsidRPr="00420007" w:rsidRDefault="00CE7F85">
      <w:pPr>
        <w:widowControl w:val="0"/>
        <w:ind w:firstLine="709"/>
        <w:jc w:val="both"/>
        <w:rPr>
          <w:szCs w:val="24"/>
        </w:rPr>
      </w:pPr>
      <w:r w:rsidRPr="00420007">
        <w:rPr>
          <w:szCs w:val="24"/>
        </w:rPr>
        <w:t>От имени юридического лица заявление подписывается руководителем юридического лица либо уполномоченным представителем юридического лица и заверяется печатью (при наличии).</w:t>
      </w:r>
    </w:p>
    <w:p w:rsidR="00312714" w:rsidRPr="00420007" w:rsidRDefault="00CE7F85">
      <w:pPr>
        <w:widowControl w:val="0"/>
        <w:ind w:firstLine="709"/>
        <w:jc w:val="both"/>
        <w:rPr>
          <w:szCs w:val="24"/>
        </w:rPr>
      </w:pPr>
      <w:r w:rsidRPr="00420007">
        <w:rPr>
          <w:szCs w:val="24"/>
        </w:rPr>
        <w:t>Заявление по просьбе заявителя может быть заполнено специалистом,</w:t>
      </w:r>
      <w:r>
        <w:rPr>
          <w:sz w:val="28"/>
        </w:rPr>
        <w:t xml:space="preserve"> </w:t>
      </w:r>
      <w:r w:rsidRPr="00420007">
        <w:rPr>
          <w:szCs w:val="24"/>
        </w:rPr>
        <w:t>ответственным за прием документов, с помощью компьютера или от руки. В последнем случае руководитель юридического лица, либо уполномоченный представитель юридического лица вписывает в заявление от руки свои фамилию, имя, отчество (полностью), ставит подпись и заверяет печатью (при наличии).</w:t>
      </w:r>
    </w:p>
    <w:p w:rsidR="00312714" w:rsidRPr="00420007" w:rsidRDefault="00CE7F85">
      <w:pPr>
        <w:widowControl w:val="0"/>
        <w:ind w:firstLine="709"/>
        <w:jc w:val="both"/>
        <w:rPr>
          <w:szCs w:val="24"/>
        </w:rPr>
      </w:pPr>
      <w:r w:rsidRPr="00420007">
        <w:rPr>
          <w:szCs w:val="24"/>
        </w:rPr>
        <w:t>При заполнении заявления не допускается использование сокращений слов и аббревиатур.</w:t>
      </w:r>
    </w:p>
    <w:p w:rsidR="00312714" w:rsidRPr="00420007" w:rsidRDefault="00CE7F85">
      <w:pPr>
        <w:ind w:firstLine="540"/>
        <w:jc w:val="both"/>
        <w:rPr>
          <w:szCs w:val="24"/>
        </w:rPr>
      </w:pPr>
      <w:r w:rsidRPr="00420007">
        <w:rPr>
          <w:szCs w:val="24"/>
        </w:rPr>
        <w:t>Форма заявления размещается на сайте в сети «Интернет» с возможностью бесплатного копирования (скачивания), в МФЦ.</w:t>
      </w:r>
    </w:p>
    <w:p w:rsidR="00312714" w:rsidRPr="00420007" w:rsidRDefault="00CE7F85">
      <w:pPr>
        <w:ind w:firstLine="540"/>
        <w:jc w:val="both"/>
        <w:rPr>
          <w:szCs w:val="24"/>
        </w:rPr>
      </w:pPr>
      <w:proofErr w:type="gramStart"/>
      <w:r w:rsidRPr="00420007">
        <w:rPr>
          <w:szCs w:val="24"/>
        </w:rPr>
        <w:t>2)  письмо - предложение о предоставлении юридическому лицу жилого помещения муниципального жилищного фонда коммерческого использования для проживания работника (работников), не обеспеченного (не обеспеченных) жилым помещением в соответствующем населенном пункте по месту работы, с обоснованием необходимости такого предоставления;</w:t>
      </w:r>
      <w:proofErr w:type="gramEnd"/>
    </w:p>
    <w:p w:rsidR="00312714" w:rsidRPr="00420007" w:rsidRDefault="00CE7F85">
      <w:pPr>
        <w:ind w:firstLine="540"/>
        <w:jc w:val="both"/>
        <w:rPr>
          <w:szCs w:val="24"/>
        </w:rPr>
      </w:pPr>
      <w:r w:rsidRPr="00420007">
        <w:rPr>
          <w:szCs w:val="24"/>
        </w:rPr>
        <w:t xml:space="preserve">3) копия устава юридического лица заверенного подписью руководителя или главного бухгалтера и печатью юридического лица; </w:t>
      </w:r>
    </w:p>
    <w:p w:rsidR="00312714" w:rsidRPr="00420007" w:rsidRDefault="00CE7F85">
      <w:pPr>
        <w:ind w:firstLine="540"/>
        <w:jc w:val="both"/>
        <w:rPr>
          <w:szCs w:val="24"/>
        </w:rPr>
      </w:pPr>
      <w:r w:rsidRPr="00420007">
        <w:rPr>
          <w:szCs w:val="24"/>
        </w:rPr>
        <w:t>4) реквизиты банковского счета юридического лица, необходимые для заключения договора.</w:t>
      </w:r>
    </w:p>
    <w:p w:rsidR="00312714" w:rsidRPr="00420007" w:rsidRDefault="00CE7F85">
      <w:pPr>
        <w:ind w:firstLine="540"/>
        <w:jc w:val="both"/>
        <w:rPr>
          <w:szCs w:val="24"/>
        </w:rPr>
      </w:pPr>
      <w:r w:rsidRPr="00420007">
        <w:rPr>
          <w:szCs w:val="24"/>
        </w:rPr>
        <w:t>5) в случае обращения представителя заявителя представляется доверенность. В случае</w:t>
      </w:r>
      <w:proofErr w:type="gramStart"/>
      <w:r w:rsidRPr="00420007">
        <w:rPr>
          <w:szCs w:val="24"/>
        </w:rPr>
        <w:t>,</w:t>
      </w:r>
      <w:proofErr w:type="gramEnd"/>
      <w:r w:rsidRPr="00420007">
        <w:rPr>
          <w:szCs w:val="24"/>
        </w:rPr>
        <w:t xml:space="preserve"> если жилое помещение муниципального жилищного фонда коммерческого использования планируется передать на основании договора, требующего государственной регистрации или нотариальной формы, представитель юридического лица представляет нотариально удостоверенную доверенность.</w:t>
      </w:r>
    </w:p>
    <w:p w:rsidR="00312714" w:rsidRPr="00420007" w:rsidRDefault="00CE7F85">
      <w:pPr>
        <w:ind w:firstLine="709"/>
        <w:jc w:val="both"/>
        <w:rPr>
          <w:rFonts w:ascii="Verdana" w:hAnsi="Verdana"/>
          <w:szCs w:val="24"/>
        </w:rPr>
      </w:pPr>
      <w:r w:rsidRPr="00420007">
        <w:rPr>
          <w:szCs w:val="24"/>
        </w:rPr>
        <w:lastRenderedPageBreak/>
        <w:t>2.6.3. Заявление и прилагаемые документы могут быть представлены следующими способами:</w:t>
      </w:r>
    </w:p>
    <w:p w:rsidR="00312714" w:rsidRPr="00420007" w:rsidRDefault="00CE7F85">
      <w:pPr>
        <w:ind w:firstLine="709"/>
        <w:jc w:val="both"/>
        <w:rPr>
          <w:rFonts w:ascii="Verdana" w:hAnsi="Verdana"/>
          <w:szCs w:val="24"/>
        </w:rPr>
      </w:pPr>
      <w:r w:rsidRPr="00420007">
        <w:rPr>
          <w:szCs w:val="24"/>
        </w:rPr>
        <w:t xml:space="preserve">путем обращения в Уполномоченный орган или в МФЦ лично     </w:t>
      </w:r>
    </w:p>
    <w:p w:rsidR="00312714" w:rsidRPr="00420007" w:rsidRDefault="00CE7F85">
      <w:pPr>
        <w:ind w:firstLine="709"/>
        <w:jc w:val="both"/>
        <w:rPr>
          <w:rFonts w:ascii="Verdana" w:hAnsi="Verdana"/>
          <w:szCs w:val="24"/>
        </w:rPr>
      </w:pPr>
      <w:r w:rsidRPr="00420007">
        <w:rPr>
          <w:szCs w:val="24"/>
        </w:rPr>
        <w:t>либо через своих представителей;</w:t>
      </w:r>
    </w:p>
    <w:p w:rsidR="00312714" w:rsidRPr="00420007" w:rsidRDefault="00CE7F85">
      <w:pPr>
        <w:ind w:firstLine="709"/>
        <w:jc w:val="both"/>
        <w:rPr>
          <w:szCs w:val="24"/>
        </w:rPr>
      </w:pPr>
      <w:r w:rsidRPr="00420007">
        <w:rPr>
          <w:szCs w:val="24"/>
        </w:rPr>
        <w:t>посредством почтовой связи;</w:t>
      </w:r>
    </w:p>
    <w:p w:rsidR="00312714" w:rsidRPr="00420007" w:rsidRDefault="00CE7F85">
      <w:pPr>
        <w:ind w:firstLine="709"/>
        <w:jc w:val="both"/>
        <w:rPr>
          <w:szCs w:val="24"/>
        </w:rPr>
      </w:pPr>
      <w:r w:rsidRPr="00420007">
        <w:rPr>
          <w:szCs w:val="24"/>
        </w:rPr>
        <w:t>по электронной почте;</w:t>
      </w:r>
    </w:p>
    <w:p w:rsidR="00312714" w:rsidRPr="00420007" w:rsidRDefault="00CE7F85">
      <w:pPr>
        <w:ind w:firstLine="709"/>
        <w:jc w:val="both"/>
        <w:rPr>
          <w:rFonts w:ascii="Verdana" w:hAnsi="Verdana"/>
          <w:szCs w:val="24"/>
        </w:rPr>
      </w:pPr>
      <w:r w:rsidRPr="00420007">
        <w:rPr>
          <w:szCs w:val="24"/>
        </w:rPr>
        <w:t>через Единый портал.</w:t>
      </w:r>
    </w:p>
    <w:p w:rsidR="00312714" w:rsidRPr="00420007" w:rsidRDefault="00CE7F85">
      <w:pPr>
        <w:ind w:firstLine="709"/>
        <w:jc w:val="both"/>
        <w:rPr>
          <w:szCs w:val="24"/>
          <w:highlight w:val="yellow"/>
        </w:rPr>
      </w:pPr>
      <w:r w:rsidRPr="00420007">
        <w:rPr>
          <w:szCs w:val="24"/>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312714" w:rsidRPr="00420007" w:rsidRDefault="00CE7F85">
      <w:pPr>
        <w:ind w:firstLine="709"/>
        <w:jc w:val="both"/>
        <w:rPr>
          <w:szCs w:val="24"/>
        </w:rPr>
      </w:pPr>
      <w:r w:rsidRPr="00420007">
        <w:rPr>
          <w:szCs w:val="24"/>
        </w:rPr>
        <w:t>Документ, подтверждающий полномочия представителя заявителя -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 Документ, подтверждающий полномочия представителя физического лица,  представленный в форме электронного документа, -  усиленной электронной подписью нотариуса.</w:t>
      </w:r>
    </w:p>
    <w:p w:rsidR="00312714" w:rsidRPr="00420007" w:rsidRDefault="00CE7F85">
      <w:pPr>
        <w:ind w:firstLine="709"/>
        <w:jc w:val="both"/>
        <w:rPr>
          <w:szCs w:val="24"/>
        </w:rPr>
      </w:pPr>
      <w:r w:rsidRPr="00420007">
        <w:rPr>
          <w:szCs w:val="24"/>
        </w:rPr>
        <w:t>2.6.5.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w:t>
      </w:r>
    </w:p>
    <w:p w:rsidR="00312714" w:rsidRPr="00420007" w:rsidRDefault="00CE7F85">
      <w:pPr>
        <w:ind w:firstLine="709"/>
        <w:jc w:val="both"/>
        <w:rPr>
          <w:szCs w:val="24"/>
        </w:rPr>
      </w:pPr>
      <w:r w:rsidRPr="00420007">
        <w:rPr>
          <w:szCs w:val="24"/>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12714" w:rsidRPr="00420007" w:rsidRDefault="00CE7F85">
      <w:pPr>
        <w:ind w:firstLine="540"/>
        <w:jc w:val="both"/>
        <w:rPr>
          <w:szCs w:val="24"/>
        </w:rPr>
      </w:pPr>
      <w:r w:rsidRPr="00420007">
        <w:rPr>
          <w:szCs w:val="24"/>
        </w:rPr>
        <w:t>2.6.7.Документы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12714" w:rsidRPr="00420007" w:rsidRDefault="00CE7F85">
      <w:pPr>
        <w:ind w:firstLine="540"/>
        <w:jc w:val="both"/>
        <w:rPr>
          <w:szCs w:val="24"/>
        </w:rPr>
      </w:pPr>
      <w:r w:rsidRPr="00420007">
        <w:rPr>
          <w:szCs w:val="24"/>
        </w:rPr>
        <w:t xml:space="preserve"> </w:t>
      </w:r>
    </w:p>
    <w:p w:rsidR="00312714" w:rsidRPr="00420007" w:rsidRDefault="00CE7F85">
      <w:pPr>
        <w:tabs>
          <w:tab w:val="left" w:pos="851"/>
        </w:tabs>
        <w:ind w:firstLine="540"/>
        <w:jc w:val="center"/>
        <w:outlineLvl w:val="1"/>
        <w:rPr>
          <w:szCs w:val="24"/>
        </w:rPr>
      </w:pPr>
      <w:r w:rsidRPr="00420007">
        <w:rPr>
          <w:rStyle w:val="a4"/>
          <w:sz w:val="24"/>
          <w:szCs w:val="24"/>
        </w:rPr>
        <w:t xml:space="preserve">2.7. </w:t>
      </w:r>
      <w:r w:rsidRPr="00420007">
        <w:rPr>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12714" w:rsidRPr="00420007" w:rsidRDefault="00312714">
      <w:pPr>
        <w:pStyle w:val="ConsPlusNormal"/>
        <w:widowControl/>
        <w:ind w:firstLine="540"/>
        <w:rPr>
          <w:rFonts w:ascii="Times New Roman" w:hAnsi="Times New Roman"/>
          <w:b/>
          <w:sz w:val="24"/>
          <w:szCs w:val="24"/>
        </w:rPr>
      </w:pPr>
    </w:p>
    <w:p w:rsidR="00312714" w:rsidRPr="00420007" w:rsidRDefault="00CE7F85">
      <w:pPr>
        <w:ind w:firstLine="540"/>
        <w:jc w:val="both"/>
        <w:rPr>
          <w:i/>
          <w:szCs w:val="24"/>
        </w:rPr>
      </w:pPr>
      <w:r w:rsidRPr="00420007">
        <w:rPr>
          <w:szCs w:val="24"/>
        </w:rPr>
        <w:t>2.7.1. Заявитель по своему усмотрению вправе представить следующие документы (сведения):</w:t>
      </w:r>
    </w:p>
    <w:p w:rsidR="00312714" w:rsidRPr="00420007" w:rsidRDefault="00CE7F85">
      <w:pPr>
        <w:ind w:firstLine="540"/>
        <w:jc w:val="both"/>
        <w:rPr>
          <w:szCs w:val="24"/>
        </w:rPr>
      </w:pPr>
      <w:r w:rsidRPr="00420007">
        <w:rPr>
          <w:szCs w:val="24"/>
        </w:rPr>
        <w:t>1)  свидетельство о рождении ребенка;</w:t>
      </w:r>
    </w:p>
    <w:p w:rsidR="00312714" w:rsidRPr="00420007" w:rsidRDefault="00CE7F85">
      <w:pPr>
        <w:ind w:firstLine="540"/>
        <w:jc w:val="both"/>
        <w:rPr>
          <w:szCs w:val="24"/>
        </w:rPr>
      </w:pPr>
      <w:r w:rsidRPr="00420007">
        <w:rPr>
          <w:szCs w:val="24"/>
        </w:rPr>
        <w:t>2)  свидетельство о заключении (расторжении) брака;</w:t>
      </w:r>
    </w:p>
    <w:p w:rsidR="00312714" w:rsidRPr="00420007" w:rsidRDefault="00CE7F85">
      <w:pPr>
        <w:ind w:firstLine="540"/>
        <w:jc w:val="both"/>
        <w:rPr>
          <w:szCs w:val="24"/>
        </w:rPr>
      </w:pPr>
      <w:r w:rsidRPr="00420007">
        <w:rPr>
          <w:szCs w:val="24"/>
        </w:rPr>
        <w:t>3) свидетельство об установлении отцовства;</w:t>
      </w:r>
    </w:p>
    <w:p w:rsidR="00312714" w:rsidRPr="00420007" w:rsidRDefault="00CE7F85">
      <w:pPr>
        <w:ind w:firstLine="540"/>
        <w:jc w:val="both"/>
        <w:rPr>
          <w:szCs w:val="24"/>
        </w:rPr>
      </w:pPr>
      <w:r w:rsidRPr="00420007">
        <w:rPr>
          <w:szCs w:val="24"/>
        </w:rPr>
        <w:t>4) выписка из Единого государственного реестра недвижимости о правах заявителя и членов его семьи на имеющиеся у них объекты недвижимого имущества</w:t>
      </w:r>
    </w:p>
    <w:p w:rsidR="00312714" w:rsidRPr="00420007" w:rsidRDefault="00CE7F85">
      <w:pPr>
        <w:ind w:firstLine="540"/>
        <w:jc w:val="both"/>
        <w:rPr>
          <w:szCs w:val="24"/>
        </w:rPr>
      </w:pPr>
      <w:r w:rsidRPr="00420007">
        <w:rPr>
          <w:szCs w:val="24"/>
        </w:rPr>
        <w:t>5) свидетельство о государственной регистрации юридического лица</w:t>
      </w:r>
      <w:proofErr w:type="gramStart"/>
      <w:r w:rsidRPr="00420007">
        <w:rPr>
          <w:szCs w:val="24"/>
        </w:rPr>
        <w:t xml:space="preserve"> ;</w:t>
      </w:r>
      <w:proofErr w:type="gramEnd"/>
    </w:p>
    <w:p w:rsidR="00312714" w:rsidRPr="00420007" w:rsidRDefault="00CE7F85">
      <w:pPr>
        <w:ind w:firstLine="540"/>
        <w:jc w:val="both"/>
        <w:rPr>
          <w:szCs w:val="24"/>
          <w:shd w:val="clear" w:color="auto" w:fill="FFD821"/>
        </w:rPr>
      </w:pPr>
      <w:r w:rsidRPr="00420007">
        <w:rPr>
          <w:szCs w:val="24"/>
        </w:rPr>
        <w:t>6) свидетельство о постановке на налоговый учет (ИНН);</w:t>
      </w:r>
    </w:p>
    <w:p w:rsidR="00312714" w:rsidRPr="00420007" w:rsidRDefault="00CE7F85">
      <w:pPr>
        <w:ind w:firstLine="540"/>
        <w:jc w:val="both"/>
        <w:rPr>
          <w:szCs w:val="24"/>
          <w:shd w:val="clear" w:color="auto" w:fill="FFD821"/>
        </w:rPr>
      </w:pPr>
      <w:r w:rsidRPr="00420007">
        <w:rPr>
          <w:szCs w:val="24"/>
        </w:rPr>
        <w:t>7) выписку из ЕГРП, полученную не позднее, чем за 30 календарных дней, предшествующих обращению за муниципальной услугой.</w:t>
      </w:r>
    </w:p>
    <w:p w:rsidR="00312714" w:rsidRPr="00420007" w:rsidRDefault="00CE7F85">
      <w:pPr>
        <w:ind w:firstLine="540"/>
        <w:jc w:val="both"/>
        <w:rPr>
          <w:szCs w:val="24"/>
        </w:rPr>
      </w:pPr>
      <w:r w:rsidRPr="00420007">
        <w:rPr>
          <w:szCs w:val="24"/>
        </w:rPr>
        <w:t>2.7.2. Запрещено требовать от заявителя:</w:t>
      </w:r>
    </w:p>
    <w:p w:rsidR="00312714" w:rsidRPr="00420007" w:rsidRDefault="00CE7F85">
      <w:pPr>
        <w:ind w:firstLine="540"/>
        <w:jc w:val="both"/>
        <w:rPr>
          <w:szCs w:val="24"/>
        </w:rPr>
      </w:pPr>
      <w:r w:rsidRPr="00420007">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2714" w:rsidRPr="00420007" w:rsidRDefault="00CE7F85">
      <w:pPr>
        <w:ind w:firstLine="540"/>
        <w:jc w:val="both"/>
        <w:rPr>
          <w:szCs w:val="24"/>
        </w:rPr>
      </w:pPr>
      <w:r w:rsidRPr="00420007">
        <w:rPr>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12714" w:rsidRPr="00420007" w:rsidRDefault="00CE7F85">
      <w:pPr>
        <w:ind w:firstLine="540"/>
        <w:jc w:val="both"/>
        <w:rPr>
          <w:color w:val="212121"/>
          <w:szCs w:val="24"/>
          <w:highlight w:val="white"/>
        </w:rPr>
      </w:pPr>
      <w:proofErr w:type="gramStart"/>
      <w:r w:rsidRPr="00420007">
        <w:rPr>
          <w:color w:val="212121"/>
          <w:szCs w:val="24"/>
          <w:highlight w:val="white"/>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420007">
        <w:rPr>
          <w:szCs w:val="24"/>
          <w:highlight w:val="white"/>
        </w:rPr>
        <w:t>предусмотренных </w:t>
      </w:r>
      <w:hyperlink r:id="rId16" w:history="1">
        <w:r w:rsidRPr="00420007">
          <w:rPr>
            <w:rStyle w:val="17"/>
            <w:color w:val="000000"/>
            <w:szCs w:val="24"/>
            <w:highlight w:val="white"/>
            <w:u w:val="none"/>
          </w:rPr>
          <w:t>пунктом 4 части 1 статьи 7</w:t>
        </w:r>
      </w:hyperlink>
      <w:r w:rsidRPr="00420007">
        <w:rPr>
          <w:color w:val="212121"/>
          <w:szCs w:val="24"/>
          <w:highlight w:val="white"/>
        </w:rPr>
        <w:t> Федерального закона от 27 июля 2010 года № 210-ФЗ «Об организации предоставления государственных и муниципальных услуг»;</w:t>
      </w:r>
      <w:proofErr w:type="gramEnd"/>
    </w:p>
    <w:p w:rsidR="00312714" w:rsidRPr="00420007" w:rsidRDefault="00CE7F85">
      <w:pPr>
        <w:ind w:firstLine="540"/>
        <w:jc w:val="both"/>
        <w:rPr>
          <w:szCs w:val="24"/>
        </w:rPr>
      </w:pPr>
      <w:proofErr w:type="gramStart"/>
      <w:r w:rsidRPr="00420007">
        <w:rPr>
          <w:color w:val="212121"/>
          <w:szCs w:val="24"/>
          <w:highlight w:val="white"/>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12714" w:rsidRPr="00420007" w:rsidRDefault="00312714">
      <w:pPr>
        <w:pStyle w:val="ConsPlusNormal"/>
        <w:widowControl/>
        <w:ind w:firstLine="540"/>
        <w:rPr>
          <w:rFonts w:ascii="Times New Roman" w:hAnsi="Times New Roman"/>
          <w:b/>
          <w:sz w:val="24"/>
          <w:szCs w:val="24"/>
        </w:rPr>
      </w:pPr>
    </w:p>
    <w:p w:rsidR="00312714" w:rsidRPr="00420007" w:rsidRDefault="00CE7F85">
      <w:pPr>
        <w:pStyle w:val="4"/>
        <w:spacing w:before="0"/>
        <w:ind w:firstLine="540"/>
        <w:rPr>
          <w:sz w:val="24"/>
          <w:szCs w:val="24"/>
        </w:rPr>
      </w:pPr>
      <w:r w:rsidRPr="00420007">
        <w:rPr>
          <w:sz w:val="24"/>
          <w:szCs w:val="24"/>
        </w:rPr>
        <w:t>2.8. Исчерпывающий перечень оснований для отказа в приеме документов, необходимых для предоставления муниципальной услуги</w:t>
      </w:r>
    </w:p>
    <w:p w:rsidR="00312714" w:rsidRPr="00420007" w:rsidRDefault="00312714">
      <w:pPr>
        <w:ind w:firstLine="540"/>
        <w:rPr>
          <w:szCs w:val="24"/>
        </w:rPr>
      </w:pPr>
    </w:p>
    <w:p w:rsidR="00312714" w:rsidRPr="00420007" w:rsidRDefault="00CE7F85">
      <w:pPr>
        <w:ind w:firstLine="540"/>
        <w:jc w:val="both"/>
        <w:rPr>
          <w:szCs w:val="24"/>
        </w:rPr>
      </w:pPr>
      <w:r w:rsidRPr="00420007">
        <w:rPr>
          <w:szCs w:val="24"/>
        </w:rPr>
        <w:t>Основания для отказа в приеме заявления и  документов, необходимых для предоставления муниципальной услуги отсутствуют.</w:t>
      </w:r>
    </w:p>
    <w:p w:rsidR="00312714" w:rsidRPr="00420007" w:rsidRDefault="00312714">
      <w:pPr>
        <w:widowControl w:val="0"/>
        <w:ind w:firstLine="540"/>
        <w:jc w:val="both"/>
        <w:rPr>
          <w:szCs w:val="24"/>
        </w:rPr>
      </w:pPr>
    </w:p>
    <w:p w:rsidR="00312714" w:rsidRPr="00420007" w:rsidRDefault="00CE7F85">
      <w:pPr>
        <w:pStyle w:val="4"/>
        <w:spacing w:before="0"/>
        <w:ind w:firstLine="540"/>
        <w:rPr>
          <w:sz w:val="24"/>
          <w:szCs w:val="24"/>
        </w:rPr>
      </w:pPr>
      <w:r w:rsidRPr="00420007">
        <w:rPr>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2714" w:rsidRPr="00420007" w:rsidRDefault="00312714">
      <w:pPr>
        <w:ind w:firstLine="540"/>
        <w:rPr>
          <w:szCs w:val="24"/>
        </w:rPr>
      </w:pPr>
    </w:p>
    <w:p w:rsidR="00312714" w:rsidRPr="00420007" w:rsidRDefault="00CE7F85">
      <w:pPr>
        <w:ind w:firstLine="567"/>
        <w:jc w:val="both"/>
        <w:rPr>
          <w:szCs w:val="24"/>
        </w:rPr>
      </w:pPr>
      <w:r w:rsidRPr="00420007">
        <w:rPr>
          <w:szCs w:val="24"/>
        </w:rPr>
        <w:t>2.9.</w:t>
      </w:r>
      <w:r w:rsidR="005D6C23" w:rsidRPr="00420007">
        <w:rPr>
          <w:szCs w:val="24"/>
        </w:rPr>
        <w:t>1</w:t>
      </w:r>
      <w:r w:rsidRPr="00420007">
        <w:rPr>
          <w:szCs w:val="24"/>
        </w:rPr>
        <w:t>. Основания для приостановления предоставления муниципальной услуги отсутствуют.</w:t>
      </w:r>
    </w:p>
    <w:p w:rsidR="00312714" w:rsidRPr="00420007" w:rsidRDefault="00CE7F85">
      <w:pPr>
        <w:ind w:firstLine="540"/>
        <w:jc w:val="both"/>
        <w:rPr>
          <w:szCs w:val="24"/>
        </w:rPr>
      </w:pPr>
      <w:r w:rsidRPr="00420007">
        <w:rPr>
          <w:szCs w:val="24"/>
        </w:rPr>
        <w:t>2.9.</w:t>
      </w:r>
      <w:r w:rsidR="005D6C23" w:rsidRPr="00420007">
        <w:rPr>
          <w:szCs w:val="24"/>
        </w:rPr>
        <w:t>2</w:t>
      </w:r>
      <w:r w:rsidRPr="00420007">
        <w:rPr>
          <w:szCs w:val="24"/>
        </w:rPr>
        <w:t>. Основания для отказа в предоставлении муниципальной услуги:</w:t>
      </w:r>
    </w:p>
    <w:p w:rsidR="00312714" w:rsidRPr="00420007" w:rsidRDefault="00CE7F85">
      <w:pPr>
        <w:ind w:firstLine="540"/>
        <w:jc w:val="both"/>
        <w:rPr>
          <w:szCs w:val="24"/>
        </w:rPr>
      </w:pPr>
      <w:r w:rsidRPr="00420007">
        <w:rPr>
          <w:szCs w:val="24"/>
        </w:rPr>
        <w:t>не представлены документы, указанные в пунктах 2.6.1 – 2.6.2 настоящего административного регламента;</w:t>
      </w:r>
    </w:p>
    <w:p w:rsidR="00312714" w:rsidRPr="00420007" w:rsidRDefault="00CE7F85">
      <w:pPr>
        <w:ind w:firstLine="540"/>
        <w:jc w:val="both"/>
        <w:rPr>
          <w:szCs w:val="24"/>
        </w:rPr>
      </w:pPr>
      <w:r w:rsidRPr="00420007">
        <w:rPr>
          <w:szCs w:val="24"/>
        </w:rPr>
        <w:t>отсутствие свободных жилых помещений муниципального жилищного фонда коммерческого использования.</w:t>
      </w:r>
    </w:p>
    <w:p w:rsidR="00312714" w:rsidRPr="00420007" w:rsidRDefault="00312714">
      <w:pPr>
        <w:pStyle w:val="af0"/>
        <w:spacing w:after="0"/>
        <w:ind w:firstLine="540"/>
        <w:jc w:val="both"/>
        <w:rPr>
          <w:szCs w:val="24"/>
        </w:rPr>
      </w:pPr>
    </w:p>
    <w:p w:rsidR="00312714" w:rsidRPr="00420007" w:rsidRDefault="00CE7F85">
      <w:pPr>
        <w:pStyle w:val="4"/>
        <w:spacing w:before="0"/>
        <w:ind w:firstLine="540"/>
        <w:rPr>
          <w:sz w:val="24"/>
          <w:szCs w:val="24"/>
        </w:rPr>
      </w:pPr>
      <w:r w:rsidRPr="00420007">
        <w:rPr>
          <w:sz w:val="24"/>
          <w:szCs w:val="24"/>
        </w:rPr>
        <w:t>2.10</w:t>
      </w:r>
      <w:r w:rsidRPr="00420007">
        <w:rPr>
          <w:i/>
          <w:sz w:val="24"/>
          <w:szCs w:val="24"/>
        </w:rPr>
        <w:t xml:space="preserve">. </w:t>
      </w:r>
      <w:r w:rsidRPr="00420007">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AA1AA4" w:rsidRPr="00420007">
        <w:rPr>
          <w:sz w:val="24"/>
          <w:szCs w:val="24"/>
        </w:rPr>
        <w:t>.</w:t>
      </w:r>
    </w:p>
    <w:p w:rsidR="00312714" w:rsidRPr="00420007" w:rsidRDefault="00312714">
      <w:pPr>
        <w:pStyle w:val="ConsPlusNormal"/>
        <w:ind w:firstLine="540"/>
        <w:jc w:val="center"/>
        <w:rPr>
          <w:rFonts w:ascii="Times New Roman" w:hAnsi="Times New Roman"/>
          <w:sz w:val="24"/>
          <w:szCs w:val="24"/>
        </w:rPr>
      </w:pPr>
    </w:p>
    <w:p w:rsidR="00AA1AA4" w:rsidRPr="00420007" w:rsidRDefault="00CE7F85">
      <w:pPr>
        <w:ind w:firstLine="540"/>
        <w:jc w:val="both"/>
        <w:rPr>
          <w:szCs w:val="24"/>
        </w:rPr>
      </w:pPr>
      <w:r w:rsidRPr="00420007">
        <w:rPr>
          <w:szCs w:val="24"/>
        </w:rPr>
        <w:t>Перечень услуг, которые являются необходимыми и обязательными для предоставления муниципальной услуги</w:t>
      </w:r>
      <w:r w:rsidR="00AA1AA4" w:rsidRPr="00420007">
        <w:rPr>
          <w:szCs w:val="24"/>
        </w:rPr>
        <w:t>, не имеется.</w:t>
      </w:r>
    </w:p>
    <w:p w:rsidR="00312714" w:rsidRPr="00420007" w:rsidRDefault="00CE7F85">
      <w:pPr>
        <w:ind w:firstLine="540"/>
        <w:jc w:val="both"/>
        <w:rPr>
          <w:szCs w:val="24"/>
          <w:shd w:val="clear" w:color="auto" w:fill="FFD821"/>
        </w:rPr>
      </w:pPr>
      <w:r w:rsidRPr="00420007">
        <w:rPr>
          <w:i/>
          <w:szCs w:val="24"/>
        </w:rPr>
        <w:t xml:space="preserve"> </w:t>
      </w:r>
    </w:p>
    <w:p w:rsidR="00312714" w:rsidRPr="00420007" w:rsidRDefault="00CE7F85">
      <w:pPr>
        <w:pStyle w:val="4"/>
        <w:spacing w:before="0"/>
        <w:ind w:firstLine="540"/>
        <w:rPr>
          <w:sz w:val="24"/>
          <w:szCs w:val="24"/>
        </w:rPr>
      </w:pPr>
      <w:r w:rsidRPr="00420007">
        <w:rPr>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12714" w:rsidRPr="00420007" w:rsidRDefault="00312714">
      <w:pPr>
        <w:rPr>
          <w:szCs w:val="24"/>
        </w:rPr>
      </w:pPr>
    </w:p>
    <w:p w:rsidR="00312714" w:rsidRPr="00420007" w:rsidRDefault="00CE7F85">
      <w:pPr>
        <w:ind w:firstLine="540"/>
        <w:jc w:val="both"/>
        <w:rPr>
          <w:szCs w:val="24"/>
        </w:rPr>
      </w:pPr>
      <w:r w:rsidRPr="00420007">
        <w:rPr>
          <w:szCs w:val="24"/>
        </w:rPr>
        <w:t>Предоставление муниципальной услуги осуществляется для заявителей на безвозмездной основе.</w:t>
      </w:r>
    </w:p>
    <w:p w:rsidR="00312714" w:rsidRPr="00420007" w:rsidRDefault="00312714">
      <w:pPr>
        <w:ind w:firstLine="540"/>
        <w:jc w:val="both"/>
        <w:rPr>
          <w:szCs w:val="24"/>
        </w:rPr>
      </w:pPr>
    </w:p>
    <w:p w:rsidR="00312714" w:rsidRPr="00420007" w:rsidRDefault="00CE7F85">
      <w:pPr>
        <w:pStyle w:val="4"/>
        <w:spacing w:before="0"/>
        <w:ind w:firstLine="540"/>
        <w:rPr>
          <w:sz w:val="24"/>
          <w:szCs w:val="24"/>
        </w:rPr>
      </w:pPr>
      <w:r w:rsidRPr="00420007">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12714" w:rsidRPr="00420007" w:rsidRDefault="00312714">
      <w:pPr>
        <w:pStyle w:val="af0"/>
        <w:spacing w:after="0"/>
        <w:ind w:firstLine="540"/>
        <w:jc w:val="both"/>
        <w:rPr>
          <w:szCs w:val="24"/>
        </w:rPr>
      </w:pPr>
    </w:p>
    <w:p w:rsidR="00312714" w:rsidRPr="00420007" w:rsidRDefault="00CE7F85">
      <w:pPr>
        <w:ind w:firstLine="709"/>
        <w:jc w:val="both"/>
        <w:rPr>
          <w:szCs w:val="24"/>
        </w:rPr>
      </w:pPr>
      <w:r w:rsidRPr="00420007">
        <w:rPr>
          <w:szCs w:val="24"/>
        </w:rPr>
        <w:t>Максимальный срок ожидания в очереди при подаче уведомления и (или) при получении результата не должен превышать 15 минут.</w:t>
      </w:r>
    </w:p>
    <w:p w:rsidR="00312714" w:rsidRPr="00420007" w:rsidRDefault="00312714">
      <w:pPr>
        <w:ind w:firstLine="709"/>
        <w:jc w:val="both"/>
        <w:rPr>
          <w:szCs w:val="24"/>
        </w:rPr>
      </w:pPr>
    </w:p>
    <w:p w:rsidR="00312714" w:rsidRPr="00420007" w:rsidRDefault="00CE7F85">
      <w:pPr>
        <w:ind w:firstLine="709"/>
        <w:jc w:val="center"/>
        <w:rPr>
          <w:szCs w:val="24"/>
        </w:rPr>
      </w:pPr>
      <w:r w:rsidRPr="00420007">
        <w:rPr>
          <w:szCs w:val="24"/>
        </w:rPr>
        <w:lastRenderedPageBreak/>
        <w:t>2.13. Срок регистрации запроса заявителя о предоставлении муниципальной услуги, в том числе в электронной форме</w:t>
      </w:r>
    </w:p>
    <w:p w:rsidR="00312714" w:rsidRPr="00420007" w:rsidRDefault="00312714">
      <w:pPr>
        <w:ind w:firstLine="540"/>
        <w:jc w:val="both"/>
        <w:rPr>
          <w:szCs w:val="24"/>
        </w:rPr>
      </w:pPr>
    </w:p>
    <w:p w:rsidR="00312714" w:rsidRPr="00420007" w:rsidRDefault="00CE7F85">
      <w:pPr>
        <w:ind w:firstLine="709"/>
        <w:jc w:val="both"/>
        <w:rPr>
          <w:szCs w:val="24"/>
        </w:rPr>
      </w:pPr>
      <w:r w:rsidRPr="00420007">
        <w:rPr>
          <w:szCs w:val="24"/>
        </w:rPr>
        <w:t>2.13.1. Регистрация уведомления,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12714" w:rsidRPr="00420007" w:rsidRDefault="00CE7F85">
      <w:pPr>
        <w:widowControl w:val="0"/>
        <w:ind w:firstLine="709"/>
        <w:jc w:val="both"/>
        <w:rPr>
          <w:szCs w:val="24"/>
        </w:rPr>
      </w:pPr>
      <w:r w:rsidRPr="00420007">
        <w:rPr>
          <w:szCs w:val="24"/>
          <w:highlight w:val="white"/>
        </w:rPr>
        <w:t xml:space="preserve">2.13.2. </w:t>
      </w:r>
      <w:r w:rsidRPr="00420007">
        <w:rPr>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12714" w:rsidRPr="00420007" w:rsidRDefault="00CE7F85">
      <w:pPr>
        <w:widowControl w:val="0"/>
        <w:ind w:firstLine="709"/>
        <w:jc w:val="both"/>
        <w:rPr>
          <w:szCs w:val="24"/>
        </w:rPr>
      </w:pPr>
      <w:r w:rsidRPr="00420007">
        <w:rPr>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12714" w:rsidRPr="00420007" w:rsidRDefault="00CE7F85">
      <w:pPr>
        <w:ind w:firstLine="540"/>
        <w:jc w:val="both"/>
        <w:rPr>
          <w:szCs w:val="24"/>
        </w:rPr>
      </w:pPr>
      <w:r w:rsidRPr="00420007">
        <w:rPr>
          <w:szCs w:val="24"/>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20007">
        <w:rPr>
          <w:szCs w:val="24"/>
        </w:rPr>
        <w:t>ии и ау</w:t>
      </w:r>
      <w:proofErr w:type="gramEnd"/>
      <w:r w:rsidRPr="00420007">
        <w:rPr>
          <w:szCs w:val="24"/>
        </w:rPr>
        <w:t>тентификации.</w:t>
      </w:r>
    </w:p>
    <w:p w:rsidR="00312714" w:rsidRPr="00420007" w:rsidRDefault="00312714">
      <w:pPr>
        <w:ind w:firstLine="540"/>
        <w:jc w:val="both"/>
        <w:rPr>
          <w:szCs w:val="24"/>
        </w:rPr>
      </w:pPr>
    </w:p>
    <w:p w:rsidR="00312714" w:rsidRPr="00420007" w:rsidRDefault="00CE7F85">
      <w:pPr>
        <w:pStyle w:val="4"/>
        <w:spacing w:before="0"/>
        <w:ind w:firstLine="540"/>
        <w:rPr>
          <w:sz w:val="24"/>
          <w:szCs w:val="24"/>
        </w:rPr>
      </w:pPr>
      <w:r w:rsidRPr="00420007">
        <w:rPr>
          <w:sz w:val="24"/>
          <w:szCs w:val="24"/>
        </w:rPr>
        <w:t xml:space="preserve">2.14.  </w:t>
      </w:r>
      <w:proofErr w:type="gramStart"/>
      <w:r w:rsidRPr="00420007">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12714" w:rsidRPr="00420007" w:rsidRDefault="00312714">
      <w:pPr>
        <w:ind w:firstLine="540"/>
        <w:jc w:val="both"/>
        <w:rPr>
          <w:szCs w:val="24"/>
        </w:rPr>
      </w:pPr>
    </w:p>
    <w:p w:rsidR="00312714" w:rsidRPr="00420007" w:rsidRDefault="00CE7F85">
      <w:pPr>
        <w:ind w:firstLine="709"/>
        <w:jc w:val="both"/>
        <w:rPr>
          <w:szCs w:val="24"/>
        </w:rPr>
      </w:pPr>
      <w:r w:rsidRPr="00420007">
        <w:rPr>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12714" w:rsidRPr="00420007" w:rsidRDefault="00CE7F85">
      <w:pPr>
        <w:ind w:firstLine="709"/>
        <w:jc w:val="both"/>
        <w:rPr>
          <w:szCs w:val="24"/>
        </w:rPr>
      </w:pPr>
      <w:r w:rsidRPr="00420007">
        <w:rPr>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12714" w:rsidRPr="00420007" w:rsidRDefault="00CE7F85">
      <w:pPr>
        <w:ind w:firstLine="709"/>
        <w:jc w:val="both"/>
        <w:rPr>
          <w:szCs w:val="24"/>
        </w:rPr>
      </w:pPr>
      <w:r w:rsidRPr="00420007">
        <w:rPr>
          <w:szCs w:val="24"/>
        </w:rPr>
        <w:t>2.14.2. Гражданам, относящимся к категории инвалидов, включая инвалидов, использующих кресла-коляски и собак-проводников, обеспечиваются:</w:t>
      </w:r>
    </w:p>
    <w:p w:rsidR="00312714" w:rsidRPr="00420007" w:rsidRDefault="00CE7F85">
      <w:pPr>
        <w:ind w:firstLine="709"/>
        <w:jc w:val="both"/>
        <w:rPr>
          <w:szCs w:val="24"/>
        </w:rPr>
      </w:pPr>
      <w:r w:rsidRPr="00420007">
        <w:rPr>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12714" w:rsidRPr="00420007" w:rsidRDefault="00CE7F85">
      <w:pPr>
        <w:ind w:firstLine="709"/>
        <w:jc w:val="both"/>
        <w:rPr>
          <w:szCs w:val="24"/>
        </w:rPr>
      </w:pPr>
      <w:r w:rsidRPr="00420007">
        <w:rPr>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12714" w:rsidRPr="00420007" w:rsidRDefault="00CE7F85">
      <w:pPr>
        <w:ind w:firstLine="709"/>
        <w:jc w:val="both"/>
        <w:rPr>
          <w:szCs w:val="24"/>
        </w:rPr>
      </w:pPr>
      <w:r w:rsidRPr="00420007">
        <w:rPr>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12714" w:rsidRPr="00420007" w:rsidRDefault="00CE7F85">
      <w:pPr>
        <w:ind w:firstLine="709"/>
        <w:jc w:val="both"/>
        <w:rPr>
          <w:szCs w:val="24"/>
        </w:rPr>
      </w:pPr>
      <w:r w:rsidRPr="00420007">
        <w:rPr>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12714" w:rsidRPr="00420007" w:rsidRDefault="00CE7F85">
      <w:pPr>
        <w:ind w:firstLine="709"/>
        <w:jc w:val="both"/>
        <w:rPr>
          <w:szCs w:val="24"/>
        </w:rPr>
      </w:pPr>
      <w:proofErr w:type="gramStart"/>
      <w:r w:rsidRPr="00420007">
        <w:rPr>
          <w:szCs w:val="24"/>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w:t>
      </w:r>
      <w:r w:rsidRPr="00420007">
        <w:rPr>
          <w:szCs w:val="24"/>
        </w:rPr>
        <w:lastRenderedPageBreak/>
        <w:t>знаков и иной текстовой и графической информации знаками, выполненными рельефно-точечным шрифтом Брайля и на контрастном фоне;</w:t>
      </w:r>
      <w:proofErr w:type="gramEnd"/>
    </w:p>
    <w:p w:rsidR="00312714" w:rsidRPr="00420007" w:rsidRDefault="00CE7F85">
      <w:pPr>
        <w:ind w:firstLine="709"/>
        <w:jc w:val="both"/>
        <w:rPr>
          <w:szCs w:val="24"/>
        </w:rPr>
      </w:pPr>
      <w:r w:rsidRPr="00420007">
        <w:rPr>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20007">
        <w:rPr>
          <w:szCs w:val="24"/>
        </w:rPr>
        <w:t>утвержденных</w:t>
      </w:r>
      <w:proofErr w:type="gramEnd"/>
      <w:r w:rsidRPr="00420007">
        <w:rPr>
          <w:szCs w:val="24"/>
        </w:rPr>
        <w:t xml:space="preserve"> </w:t>
      </w:r>
      <w:hyperlink r:id="rId17" w:history="1">
        <w:r w:rsidRPr="00420007">
          <w:rPr>
            <w:rStyle w:val="17"/>
            <w:color w:val="000000"/>
            <w:szCs w:val="24"/>
            <w:u w:val="none"/>
          </w:rPr>
          <w:t>приказом</w:t>
        </w:r>
      </w:hyperlink>
      <w:r w:rsidRPr="00420007">
        <w:rPr>
          <w:szCs w:val="24"/>
        </w:rPr>
        <w:t xml:space="preserve"> Министерства труда и социальной защиты Российской Федерации от 22 июня 2015 года № 386н;</w:t>
      </w:r>
    </w:p>
    <w:p w:rsidR="00312714" w:rsidRPr="00420007" w:rsidRDefault="00CE7F85">
      <w:pPr>
        <w:ind w:firstLine="709"/>
        <w:jc w:val="both"/>
        <w:rPr>
          <w:szCs w:val="24"/>
        </w:rPr>
      </w:pPr>
      <w:r w:rsidRPr="00420007">
        <w:rPr>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12714" w:rsidRPr="00420007" w:rsidRDefault="00CE7F85">
      <w:pPr>
        <w:ind w:firstLine="709"/>
        <w:jc w:val="both"/>
        <w:rPr>
          <w:szCs w:val="24"/>
        </w:rPr>
      </w:pPr>
      <w:r w:rsidRPr="00420007">
        <w:rPr>
          <w:szCs w:val="24"/>
        </w:rPr>
        <w:t xml:space="preserve">обеспечение при необходимости допуска в здание, в котором предоставляется муниципальная услуга, </w:t>
      </w:r>
      <w:proofErr w:type="spellStart"/>
      <w:r w:rsidRPr="00420007">
        <w:rPr>
          <w:szCs w:val="24"/>
        </w:rPr>
        <w:t>сурдопереводчика</w:t>
      </w:r>
      <w:proofErr w:type="spellEnd"/>
      <w:r w:rsidRPr="00420007">
        <w:rPr>
          <w:szCs w:val="24"/>
        </w:rPr>
        <w:t xml:space="preserve">, </w:t>
      </w:r>
      <w:proofErr w:type="spellStart"/>
      <w:r w:rsidRPr="00420007">
        <w:rPr>
          <w:szCs w:val="24"/>
        </w:rPr>
        <w:t>тифлосурдопереводчика</w:t>
      </w:r>
      <w:proofErr w:type="spellEnd"/>
      <w:r w:rsidRPr="00420007">
        <w:rPr>
          <w:szCs w:val="24"/>
        </w:rPr>
        <w:t>;</w:t>
      </w:r>
    </w:p>
    <w:p w:rsidR="00312714" w:rsidRPr="00420007" w:rsidRDefault="00CE7F85">
      <w:pPr>
        <w:ind w:firstLine="709"/>
        <w:jc w:val="both"/>
        <w:rPr>
          <w:szCs w:val="24"/>
        </w:rPr>
      </w:pPr>
      <w:r w:rsidRPr="00420007">
        <w:rPr>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12714" w:rsidRPr="00420007" w:rsidRDefault="00CE7F85">
      <w:pPr>
        <w:ind w:firstLine="709"/>
        <w:jc w:val="both"/>
        <w:rPr>
          <w:szCs w:val="24"/>
        </w:rPr>
      </w:pPr>
      <w:r w:rsidRPr="00420007">
        <w:rPr>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12714" w:rsidRPr="00420007" w:rsidRDefault="00CE7F85">
      <w:pPr>
        <w:ind w:firstLine="709"/>
        <w:jc w:val="both"/>
        <w:rPr>
          <w:szCs w:val="24"/>
        </w:rPr>
      </w:pPr>
      <w:r w:rsidRPr="00420007">
        <w:rPr>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12714" w:rsidRPr="00420007" w:rsidRDefault="00CE7F85">
      <w:pPr>
        <w:ind w:firstLine="709"/>
        <w:jc w:val="both"/>
        <w:rPr>
          <w:szCs w:val="24"/>
        </w:rPr>
      </w:pPr>
      <w:r w:rsidRPr="00420007">
        <w:rPr>
          <w:szCs w:val="24"/>
        </w:rPr>
        <w:t>В помещениях Уполномоченного органа на видном месте устанавливаются схемы размещения средств пожаротушения и путей эвакуации.</w:t>
      </w:r>
    </w:p>
    <w:p w:rsidR="00312714" w:rsidRPr="00420007" w:rsidRDefault="00CE7F85">
      <w:pPr>
        <w:ind w:firstLine="709"/>
        <w:jc w:val="both"/>
        <w:rPr>
          <w:szCs w:val="24"/>
        </w:rPr>
      </w:pPr>
      <w:r w:rsidRPr="00420007">
        <w:rPr>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12714" w:rsidRPr="00420007" w:rsidRDefault="00CE7F85">
      <w:pPr>
        <w:ind w:firstLine="709"/>
        <w:jc w:val="both"/>
        <w:rPr>
          <w:szCs w:val="24"/>
        </w:rPr>
      </w:pPr>
      <w:r w:rsidRPr="00420007">
        <w:rPr>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12714" w:rsidRPr="00420007" w:rsidRDefault="00CE7F85">
      <w:pPr>
        <w:ind w:firstLine="709"/>
        <w:jc w:val="both"/>
        <w:rPr>
          <w:szCs w:val="24"/>
        </w:rPr>
      </w:pPr>
      <w:r w:rsidRPr="00420007">
        <w:rPr>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312714" w:rsidRPr="00420007" w:rsidRDefault="00CE7F85">
      <w:pPr>
        <w:ind w:firstLine="709"/>
        <w:jc w:val="both"/>
        <w:rPr>
          <w:szCs w:val="24"/>
        </w:rPr>
      </w:pPr>
      <w:r w:rsidRPr="00420007">
        <w:rPr>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12714" w:rsidRPr="00420007" w:rsidRDefault="00312714">
      <w:pPr>
        <w:pStyle w:val="ConsPlusNormal"/>
        <w:ind w:firstLine="540"/>
        <w:jc w:val="both"/>
        <w:rPr>
          <w:rFonts w:ascii="Times New Roman" w:hAnsi="Times New Roman"/>
          <w:sz w:val="24"/>
          <w:szCs w:val="24"/>
        </w:rPr>
      </w:pPr>
    </w:p>
    <w:p w:rsidR="00312714" w:rsidRPr="00420007" w:rsidRDefault="00CE7F85">
      <w:pPr>
        <w:pStyle w:val="4"/>
        <w:spacing w:before="0"/>
        <w:ind w:firstLine="540"/>
        <w:rPr>
          <w:sz w:val="24"/>
          <w:szCs w:val="24"/>
        </w:rPr>
      </w:pPr>
      <w:r w:rsidRPr="00420007">
        <w:rPr>
          <w:sz w:val="24"/>
          <w:szCs w:val="24"/>
        </w:rPr>
        <w:t>2.15. Показатели доступности и качества муниципальной услуги</w:t>
      </w:r>
    </w:p>
    <w:p w:rsidR="00312714" w:rsidRPr="00420007" w:rsidRDefault="00312714">
      <w:pPr>
        <w:pStyle w:val="23"/>
        <w:spacing w:after="0" w:line="240" w:lineRule="auto"/>
        <w:ind w:firstLine="540"/>
        <w:jc w:val="both"/>
        <w:rPr>
          <w:i/>
          <w:szCs w:val="24"/>
        </w:rPr>
      </w:pPr>
    </w:p>
    <w:p w:rsidR="00312714" w:rsidRPr="00420007" w:rsidRDefault="00CE7F85">
      <w:pPr>
        <w:ind w:firstLine="709"/>
        <w:jc w:val="both"/>
        <w:rPr>
          <w:szCs w:val="24"/>
        </w:rPr>
      </w:pPr>
      <w:r w:rsidRPr="00420007">
        <w:rPr>
          <w:szCs w:val="24"/>
        </w:rPr>
        <w:t>2.15.1. Показателями доступности муниципальной услуги являются:</w:t>
      </w:r>
    </w:p>
    <w:p w:rsidR="00312714" w:rsidRPr="00420007" w:rsidRDefault="00CE7F85">
      <w:pPr>
        <w:ind w:firstLine="709"/>
        <w:jc w:val="both"/>
        <w:rPr>
          <w:szCs w:val="24"/>
        </w:rPr>
      </w:pPr>
      <w:r w:rsidRPr="00420007">
        <w:rPr>
          <w:szCs w:val="24"/>
        </w:rPr>
        <w:t>информирование заявителей о предоставлении муниципальной услуги;</w:t>
      </w:r>
    </w:p>
    <w:p w:rsidR="00312714" w:rsidRPr="00420007" w:rsidRDefault="00CE7F85">
      <w:pPr>
        <w:ind w:firstLine="709"/>
        <w:jc w:val="both"/>
        <w:rPr>
          <w:szCs w:val="24"/>
        </w:rPr>
      </w:pPr>
      <w:r w:rsidRPr="00420007">
        <w:rPr>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12714" w:rsidRPr="00420007" w:rsidRDefault="00CE7F85">
      <w:pPr>
        <w:ind w:firstLine="709"/>
        <w:jc w:val="both"/>
        <w:rPr>
          <w:szCs w:val="24"/>
        </w:rPr>
      </w:pPr>
      <w:r w:rsidRPr="00420007">
        <w:rPr>
          <w:szCs w:val="24"/>
        </w:rPr>
        <w:t>оборудование помещений Уполномоченного органа местами хранения верхней одежды заявителей, местами общего пользования;</w:t>
      </w:r>
    </w:p>
    <w:p w:rsidR="00312714" w:rsidRPr="00420007" w:rsidRDefault="00CE7F85">
      <w:pPr>
        <w:ind w:firstLine="709"/>
        <w:jc w:val="both"/>
        <w:rPr>
          <w:szCs w:val="24"/>
        </w:rPr>
      </w:pPr>
      <w:r w:rsidRPr="00420007">
        <w:rPr>
          <w:szCs w:val="24"/>
        </w:rPr>
        <w:t>соблюдение графика работы Уполномоченного органа;</w:t>
      </w:r>
    </w:p>
    <w:p w:rsidR="00312714" w:rsidRPr="00420007" w:rsidRDefault="00CE7F85">
      <w:pPr>
        <w:ind w:firstLine="709"/>
        <w:jc w:val="both"/>
        <w:rPr>
          <w:szCs w:val="24"/>
        </w:rPr>
      </w:pPr>
      <w:r w:rsidRPr="00420007">
        <w:rPr>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12714" w:rsidRPr="00420007" w:rsidRDefault="00CE7F85">
      <w:pPr>
        <w:ind w:firstLine="709"/>
        <w:jc w:val="both"/>
        <w:rPr>
          <w:szCs w:val="24"/>
        </w:rPr>
      </w:pPr>
      <w:r w:rsidRPr="00420007">
        <w:rPr>
          <w:szCs w:val="24"/>
        </w:rPr>
        <w:t>время, затраченное на получение конечного результата муниципальной услуги.</w:t>
      </w:r>
    </w:p>
    <w:p w:rsidR="00312714" w:rsidRPr="00420007" w:rsidRDefault="00CE7F85">
      <w:pPr>
        <w:ind w:firstLine="709"/>
        <w:jc w:val="both"/>
        <w:rPr>
          <w:szCs w:val="24"/>
        </w:rPr>
      </w:pPr>
      <w:r w:rsidRPr="00420007">
        <w:rPr>
          <w:szCs w:val="24"/>
        </w:rPr>
        <w:t>2.15.2. Показателями качества муниципальной услуги являются:</w:t>
      </w:r>
    </w:p>
    <w:p w:rsidR="00312714" w:rsidRPr="00420007" w:rsidRDefault="00CE7F85">
      <w:pPr>
        <w:ind w:firstLine="709"/>
        <w:jc w:val="both"/>
        <w:rPr>
          <w:szCs w:val="24"/>
        </w:rPr>
      </w:pPr>
      <w:r w:rsidRPr="00420007">
        <w:rPr>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312714" w:rsidRPr="00420007" w:rsidRDefault="00CE7F85">
      <w:pPr>
        <w:ind w:firstLine="709"/>
        <w:jc w:val="both"/>
        <w:rPr>
          <w:szCs w:val="24"/>
        </w:rPr>
      </w:pPr>
      <w:r w:rsidRPr="00420007">
        <w:rPr>
          <w:szCs w:val="24"/>
        </w:rPr>
        <w:t>соблюдение сроков и последовательности выполнения всех административных процедур, предусмотренных административным регламентом;</w:t>
      </w:r>
    </w:p>
    <w:p w:rsidR="00312714" w:rsidRPr="00420007" w:rsidRDefault="00CE7F85">
      <w:pPr>
        <w:pStyle w:val="4"/>
        <w:spacing w:before="0"/>
        <w:ind w:firstLine="709"/>
        <w:jc w:val="both"/>
        <w:rPr>
          <w:sz w:val="24"/>
          <w:szCs w:val="24"/>
        </w:rPr>
      </w:pPr>
      <w:proofErr w:type="gramStart"/>
      <w:r w:rsidRPr="00420007">
        <w:rPr>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312714" w:rsidRPr="00420007" w:rsidRDefault="00CE7F85">
      <w:pPr>
        <w:ind w:firstLine="540"/>
        <w:jc w:val="both"/>
        <w:rPr>
          <w:szCs w:val="24"/>
        </w:rPr>
      </w:pPr>
      <w:r w:rsidRPr="00420007">
        <w:rPr>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12714" w:rsidRPr="00420007" w:rsidRDefault="00312714">
      <w:pPr>
        <w:ind w:firstLine="540"/>
        <w:jc w:val="both"/>
        <w:rPr>
          <w:szCs w:val="24"/>
        </w:rPr>
      </w:pPr>
    </w:p>
    <w:p w:rsidR="00312714" w:rsidRPr="00420007" w:rsidRDefault="00CE7F85">
      <w:pPr>
        <w:pStyle w:val="4"/>
        <w:spacing w:before="0"/>
        <w:ind w:firstLine="540"/>
        <w:rPr>
          <w:sz w:val="24"/>
          <w:szCs w:val="24"/>
        </w:rPr>
      </w:pPr>
      <w:r w:rsidRPr="00420007">
        <w:rPr>
          <w:sz w:val="24"/>
          <w:szCs w:val="24"/>
        </w:rPr>
        <w:t>2.16. Перечень классов средств электронной подписи, которые</w:t>
      </w:r>
    </w:p>
    <w:p w:rsidR="00312714" w:rsidRPr="00420007" w:rsidRDefault="00CE7F85">
      <w:pPr>
        <w:pStyle w:val="4"/>
        <w:spacing w:before="0"/>
        <w:ind w:firstLine="540"/>
        <w:rPr>
          <w:sz w:val="24"/>
          <w:szCs w:val="24"/>
        </w:rPr>
      </w:pPr>
      <w:r w:rsidRPr="00420007">
        <w:rPr>
          <w:sz w:val="24"/>
          <w:szCs w:val="24"/>
        </w:rPr>
        <w:t>допускаются к использованию при обращении за получением</w:t>
      </w:r>
    </w:p>
    <w:p w:rsidR="00312714" w:rsidRPr="00420007" w:rsidRDefault="00CE7F85">
      <w:pPr>
        <w:pStyle w:val="4"/>
        <w:spacing w:before="0"/>
        <w:ind w:firstLine="540"/>
        <w:rPr>
          <w:sz w:val="24"/>
          <w:szCs w:val="24"/>
        </w:rPr>
      </w:pPr>
      <w:r w:rsidRPr="00420007">
        <w:rPr>
          <w:sz w:val="24"/>
          <w:szCs w:val="24"/>
        </w:rPr>
        <w:t>муниципальной услуги, оказываемой с применением</w:t>
      </w:r>
    </w:p>
    <w:p w:rsidR="00312714" w:rsidRPr="00420007" w:rsidRDefault="00CE7F85">
      <w:pPr>
        <w:pStyle w:val="4"/>
        <w:spacing w:before="0"/>
        <w:ind w:firstLine="540"/>
        <w:rPr>
          <w:sz w:val="24"/>
          <w:szCs w:val="24"/>
        </w:rPr>
      </w:pPr>
      <w:r w:rsidRPr="00420007">
        <w:rPr>
          <w:sz w:val="24"/>
          <w:szCs w:val="24"/>
        </w:rPr>
        <w:t>усиленной квалифицированной электронной подписи</w:t>
      </w:r>
    </w:p>
    <w:p w:rsidR="00312714" w:rsidRPr="00420007" w:rsidRDefault="00312714">
      <w:pPr>
        <w:ind w:firstLine="540"/>
        <w:jc w:val="both"/>
        <w:rPr>
          <w:szCs w:val="24"/>
        </w:rPr>
      </w:pPr>
    </w:p>
    <w:p w:rsidR="00312714" w:rsidRPr="00420007" w:rsidRDefault="00CE7F85">
      <w:pPr>
        <w:ind w:firstLine="540"/>
        <w:jc w:val="both"/>
        <w:rPr>
          <w:szCs w:val="24"/>
        </w:rPr>
      </w:pPr>
      <w:r w:rsidRPr="00420007">
        <w:rPr>
          <w:szCs w:val="24"/>
        </w:rPr>
        <w:t xml:space="preserve">С учетом </w:t>
      </w:r>
      <w:hyperlink r:id="rId18" w:history="1">
        <w:r w:rsidRPr="00420007">
          <w:rPr>
            <w:szCs w:val="24"/>
          </w:rPr>
          <w:t>Требований</w:t>
        </w:r>
      </w:hyperlink>
      <w:r w:rsidRPr="00420007">
        <w:rPr>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20007">
        <w:rPr>
          <w:szCs w:val="24"/>
        </w:rPr>
        <w:t>2</w:t>
      </w:r>
      <w:proofErr w:type="gramEnd"/>
      <w:r w:rsidRPr="00420007">
        <w:rPr>
          <w:szCs w:val="24"/>
        </w:rPr>
        <w:t>, КС3, КВ1, КВ2 и КА1.</w:t>
      </w:r>
    </w:p>
    <w:p w:rsidR="00312714" w:rsidRPr="00420007" w:rsidRDefault="00312714">
      <w:pPr>
        <w:ind w:firstLine="540"/>
        <w:jc w:val="both"/>
        <w:rPr>
          <w:szCs w:val="24"/>
        </w:rPr>
      </w:pPr>
    </w:p>
    <w:p w:rsidR="00312714" w:rsidRPr="00420007" w:rsidRDefault="00312714">
      <w:pPr>
        <w:ind w:firstLine="540"/>
        <w:jc w:val="both"/>
        <w:rPr>
          <w:szCs w:val="24"/>
        </w:rPr>
      </w:pPr>
    </w:p>
    <w:p w:rsidR="00312714" w:rsidRPr="00420007" w:rsidRDefault="00CE7F85">
      <w:pPr>
        <w:pStyle w:val="4"/>
        <w:spacing w:before="0"/>
        <w:ind w:firstLine="540"/>
        <w:rPr>
          <w:sz w:val="24"/>
          <w:szCs w:val="24"/>
        </w:rPr>
      </w:pPr>
      <w:r w:rsidRPr="00420007">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12714" w:rsidRPr="00420007" w:rsidRDefault="00312714">
      <w:pPr>
        <w:rPr>
          <w:szCs w:val="24"/>
        </w:rPr>
      </w:pPr>
    </w:p>
    <w:p w:rsidR="00312714" w:rsidRPr="00420007" w:rsidRDefault="00CE7F85">
      <w:pPr>
        <w:jc w:val="center"/>
        <w:rPr>
          <w:szCs w:val="24"/>
        </w:rPr>
      </w:pPr>
      <w:r w:rsidRPr="00420007">
        <w:rPr>
          <w:szCs w:val="24"/>
        </w:rPr>
        <w:t>3.1. Исчерпывающий перечень административных процедур</w:t>
      </w:r>
    </w:p>
    <w:p w:rsidR="00312714" w:rsidRPr="00420007" w:rsidRDefault="00312714">
      <w:pPr>
        <w:pStyle w:val="23"/>
        <w:spacing w:after="0" w:line="240" w:lineRule="auto"/>
        <w:ind w:firstLine="540"/>
        <w:jc w:val="both"/>
        <w:rPr>
          <w:szCs w:val="24"/>
        </w:rPr>
      </w:pPr>
    </w:p>
    <w:p w:rsidR="00312714" w:rsidRPr="00420007" w:rsidRDefault="00CE7F85">
      <w:pPr>
        <w:ind w:firstLine="540"/>
        <w:jc w:val="both"/>
        <w:rPr>
          <w:szCs w:val="24"/>
        </w:rPr>
      </w:pPr>
      <w:r w:rsidRPr="00420007">
        <w:rPr>
          <w:szCs w:val="24"/>
        </w:rPr>
        <w:t>3.1.1 Предоставление муниципальной услуги включает в себя следующие административные процедуры:</w:t>
      </w:r>
    </w:p>
    <w:p w:rsidR="00312714" w:rsidRPr="00420007" w:rsidRDefault="00CE7F85">
      <w:pPr>
        <w:ind w:firstLine="540"/>
        <w:jc w:val="both"/>
        <w:rPr>
          <w:szCs w:val="24"/>
        </w:rPr>
      </w:pPr>
      <w:r w:rsidRPr="00420007">
        <w:rPr>
          <w:szCs w:val="24"/>
        </w:rPr>
        <w:t>1) прием и регистрация представленных заявления и документов, необходимых для предоставления муниципальной услуги;</w:t>
      </w:r>
    </w:p>
    <w:p w:rsidR="00312714" w:rsidRPr="00420007" w:rsidRDefault="00CE7F85">
      <w:pPr>
        <w:ind w:firstLine="540"/>
        <w:jc w:val="both"/>
        <w:rPr>
          <w:szCs w:val="24"/>
        </w:rPr>
      </w:pPr>
      <w:r w:rsidRPr="00420007">
        <w:rPr>
          <w:szCs w:val="24"/>
        </w:rPr>
        <w:t>2) рассмотрение представленных заявителем заявления и документов, принятие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rsidR="00312714" w:rsidRPr="00420007" w:rsidRDefault="00CE7F85">
      <w:pPr>
        <w:ind w:firstLine="540"/>
        <w:jc w:val="both"/>
        <w:rPr>
          <w:szCs w:val="24"/>
          <w:shd w:val="clear" w:color="auto" w:fill="FFD821"/>
        </w:rPr>
      </w:pPr>
      <w:r w:rsidRPr="00420007">
        <w:rPr>
          <w:szCs w:val="24"/>
        </w:rPr>
        <w:t>3) направление (вручение) заявителю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rsidR="00312714" w:rsidRPr="00420007" w:rsidRDefault="00CE7F85">
      <w:pPr>
        <w:ind w:firstLine="540"/>
        <w:jc w:val="both"/>
        <w:rPr>
          <w:szCs w:val="24"/>
        </w:rPr>
      </w:pPr>
      <w:r w:rsidRPr="00420007">
        <w:rPr>
          <w:szCs w:val="24"/>
        </w:rPr>
        <w:t xml:space="preserve">3.1.2 Блок-схема предоставления муниципальной услуги приведена в приложении </w:t>
      </w:r>
      <w:r w:rsidR="00A97D64" w:rsidRPr="00420007">
        <w:rPr>
          <w:szCs w:val="24"/>
        </w:rPr>
        <w:t>3</w:t>
      </w:r>
      <w:r w:rsidRPr="00420007">
        <w:rPr>
          <w:szCs w:val="24"/>
        </w:rPr>
        <w:t xml:space="preserve"> к настоящему административному регламенту.</w:t>
      </w:r>
    </w:p>
    <w:p w:rsidR="00312714" w:rsidRPr="00420007" w:rsidRDefault="00CE7F85">
      <w:pPr>
        <w:ind w:firstLine="540"/>
        <w:jc w:val="both"/>
        <w:rPr>
          <w:szCs w:val="24"/>
        </w:rPr>
      </w:pPr>
      <w:r w:rsidRPr="00420007">
        <w:rPr>
          <w:szCs w:val="24"/>
        </w:rPr>
        <w:t xml:space="preserve">      </w:t>
      </w:r>
    </w:p>
    <w:p w:rsidR="00312714" w:rsidRPr="00420007" w:rsidRDefault="00CE7F85">
      <w:pPr>
        <w:ind w:firstLine="540"/>
        <w:jc w:val="both"/>
        <w:rPr>
          <w:szCs w:val="24"/>
        </w:rPr>
      </w:pPr>
      <w:r w:rsidRPr="00420007">
        <w:rPr>
          <w:szCs w:val="24"/>
        </w:rPr>
        <w:t xml:space="preserve">        3.2. Прием и регистрация представленных заявления и документов, необходимых для предоставления муниципальной услуги</w:t>
      </w:r>
      <w:r w:rsidR="004842E7" w:rsidRPr="00420007">
        <w:rPr>
          <w:szCs w:val="24"/>
        </w:rPr>
        <w:t>.</w:t>
      </w:r>
    </w:p>
    <w:p w:rsidR="00672217" w:rsidRPr="00420007" w:rsidRDefault="00672217" w:rsidP="00672217">
      <w:pPr>
        <w:ind w:firstLine="540"/>
        <w:jc w:val="both"/>
        <w:rPr>
          <w:szCs w:val="24"/>
        </w:rPr>
      </w:pPr>
      <w:r w:rsidRPr="00420007">
        <w:rPr>
          <w:szCs w:val="24"/>
        </w:rPr>
        <w:t xml:space="preserve">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w:t>
      </w:r>
      <w:r w:rsidRPr="00420007">
        <w:rPr>
          <w:szCs w:val="24"/>
        </w:rPr>
        <w:lastRenderedPageBreak/>
        <w:t>документов в  Уполномоченный  орган  в соответствии с пунктами 2.6.1 – 2.6.2 настоящего административного регламента.</w:t>
      </w:r>
    </w:p>
    <w:p w:rsidR="00672217" w:rsidRPr="00420007" w:rsidRDefault="00672217" w:rsidP="00672217">
      <w:pPr>
        <w:ind w:firstLine="540"/>
        <w:jc w:val="both"/>
        <w:rPr>
          <w:szCs w:val="24"/>
        </w:rPr>
      </w:pPr>
      <w:r w:rsidRPr="00420007">
        <w:rPr>
          <w:szCs w:val="24"/>
        </w:rPr>
        <w:t>3.2.2. Специалист, ответственный за прием и регистрацию заявления:</w:t>
      </w:r>
    </w:p>
    <w:p w:rsidR="00672217" w:rsidRPr="00420007" w:rsidRDefault="00672217" w:rsidP="00672217">
      <w:pPr>
        <w:ind w:firstLine="540"/>
        <w:jc w:val="both"/>
        <w:rPr>
          <w:szCs w:val="24"/>
        </w:rPr>
      </w:pPr>
      <w:r w:rsidRPr="00420007">
        <w:rPr>
          <w:szCs w:val="24"/>
        </w:rPr>
        <w:t>в день поступления заявления и прилагаемых документов осуществляет регистрацию заявления;</w:t>
      </w:r>
    </w:p>
    <w:p w:rsidR="00672217" w:rsidRPr="00420007" w:rsidRDefault="00672217" w:rsidP="00672217">
      <w:pPr>
        <w:ind w:firstLine="540"/>
        <w:jc w:val="both"/>
        <w:rPr>
          <w:szCs w:val="24"/>
        </w:rPr>
      </w:pPr>
      <w:r w:rsidRPr="00420007">
        <w:rPr>
          <w:szCs w:val="24"/>
        </w:rPr>
        <w:t>выдает расписку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672217" w:rsidRPr="00420007" w:rsidRDefault="00672217" w:rsidP="00672217">
      <w:pPr>
        <w:ind w:firstLine="540"/>
        <w:jc w:val="both"/>
        <w:rPr>
          <w:szCs w:val="24"/>
        </w:rPr>
      </w:pPr>
      <w:r w:rsidRPr="00420007">
        <w:rPr>
          <w:szCs w:val="24"/>
        </w:rPr>
        <w:t>в течение 3 дней со дня поступления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672217" w:rsidRPr="00420007" w:rsidRDefault="00672217" w:rsidP="00672217">
      <w:pPr>
        <w:ind w:firstLine="540"/>
        <w:jc w:val="both"/>
        <w:rPr>
          <w:szCs w:val="24"/>
        </w:rPr>
      </w:pPr>
      <w:r w:rsidRPr="00420007">
        <w:rPr>
          <w:szCs w:val="24"/>
        </w:rPr>
        <w:t>3.2.3. После регистрации заявление и прилагаемые к нему документы направляется для рассмотрения специалисту, ответственному за предоставление муниципальной услуги</w:t>
      </w:r>
      <w:proofErr w:type="gramStart"/>
      <w:r w:rsidRPr="00420007">
        <w:rPr>
          <w:szCs w:val="24"/>
        </w:rPr>
        <w:t xml:space="preserve"> .</w:t>
      </w:r>
      <w:proofErr w:type="gramEnd"/>
    </w:p>
    <w:p w:rsidR="00672217" w:rsidRPr="00420007" w:rsidRDefault="00672217" w:rsidP="00672217">
      <w:pPr>
        <w:ind w:firstLine="540"/>
        <w:jc w:val="both"/>
        <w:rPr>
          <w:szCs w:val="24"/>
        </w:rPr>
      </w:pPr>
      <w:r w:rsidRPr="00420007">
        <w:rPr>
          <w:szCs w:val="24"/>
        </w:rPr>
        <w:t>3.2.4.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672217" w:rsidRPr="00420007" w:rsidRDefault="00672217">
      <w:pPr>
        <w:ind w:firstLine="540"/>
        <w:jc w:val="both"/>
        <w:rPr>
          <w:szCs w:val="24"/>
        </w:rPr>
      </w:pPr>
    </w:p>
    <w:p w:rsidR="00312714" w:rsidRPr="00420007" w:rsidRDefault="00CE7F85" w:rsidP="000F22A7">
      <w:pPr>
        <w:ind w:firstLine="540"/>
        <w:jc w:val="both"/>
        <w:rPr>
          <w:szCs w:val="24"/>
        </w:rPr>
      </w:pPr>
      <w:r w:rsidRPr="00420007">
        <w:rPr>
          <w:szCs w:val="24"/>
        </w:rPr>
        <w:t xml:space="preserve">3.3. Рассмотрение представленных заявителем заявления и документов, принятие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 </w:t>
      </w:r>
    </w:p>
    <w:p w:rsidR="004842E7" w:rsidRPr="00420007" w:rsidRDefault="004842E7" w:rsidP="00B248FC">
      <w:pPr>
        <w:ind w:firstLine="709"/>
        <w:jc w:val="both"/>
        <w:rPr>
          <w:i/>
          <w:szCs w:val="24"/>
        </w:rPr>
      </w:pPr>
    </w:p>
    <w:p w:rsidR="00672217" w:rsidRPr="00420007" w:rsidRDefault="00672217" w:rsidP="00B248FC">
      <w:pPr>
        <w:pStyle w:val="ConsPlusNormal"/>
        <w:ind w:firstLine="709"/>
        <w:jc w:val="both"/>
        <w:rPr>
          <w:rFonts w:ascii="Times New Roman" w:hAnsi="Times New Roman"/>
          <w:sz w:val="24"/>
          <w:szCs w:val="24"/>
        </w:rPr>
      </w:pPr>
      <w:r w:rsidRPr="00420007">
        <w:rPr>
          <w:sz w:val="24"/>
          <w:szCs w:val="24"/>
        </w:rPr>
        <w:t>3</w:t>
      </w:r>
      <w:r w:rsidRPr="00420007">
        <w:rPr>
          <w:rFonts w:ascii="Times New Roman" w:hAnsi="Times New Roman"/>
          <w:sz w:val="24"/>
          <w:szCs w:val="24"/>
        </w:rPr>
        <w:t>.3.1.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672217" w:rsidRPr="00420007" w:rsidRDefault="00672217" w:rsidP="00B248FC">
      <w:pPr>
        <w:pStyle w:val="ConsPlusNormal"/>
        <w:ind w:firstLine="709"/>
        <w:jc w:val="both"/>
        <w:rPr>
          <w:rFonts w:ascii="Times New Roman" w:hAnsi="Times New Roman"/>
          <w:sz w:val="24"/>
          <w:szCs w:val="24"/>
        </w:rPr>
      </w:pPr>
      <w:r w:rsidRPr="00420007">
        <w:rPr>
          <w:rFonts w:ascii="Times New Roman" w:hAnsi="Times New Roman"/>
          <w:sz w:val="24"/>
          <w:szCs w:val="24"/>
        </w:rPr>
        <w:t>3.3.2. В течение 10 дней со дня регистрации заявления специалист, ответственный за предоставление муниципальной услуги:</w:t>
      </w:r>
    </w:p>
    <w:p w:rsidR="00672217" w:rsidRPr="00420007" w:rsidRDefault="00672217" w:rsidP="00B248FC">
      <w:pPr>
        <w:pStyle w:val="ConsPlusNormal"/>
        <w:ind w:firstLine="709"/>
        <w:jc w:val="both"/>
        <w:rPr>
          <w:rFonts w:ascii="Times New Roman" w:hAnsi="Times New Roman"/>
          <w:sz w:val="24"/>
          <w:szCs w:val="24"/>
        </w:rPr>
      </w:pPr>
      <w:r w:rsidRPr="00420007">
        <w:rPr>
          <w:rFonts w:ascii="Times New Roman" w:hAnsi="Times New Roman"/>
          <w:sz w:val="24"/>
          <w:szCs w:val="24"/>
        </w:rPr>
        <w:t>осуществляет рассмотрение документов;</w:t>
      </w:r>
    </w:p>
    <w:p w:rsidR="00672217" w:rsidRPr="00420007" w:rsidRDefault="00672217" w:rsidP="00B248FC">
      <w:pPr>
        <w:pStyle w:val="ConsPlusNormal"/>
        <w:ind w:firstLine="709"/>
        <w:jc w:val="both"/>
        <w:rPr>
          <w:rFonts w:ascii="Times New Roman" w:hAnsi="Times New Roman"/>
          <w:sz w:val="24"/>
          <w:szCs w:val="24"/>
        </w:rPr>
      </w:pPr>
      <w:r w:rsidRPr="00420007">
        <w:rPr>
          <w:rFonts w:ascii="Times New Roman" w:hAnsi="Times New Roman"/>
          <w:sz w:val="24"/>
          <w:szCs w:val="24"/>
        </w:rPr>
        <w:t>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решения об отказе в предоставлении жилого помещения муниципального жилищного фонда коммерческого использования;</w:t>
      </w:r>
    </w:p>
    <w:p w:rsidR="00672217" w:rsidRPr="00420007" w:rsidRDefault="00672217" w:rsidP="00B248FC">
      <w:pPr>
        <w:pStyle w:val="ConsPlusNormal"/>
        <w:ind w:firstLine="709"/>
        <w:jc w:val="both"/>
        <w:rPr>
          <w:rFonts w:ascii="Times New Roman" w:hAnsi="Times New Roman"/>
          <w:sz w:val="24"/>
          <w:szCs w:val="24"/>
        </w:rPr>
      </w:pPr>
      <w:r w:rsidRPr="00420007">
        <w:rPr>
          <w:rFonts w:ascii="Times New Roman" w:hAnsi="Times New Roman"/>
          <w:sz w:val="24"/>
          <w:szCs w:val="24"/>
        </w:rPr>
        <w:t>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решения о предоставлении жилого помещения муниципального жилищного фонда коммерческого использования.</w:t>
      </w:r>
    </w:p>
    <w:p w:rsidR="00672217" w:rsidRPr="00420007" w:rsidRDefault="00672217" w:rsidP="00B248FC">
      <w:pPr>
        <w:pStyle w:val="ConsPlusNormal"/>
        <w:ind w:firstLine="709"/>
        <w:jc w:val="both"/>
        <w:rPr>
          <w:rFonts w:ascii="Times New Roman" w:hAnsi="Times New Roman"/>
          <w:i/>
          <w:sz w:val="24"/>
          <w:szCs w:val="24"/>
        </w:rPr>
      </w:pPr>
      <w:r w:rsidRPr="00420007">
        <w:rPr>
          <w:rFonts w:ascii="Times New Roman" w:hAnsi="Times New Roman"/>
          <w:sz w:val="24"/>
          <w:szCs w:val="24"/>
        </w:rPr>
        <w:t xml:space="preserve">3.3.3. Принятие (подписание) решения (постановление)   по предоставлению жилого помещения муниципального жилищного фонда или об отказе в предоставлении жилого помещения муниципального жилищного фонда осуществляется в порядке, установленном Регламентом Администрации Никольского  муниципального района. </w:t>
      </w:r>
    </w:p>
    <w:p w:rsidR="00672217" w:rsidRPr="00420007" w:rsidRDefault="00672217" w:rsidP="00B248FC">
      <w:pPr>
        <w:pStyle w:val="ConsPlusNormal"/>
        <w:ind w:firstLine="709"/>
        <w:jc w:val="both"/>
        <w:rPr>
          <w:rFonts w:ascii="Times New Roman" w:hAnsi="Times New Roman"/>
          <w:sz w:val="24"/>
          <w:szCs w:val="24"/>
        </w:rPr>
      </w:pPr>
      <w:r w:rsidRPr="00420007">
        <w:rPr>
          <w:rFonts w:ascii="Times New Roman" w:hAnsi="Times New Roman"/>
          <w:sz w:val="24"/>
          <w:szCs w:val="24"/>
        </w:rPr>
        <w:t>3.3.4. Результатом выполнения административной процедуры является подписанное решение:</w:t>
      </w:r>
    </w:p>
    <w:p w:rsidR="00672217" w:rsidRPr="00420007" w:rsidRDefault="00672217" w:rsidP="00B248FC">
      <w:pPr>
        <w:pStyle w:val="ConsPlusNormal"/>
        <w:ind w:firstLine="709"/>
        <w:jc w:val="both"/>
        <w:rPr>
          <w:rFonts w:ascii="Times New Roman" w:hAnsi="Times New Roman"/>
          <w:sz w:val="24"/>
          <w:szCs w:val="24"/>
        </w:rPr>
      </w:pPr>
      <w:r w:rsidRPr="00420007">
        <w:rPr>
          <w:rFonts w:ascii="Times New Roman" w:hAnsi="Times New Roman"/>
          <w:sz w:val="24"/>
          <w:szCs w:val="24"/>
        </w:rPr>
        <w:t>об отказе в предоставлении жилых помещений муниципального жилищного фонда коммерческого использования;</w:t>
      </w:r>
    </w:p>
    <w:p w:rsidR="00672217" w:rsidRPr="00420007" w:rsidRDefault="00672217" w:rsidP="00B248FC">
      <w:pPr>
        <w:pStyle w:val="ConsPlusNormal"/>
        <w:ind w:firstLine="709"/>
        <w:jc w:val="both"/>
        <w:rPr>
          <w:rFonts w:ascii="Times New Roman" w:hAnsi="Times New Roman"/>
          <w:sz w:val="24"/>
          <w:szCs w:val="24"/>
        </w:rPr>
      </w:pPr>
      <w:r w:rsidRPr="00420007">
        <w:rPr>
          <w:rFonts w:ascii="Times New Roman" w:hAnsi="Times New Roman"/>
          <w:sz w:val="24"/>
          <w:szCs w:val="24"/>
        </w:rPr>
        <w:t>о предоставлении жилых помещений муниципального жилищного фонда коммерческого использования.</w:t>
      </w:r>
    </w:p>
    <w:p w:rsidR="004842E7" w:rsidRPr="00420007" w:rsidRDefault="004842E7" w:rsidP="00672217">
      <w:pPr>
        <w:pStyle w:val="ConsPlusNormal"/>
        <w:ind w:firstLine="0"/>
        <w:jc w:val="both"/>
        <w:rPr>
          <w:rFonts w:ascii="Times New Roman" w:hAnsi="Times New Roman"/>
          <w:sz w:val="24"/>
          <w:szCs w:val="24"/>
        </w:rPr>
      </w:pPr>
    </w:p>
    <w:p w:rsidR="004842E7" w:rsidRPr="00420007" w:rsidRDefault="004842E7" w:rsidP="00DF5BE2">
      <w:pPr>
        <w:pStyle w:val="ConsPlusNormal"/>
        <w:ind w:firstLine="0"/>
        <w:jc w:val="both"/>
        <w:rPr>
          <w:rFonts w:ascii="Times New Roman" w:hAnsi="Times New Roman"/>
          <w:sz w:val="24"/>
          <w:szCs w:val="24"/>
        </w:rPr>
      </w:pPr>
    </w:p>
    <w:p w:rsidR="00312714" w:rsidRPr="00420007" w:rsidRDefault="00CE7F85" w:rsidP="00B248FC">
      <w:pPr>
        <w:pStyle w:val="ConsPlusNormal"/>
        <w:ind w:firstLine="0"/>
        <w:jc w:val="center"/>
        <w:rPr>
          <w:rFonts w:ascii="Times New Roman" w:hAnsi="Times New Roman"/>
          <w:sz w:val="24"/>
          <w:szCs w:val="24"/>
          <w:shd w:val="clear" w:color="auto" w:fill="FFD821"/>
        </w:rPr>
      </w:pPr>
      <w:r w:rsidRPr="00420007">
        <w:rPr>
          <w:rFonts w:ascii="Times New Roman" w:hAnsi="Times New Roman"/>
          <w:sz w:val="24"/>
          <w:szCs w:val="24"/>
        </w:rPr>
        <w:t xml:space="preserve">3.4. Направление (вручение) заявителю решения о предоставлении  жилых помещений муниципального жилищного фонда коммерческого использования либо об отказе в </w:t>
      </w:r>
      <w:r w:rsidRPr="00420007">
        <w:rPr>
          <w:rFonts w:ascii="Times New Roman" w:hAnsi="Times New Roman"/>
          <w:sz w:val="24"/>
          <w:szCs w:val="24"/>
        </w:rPr>
        <w:lastRenderedPageBreak/>
        <w:t>предоставлении жилых помещений муниципального жилищного фонда коммерческого использования</w:t>
      </w:r>
    </w:p>
    <w:p w:rsidR="00312714" w:rsidRPr="00420007" w:rsidRDefault="00327991" w:rsidP="00327991">
      <w:pPr>
        <w:pStyle w:val="ConsPlusNormal"/>
        <w:tabs>
          <w:tab w:val="left" w:pos="1418"/>
        </w:tabs>
        <w:ind w:firstLine="0"/>
        <w:jc w:val="both"/>
        <w:rPr>
          <w:rFonts w:ascii="Times New Roman" w:hAnsi="Times New Roman"/>
          <w:sz w:val="24"/>
          <w:szCs w:val="24"/>
        </w:rPr>
      </w:pPr>
      <w:r w:rsidRPr="00420007">
        <w:rPr>
          <w:rFonts w:ascii="Times New Roman" w:hAnsi="Times New Roman"/>
          <w:sz w:val="24"/>
          <w:szCs w:val="24"/>
        </w:rPr>
        <w:t xml:space="preserve"> </w:t>
      </w:r>
    </w:p>
    <w:p w:rsidR="00EE2219" w:rsidRPr="00420007" w:rsidRDefault="00EE2219" w:rsidP="00B248FC">
      <w:pPr>
        <w:pStyle w:val="ConsPlusNormal"/>
        <w:tabs>
          <w:tab w:val="left" w:pos="1418"/>
        </w:tabs>
        <w:ind w:firstLine="709"/>
        <w:jc w:val="both"/>
        <w:rPr>
          <w:rFonts w:ascii="Times New Roman" w:hAnsi="Times New Roman"/>
          <w:sz w:val="24"/>
          <w:szCs w:val="24"/>
        </w:rPr>
      </w:pPr>
      <w:r w:rsidRPr="00420007">
        <w:rPr>
          <w:rFonts w:ascii="Times New Roman" w:hAnsi="Times New Roman"/>
          <w:sz w:val="24"/>
          <w:szCs w:val="24"/>
        </w:rPr>
        <w:t>3.4.1. Юридическим фактом, являющимся основанием для начала исполнения административной процедуры является подписанное решение по результатам рассмотрения заявления.</w:t>
      </w:r>
    </w:p>
    <w:p w:rsidR="00EE2219" w:rsidRPr="00420007" w:rsidRDefault="00EE2219" w:rsidP="00B248FC">
      <w:pPr>
        <w:pStyle w:val="ConsPlusNormal"/>
        <w:tabs>
          <w:tab w:val="left" w:pos="1418"/>
        </w:tabs>
        <w:ind w:firstLine="709"/>
        <w:jc w:val="both"/>
        <w:rPr>
          <w:rFonts w:ascii="Times New Roman" w:hAnsi="Times New Roman"/>
          <w:sz w:val="24"/>
          <w:szCs w:val="24"/>
        </w:rPr>
      </w:pPr>
      <w:r w:rsidRPr="00420007">
        <w:rPr>
          <w:rFonts w:ascii="Times New Roman" w:hAnsi="Times New Roman"/>
          <w:sz w:val="24"/>
          <w:szCs w:val="24"/>
        </w:rPr>
        <w:t>3.4.2.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EE2219" w:rsidRPr="00420007" w:rsidRDefault="00EE2219" w:rsidP="00B248FC">
      <w:pPr>
        <w:pStyle w:val="ConsPlusNormal"/>
        <w:tabs>
          <w:tab w:val="left" w:pos="1418"/>
        </w:tabs>
        <w:ind w:firstLine="709"/>
        <w:jc w:val="both"/>
        <w:rPr>
          <w:rFonts w:ascii="Times New Roman" w:hAnsi="Times New Roman"/>
          <w:sz w:val="24"/>
          <w:szCs w:val="24"/>
        </w:rPr>
      </w:pPr>
      <w:r w:rsidRPr="00420007">
        <w:rPr>
          <w:rFonts w:ascii="Times New Roman" w:hAnsi="Times New Roman"/>
          <w:sz w:val="24"/>
          <w:szCs w:val="24"/>
        </w:rPr>
        <w:t xml:space="preserve"> 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rsidR="00EE2219" w:rsidRPr="00420007" w:rsidRDefault="00EE2219" w:rsidP="00B248FC">
      <w:pPr>
        <w:pStyle w:val="ConsPlusNormal"/>
        <w:tabs>
          <w:tab w:val="left" w:pos="1418"/>
        </w:tabs>
        <w:ind w:firstLine="709"/>
        <w:jc w:val="both"/>
        <w:rPr>
          <w:rFonts w:ascii="Times New Roman" w:hAnsi="Times New Roman"/>
          <w:sz w:val="24"/>
          <w:szCs w:val="24"/>
        </w:rPr>
      </w:pPr>
      <w:r w:rsidRPr="00420007">
        <w:rPr>
          <w:rFonts w:ascii="Times New Roman" w:hAnsi="Times New Roman"/>
          <w:sz w:val="24"/>
          <w:szCs w:val="24"/>
        </w:rPr>
        <w:t>3.4.3. В случае принятия решения о предоставлении жилых помещений муниципального жилищного фонда коммерческого использования с заявителем заключается договор найма (аренды или иного договора с юридическим лицом) жилого помещения муниципального жилищного фонда коммерческого использования.</w:t>
      </w:r>
    </w:p>
    <w:p w:rsidR="00EE2219" w:rsidRPr="00420007" w:rsidRDefault="00EE2219" w:rsidP="00B248FC">
      <w:pPr>
        <w:pStyle w:val="ConsPlusNormal"/>
        <w:tabs>
          <w:tab w:val="left" w:pos="1418"/>
        </w:tabs>
        <w:ind w:firstLine="709"/>
        <w:jc w:val="both"/>
        <w:rPr>
          <w:rFonts w:ascii="Times New Roman" w:hAnsi="Times New Roman"/>
          <w:sz w:val="24"/>
          <w:szCs w:val="24"/>
        </w:rPr>
      </w:pPr>
      <w:r w:rsidRPr="00420007">
        <w:rPr>
          <w:rFonts w:ascii="Times New Roman" w:hAnsi="Times New Roman"/>
          <w:sz w:val="24"/>
          <w:szCs w:val="24"/>
        </w:rPr>
        <w:t>3.4.4. Результатом выполнения административной процедуры является выдача (направление) заявителю уведомления о принятом решении.</w:t>
      </w:r>
    </w:p>
    <w:p w:rsidR="00327991" w:rsidRPr="00420007" w:rsidRDefault="00327991" w:rsidP="00CE0B1F">
      <w:pPr>
        <w:pStyle w:val="ConsPlusNormal"/>
        <w:tabs>
          <w:tab w:val="left" w:pos="1418"/>
        </w:tabs>
        <w:ind w:firstLine="0"/>
        <w:jc w:val="both"/>
        <w:rPr>
          <w:rFonts w:ascii="Times New Roman" w:hAnsi="Times New Roman"/>
          <w:sz w:val="24"/>
          <w:szCs w:val="24"/>
        </w:rPr>
      </w:pPr>
    </w:p>
    <w:p w:rsidR="00312714" w:rsidRPr="00420007" w:rsidRDefault="00CE7F85">
      <w:pPr>
        <w:pStyle w:val="4"/>
        <w:spacing w:before="0"/>
        <w:ind w:firstLine="540"/>
        <w:rPr>
          <w:sz w:val="24"/>
          <w:szCs w:val="24"/>
        </w:rPr>
      </w:pPr>
      <w:r w:rsidRPr="00420007">
        <w:rPr>
          <w:sz w:val="24"/>
          <w:szCs w:val="24"/>
        </w:rPr>
        <w:t xml:space="preserve">IV. Формы </w:t>
      </w:r>
      <w:proofErr w:type="gramStart"/>
      <w:r w:rsidRPr="00420007">
        <w:rPr>
          <w:sz w:val="24"/>
          <w:szCs w:val="24"/>
        </w:rPr>
        <w:t>контроля за</w:t>
      </w:r>
      <w:proofErr w:type="gramEnd"/>
      <w:r w:rsidRPr="00420007">
        <w:rPr>
          <w:sz w:val="24"/>
          <w:szCs w:val="24"/>
        </w:rPr>
        <w:t xml:space="preserve"> исполнением</w:t>
      </w:r>
    </w:p>
    <w:p w:rsidR="00312714" w:rsidRPr="00420007" w:rsidRDefault="00CE7F85">
      <w:pPr>
        <w:pStyle w:val="4"/>
        <w:spacing w:before="0"/>
        <w:rPr>
          <w:sz w:val="24"/>
          <w:szCs w:val="24"/>
        </w:rPr>
      </w:pPr>
      <w:r w:rsidRPr="00420007">
        <w:rPr>
          <w:sz w:val="24"/>
          <w:szCs w:val="24"/>
        </w:rPr>
        <w:t>административного регламента</w:t>
      </w:r>
    </w:p>
    <w:p w:rsidR="00312714" w:rsidRPr="00420007" w:rsidRDefault="00312714">
      <w:pPr>
        <w:ind w:firstLine="540"/>
        <w:jc w:val="both"/>
        <w:rPr>
          <w:szCs w:val="24"/>
        </w:rPr>
      </w:pPr>
    </w:p>
    <w:p w:rsidR="00312714" w:rsidRPr="00420007" w:rsidRDefault="00CE7F85">
      <w:pPr>
        <w:ind w:firstLine="540"/>
        <w:jc w:val="both"/>
        <w:rPr>
          <w:szCs w:val="24"/>
        </w:rPr>
      </w:pPr>
      <w:r w:rsidRPr="00420007">
        <w:rPr>
          <w:szCs w:val="24"/>
        </w:rPr>
        <w:t xml:space="preserve">4.1. </w:t>
      </w:r>
      <w:proofErr w:type="gramStart"/>
      <w:r w:rsidRPr="00420007">
        <w:rPr>
          <w:szCs w:val="24"/>
        </w:rPr>
        <w:t>Контроль за</w:t>
      </w:r>
      <w:proofErr w:type="gramEnd"/>
      <w:r w:rsidRPr="00420007">
        <w:rPr>
          <w:szCs w:val="24"/>
        </w:rPr>
        <w:t xml:space="preserve"> соблюдением и исполнением должностными лицами Уполномоченного органа</w:t>
      </w:r>
      <w:r w:rsidRPr="00420007">
        <w:rPr>
          <w:i/>
          <w:szCs w:val="24"/>
        </w:rPr>
        <w:t xml:space="preserve"> </w:t>
      </w:r>
      <w:r w:rsidRPr="00420007">
        <w:rPr>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12714" w:rsidRPr="00420007" w:rsidRDefault="00CE7F85">
      <w:pPr>
        <w:tabs>
          <w:tab w:val="left" w:pos="0"/>
        </w:tabs>
        <w:ind w:firstLine="540"/>
        <w:jc w:val="both"/>
        <w:outlineLvl w:val="2"/>
        <w:rPr>
          <w:szCs w:val="24"/>
        </w:rPr>
      </w:pPr>
      <w:r w:rsidRPr="00420007">
        <w:rPr>
          <w:szCs w:val="24"/>
        </w:rPr>
        <w:t xml:space="preserve">4.2. Текущий </w:t>
      </w:r>
      <w:proofErr w:type="gramStart"/>
      <w:r w:rsidRPr="00420007">
        <w:rPr>
          <w:szCs w:val="24"/>
        </w:rPr>
        <w:t>контроль за</w:t>
      </w:r>
      <w:proofErr w:type="gramEnd"/>
      <w:r w:rsidRPr="00420007">
        <w:rPr>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312714" w:rsidRPr="00420007" w:rsidRDefault="00CE7F85">
      <w:pPr>
        <w:ind w:firstLine="709"/>
        <w:jc w:val="both"/>
        <w:rPr>
          <w:szCs w:val="24"/>
        </w:rPr>
      </w:pPr>
      <w:r w:rsidRPr="00420007">
        <w:rPr>
          <w:szCs w:val="24"/>
        </w:rPr>
        <w:t>Текущий контроль осуществляется на постоянной основе.</w:t>
      </w:r>
    </w:p>
    <w:p w:rsidR="00312714" w:rsidRPr="00420007" w:rsidRDefault="00CE7F85">
      <w:pPr>
        <w:ind w:firstLine="709"/>
        <w:jc w:val="both"/>
        <w:rPr>
          <w:szCs w:val="24"/>
        </w:rPr>
      </w:pPr>
      <w:r w:rsidRPr="00420007">
        <w:rPr>
          <w:szCs w:val="24"/>
        </w:rPr>
        <w:t xml:space="preserve">4.3. Контроль над полнотой и качеством </w:t>
      </w:r>
      <w:r w:rsidRPr="00420007">
        <w:rPr>
          <w:spacing w:val="-4"/>
          <w:szCs w:val="24"/>
        </w:rPr>
        <w:t>предоставления муниципальной услуги</w:t>
      </w:r>
      <w:r w:rsidRPr="00420007">
        <w:rPr>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12714" w:rsidRPr="00420007" w:rsidRDefault="00CE7F85">
      <w:pPr>
        <w:ind w:firstLine="709"/>
        <w:jc w:val="both"/>
        <w:rPr>
          <w:szCs w:val="24"/>
        </w:rPr>
      </w:pPr>
      <w:r w:rsidRPr="00420007">
        <w:rPr>
          <w:szCs w:val="24"/>
        </w:rPr>
        <w:t xml:space="preserve">Контроль над полнотой и качеством </w:t>
      </w:r>
      <w:r w:rsidRPr="00420007">
        <w:rPr>
          <w:spacing w:val="-4"/>
          <w:szCs w:val="24"/>
        </w:rPr>
        <w:t xml:space="preserve">предоставления муниципальной услуги </w:t>
      </w:r>
      <w:r w:rsidRPr="00420007">
        <w:rPr>
          <w:szCs w:val="24"/>
        </w:rPr>
        <w:t>осуществляют должностные лица</w:t>
      </w:r>
      <w:r w:rsidRPr="00420007">
        <w:rPr>
          <w:i/>
          <w:szCs w:val="24"/>
        </w:rPr>
        <w:t xml:space="preserve">, </w:t>
      </w:r>
      <w:r w:rsidRPr="00420007">
        <w:rPr>
          <w:szCs w:val="24"/>
        </w:rPr>
        <w:t>определенные муниципальным правовым актом Уполномоченного органа.</w:t>
      </w:r>
    </w:p>
    <w:p w:rsidR="00312714" w:rsidRPr="00420007" w:rsidRDefault="00CE7F85">
      <w:pPr>
        <w:ind w:firstLine="709"/>
        <w:jc w:val="both"/>
        <w:rPr>
          <w:szCs w:val="24"/>
        </w:rPr>
      </w:pPr>
      <w:r w:rsidRPr="00420007">
        <w:rPr>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12714" w:rsidRPr="00420007" w:rsidRDefault="00CE7F85">
      <w:pPr>
        <w:pStyle w:val="25"/>
        <w:rPr>
          <w:szCs w:val="24"/>
        </w:rPr>
      </w:pPr>
      <w:r w:rsidRPr="00420007">
        <w:rPr>
          <w:szCs w:val="24"/>
        </w:rPr>
        <w:t xml:space="preserve">Периодичность проверок – </w:t>
      </w:r>
      <w:proofErr w:type="gramStart"/>
      <w:r w:rsidRPr="00420007">
        <w:rPr>
          <w:szCs w:val="24"/>
        </w:rPr>
        <w:t>плановые</w:t>
      </w:r>
      <w:proofErr w:type="gramEnd"/>
      <w:r w:rsidRPr="00420007">
        <w:rPr>
          <w:szCs w:val="24"/>
        </w:rPr>
        <w:t xml:space="preserve"> 1 раз в год, внеплановые – по конкретному обращению заявителя.</w:t>
      </w:r>
    </w:p>
    <w:p w:rsidR="00312714" w:rsidRPr="00420007" w:rsidRDefault="00CE7F85">
      <w:pPr>
        <w:tabs>
          <w:tab w:val="left" w:pos="0"/>
        </w:tabs>
        <w:ind w:firstLine="709"/>
        <w:jc w:val="both"/>
        <w:outlineLvl w:val="2"/>
        <w:rPr>
          <w:szCs w:val="24"/>
        </w:rPr>
      </w:pPr>
      <w:r w:rsidRPr="00420007">
        <w:rPr>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–2 раза в год.</w:t>
      </w:r>
    </w:p>
    <w:p w:rsidR="00312714" w:rsidRPr="00420007" w:rsidRDefault="00CE7F85">
      <w:pPr>
        <w:pStyle w:val="ConsPlusNormal"/>
        <w:ind w:firstLine="540"/>
        <w:jc w:val="both"/>
        <w:rPr>
          <w:rFonts w:ascii="Times New Roman" w:hAnsi="Times New Roman"/>
          <w:sz w:val="24"/>
          <w:szCs w:val="24"/>
        </w:rPr>
      </w:pPr>
      <w:r w:rsidRPr="00420007">
        <w:rPr>
          <w:rFonts w:ascii="Times New Roman" w:hAnsi="Times New Roman"/>
          <w:sz w:val="24"/>
          <w:szCs w:val="24"/>
        </w:rPr>
        <w:t xml:space="preserve">По результатам текущего контроля составляется заключение о результатах текущего контроля и выявленных нарушениях, </w:t>
      </w:r>
      <w:proofErr w:type="gramStart"/>
      <w:r w:rsidRPr="00420007">
        <w:rPr>
          <w:rFonts w:ascii="Times New Roman" w:hAnsi="Times New Roman"/>
          <w:sz w:val="24"/>
          <w:szCs w:val="24"/>
        </w:rPr>
        <w:t>которая</w:t>
      </w:r>
      <w:proofErr w:type="gramEnd"/>
      <w:r w:rsidRPr="00420007">
        <w:rPr>
          <w:rFonts w:ascii="Times New Roman" w:hAnsi="Times New Roman"/>
          <w:sz w:val="24"/>
          <w:szCs w:val="24"/>
        </w:rPr>
        <w:t xml:space="preserve"> представляется руководителю Уполномоченного органа в течение 10 рабочих дней после завершения проверки.</w:t>
      </w:r>
    </w:p>
    <w:p w:rsidR="00312714" w:rsidRPr="00420007" w:rsidRDefault="00CE7F85">
      <w:pPr>
        <w:pStyle w:val="25"/>
        <w:rPr>
          <w:szCs w:val="24"/>
        </w:rPr>
      </w:pPr>
      <w:r w:rsidRPr="00420007">
        <w:rPr>
          <w:szCs w:val="24"/>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12714" w:rsidRPr="00420007" w:rsidRDefault="00CE7F85">
      <w:pPr>
        <w:pStyle w:val="25"/>
        <w:tabs>
          <w:tab w:val="left" w:pos="900"/>
          <w:tab w:val="left" w:pos="1080"/>
        </w:tabs>
        <w:rPr>
          <w:szCs w:val="24"/>
        </w:rPr>
      </w:pPr>
      <w:r w:rsidRPr="00420007">
        <w:rPr>
          <w:szCs w:val="24"/>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12714" w:rsidRPr="00420007" w:rsidRDefault="00CE7F85">
      <w:pPr>
        <w:pStyle w:val="ConsPlusNormal"/>
        <w:tabs>
          <w:tab w:val="left" w:pos="900"/>
          <w:tab w:val="left" w:pos="1080"/>
        </w:tabs>
        <w:ind w:firstLine="540"/>
        <w:jc w:val="both"/>
        <w:rPr>
          <w:rFonts w:ascii="Times New Roman" w:hAnsi="Times New Roman"/>
          <w:sz w:val="24"/>
          <w:szCs w:val="24"/>
        </w:rPr>
      </w:pPr>
      <w:r w:rsidRPr="00420007">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420007">
        <w:rPr>
          <w:rFonts w:ascii="Times New Roman" w:hAnsi="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20007">
        <w:rPr>
          <w:rFonts w:ascii="Times New Roman" w:hAnsi="Times New Roman"/>
          <w:sz w:val="24"/>
          <w:szCs w:val="24"/>
        </w:rPr>
        <w:t>Российской Федерации</w:t>
      </w:r>
      <w:r w:rsidRPr="00420007">
        <w:rPr>
          <w:rFonts w:ascii="Times New Roman" w:hAnsi="Times New Roman"/>
          <w:spacing w:val="-4"/>
          <w:sz w:val="24"/>
          <w:szCs w:val="24"/>
        </w:rPr>
        <w:t xml:space="preserve">, Кодексом Российской Федерации об административных правонарушениях, </w:t>
      </w:r>
      <w:r w:rsidRPr="00420007">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312714" w:rsidRPr="00420007" w:rsidRDefault="00CE7F85">
      <w:pPr>
        <w:pStyle w:val="ConsPlusNormal"/>
        <w:tabs>
          <w:tab w:val="left" w:pos="900"/>
          <w:tab w:val="left" w:pos="1080"/>
        </w:tabs>
        <w:ind w:firstLine="540"/>
        <w:jc w:val="both"/>
        <w:rPr>
          <w:rFonts w:ascii="Times New Roman" w:hAnsi="Times New Roman"/>
          <w:sz w:val="24"/>
          <w:szCs w:val="24"/>
        </w:rPr>
      </w:pPr>
      <w:r w:rsidRPr="00420007">
        <w:rPr>
          <w:rFonts w:ascii="Times New Roman" w:hAnsi="Times New Roman"/>
          <w:sz w:val="24"/>
          <w:szCs w:val="24"/>
        </w:rPr>
        <w:t>4.7.</w:t>
      </w:r>
      <w:r w:rsidRPr="00420007">
        <w:rPr>
          <w:rFonts w:ascii="Times New Roman" w:hAnsi="Times New Roman"/>
          <w:color w:val="212121"/>
          <w:sz w:val="24"/>
          <w:szCs w:val="24"/>
        </w:rPr>
        <w:t xml:space="preserve">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12714" w:rsidRPr="00420007" w:rsidRDefault="00312714">
      <w:pPr>
        <w:pStyle w:val="ConsPlusNormal"/>
        <w:tabs>
          <w:tab w:val="left" w:pos="900"/>
          <w:tab w:val="left" w:pos="1080"/>
        </w:tabs>
        <w:ind w:firstLine="0"/>
        <w:jc w:val="both"/>
        <w:rPr>
          <w:rFonts w:ascii="Times New Roman" w:hAnsi="Times New Roman"/>
          <w:sz w:val="24"/>
          <w:szCs w:val="24"/>
        </w:rPr>
      </w:pPr>
    </w:p>
    <w:p w:rsidR="006C4966" w:rsidRPr="00420007" w:rsidRDefault="006C4966" w:rsidP="00B248FC">
      <w:pPr>
        <w:widowControl w:val="0"/>
        <w:tabs>
          <w:tab w:val="left" w:pos="900"/>
          <w:tab w:val="left" w:pos="1080"/>
        </w:tabs>
        <w:ind w:firstLine="540"/>
        <w:jc w:val="center"/>
        <w:rPr>
          <w:szCs w:val="24"/>
        </w:rPr>
      </w:pPr>
      <w:r w:rsidRPr="00420007">
        <w:rPr>
          <w:szCs w:val="24"/>
        </w:rPr>
        <w:t>V. Досудебный (внесудебный) порядок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w:t>
      </w:r>
      <w:r w:rsidR="00710FB3" w:rsidRPr="00420007">
        <w:rPr>
          <w:szCs w:val="24"/>
        </w:rPr>
        <w:t>.</w:t>
      </w:r>
    </w:p>
    <w:p w:rsidR="006C4966" w:rsidRPr="00420007" w:rsidRDefault="006C4966" w:rsidP="00B248FC">
      <w:pPr>
        <w:widowControl w:val="0"/>
        <w:tabs>
          <w:tab w:val="left" w:pos="900"/>
          <w:tab w:val="left" w:pos="1080"/>
        </w:tabs>
        <w:ind w:firstLine="540"/>
        <w:jc w:val="both"/>
        <w:rPr>
          <w:szCs w:val="24"/>
        </w:rPr>
      </w:pP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5.1. </w:t>
      </w:r>
      <w:proofErr w:type="gramStart"/>
      <w:r w:rsidRPr="00420007">
        <w:rPr>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5.2. </w:t>
      </w:r>
      <w:proofErr w:type="gramStart"/>
      <w:r w:rsidRPr="00420007">
        <w:rPr>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420007">
        <w:rPr>
          <w:szCs w:val="24"/>
        </w:rPr>
        <w:t xml:space="preserve"> Заявитель может обратиться с жалобой, в том числе в следующих случаях:</w:t>
      </w:r>
    </w:p>
    <w:p w:rsidR="006C4966" w:rsidRPr="00420007" w:rsidRDefault="006C4966" w:rsidP="00B248FC">
      <w:pPr>
        <w:widowControl w:val="0"/>
        <w:tabs>
          <w:tab w:val="left" w:pos="900"/>
          <w:tab w:val="left" w:pos="1080"/>
        </w:tabs>
        <w:ind w:firstLine="540"/>
        <w:jc w:val="both"/>
        <w:rPr>
          <w:szCs w:val="24"/>
        </w:rPr>
      </w:pPr>
      <w:r w:rsidRPr="00420007">
        <w:rPr>
          <w:szCs w:val="24"/>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6C4966" w:rsidRPr="00420007" w:rsidRDefault="006C4966" w:rsidP="00B248FC">
      <w:pPr>
        <w:widowControl w:val="0"/>
        <w:tabs>
          <w:tab w:val="left" w:pos="900"/>
          <w:tab w:val="left" w:pos="1080"/>
        </w:tabs>
        <w:ind w:firstLine="540"/>
        <w:jc w:val="both"/>
        <w:rPr>
          <w:szCs w:val="24"/>
        </w:rPr>
      </w:pPr>
      <w:r w:rsidRPr="00420007">
        <w:rPr>
          <w:szCs w:val="24"/>
        </w:rPr>
        <w:t>2) нарушение срока предоставления муниципальной услуги;</w:t>
      </w:r>
    </w:p>
    <w:p w:rsidR="006C4966" w:rsidRPr="00420007" w:rsidRDefault="006C4966" w:rsidP="00B248FC">
      <w:pPr>
        <w:widowControl w:val="0"/>
        <w:tabs>
          <w:tab w:val="left" w:pos="900"/>
          <w:tab w:val="left" w:pos="1080"/>
        </w:tabs>
        <w:ind w:firstLine="540"/>
        <w:jc w:val="both"/>
        <w:rPr>
          <w:szCs w:val="24"/>
        </w:rPr>
      </w:pPr>
      <w:r w:rsidRPr="00420007">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w:t>
      </w:r>
    </w:p>
    <w:p w:rsidR="006C4966" w:rsidRPr="00420007" w:rsidRDefault="006C4966" w:rsidP="00B248FC">
      <w:pPr>
        <w:widowControl w:val="0"/>
        <w:tabs>
          <w:tab w:val="left" w:pos="900"/>
          <w:tab w:val="left" w:pos="1080"/>
        </w:tabs>
        <w:ind w:firstLine="540"/>
        <w:jc w:val="both"/>
        <w:rPr>
          <w:szCs w:val="24"/>
        </w:rPr>
      </w:pPr>
      <w:r w:rsidRPr="00420007">
        <w:rPr>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 у заявителя;</w:t>
      </w:r>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w:t>
      </w:r>
      <w:r w:rsidRPr="00B248FC">
        <w:rPr>
          <w:szCs w:val="24"/>
        </w:rPr>
        <w:t xml:space="preserve"> </w:t>
      </w:r>
      <w:r w:rsidRPr="00420007">
        <w:rPr>
          <w:szCs w:val="24"/>
        </w:rPr>
        <w:t>муниципальными правовыми актами муниципального образования Никольский муниципальный район;</w:t>
      </w:r>
      <w:proofErr w:type="gramEnd"/>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6) затребование с заявителя при предоставлении муниципальной услуги платы, не </w:t>
      </w:r>
      <w:r w:rsidRPr="00420007">
        <w:rPr>
          <w:szCs w:val="24"/>
        </w:rPr>
        <w:lastRenderedPageBreak/>
        <w:t>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4966" w:rsidRPr="00420007" w:rsidRDefault="006C4966" w:rsidP="00B248FC">
      <w:pPr>
        <w:widowControl w:val="0"/>
        <w:tabs>
          <w:tab w:val="left" w:pos="900"/>
          <w:tab w:val="left" w:pos="1080"/>
        </w:tabs>
        <w:ind w:firstLine="540"/>
        <w:jc w:val="both"/>
        <w:rPr>
          <w:szCs w:val="24"/>
        </w:rPr>
      </w:pPr>
      <w:r w:rsidRPr="00420007">
        <w:rPr>
          <w:szCs w:val="24"/>
        </w:rPr>
        <w:t>8) нарушение срока или порядка выдачи документов по результатам предоставления муниципальной услуги;</w:t>
      </w:r>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6C4966" w:rsidRPr="00420007" w:rsidRDefault="006C4966" w:rsidP="00B248FC">
      <w:pPr>
        <w:widowControl w:val="0"/>
        <w:tabs>
          <w:tab w:val="left" w:pos="900"/>
          <w:tab w:val="left" w:pos="1080"/>
        </w:tabs>
        <w:ind w:firstLine="540"/>
        <w:jc w:val="both"/>
        <w:rPr>
          <w:szCs w:val="24"/>
        </w:rPr>
      </w:pPr>
      <w:r w:rsidRPr="00420007">
        <w:rPr>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6C4966" w:rsidRPr="00420007" w:rsidRDefault="00710FB3" w:rsidP="00B248FC">
      <w:pPr>
        <w:widowControl w:val="0"/>
        <w:tabs>
          <w:tab w:val="left" w:pos="900"/>
          <w:tab w:val="left" w:pos="1080"/>
        </w:tabs>
        <w:ind w:firstLine="540"/>
        <w:jc w:val="both"/>
        <w:rPr>
          <w:szCs w:val="24"/>
        </w:rPr>
      </w:pPr>
      <w:r w:rsidRPr="00420007">
        <w:rPr>
          <w:szCs w:val="24"/>
        </w:rPr>
        <w:t xml:space="preserve">     </w:t>
      </w:r>
      <w:r w:rsidR="006C4966" w:rsidRPr="00420007">
        <w:rPr>
          <w:szCs w:val="24"/>
        </w:rPr>
        <w:t>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Федерального закона от 27.07.2010 №210-ФЗ.</w:t>
      </w:r>
    </w:p>
    <w:p w:rsidR="006C4966" w:rsidRPr="00420007" w:rsidRDefault="006C4966" w:rsidP="00B248FC">
      <w:pPr>
        <w:widowControl w:val="0"/>
        <w:tabs>
          <w:tab w:val="left" w:pos="900"/>
          <w:tab w:val="left" w:pos="1080"/>
        </w:tabs>
        <w:ind w:firstLine="540"/>
        <w:jc w:val="both"/>
        <w:rPr>
          <w:szCs w:val="24"/>
        </w:rPr>
      </w:pPr>
      <w:r w:rsidRPr="00420007">
        <w:rPr>
          <w:szCs w:val="24"/>
        </w:rPr>
        <w:t>Жалобы на действия муниципальных служащих подаются руководителю Уполномоченного органа.</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 </w:t>
      </w:r>
    </w:p>
    <w:p w:rsidR="006C4966" w:rsidRPr="00420007" w:rsidRDefault="006C4966" w:rsidP="00B248FC">
      <w:pPr>
        <w:widowControl w:val="0"/>
        <w:tabs>
          <w:tab w:val="left" w:pos="900"/>
          <w:tab w:val="left" w:pos="1080"/>
        </w:tabs>
        <w:ind w:firstLine="540"/>
        <w:jc w:val="both"/>
        <w:rPr>
          <w:szCs w:val="24"/>
        </w:rPr>
      </w:pPr>
      <w:r w:rsidRPr="00420007">
        <w:rPr>
          <w:szCs w:val="24"/>
        </w:rPr>
        <w:t>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5.4. Жалоба подается в письменной форме на бумажном носителе, в электронной форме. </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20007">
        <w:rPr>
          <w:szCs w:val="24"/>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C4966" w:rsidRPr="00420007" w:rsidRDefault="006C4966" w:rsidP="00B248FC">
      <w:pPr>
        <w:widowControl w:val="0"/>
        <w:tabs>
          <w:tab w:val="left" w:pos="900"/>
          <w:tab w:val="left" w:pos="1080"/>
        </w:tabs>
        <w:ind w:firstLine="540"/>
        <w:jc w:val="both"/>
        <w:rPr>
          <w:szCs w:val="24"/>
        </w:rPr>
      </w:pPr>
      <w:r w:rsidRPr="00420007">
        <w:rPr>
          <w:szCs w:val="24"/>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6C4966" w:rsidRPr="00420007" w:rsidRDefault="006C4966" w:rsidP="00B248FC">
      <w:pPr>
        <w:widowControl w:val="0"/>
        <w:tabs>
          <w:tab w:val="left" w:pos="900"/>
          <w:tab w:val="left" w:pos="1080"/>
        </w:tabs>
        <w:ind w:firstLine="540"/>
        <w:jc w:val="both"/>
        <w:rPr>
          <w:szCs w:val="24"/>
        </w:rPr>
      </w:pPr>
      <w:r w:rsidRPr="00420007">
        <w:rPr>
          <w:szCs w:val="24"/>
        </w:rPr>
        <w:t>Специалист Уполномоченного органа либо многофункционального центра, 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6C4966" w:rsidRPr="00420007" w:rsidRDefault="006C4966" w:rsidP="00B248FC">
      <w:pPr>
        <w:widowControl w:val="0"/>
        <w:tabs>
          <w:tab w:val="left" w:pos="900"/>
          <w:tab w:val="left" w:pos="1080"/>
        </w:tabs>
        <w:ind w:firstLine="540"/>
        <w:jc w:val="both"/>
        <w:rPr>
          <w:szCs w:val="24"/>
        </w:rPr>
      </w:pPr>
      <w:r w:rsidRPr="00420007">
        <w:rPr>
          <w:szCs w:val="24"/>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6C4966" w:rsidRPr="00420007" w:rsidRDefault="006C4966" w:rsidP="00B248FC">
      <w:pPr>
        <w:widowControl w:val="0"/>
        <w:tabs>
          <w:tab w:val="left" w:pos="900"/>
          <w:tab w:val="left" w:pos="1080"/>
        </w:tabs>
        <w:ind w:firstLine="540"/>
        <w:jc w:val="both"/>
        <w:rPr>
          <w:szCs w:val="24"/>
        </w:rPr>
      </w:pPr>
      <w:r w:rsidRPr="00420007">
        <w:rPr>
          <w:szCs w:val="24"/>
        </w:rPr>
        <w:t>5.5. Жалоба должна содержать:</w:t>
      </w:r>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roofErr w:type="gramEnd"/>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4966" w:rsidRPr="00420007" w:rsidRDefault="006C4966" w:rsidP="00B248FC">
      <w:pPr>
        <w:widowControl w:val="0"/>
        <w:tabs>
          <w:tab w:val="left" w:pos="900"/>
          <w:tab w:val="left" w:pos="1080"/>
        </w:tabs>
        <w:ind w:firstLine="540"/>
        <w:jc w:val="both"/>
        <w:rPr>
          <w:szCs w:val="24"/>
        </w:rPr>
      </w:pPr>
      <w:r w:rsidRPr="00420007">
        <w:rPr>
          <w:szCs w:val="24"/>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6C4966" w:rsidRPr="00420007" w:rsidRDefault="006C4966" w:rsidP="00B248FC">
      <w:pPr>
        <w:widowControl w:val="0"/>
        <w:tabs>
          <w:tab w:val="left" w:pos="900"/>
          <w:tab w:val="left" w:pos="1080"/>
        </w:tabs>
        <w:ind w:firstLine="540"/>
        <w:jc w:val="both"/>
        <w:rPr>
          <w:szCs w:val="24"/>
        </w:rPr>
      </w:pPr>
      <w:r w:rsidRPr="00420007">
        <w:rPr>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5.6. </w:t>
      </w:r>
      <w:proofErr w:type="gramStart"/>
      <w:r w:rsidRPr="00420007">
        <w:rPr>
          <w:szCs w:val="24"/>
        </w:rPr>
        <w:t>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420007">
        <w:rPr>
          <w:szCs w:val="24"/>
        </w:rPr>
        <w:t>, а также на представление дополнительных материалов в срок не более 5 календарных дней со дня ее регистрации.</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5.7. </w:t>
      </w:r>
      <w:proofErr w:type="gramStart"/>
      <w:r w:rsidRPr="00420007">
        <w:rPr>
          <w:szCs w:val="24"/>
        </w:rPr>
        <w:t>Жалоба, поступившая в Уполномоченный орган, в многофункциональный центр,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w:t>
      </w:r>
      <w:proofErr w:type="gramEnd"/>
      <w:r w:rsidRPr="00420007">
        <w:rPr>
          <w:szCs w:val="24"/>
        </w:rPr>
        <w:t xml:space="preserve"> и ошибок или в случае обжалования нарушения установленного срока таких исправлений - в течение 5 рабочих дней </w:t>
      </w:r>
      <w:r w:rsidRPr="00420007">
        <w:rPr>
          <w:szCs w:val="24"/>
        </w:rPr>
        <w:lastRenderedPageBreak/>
        <w:t xml:space="preserve">со дня ее регистрации. </w:t>
      </w:r>
    </w:p>
    <w:p w:rsidR="006C4966" w:rsidRPr="00420007" w:rsidRDefault="006C4966" w:rsidP="00B248FC">
      <w:pPr>
        <w:widowControl w:val="0"/>
        <w:tabs>
          <w:tab w:val="left" w:pos="900"/>
          <w:tab w:val="left" w:pos="1080"/>
        </w:tabs>
        <w:ind w:firstLine="540"/>
        <w:jc w:val="both"/>
        <w:rPr>
          <w:szCs w:val="24"/>
        </w:rPr>
      </w:pPr>
      <w:r w:rsidRPr="00420007">
        <w:rPr>
          <w:szCs w:val="24"/>
        </w:rPr>
        <w:t>5.8. Случаи оставления жалобы без ответа:</w:t>
      </w:r>
    </w:p>
    <w:p w:rsidR="006C4966" w:rsidRPr="00420007" w:rsidRDefault="006C4966" w:rsidP="00B248FC">
      <w:pPr>
        <w:widowControl w:val="0"/>
        <w:tabs>
          <w:tab w:val="left" w:pos="900"/>
          <w:tab w:val="left" w:pos="1080"/>
        </w:tabs>
        <w:ind w:firstLine="540"/>
        <w:jc w:val="both"/>
        <w:rPr>
          <w:szCs w:val="24"/>
        </w:rPr>
      </w:pPr>
      <w:r w:rsidRPr="00420007">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C4966" w:rsidRPr="00420007" w:rsidRDefault="006C4966" w:rsidP="00B248FC">
      <w:pPr>
        <w:widowControl w:val="0"/>
        <w:tabs>
          <w:tab w:val="left" w:pos="900"/>
          <w:tab w:val="left" w:pos="1080"/>
        </w:tabs>
        <w:ind w:firstLine="540"/>
        <w:jc w:val="both"/>
        <w:rPr>
          <w:szCs w:val="24"/>
        </w:rPr>
      </w:pPr>
      <w:r w:rsidRPr="00420007">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4966" w:rsidRPr="00420007" w:rsidRDefault="006C4966" w:rsidP="00B248FC">
      <w:pPr>
        <w:widowControl w:val="0"/>
        <w:tabs>
          <w:tab w:val="left" w:pos="900"/>
          <w:tab w:val="left" w:pos="1080"/>
        </w:tabs>
        <w:ind w:firstLine="540"/>
        <w:jc w:val="both"/>
        <w:rPr>
          <w:szCs w:val="24"/>
        </w:rPr>
      </w:pPr>
      <w:r w:rsidRPr="00420007">
        <w:rPr>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C4966" w:rsidRPr="00420007" w:rsidRDefault="006C4966" w:rsidP="00B248FC">
      <w:pPr>
        <w:widowControl w:val="0"/>
        <w:tabs>
          <w:tab w:val="left" w:pos="900"/>
          <w:tab w:val="left" w:pos="1080"/>
        </w:tabs>
        <w:ind w:firstLine="540"/>
        <w:jc w:val="both"/>
        <w:rPr>
          <w:szCs w:val="24"/>
        </w:rPr>
      </w:pPr>
      <w:r w:rsidRPr="00420007">
        <w:rPr>
          <w:szCs w:val="24"/>
        </w:rPr>
        <w:t>5.9. Случаи отказа в удовлетворении жалобы:</w:t>
      </w:r>
    </w:p>
    <w:p w:rsidR="006C4966" w:rsidRPr="00420007" w:rsidRDefault="006C4966" w:rsidP="00B248FC">
      <w:pPr>
        <w:widowControl w:val="0"/>
        <w:tabs>
          <w:tab w:val="left" w:pos="900"/>
          <w:tab w:val="left" w:pos="1080"/>
        </w:tabs>
        <w:ind w:firstLine="540"/>
        <w:jc w:val="both"/>
        <w:rPr>
          <w:szCs w:val="24"/>
        </w:rPr>
      </w:pPr>
      <w:r w:rsidRPr="00420007">
        <w:rPr>
          <w:szCs w:val="24"/>
        </w:rPr>
        <w:t>а) отсутствие нарушения порядка предоставления муниципальной услуги;</w:t>
      </w:r>
    </w:p>
    <w:p w:rsidR="006C4966" w:rsidRPr="00420007" w:rsidRDefault="006C4966" w:rsidP="00B248FC">
      <w:pPr>
        <w:widowControl w:val="0"/>
        <w:tabs>
          <w:tab w:val="left" w:pos="900"/>
          <w:tab w:val="left" w:pos="1080"/>
        </w:tabs>
        <w:ind w:firstLine="540"/>
        <w:jc w:val="both"/>
        <w:rPr>
          <w:szCs w:val="24"/>
        </w:rPr>
      </w:pPr>
      <w:r w:rsidRPr="00420007">
        <w:rPr>
          <w:szCs w:val="24"/>
        </w:rPr>
        <w:t>б) наличие вступившего в законную силу решения суда, арбитражного суда по жалобе о том же предмете и по тем же основаниям;</w:t>
      </w:r>
    </w:p>
    <w:p w:rsidR="006C4966" w:rsidRPr="00420007" w:rsidRDefault="006C4966" w:rsidP="00B248FC">
      <w:pPr>
        <w:widowControl w:val="0"/>
        <w:tabs>
          <w:tab w:val="left" w:pos="900"/>
          <w:tab w:val="left" w:pos="1080"/>
        </w:tabs>
        <w:ind w:firstLine="540"/>
        <w:jc w:val="both"/>
        <w:rPr>
          <w:szCs w:val="24"/>
        </w:rPr>
      </w:pPr>
      <w:r w:rsidRPr="00420007">
        <w:rPr>
          <w:szCs w:val="24"/>
        </w:rPr>
        <w:t>в) подача жалобы лицом, полномочия которого не подтверждены в порядке, установленном законодательством Российской Федерации;</w:t>
      </w:r>
    </w:p>
    <w:p w:rsidR="006C4966" w:rsidRPr="00420007" w:rsidRDefault="006C4966" w:rsidP="00B248FC">
      <w:pPr>
        <w:widowControl w:val="0"/>
        <w:tabs>
          <w:tab w:val="left" w:pos="900"/>
          <w:tab w:val="left" w:pos="1080"/>
        </w:tabs>
        <w:ind w:firstLine="540"/>
        <w:jc w:val="both"/>
        <w:rPr>
          <w:szCs w:val="24"/>
        </w:rPr>
      </w:pPr>
      <w:r w:rsidRPr="00420007">
        <w:rPr>
          <w:szCs w:val="24"/>
        </w:rPr>
        <w:t>г) наличие решения по жалобе, принятого ранее в отношении того же заявителя и по тому же предмету жалобы.</w:t>
      </w:r>
    </w:p>
    <w:p w:rsidR="006C4966" w:rsidRPr="00420007" w:rsidRDefault="006C4966" w:rsidP="00B248FC">
      <w:pPr>
        <w:widowControl w:val="0"/>
        <w:tabs>
          <w:tab w:val="left" w:pos="900"/>
          <w:tab w:val="left" w:pos="1080"/>
        </w:tabs>
        <w:ind w:firstLine="540"/>
        <w:jc w:val="both"/>
        <w:rPr>
          <w:szCs w:val="24"/>
        </w:rPr>
      </w:pPr>
      <w:r w:rsidRPr="00420007">
        <w:rPr>
          <w:szCs w:val="24"/>
        </w:rPr>
        <w:t>5.10. По результатам рассмотрения жалобы принимается одно из следующих решений:</w:t>
      </w:r>
    </w:p>
    <w:p w:rsidR="006C4966" w:rsidRPr="00420007" w:rsidRDefault="006C4966" w:rsidP="00B248FC">
      <w:pPr>
        <w:widowControl w:val="0"/>
        <w:tabs>
          <w:tab w:val="left" w:pos="900"/>
          <w:tab w:val="left" w:pos="1080"/>
        </w:tabs>
        <w:ind w:firstLine="540"/>
        <w:jc w:val="both"/>
        <w:rPr>
          <w:szCs w:val="24"/>
        </w:rPr>
      </w:pPr>
      <w:proofErr w:type="gramStart"/>
      <w:r w:rsidRPr="00420007">
        <w:rPr>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6C4966" w:rsidRPr="00420007" w:rsidRDefault="006C4966" w:rsidP="00B248FC">
      <w:pPr>
        <w:widowControl w:val="0"/>
        <w:tabs>
          <w:tab w:val="left" w:pos="900"/>
          <w:tab w:val="left" w:pos="1080"/>
        </w:tabs>
        <w:ind w:firstLine="540"/>
        <w:jc w:val="both"/>
        <w:rPr>
          <w:szCs w:val="24"/>
        </w:rPr>
      </w:pPr>
      <w:r w:rsidRPr="00420007">
        <w:rPr>
          <w:szCs w:val="24"/>
        </w:rPr>
        <w:t>об отказе в удовлетворении жалобы.</w:t>
      </w:r>
    </w:p>
    <w:p w:rsidR="006C4966" w:rsidRPr="00420007" w:rsidRDefault="006C4966" w:rsidP="00B248FC">
      <w:pPr>
        <w:widowControl w:val="0"/>
        <w:tabs>
          <w:tab w:val="left" w:pos="900"/>
          <w:tab w:val="left" w:pos="1080"/>
        </w:tabs>
        <w:ind w:firstLine="540"/>
        <w:jc w:val="both"/>
        <w:rPr>
          <w:szCs w:val="24"/>
        </w:rPr>
      </w:pPr>
      <w:r w:rsidRPr="00420007">
        <w:rPr>
          <w:szCs w:val="24"/>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В случае признания жалобы подлежащей удовлетворению в ответе заявителю, указанном в абзаце 1 пункта 5.11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19" w:history="1">
        <w:r w:rsidRPr="00B248FC">
          <w:t>частью 1.1 статьи 16</w:t>
        </w:r>
      </w:hyperlink>
      <w:r w:rsidRPr="00420007">
        <w:rPr>
          <w:szCs w:val="24"/>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0007">
        <w:rPr>
          <w:szCs w:val="24"/>
        </w:rPr>
        <w:t>неудобства</w:t>
      </w:r>
      <w:proofErr w:type="gramEnd"/>
      <w:r w:rsidRPr="00420007">
        <w:rPr>
          <w:szCs w:val="24"/>
        </w:rPr>
        <w:t xml:space="preserve"> и указывается информация о дальнейших </w:t>
      </w:r>
      <w:proofErr w:type="gramStart"/>
      <w:r w:rsidRPr="00420007">
        <w:rPr>
          <w:szCs w:val="24"/>
        </w:rPr>
        <w:t>действиях</w:t>
      </w:r>
      <w:proofErr w:type="gramEnd"/>
      <w:r w:rsidRPr="00420007">
        <w:rPr>
          <w:szCs w:val="24"/>
        </w:rPr>
        <w:t>, которые необходимо совершить заявителю в целях получения муниципальной услуги.</w:t>
      </w:r>
    </w:p>
    <w:p w:rsidR="006C4966" w:rsidRPr="00420007" w:rsidRDefault="006C4966" w:rsidP="00B248FC">
      <w:pPr>
        <w:widowControl w:val="0"/>
        <w:tabs>
          <w:tab w:val="left" w:pos="900"/>
          <w:tab w:val="left" w:pos="1080"/>
        </w:tabs>
        <w:ind w:firstLine="540"/>
        <w:jc w:val="both"/>
        <w:rPr>
          <w:szCs w:val="24"/>
        </w:rPr>
      </w:pPr>
      <w:r w:rsidRPr="00420007">
        <w:rPr>
          <w:szCs w:val="24"/>
        </w:rPr>
        <w:t xml:space="preserve">В случае признания </w:t>
      </w:r>
      <w:proofErr w:type="gramStart"/>
      <w:r w:rsidRPr="00420007">
        <w:rPr>
          <w:szCs w:val="24"/>
        </w:rPr>
        <w:t>жалобы</w:t>
      </w:r>
      <w:proofErr w:type="gramEnd"/>
      <w:r w:rsidRPr="00420007">
        <w:rPr>
          <w:szCs w:val="24"/>
        </w:rPr>
        <w:t xml:space="preserve"> не подлежащей удовлетворению в ответе заявителю, указанном в абзаце 1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B4D57" w:rsidRPr="00420007" w:rsidRDefault="006C4966" w:rsidP="00B248FC">
      <w:pPr>
        <w:widowControl w:val="0"/>
        <w:tabs>
          <w:tab w:val="left" w:pos="900"/>
          <w:tab w:val="left" w:pos="1080"/>
        </w:tabs>
        <w:ind w:firstLine="540"/>
        <w:jc w:val="both"/>
        <w:rPr>
          <w:szCs w:val="24"/>
        </w:rPr>
      </w:pPr>
      <w:r w:rsidRPr="00420007">
        <w:rPr>
          <w:szCs w:val="24"/>
        </w:rPr>
        <w:t xml:space="preserve">5.12. </w:t>
      </w:r>
      <w:r w:rsidR="00CB4D57" w:rsidRPr="00420007">
        <w:rPr>
          <w:szCs w:val="24"/>
        </w:rPr>
        <w:t xml:space="preserve">В случае установления в ходе или по результатам </w:t>
      </w:r>
      <w:proofErr w:type="gramStart"/>
      <w:r w:rsidR="00CB4D57" w:rsidRPr="00420007">
        <w:rPr>
          <w:szCs w:val="24"/>
        </w:rPr>
        <w:t>рассмотрения жалобы признаков состава административного правонарушения</w:t>
      </w:r>
      <w:proofErr w:type="gramEnd"/>
      <w:r w:rsidR="00CB4D57" w:rsidRPr="00420007">
        <w:rPr>
          <w:szCs w:val="24"/>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A3F2C" w:rsidRPr="00B248FC" w:rsidRDefault="00DA3F2C" w:rsidP="00B248FC">
      <w:pPr>
        <w:widowControl w:val="0"/>
        <w:tabs>
          <w:tab w:val="left" w:pos="900"/>
          <w:tab w:val="left" w:pos="1080"/>
        </w:tabs>
        <w:ind w:firstLine="540"/>
        <w:jc w:val="both"/>
        <w:rPr>
          <w:szCs w:val="24"/>
        </w:rPr>
      </w:pPr>
    </w:p>
    <w:p w:rsidR="00312714" w:rsidRDefault="00312714">
      <w:pPr>
        <w:pStyle w:val="ConsPlusNormal"/>
        <w:spacing w:line="288" w:lineRule="auto"/>
        <w:ind w:left="5103" w:firstLine="0"/>
        <w:jc w:val="both"/>
        <w:rPr>
          <w:rFonts w:ascii="Times New Roman" w:hAnsi="Times New Roman"/>
          <w:sz w:val="28"/>
        </w:rPr>
      </w:pPr>
    </w:p>
    <w:p w:rsidR="00B248FC" w:rsidRDefault="00B248FC">
      <w:pPr>
        <w:rPr>
          <w:sz w:val="20"/>
        </w:rPr>
      </w:pPr>
      <w:r>
        <w:br w:type="page"/>
      </w:r>
    </w:p>
    <w:p w:rsidR="00312714" w:rsidRPr="006A385B" w:rsidRDefault="00CE7F85">
      <w:pPr>
        <w:pStyle w:val="ConsPlusNormal"/>
        <w:spacing w:line="288" w:lineRule="auto"/>
        <w:ind w:left="5103" w:firstLine="0"/>
        <w:jc w:val="both"/>
        <w:rPr>
          <w:rFonts w:ascii="Times New Roman" w:hAnsi="Times New Roman"/>
        </w:rPr>
      </w:pPr>
      <w:r w:rsidRPr="006A385B">
        <w:rPr>
          <w:rFonts w:ascii="Times New Roman" w:hAnsi="Times New Roman"/>
        </w:rPr>
        <w:lastRenderedPageBreak/>
        <w:t xml:space="preserve">Приложение </w:t>
      </w:r>
      <w:r w:rsidR="00A6791A">
        <w:rPr>
          <w:rFonts w:ascii="Times New Roman" w:hAnsi="Times New Roman"/>
        </w:rPr>
        <w:t>1</w:t>
      </w:r>
    </w:p>
    <w:p w:rsidR="00312714" w:rsidRDefault="00CE7F85">
      <w:pPr>
        <w:pStyle w:val="ConsPlusNormal"/>
        <w:spacing w:line="288" w:lineRule="auto"/>
        <w:ind w:left="5103" w:firstLine="0"/>
        <w:jc w:val="both"/>
        <w:rPr>
          <w:rFonts w:ascii="Times New Roman" w:hAnsi="Times New Roman"/>
        </w:rPr>
      </w:pPr>
      <w:r w:rsidRPr="006A385B">
        <w:rPr>
          <w:rFonts w:ascii="Times New Roman" w:hAnsi="Times New Roman"/>
        </w:rPr>
        <w:t>к административному регламенту</w:t>
      </w:r>
    </w:p>
    <w:p w:rsidR="00420007" w:rsidRPr="006A385B" w:rsidRDefault="00420007">
      <w:pPr>
        <w:pStyle w:val="ConsPlusNormal"/>
        <w:spacing w:line="288" w:lineRule="auto"/>
        <w:ind w:left="5103" w:firstLine="0"/>
        <w:jc w:val="both"/>
        <w:rPr>
          <w:rFonts w:ascii="Times New Roman" w:hAnsi="Times New Roman"/>
        </w:rPr>
      </w:pPr>
      <w:r>
        <w:rPr>
          <w:rFonts w:ascii="Times New Roman" w:hAnsi="Times New Roman"/>
        </w:rPr>
        <w:t>от 19.12.2022 года № 1174</w:t>
      </w:r>
    </w:p>
    <w:p w:rsidR="00312714" w:rsidRDefault="00312714">
      <w:pPr>
        <w:spacing w:line="288" w:lineRule="auto"/>
        <w:ind w:left="4536"/>
        <w:rPr>
          <w:sz w:val="28"/>
        </w:rPr>
      </w:pPr>
    </w:p>
    <w:p w:rsidR="00312714" w:rsidRDefault="00CE7F85">
      <w:pPr>
        <w:ind w:left="4253"/>
        <w:rPr>
          <w:sz w:val="28"/>
        </w:rPr>
      </w:pPr>
      <w:r>
        <w:rPr>
          <w:sz w:val="28"/>
        </w:rPr>
        <w:t>__________________________________</w:t>
      </w:r>
    </w:p>
    <w:p w:rsidR="00312714" w:rsidRDefault="00CE7F85">
      <w:pPr>
        <w:rPr>
          <w:rFonts w:ascii="Courier New" w:hAnsi="Courier New"/>
          <w:sz w:val="20"/>
        </w:rPr>
      </w:pPr>
      <w:r>
        <w:rPr>
          <w:sz w:val="28"/>
        </w:rPr>
        <w:t xml:space="preserve">                                                        </w:t>
      </w:r>
      <w:r>
        <w:rPr>
          <w:rFonts w:ascii="Courier New" w:hAnsi="Courier New"/>
          <w:sz w:val="20"/>
        </w:rPr>
        <w:t>(наименование органа местного самоуправления)</w:t>
      </w:r>
    </w:p>
    <w:p w:rsidR="00312714" w:rsidRDefault="00CE7F85">
      <w:pPr>
        <w:rPr>
          <w:rFonts w:ascii="Courier New" w:hAnsi="Courier New"/>
          <w:sz w:val="20"/>
        </w:rPr>
      </w:pPr>
      <w:r>
        <w:rPr>
          <w:rFonts w:ascii="Courier New" w:hAnsi="Courier New"/>
          <w:sz w:val="20"/>
        </w:rPr>
        <w:t xml:space="preserve">                                  от ___________________________________</w:t>
      </w:r>
    </w:p>
    <w:p w:rsidR="00312714" w:rsidRDefault="00CE7F85">
      <w:pPr>
        <w:rPr>
          <w:rFonts w:ascii="Courier New" w:hAnsi="Courier New"/>
          <w:sz w:val="20"/>
        </w:rPr>
      </w:pPr>
      <w:r>
        <w:rPr>
          <w:rFonts w:ascii="Courier New" w:hAnsi="Courier New"/>
          <w:sz w:val="20"/>
        </w:rPr>
        <w:t xml:space="preserve">                                             (фамилия, имя, отчество)</w:t>
      </w:r>
    </w:p>
    <w:p w:rsidR="00312714" w:rsidRDefault="00CE7F85">
      <w:pPr>
        <w:rPr>
          <w:rFonts w:ascii="Courier New" w:hAnsi="Courier New"/>
          <w:sz w:val="20"/>
        </w:rPr>
      </w:pPr>
      <w:r>
        <w:rPr>
          <w:rFonts w:ascii="Courier New" w:hAnsi="Courier New"/>
          <w:sz w:val="20"/>
        </w:rPr>
        <w:t xml:space="preserve">                                     дата рождения:</w:t>
      </w:r>
    </w:p>
    <w:p w:rsidR="00312714" w:rsidRDefault="00CE7F85">
      <w:pPr>
        <w:rPr>
          <w:rFonts w:ascii="Courier New" w:hAnsi="Courier New"/>
          <w:sz w:val="20"/>
        </w:rPr>
      </w:pPr>
      <w:r>
        <w:rPr>
          <w:rFonts w:ascii="Courier New" w:hAnsi="Courier New"/>
          <w:sz w:val="20"/>
        </w:rPr>
        <w:t xml:space="preserve">                                     ______________________________________</w:t>
      </w:r>
    </w:p>
    <w:p w:rsidR="00312714" w:rsidRDefault="00CE7F85">
      <w:pPr>
        <w:rPr>
          <w:rFonts w:ascii="Courier New" w:hAnsi="Courier New"/>
          <w:sz w:val="20"/>
        </w:rPr>
      </w:pPr>
      <w:r>
        <w:rPr>
          <w:rFonts w:ascii="Courier New" w:hAnsi="Courier New"/>
          <w:sz w:val="20"/>
        </w:rPr>
        <w:t xml:space="preserve">                                     паспорт:</w:t>
      </w:r>
    </w:p>
    <w:p w:rsidR="00312714" w:rsidRDefault="00CE7F85">
      <w:pPr>
        <w:rPr>
          <w:rFonts w:ascii="Courier New" w:hAnsi="Courier New"/>
          <w:sz w:val="20"/>
        </w:rPr>
      </w:pPr>
      <w:r>
        <w:rPr>
          <w:rFonts w:ascii="Courier New" w:hAnsi="Courier New"/>
          <w:sz w:val="20"/>
        </w:rPr>
        <w:t xml:space="preserve">                                     _____________________________________,</w:t>
      </w:r>
    </w:p>
    <w:p w:rsidR="00312714" w:rsidRDefault="00CE7F85">
      <w:pPr>
        <w:rPr>
          <w:rFonts w:ascii="Courier New" w:hAnsi="Courier New"/>
          <w:sz w:val="20"/>
        </w:rPr>
      </w:pPr>
      <w:r>
        <w:rPr>
          <w:rFonts w:ascii="Courier New" w:hAnsi="Courier New"/>
          <w:sz w:val="20"/>
        </w:rPr>
        <w:t xml:space="preserve">                                       (серия, номер, кем, когда выдан)</w:t>
      </w:r>
    </w:p>
    <w:p w:rsidR="00312714" w:rsidRDefault="00CE7F85">
      <w:pPr>
        <w:rPr>
          <w:rFonts w:ascii="Courier New" w:hAnsi="Courier New"/>
          <w:sz w:val="20"/>
        </w:rPr>
      </w:pPr>
      <w:r>
        <w:rPr>
          <w:rFonts w:ascii="Courier New" w:hAnsi="Courier New"/>
          <w:sz w:val="20"/>
        </w:rPr>
        <w:t xml:space="preserve">                                     зарегистрированног</w:t>
      </w:r>
      <w:proofErr w:type="gramStart"/>
      <w:r>
        <w:rPr>
          <w:rFonts w:ascii="Courier New" w:hAnsi="Courier New"/>
          <w:sz w:val="20"/>
        </w:rPr>
        <w:t>о(</w:t>
      </w:r>
      <w:proofErr w:type="gramEnd"/>
      <w:r>
        <w:rPr>
          <w:rFonts w:ascii="Courier New" w:hAnsi="Courier New"/>
          <w:sz w:val="20"/>
        </w:rPr>
        <w:t>ой) по адресу:</w:t>
      </w:r>
    </w:p>
    <w:p w:rsidR="00312714" w:rsidRDefault="00CE7F85">
      <w:pPr>
        <w:rPr>
          <w:rFonts w:ascii="Courier New" w:hAnsi="Courier New"/>
          <w:sz w:val="20"/>
        </w:rPr>
      </w:pPr>
      <w:r>
        <w:rPr>
          <w:rFonts w:ascii="Courier New" w:hAnsi="Courier New"/>
          <w:sz w:val="20"/>
        </w:rPr>
        <w:t xml:space="preserve">                                     _____________________________________,</w:t>
      </w:r>
    </w:p>
    <w:p w:rsidR="00312714" w:rsidRDefault="00CE7F85">
      <w:pPr>
        <w:rPr>
          <w:rFonts w:ascii="Courier New" w:hAnsi="Courier New"/>
          <w:sz w:val="20"/>
        </w:rPr>
      </w:pPr>
      <w:r>
        <w:rPr>
          <w:rFonts w:ascii="Courier New" w:hAnsi="Courier New"/>
          <w:sz w:val="20"/>
        </w:rPr>
        <w:t xml:space="preserve">                                     проживающег</w:t>
      </w:r>
      <w:proofErr w:type="gramStart"/>
      <w:r>
        <w:rPr>
          <w:rFonts w:ascii="Courier New" w:hAnsi="Courier New"/>
          <w:sz w:val="20"/>
        </w:rPr>
        <w:t>о(</w:t>
      </w:r>
      <w:proofErr w:type="gramEnd"/>
      <w:r>
        <w:rPr>
          <w:rFonts w:ascii="Courier New" w:hAnsi="Courier New"/>
          <w:sz w:val="20"/>
        </w:rPr>
        <w:t>ей) по адресу:</w:t>
      </w:r>
    </w:p>
    <w:p w:rsidR="00312714" w:rsidRDefault="00CE7F85">
      <w:pPr>
        <w:rPr>
          <w:rFonts w:ascii="Courier New" w:hAnsi="Courier New"/>
          <w:sz w:val="20"/>
        </w:rPr>
      </w:pPr>
      <w:r>
        <w:rPr>
          <w:rFonts w:ascii="Courier New" w:hAnsi="Courier New"/>
          <w:sz w:val="20"/>
        </w:rPr>
        <w:t xml:space="preserve">                                     _____________________________________,</w:t>
      </w:r>
    </w:p>
    <w:p w:rsidR="00312714" w:rsidRDefault="00CE7F85">
      <w:pPr>
        <w:rPr>
          <w:rFonts w:ascii="Courier New" w:hAnsi="Courier New"/>
          <w:sz w:val="20"/>
        </w:rPr>
      </w:pPr>
      <w:r>
        <w:rPr>
          <w:rFonts w:ascii="Courier New" w:hAnsi="Courier New"/>
          <w:sz w:val="20"/>
        </w:rPr>
        <w:t xml:space="preserve">                                     телефон:</w:t>
      </w:r>
    </w:p>
    <w:p w:rsidR="00312714" w:rsidRDefault="00CE7F85">
      <w:pPr>
        <w:rPr>
          <w:rFonts w:ascii="Courier New" w:hAnsi="Courier New"/>
          <w:sz w:val="20"/>
        </w:rPr>
      </w:pPr>
      <w:r>
        <w:rPr>
          <w:rFonts w:ascii="Courier New" w:hAnsi="Courier New"/>
          <w:sz w:val="20"/>
        </w:rPr>
        <w:t xml:space="preserve">                                     ______________________________________</w:t>
      </w:r>
    </w:p>
    <w:p w:rsidR="00312714" w:rsidRDefault="00312714">
      <w:pPr>
        <w:outlineLvl w:val="0"/>
        <w:rPr>
          <w:rFonts w:ascii="Courier New" w:hAnsi="Courier New"/>
          <w:sz w:val="20"/>
        </w:rPr>
      </w:pPr>
    </w:p>
    <w:p w:rsidR="00312714" w:rsidRDefault="00CE7F85">
      <w:pPr>
        <w:rPr>
          <w:rFonts w:ascii="Courier New" w:hAnsi="Courier New"/>
          <w:sz w:val="20"/>
        </w:rPr>
      </w:pPr>
      <w:r>
        <w:rPr>
          <w:rFonts w:ascii="Courier New" w:hAnsi="Courier New"/>
          <w:sz w:val="20"/>
        </w:rPr>
        <w:t xml:space="preserve">                                 ЗАЯВЛЕНИЕ</w:t>
      </w:r>
    </w:p>
    <w:p w:rsidR="00312714" w:rsidRDefault="00CE7F85">
      <w:pPr>
        <w:jc w:val="center"/>
        <w:rPr>
          <w:rFonts w:ascii="Courier New" w:hAnsi="Courier New"/>
          <w:sz w:val="20"/>
        </w:rPr>
      </w:pPr>
      <w:r>
        <w:rPr>
          <w:rFonts w:ascii="Courier New" w:hAnsi="Courier New"/>
          <w:sz w:val="20"/>
        </w:rPr>
        <w:t>о предоставлении жилого помещения муниципального жилищного фонда коммерческого использования</w:t>
      </w:r>
    </w:p>
    <w:p w:rsidR="00312714" w:rsidRDefault="00312714">
      <w:pPr>
        <w:rPr>
          <w:rFonts w:ascii="Courier New" w:hAnsi="Courier New"/>
          <w:sz w:val="20"/>
        </w:rPr>
      </w:pPr>
    </w:p>
    <w:p w:rsidR="00312714" w:rsidRDefault="00CE7F85">
      <w:pPr>
        <w:rPr>
          <w:rFonts w:ascii="Courier New" w:hAnsi="Courier New"/>
          <w:sz w:val="20"/>
        </w:rPr>
      </w:pPr>
      <w:r>
        <w:rPr>
          <w:rFonts w:ascii="Courier New" w:hAnsi="Courier New"/>
          <w:sz w:val="20"/>
        </w:rPr>
        <w:t>Прошу предоставить мне, __________________________________________________,</w:t>
      </w:r>
    </w:p>
    <w:p w:rsidR="00312714" w:rsidRDefault="00CE7F85">
      <w:pPr>
        <w:rPr>
          <w:rFonts w:ascii="Courier New" w:hAnsi="Courier New"/>
          <w:sz w:val="20"/>
        </w:rPr>
      </w:pPr>
      <w:r>
        <w:rPr>
          <w:rFonts w:ascii="Courier New" w:hAnsi="Courier New"/>
          <w:sz w:val="20"/>
        </w:rPr>
        <w:t xml:space="preserve">                                    (фамилия, имя, отчество)</w:t>
      </w:r>
    </w:p>
    <w:p w:rsidR="00312714" w:rsidRDefault="00CE7F85">
      <w:pPr>
        <w:rPr>
          <w:rFonts w:ascii="Courier New" w:hAnsi="Courier New"/>
          <w:sz w:val="20"/>
        </w:rPr>
      </w:pPr>
      <w:r>
        <w:rPr>
          <w:rFonts w:ascii="Courier New" w:hAnsi="Courier New"/>
          <w:sz w:val="20"/>
        </w:rPr>
        <w:t>и членам моей семьи:</w:t>
      </w:r>
    </w:p>
    <w:p w:rsidR="00312714" w:rsidRDefault="00CE7F85">
      <w:pPr>
        <w:rPr>
          <w:rFonts w:ascii="Courier New" w:hAnsi="Courier New"/>
          <w:sz w:val="20"/>
        </w:rPr>
      </w:pPr>
      <w:r>
        <w:rPr>
          <w:rFonts w:ascii="Courier New" w:hAnsi="Courier New"/>
          <w:sz w:val="20"/>
        </w:rPr>
        <w:t>1. ________________________________________________________________________</w:t>
      </w:r>
    </w:p>
    <w:p w:rsidR="00312714" w:rsidRDefault="00CE7F85">
      <w:pPr>
        <w:rPr>
          <w:rFonts w:ascii="Courier New" w:hAnsi="Courier New"/>
          <w:sz w:val="20"/>
        </w:rPr>
      </w:pPr>
      <w:r>
        <w:rPr>
          <w:rFonts w:ascii="Courier New" w:hAnsi="Courier New"/>
          <w:sz w:val="20"/>
        </w:rPr>
        <w:t xml:space="preserve">           (фамилия, имя, отчество, дата рождения, степень родства)</w:t>
      </w:r>
    </w:p>
    <w:p w:rsidR="00312714" w:rsidRDefault="00CE7F85">
      <w:pPr>
        <w:rPr>
          <w:rFonts w:ascii="Courier New" w:hAnsi="Courier New"/>
          <w:sz w:val="20"/>
        </w:rPr>
      </w:pPr>
      <w:r>
        <w:rPr>
          <w:rFonts w:ascii="Courier New" w:hAnsi="Courier New"/>
          <w:sz w:val="20"/>
        </w:rPr>
        <w:t>2. ________________________________________________________________________</w:t>
      </w:r>
    </w:p>
    <w:p w:rsidR="00312714" w:rsidRDefault="00CE7F85">
      <w:pPr>
        <w:rPr>
          <w:rFonts w:ascii="Courier New" w:hAnsi="Courier New"/>
          <w:sz w:val="20"/>
        </w:rPr>
      </w:pPr>
      <w:r>
        <w:rPr>
          <w:rFonts w:ascii="Courier New" w:hAnsi="Courier New"/>
          <w:sz w:val="20"/>
        </w:rPr>
        <w:t xml:space="preserve">           (фамилия, имя, отчество, дата рождения, степень родства)</w:t>
      </w:r>
    </w:p>
    <w:p w:rsidR="00312714" w:rsidRDefault="00CE7F85">
      <w:pPr>
        <w:rPr>
          <w:rFonts w:ascii="Courier New" w:hAnsi="Courier New"/>
          <w:sz w:val="20"/>
        </w:rPr>
      </w:pPr>
      <w:r>
        <w:rPr>
          <w:rFonts w:ascii="Courier New" w:hAnsi="Courier New"/>
          <w:sz w:val="20"/>
        </w:rPr>
        <w:t>3. ________________________________________________________________________</w:t>
      </w:r>
    </w:p>
    <w:p w:rsidR="00312714" w:rsidRDefault="00CE7F85">
      <w:pPr>
        <w:rPr>
          <w:rFonts w:ascii="Courier New" w:hAnsi="Courier New"/>
          <w:sz w:val="20"/>
        </w:rPr>
      </w:pPr>
      <w:r>
        <w:rPr>
          <w:rFonts w:ascii="Courier New" w:hAnsi="Courier New"/>
          <w:sz w:val="20"/>
        </w:rPr>
        <w:t xml:space="preserve">           (фамилия, имя, отчество, дата рождения, степень родства)</w:t>
      </w:r>
    </w:p>
    <w:p w:rsidR="00312714" w:rsidRDefault="00CE7F85">
      <w:pPr>
        <w:rPr>
          <w:rFonts w:ascii="Courier New" w:hAnsi="Courier New"/>
          <w:sz w:val="20"/>
        </w:rPr>
      </w:pPr>
      <w:r>
        <w:rPr>
          <w:rFonts w:ascii="Courier New" w:hAnsi="Courier New"/>
          <w:sz w:val="20"/>
        </w:rPr>
        <w:t>4. ________________________________________________________________________</w:t>
      </w:r>
    </w:p>
    <w:p w:rsidR="00312714" w:rsidRDefault="00CE7F85">
      <w:pPr>
        <w:rPr>
          <w:rFonts w:ascii="Courier New" w:hAnsi="Courier New"/>
          <w:sz w:val="20"/>
        </w:rPr>
      </w:pPr>
      <w:r>
        <w:rPr>
          <w:rFonts w:ascii="Courier New" w:hAnsi="Courier New"/>
          <w:sz w:val="20"/>
        </w:rPr>
        <w:t xml:space="preserve">           (фамилия, имя, отчество, дата рождения, степень родства)</w:t>
      </w:r>
    </w:p>
    <w:p w:rsidR="00312714" w:rsidRDefault="00CE7F85">
      <w:pPr>
        <w:rPr>
          <w:rFonts w:ascii="Courier New" w:hAnsi="Courier New"/>
          <w:sz w:val="20"/>
        </w:rPr>
      </w:pPr>
      <w:r>
        <w:rPr>
          <w:rFonts w:ascii="Courier New" w:hAnsi="Courier New"/>
          <w:sz w:val="20"/>
        </w:rPr>
        <w:t>5. ________________________________________________________________________</w:t>
      </w:r>
    </w:p>
    <w:p w:rsidR="00312714" w:rsidRDefault="00CE7F85">
      <w:pPr>
        <w:jc w:val="both"/>
        <w:rPr>
          <w:rFonts w:ascii="Courier New" w:hAnsi="Courier New"/>
          <w:sz w:val="20"/>
        </w:rPr>
      </w:pPr>
      <w:r>
        <w:rPr>
          <w:rFonts w:ascii="Courier New" w:hAnsi="Courier New"/>
          <w:sz w:val="20"/>
        </w:rPr>
        <w:t xml:space="preserve">           (фамилия, имя, отчество, дата рождения, степень родства)</w:t>
      </w:r>
    </w:p>
    <w:p w:rsidR="00312714" w:rsidRDefault="00CE7F85">
      <w:pPr>
        <w:jc w:val="both"/>
        <w:rPr>
          <w:rFonts w:ascii="Courier New" w:hAnsi="Courier New"/>
          <w:sz w:val="20"/>
        </w:rPr>
      </w:pPr>
      <w:r>
        <w:rPr>
          <w:rFonts w:ascii="Courier New" w:hAnsi="Courier New"/>
          <w:sz w:val="20"/>
        </w:rPr>
        <w:t>жилое  помещение  муниципального жилищного фонда коммерческого использования</w:t>
      </w:r>
    </w:p>
    <w:p w:rsidR="00312714" w:rsidRDefault="00CE7F85">
      <w:pPr>
        <w:jc w:val="both"/>
        <w:rPr>
          <w:rFonts w:ascii="Courier New" w:hAnsi="Courier New"/>
          <w:sz w:val="20"/>
        </w:rPr>
      </w:pPr>
      <w:r>
        <w:rPr>
          <w:rFonts w:ascii="Courier New" w:hAnsi="Courier New"/>
          <w:sz w:val="20"/>
        </w:rPr>
        <w:t xml:space="preserve"> в связи с тем, что ________________________________________________________</w:t>
      </w:r>
    </w:p>
    <w:p w:rsidR="00312714" w:rsidRDefault="00CE7F85">
      <w:pPr>
        <w:rPr>
          <w:rFonts w:ascii="Courier New" w:hAnsi="Courier New"/>
          <w:sz w:val="20"/>
        </w:rPr>
      </w:pPr>
      <w:r>
        <w:rPr>
          <w:rFonts w:ascii="Courier New" w:hAnsi="Courier New"/>
          <w:sz w:val="20"/>
        </w:rPr>
        <w:t xml:space="preserve">                           (основания для предоставления)</w:t>
      </w:r>
    </w:p>
    <w:p w:rsidR="00312714" w:rsidRDefault="00CE7F85">
      <w:pPr>
        <w:rPr>
          <w:rFonts w:ascii="Courier New" w:hAnsi="Courier New"/>
          <w:sz w:val="20"/>
        </w:rPr>
      </w:pPr>
      <w:r>
        <w:rPr>
          <w:rFonts w:ascii="Courier New" w:hAnsi="Courier New"/>
          <w:sz w:val="20"/>
        </w:rPr>
        <w:t xml:space="preserve">    К заявлению в отношении меня, членов моей семьи прилагаю следующие документы:</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jc w:val="both"/>
        <w:rPr>
          <w:rFonts w:ascii="Courier New" w:hAnsi="Courier New"/>
          <w:sz w:val="20"/>
        </w:rPr>
      </w:pPr>
      <w:r>
        <w:rPr>
          <w:rFonts w:ascii="Courier New" w:hAnsi="Courier New"/>
          <w:sz w:val="20"/>
        </w:rPr>
        <w:t xml:space="preserve">    Достоверность представленных сведений подтверждаю.</w:t>
      </w:r>
    </w:p>
    <w:p w:rsidR="00312714" w:rsidRDefault="00312714">
      <w:pPr>
        <w:jc w:val="both"/>
        <w:rPr>
          <w:rFonts w:ascii="Courier New" w:hAnsi="Courier New"/>
          <w:sz w:val="20"/>
        </w:rPr>
      </w:pPr>
    </w:p>
    <w:p w:rsidR="00312714" w:rsidRDefault="00CE7F85">
      <w:pPr>
        <w:jc w:val="both"/>
        <w:rPr>
          <w:rFonts w:ascii="Courier New" w:hAnsi="Courier New"/>
          <w:sz w:val="20"/>
        </w:rPr>
      </w:pPr>
      <w:r>
        <w:rPr>
          <w:rFonts w:ascii="Courier New" w:hAnsi="Courier New"/>
          <w:sz w:val="20"/>
        </w:rPr>
        <w:t>"__"__________ 20__ г. _____________________ ______________________________</w:t>
      </w:r>
    </w:p>
    <w:p w:rsidR="00312714" w:rsidRDefault="00CE7F85">
      <w:pPr>
        <w:jc w:val="both"/>
        <w:rPr>
          <w:rFonts w:ascii="Courier New" w:hAnsi="Courier New"/>
          <w:sz w:val="20"/>
        </w:rPr>
      </w:pPr>
      <w:r>
        <w:rPr>
          <w:rFonts w:ascii="Courier New" w:hAnsi="Courier New"/>
          <w:sz w:val="20"/>
        </w:rPr>
        <w:t xml:space="preserve">         дата            подпись заявителя        расшифровка подписи</w:t>
      </w:r>
    </w:p>
    <w:p w:rsidR="00312714" w:rsidRDefault="00312714">
      <w:pP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DA3F2C" w:rsidRDefault="00420007" w:rsidP="00B248FC">
      <w:pPr>
        <w:spacing w:line="288" w:lineRule="auto"/>
        <w:rPr>
          <w:b/>
          <w:sz w:val="28"/>
        </w:rPr>
      </w:pPr>
      <w:r>
        <w:rPr>
          <w:b/>
          <w:sz w:val="28"/>
        </w:rPr>
        <w:lastRenderedPageBreak/>
        <w:t xml:space="preserve"> </w:t>
      </w:r>
    </w:p>
    <w:p w:rsidR="00312714" w:rsidRPr="006A385B" w:rsidRDefault="00CE7F85">
      <w:pPr>
        <w:pStyle w:val="ConsPlusNormal"/>
        <w:spacing w:line="288" w:lineRule="auto"/>
        <w:ind w:left="5103" w:firstLine="0"/>
        <w:jc w:val="both"/>
        <w:rPr>
          <w:rFonts w:ascii="Times New Roman" w:hAnsi="Times New Roman"/>
        </w:rPr>
      </w:pPr>
      <w:r w:rsidRPr="006A385B">
        <w:rPr>
          <w:rFonts w:ascii="Times New Roman" w:hAnsi="Times New Roman"/>
        </w:rPr>
        <w:t>Приложение</w:t>
      </w:r>
      <w:r w:rsidR="00A6791A">
        <w:rPr>
          <w:rFonts w:ascii="Times New Roman" w:hAnsi="Times New Roman"/>
        </w:rPr>
        <w:t xml:space="preserve">  2</w:t>
      </w:r>
    </w:p>
    <w:p w:rsidR="00312714" w:rsidRDefault="00CE7F85">
      <w:pPr>
        <w:spacing w:line="288" w:lineRule="auto"/>
        <w:ind w:left="5103"/>
        <w:rPr>
          <w:sz w:val="20"/>
        </w:rPr>
      </w:pPr>
      <w:r w:rsidRPr="006A385B">
        <w:rPr>
          <w:sz w:val="20"/>
        </w:rPr>
        <w:t>к административному регламенту</w:t>
      </w:r>
    </w:p>
    <w:p w:rsidR="00420007" w:rsidRPr="006A385B" w:rsidRDefault="00420007">
      <w:pPr>
        <w:spacing w:line="288" w:lineRule="auto"/>
        <w:ind w:left="5103"/>
        <w:rPr>
          <w:sz w:val="20"/>
        </w:rPr>
      </w:pPr>
      <w:r>
        <w:rPr>
          <w:sz w:val="20"/>
        </w:rPr>
        <w:t>от 19.12.2022 года № 1174</w:t>
      </w:r>
    </w:p>
    <w:p w:rsidR="00312714" w:rsidRDefault="00312714">
      <w:pPr>
        <w:spacing w:line="288" w:lineRule="auto"/>
        <w:ind w:left="5103"/>
        <w:rPr>
          <w:sz w:val="28"/>
        </w:rPr>
      </w:pPr>
    </w:p>
    <w:p w:rsidR="00312714" w:rsidRDefault="00CE7F85">
      <w:pPr>
        <w:ind w:left="4253"/>
        <w:rPr>
          <w:sz w:val="28"/>
        </w:rPr>
      </w:pPr>
      <w:r>
        <w:rPr>
          <w:sz w:val="28"/>
        </w:rPr>
        <w:t>__________________________________</w:t>
      </w:r>
    </w:p>
    <w:p w:rsidR="00312714" w:rsidRDefault="00CE7F85">
      <w:pPr>
        <w:rPr>
          <w:rFonts w:ascii="Courier New" w:hAnsi="Courier New"/>
          <w:sz w:val="20"/>
        </w:rPr>
      </w:pPr>
      <w:r>
        <w:rPr>
          <w:sz w:val="28"/>
        </w:rPr>
        <w:t xml:space="preserve">                                                        </w:t>
      </w:r>
      <w:r>
        <w:rPr>
          <w:rFonts w:ascii="Courier New" w:hAnsi="Courier New"/>
          <w:sz w:val="20"/>
        </w:rPr>
        <w:t>(наименование органа местного самоуправления)</w:t>
      </w:r>
    </w:p>
    <w:p w:rsidR="00312714" w:rsidRDefault="00CE7F85">
      <w:pPr>
        <w:rPr>
          <w:rFonts w:ascii="Courier New" w:hAnsi="Courier New"/>
          <w:sz w:val="20"/>
        </w:rPr>
      </w:pPr>
      <w:r>
        <w:rPr>
          <w:rFonts w:ascii="Courier New" w:hAnsi="Courier New"/>
          <w:sz w:val="20"/>
        </w:rPr>
        <w:t xml:space="preserve">                                  от ___________________________________</w:t>
      </w:r>
    </w:p>
    <w:p w:rsidR="00312714" w:rsidRDefault="00CE7F85">
      <w:pPr>
        <w:rPr>
          <w:rFonts w:ascii="Courier New" w:hAnsi="Courier New"/>
          <w:sz w:val="20"/>
        </w:rPr>
      </w:pPr>
      <w:r>
        <w:rPr>
          <w:rFonts w:ascii="Courier New" w:hAnsi="Courier New"/>
          <w:sz w:val="20"/>
        </w:rPr>
        <w:t xml:space="preserve">                                          </w:t>
      </w:r>
      <w:proofErr w:type="gramStart"/>
      <w:r>
        <w:rPr>
          <w:rFonts w:ascii="Courier New" w:hAnsi="Courier New"/>
          <w:sz w:val="20"/>
        </w:rPr>
        <w:t xml:space="preserve">(наименование юридического лица,  </w:t>
      </w:r>
      <w:proofErr w:type="gramEnd"/>
    </w:p>
    <w:p w:rsidR="00312714" w:rsidRDefault="00CE7F85">
      <w:pPr>
        <w:rPr>
          <w:rFonts w:ascii="Courier New" w:hAnsi="Courier New"/>
          <w:sz w:val="20"/>
        </w:rPr>
      </w:pPr>
      <w:r>
        <w:rPr>
          <w:rFonts w:ascii="Courier New" w:hAnsi="Courier New"/>
          <w:sz w:val="20"/>
        </w:rPr>
        <w:t xml:space="preserve">                                         реквизиты, данные представителя)</w:t>
      </w:r>
    </w:p>
    <w:p w:rsidR="00312714" w:rsidRDefault="00CE7F85">
      <w:pPr>
        <w:rPr>
          <w:rFonts w:ascii="Courier New" w:hAnsi="Courier New"/>
          <w:sz w:val="20"/>
        </w:rPr>
      </w:pPr>
      <w:r>
        <w:rPr>
          <w:rFonts w:ascii="Courier New" w:hAnsi="Courier New"/>
          <w:sz w:val="20"/>
        </w:rPr>
        <w:t xml:space="preserve">                                     </w:t>
      </w:r>
    </w:p>
    <w:p w:rsidR="00312714" w:rsidRDefault="00312714">
      <w:pPr>
        <w:outlineLvl w:val="0"/>
        <w:rPr>
          <w:rFonts w:ascii="Courier New" w:hAnsi="Courier New"/>
          <w:sz w:val="20"/>
        </w:rPr>
      </w:pPr>
    </w:p>
    <w:p w:rsidR="00312714" w:rsidRDefault="00CE7F85">
      <w:pPr>
        <w:rPr>
          <w:rFonts w:ascii="Courier New" w:hAnsi="Courier New"/>
          <w:sz w:val="20"/>
        </w:rPr>
      </w:pPr>
      <w:r>
        <w:rPr>
          <w:rFonts w:ascii="Courier New" w:hAnsi="Courier New"/>
          <w:sz w:val="20"/>
        </w:rPr>
        <w:t xml:space="preserve">                                 ЗАЯВЛЕНИЕ</w:t>
      </w:r>
    </w:p>
    <w:p w:rsidR="00312714" w:rsidRDefault="00CE7F85">
      <w:pPr>
        <w:jc w:val="center"/>
        <w:rPr>
          <w:rFonts w:ascii="Courier New" w:hAnsi="Courier New"/>
          <w:sz w:val="20"/>
        </w:rPr>
      </w:pPr>
      <w:r>
        <w:rPr>
          <w:rFonts w:ascii="Courier New" w:hAnsi="Courier New"/>
          <w:sz w:val="20"/>
        </w:rPr>
        <w:t>о предоставлении жилого помещения муниципального жилищного фонда коммерческого использования</w:t>
      </w:r>
    </w:p>
    <w:p w:rsidR="00312714" w:rsidRDefault="00312714">
      <w:pPr>
        <w:rPr>
          <w:rFonts w:ascii="Courier New" w:hAnsi="Courier New"/>
          <w:sz w:val="20"/>
        </w:rPr>
      </w:pPr>
    </w:p>
    <w:p w:rsidR="00312714" w:rsidRDefault="00CE7F85">
      <w:pPr>
        <w:rPr>
          <w:rFonts w:ascii="Courier New" w:hAnsi="Courier New"/>
          <w:sz w:val="20"/>
        </w:rPr>
      </w:pPr>
      <w:r>
        <w:rPr>
          <w:rFonts w:ascii="Courier New" w:hAnsi="Courier New"/>
          <w:sz w:val="20"/>
        </w:rPr>
        <w:t>Прошу предоставить __________________________________________________,</w:t>
      </w:r>
    </w:p>
    <w:p w:rsidR="00312714" w:rsidRDefault="00CE7F85">
      <w:pPr>
        <w:rPr>
          <w:rFonts w:ascii="Courier New" w:hAnsi="Courier New"/>
          <w:sz w:val="20"/>
        </w:rPr>
      </w:pPr>
      <w:r>
        <w:rPr>
          <w:rFonts w:ascii="Courier New" w:hAnsi="Courier New"/>
          <w:sz w:val="20"/>
        </w:rPr>
        <w:t xml:space="preserve">                                    (наименование юридического лица)</w:t>
      </w:r>
    </w:p>
    <w:p w:rsidR="00312714" w:rsidRDefault="00CE7F85">
      <w:pPr>
        <w:jc w:val="both"/>
        <w:rPr>
          <w:rFonts w:ascii="Courier New" w:hAnsi="Courier New"/>
          <w:sz w:val="20"/>
        </w:rPr>
      </w:pPr>
      <w:r>
        <w:rPr>
          <w:rFonts w:ascii="Courier New" w:hAnsi="Courier New"/>
          <w:sz w:val="20"/>
        </w:rPr>
        <w:t>жилое  помещение  муниципального жилищного фонда коммерческого использования</w:t>
      </w:r>
    </w:p>
    <w:p w:rsidR="00312714" w:rsidRDefault="00CE7F85">
      <w:pPr>
        <w:jc w:val="both"/>
        <w:rPr>
          <w:rFonts w:ascii="Courier New" w:hAnsi="Courier New"/>
          <w:sz w:val="20"/>
        </w:rPr>
      </w:pPr>
      <w:r>
        <w:rPr>
          <w:rFonts w:ascii="Courier New" w:hAnsi="Courier New"/>
          <w:sz w:val="20"/>
        </w:rPr>
        <w:t xml:space="preserve"> в связи с тем, что ________________________________________________________</w:t>
      </w:r>
    </w:p>
    <w:p w:rsidR="00312714" w:rsidRDefault="00CE7F85">
      <w:pPr>
        <w:rPr>
          <w:rFonts w:ascii="Courier New" w:hAnsi="Courier New"/>
          <w:sz w:val="20"/>
        </w:rPr>
      </w:pPr>
      <w:r>
        <w:rPr>
          <w:rFonts w:ascii="Courier New" w:hAnsi="Courier New"/>
          <w:sz w:val="20"/>
        </w:rPr>
        <w:t xml:space="preserve">                           (основания для предоставления)</w:t>
      </w:r>
    </w:p>
    <w:p w:rsidR="00312714" w:rsidRDefault="00CE7F85">
      <w:pPr>
        <w:rPr>
          <w:rFonts w:ascii="Courier New" w:hAnsi="Courier New"/>
          <w:sz w:val="20"/>
        </w:rPr>
      </w:pPr>
      <w:r>
        <w:rPr>
          <w:rFonts w:ascii="Courier New" w:hAnsi="Courier New"/>
          <w:sz w:val="20"/>
        </w:rPr>
        <w:t xml:space="preserve">    К заявлению прилагаю следующие документы:</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rPr>
          <w:rFonts w:ascii="Courier New" w:hAnsi="Courier New"/>
          <w:sz w:val="20"/>
        </w:rPr>
      </w:pPr>
      <w:r>
        <w:rPr>
          <w:rFonts w:ascii="Courier New" w:hAnsi="Courier New"/>
          <w:sz w:val="20"/>
        </w:rPr>
        <w:t>___________________________________________________________________________</w:t>
      </w:r>
    </w:p>
    <w:p w:rsidR="00312714" w:rsidRDefault="00CE7F85">
      <w:pPr>
        <w:jc w:val="both"/>
        <w:rPr>
          <w:rFonts w:ascii="Courier New" w:hAnsi="Courier New"/>
          <w:sz w:val="20"/>
        </w:rPr>
      </w:pPr>
      <w:r>
        <w:rPr>
          <w:rFonts w:ascii="Courier New" w:hAnsi="Courier New"/>
          <w:sz w:val="20"/>
        </w:rPr>
        <w:t xml:space="preserve">    Достоверность представленных сведений подтверждаю.</w:t>
      </w:r>
    </w:p>
    <w:p w:rsidR="00312714" w:rsidRDefault="00312714">
      <w:pPr>
        <w:jc w:val="both"/>
        <w:rPr>
          <w:rFonts w:ascii="Courier New" w:hAnsi="Courier New"/>
          <w:sz w:val="20"/>
        </w:rPr>
      </w:pPr>
    </w:p>
    <w:p w:rsidR="00312714" w:rsidRDefault="00CE7F85">
      <w:pPr>
        <w:jc w:val="both"/>
        <w:rPr>
          <w:rFonts w:ascii="Courier New" w:hAnsi="Courier New"/>
          <w:sz w:val="20"/>
        </w:rPr>
      </w:pPr>
      <w:r>
        <w:rPr>
          <w:rFonts w:ascii="Courier New" w:hAnsi="Courier New"/>
          <w:sz w:val="20"/>
        </w:rPr>
        <w:t>"__"__________ 20__ г. __________________________________ ___________________</w:t>
      </w:r>
    </w:p>
    <w:p w:rsidR="00312714" w:rsidRDefault="00CE7F85">
      <w:pPr>
        <w:jc w:val="both"/>
        <w:rPr>
          <w:rFonts w:ascii="Courier New" w:hAnsi="Courier New"/>
          <w:sz w:val="20"/>
        </w:rPr>
      </w:pPr>
      <w:r>
        <w:rPr>
          <w:rFonts w:ascii="Courier New" w:hAnsi="Courier New"/>
          <w:sz w:val="20"/>
        </w:rPr>
        <w:t xml:space="preserve">         дата       подпись представителя заявителя       расшифровка подписи</w:t>
      </w:r>
    </w:p>
    <w:p w:rsidR="00312714" w:rsidRDefault="00312714">
      <w:pPr>
        <w:spacing w:line="288" w:lineRule="auto"/>
        <w:ind w:left="5103"/>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Pr="006A385B" w:rsidRDefault="00CE7F85">
      <w:pPr>
        <w:pStyle w:val="ConsPlusNormal"/>
        <w:spacing w:line="288" w:lineRule="auto"/>
        <w:ind w:left="5103" w:firstLine="0"/>
        <w:jc w:val="both"/>
        <w:rPr>
          <w:rFonts w:ascii="Times New Roman" w:hAnsi="Times New Roman"/>
        </w:rPr>
      </w:pPr>
      <w:r w:rsidRPr="006A385B">
        <w:rPr>
          <w:rFonts w:ascii="Times New Roman" w:hAnsi="Times New Roman"/>
        </w:rPr>
        <w:lastRenderedPageBreak/>
        <w:t xml:space="preserve">Приложение </w:t>
      </w:r>
      <w:r w:rsidR="00A6791A">
        <w:rPr>
          <w:rFonts w:ascii="Times New Roman" w:hAnsi="Times New Roman"/>
        </w:rPr>
        <w:t xml:space="preserve"> 3</w:t>
      </w:r>
    </w:p>
    <w:p w:rsidR="00312714" w:rsidRDefault="00CE7F85">
      <w:pPr>
        <w:spacing w:line="288" w:lineRule="auto"/>
        <w:ind w:left="5103"/>
        <w:rPr>
          <w:sz w:val="20"/>
        </w:rPr>
      </w:pPr>
      <w:r w:rsidRPr="006A385B">
        <w:rPr>
          <w:sz w:val="20"/>
        </w:rPr>
        <w:t>к административному регламенту</w:t>
      </w:r>
    </w:p>
    <w:p w:rsidR="00420007" w:rsidRPr="006A385B" w:rsidRDefault="00420007">
      <w:pPr>
        <w:spacing w:line="288" w:lineRule="auto"/>
        <w:ind w:left="5103"/>
        <w:rPr>
          <w:sz w:val="20"/>
        </w:rPr>
      </w:pPr>
      <w:r>
        <w:rPr>
          <w:sz w:val="20"/>
        </w:rPr>
        <w:t>от 19.12.2022 года № 1174</w:t>
      </w:r>
    </w:p>
    <w:p w:rsidR="00312714" w:rsidRPr="006A385B" w:rsidRDefault="00312714">
      <w:pPr>
        <w:spacing w:line="288" w:lineRule="auto"/>
        <w:jc w:val="center"/>
        <w:rPr>
          <w:b/>
          <w:sz w:val="20"/>
        </w:rPr>
      </w:pPr>
    </w:p>
    <w:p w:rsidR="00312714" w:rsidRPr="006A385B" w:rsidRDefault="00312714">
      <w:pPr>
        <w:spacing w:line="288" w:lineRule="auto"/>
        <w:jc w:val="center"/>
        <w:rPr>
          <w:b/>
          <w:sz w:val="20"/>
        </w:rPr>
      </w:pPr>
    </w:p>
    <w:p w:rsidR="00312714" w:rsidRDefault="00312714">
      <w:pPr>
        <w:spacing w:line="288" w:lineRule="auto"/>
        <w:jc w:val="center"/>
        <w:rPr>
          <w:b/>
          <w:sz w:val="28"/>
        </w:rPr>
      </w:pPr>
    </w:p>
    <w:p w:rsidR="00312714" w:rsidRDefault="00312714">
      <w:pPr>
        <w:spacing w:line="288" w:lineRule="auto"/>
        <w:jc w:val="center"/>
        <w:rPr>
          <w:b/>
          <w:sz w:val="28"/>
        </w:rPr>
      </w:pPr>
    </w:p>
    <w:p w:rsidR="00312714" w:rsidRPr="00420007" w:rsidRDefault="00CE7F85">
      <w:pPr>
        <w:spacing w:line="288" w:lineRule="auto"/>
        <w:jc w:val="center"/>
        <w:rPr>
          <w:b/>
          <w:szCs w:val="24"/>
        </w:rPr>
      </w:pPr>
      <w:r w:rsidRPr="00420007">
        <w:rPr>
          <w:b/>
          <w:szCs w:val="24"/>
        </w:rPr>
        <w:t xml:space="preserve">БЛОК-СХЕМА </w:t>
      </w:r>
    </w:p>
    <w:p w:rsidR="00312714" w:rsidRPr="00420007" w:rsidRDefault="00CE7F85">
      <w:pPr>
        <w:tabs>
          <w:tab w:val="left" w:pos="5245"/>
        </w:tabs>
        <w:jc w:val="center"/>
        <w:rPr>
          <w:szCs w:val="24"/>
        </w:rPr>
      </w:pPr>
      <w:r w:rsidRPr="00420007">
        <w:rPr>
          <w:szCs w:val="24"/>
        </w:rPr>
        <w:t>предоставления муниципальной услуги по предоставлению жилых помещений муниципального жилищного фонда коммерческого использования</w:t>
      </w:r>
    </w:p>
    <w:p w:rsidR="00312714" w:rsidRPr="00420007" w:rsidRDefault="00312714">
      <w:pPr>
        <w:tabs>
          <w:tab w:val="left" w:pos="5245"/>
        </w:tabs>
        <w:jc w:val="center"/>
        <w:rPr>
          <w:caps/>
          <w:szCs w:val="24"/>
        </w:rPr>
      </w:pPr>
    </w:p>
    <w:p w:rsidR="00312714" w:rsidRPr="00420007" w:rsidRDefault="00312714">
      <w:pPr>
        <w:jc w:val="center"/>
        <w:rPr>
          <w:szCs w:val="24"/>
        </w:rPr>
      </w:pPr>
    </w:p>
    <w:tbl>
      <w:tblPr>
        <w:tblStyle w:val="af8"/>
        <w:tblW w:w="0" w:type="auto"/>
        <w:tblInd w:w="220" w:type="dxa"/>
        <w:tblLayout w:type="fixed"/>
        <w:tblLook w:val="04A0" w:firstRow="1" w:lastRow="0" w:firstColumn="1" w:lastColumn="0" w:noHBand="0" w:noVBand="1"/>
      </w:tblPr>
      <w:tblGrid>
        <w:gridCol w:w="8535"/>
      </w:tblGrid>
      <w:tr w:rsidR="00312714" w:rsidRPr="00420007">
        <w:tc>
          <w:tcPr>
            <w:tcW w:w="8535" w:type="dxa"/>
          </w:tcPr>
          <w:p w:rsidR="00312714" w:rsidRPr="00420007" w:rsidRDefault="00CE7F85">
            <w:pPr>
              <w:ind w:firstLine="540"/>
              <w:jc w:val="both"/>
              <w:rPr>
                <w:szCs w:val="24"/>
              </w:rPr>
            </w:pPr>
            <w:r w:rsidRPr="00420007">
              <w:rPr>
                <w:szCs w:val="24"/>
              </w:rPr>
              <w:t>1) прием и регистрация представленных заявления и документов, необходимых для предоставления муниципальной услуги</w:t>
            </w:r>
            <w:r w:rsidR="008B1B40" w:rsidRPr="00420007">
              <w:rPr>
                <w:szCs w:val="24"/>
              </w:rPr>
              <w:t xml:space="preserve">   </w:t>
            </w:r>
            <w:r w:rsidR="00375E38" w:rsidRPr="00420007">
              <w:rPr>
                <w:szCs w:val="24"/>
              </w:rPr>
              <w:t>(в соответствии с п.3.2.2- 3 рабочих дня)</w:t>
            </w:r>
          </w:p>
          <w:p w:rsidR="00312714" w:rsidRPr="00420007" w:rsidRDefault="00312714">
            <w:pPr>
              <w:ind w:right="-283"/>
              <w:rPr>
                <w:b/>
                <w:szCs w:val="24"/>
              </w:rPr>
            </w:pPr>
          </w:p>
        </w:tc>
      </w:tr>
    </w:tbl>
    <w:p w:rsidR="00312714" w:rsidRPr="00420007" w:rsidRDefault="00CE7F85">
      <w:pPr>
        <w:ind w:left="3544" w:right="-283"/>
        <w:rPr>
          <w:szCs w:val="24"/>
        </w:rPr>
      </w:pPr>
      <w:r w:rsidRPr="00420007">
        <w:rPr>
          <w:szCs w:val="24"/>
        </w:rPr>
        <w:tab/>
      </w:r>
    </w:p>
    <w:p w:rsidR="00312714" w:rsidRPr="00420007" w:rsidRDefault="00CE7F85">
      <w:pPr>
        <w:ind w:left="3544" w:right="-283"/>
        <w:rPr>
          <w:szCs w:val="24"/>
        </w:rPr>
      </w:pPr>
      <w:r w:rsidRPr="00420007">
        <w:rPr>
          <w:szCs w:val="24"/>
        </w:rPr>
        <w:tab/>
      </w:r>
      <w:r w:rsidRPr="00420007">
        <w:rPr>
          <w:szCs w:val="24"/>
        </w:rPr>
        <w:tab/>
      </w:r>
      <w:r w:rsidRPr="00420007">
        <w:rPr>
          <w:szCs w:val="24"/>
        </w:rPr>
        <w:tab/>
      </w:r>
      <w:r w:rsidRPr="00420007">
        <w:rPr>
          <w:szCs w:val="24"/>
        </w:rPr>
        <w:tab/>
      </w:r>
      <w:r w:rsidRPr="00420007">
        <w:rPr>
          <w:szCs w:val="24"/>
        </w:rPr>
        <w:tab/>
      </w:r>
      <w:r w:rsidRPr="00420007">
        <w:rPr>
          <w:szCs w:val="24"/>
        </w:rPr>
        <w:tab/>
      </w:r>
    </w:p>
    <w:p w:rsidR="00312714" w:rsidRPr="00420007" w:rsidRDefault="00312714">
      <w:pPr>
        <w:pStyle w:val="ConsPlusNormal"/>
        <w:spacing w:line="288" w:lineRule="auto"/>
        <w:ind w:firstLine="708"/>
        <w:jc w:val="center"/>
        <w:rPr>
          <w:rFonts w:ascii="Times New Roman" w:hAnsi="Times New Roman"/>
          <w:sz w:val="24"/>
          <w:szCs w:val="24"/>
        </w:rPr>
      </w:pPr>
    </w:p>
    <w:tbl>
      <w:tblPr>
        <w:tblStyle w:val="af8"/>
        <w:tblW w:w="0" w:type="auto"/>
        <w:tblInd w:w="250" w:type="dxa"/>
        <w:tblLayout w:type="fixed"/>
        <w:tblLook w:val="04A0" w:firstRow="1" w:lastRow="0" w:firstColumn="1" w:lastColumn="0" w:noHBand="0" w:noVBand="1"/>
      </w:tblPr>
      <w:tblGrid>
        <w:gridCol w:w="8505"/>
      </w:tblGrid>
      <w:tr w:rsidR="00312714" w:rsidRPr="00420007">
        <w:tc>
          <w:tcPr>
            <w:tcW w:w="8505" w:type="dxa"/>
          </w:tcPr>
          <w:p w:rsidR="00375E38" w:rsidRPr="00420007" w:rsidRDefault="00CE7F85">
            <w:pPr>
              <w:ind w:firstLine="540"/>
              <w:jc w:val="both"/>
              <w:rPr>
                <w:szCs w:val="24"/>
              </w:rPr>
            </w:pPr>
            <w:r w:rsidRPr="00420007">
              <w:rPr>
                <w:szCs w:val="24"/>
              </w:rPr>
              <w:t>2) рассмотрение представленных заявителем заявления и документов, принятие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r w:rsidR="00375E38" w:rsidRPr="00420007">
              <w:rPr>
                <w:szCs w:val="24"/>
              </w:rPr>
              <w:t xml:space="preserve"> (в соответствии с п. </w:t>
            </w:r>
            <w:r w:rsidR="00390288" w:rsidRPr="00420007">
              <w:rPr>
                <w:szCs w:val="24"/>
              </w:rPr>
              <w:t>2</w:t>
            </w:r>
            <w:r w:rsidR="00375E38" w:rsidRPr="00420007">
              <w:rPr>
                <w:szCs w:val="24"/>
              </w:rPr>
              <w:t>.</w:t>
            </w:r>
            <w:r w:rsidR="00390288" w:rsidRPr="00420007">
              <w:rPr>
                <w:szCs w:val="24"/>
              </w:rPr>
              <w:t>4.- не более 30 рабочих дней)</w:t>
            </w:r>
          </w:p>
          <w:p w:rsidR="00312714" w:rsidRPr="00420007" w:rsidRDefault="00312714">
            <w:pPr>
              <w:jc w:val="both"/>
              <w:rPr>
                <w:szCs w:val="24"/>
              </w:rPr>
            </w:pPr>
          </w:p>
        </w:tc>
      </w:tr>
    </w:tbl>
    <w:p w:rsidR="00312714" w:rsidRPr="00420007" w:rsidRDefault="00312714">
      <w:pPr>
        <w:ind w:firstLine="540"/>
        <w:jc w:val="both"/>
        <w:rPr>
          <w:szCs w:val="24"/>
        </w:rPr>
      </w:pPr>
    </w:p>
    <w:p w:rsidR="00312714" w:rsidRPr="00420007" w:rsidRDefault="00312714">
      <w:pPr>
        <w:ind w:firstLine="540"/>
        <w:jc w:val="both"/>
        <w:rPr>
          <w:szCs w:val="24"/>
        </w:rPr>
      </w:pPr>
    </w:p>
    <w:tbl>
      <w:tblPr>
        <w:tblStyle w:val="af8"/>
        <w:tblW w:w="0" w:type="auto"/>
        <w:tblInd w:w="250" w:type="dxa"/>
        <w:tblLayout w:type="fixed"/>
        <w:tblLook w:val="04A0" w:firstRow="1" w:lastRow="0" w:firstColumn="1" w:lastColumn="0" w:noHBand="0" w:noVBand="1"/>
      </w:tblPr>
      <w:tblGrid>
        <w:gridCol w:w="8505"/>
      </w:tblGrid>
      <w:tr w:rsidR="00312714" w:rsidRPr="00420007">
        <w:tc>
          <w:tcPr>
            <w:tcW w:w="8505" w:type="dxa"/>
          </w:tcPr>
          <w:p w:rsidR="00390288" w:rsidRPr="00420007" w:rsidRDefault="00CE7F85" w:rsidP="00390288">
            <w:pPr>
              <w:ind w:firstLine="540"/>
              <w:jc w:val="both"/>
              <w:rPr>
                <w:szCs w:val="24"/>
              </w:rPr>
            </w:pPr>
            <w:r w:rsidRPr="00420007">
              <w:rPr>
                <w:szCs w:val="24"/>
              </w:rPr>
              <w:t>3) направление (вручение) заявителю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r w:rsidR="00390288" w:rsidRPr="00420007">
              <w:rPr>
                <w:szCs w:val="24"/>
              </w:rPr>
              <w:t xml:space="preserve"> (в соответствии с п. 3.4.2 -3 рабочих дня)</w:t>
            </w:r>
          </w:p>
          <w:p w:rsidR="00312714" w:rsidRPr="00420007" w:rsidRDefault="00312714">
            <w:pPr>
              <w:jc w:val="both"/>
              <w:rPr>
                <w:szCs w:val="24"/>
              </w:rPr>
            </w:pPr>
          </w:p>
        </w:tc>
      </w:tr>
    </w:tbl>
    <w:p w:rsidR="00312714" w:rsidRPr="00420007" w:rsidRDefault="00312714">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Pr="00420007" w:rsidRDefault="006A385B">
      <w:pPr>
        <w:ind w:firstLine="540"/>
        <w:jc w:val="both"/>
        <w:rPr>
          <w:szCs w:val="24"/>
        </w:rPr>
      </w:pPr>
    </w:p>
    <w:p w:rsidR="006A385B" w:rsidRDefault="006A385B">
      <w:pPr>
        <w:ind w:firstLine="540"/>
        <w:jc w:val="both"/>
        <w:rPr>
          <w:sz w:val="28"/>
        </w:rPr>
      </w:pPr>
    </w:p>
    <w:p w:rsidR="00420007" w:rsidRDefault="00420007">
      <w:pPr>
        <w:ind w:firstLine="540"/>
        <w:jc w:val="both"/>
        <w:rPr>
          <w:sz w:val="28"/>
        </w:rPr>
      </w:pPr>
      <w:bookmarkStart w:id="0" w:name="_GoBack"/>
      <w:bookmarkEnd w:id="0"/>
    </w:p>
    <w:p w:rsidR="006A385B" w:rsidRDefault="006A385B">
      <w:pPr>
        <w:ind w:firstLine="540"/>
        <w:jc w:val="both"/>
        <w:rPr>
          <w:sz w:val="28"/>
        </w:rPr>
      </w:pPr>
    </w:p>
    <w:p w:rsidR="006A385B" w:rsidRDefault="006A385B">
      <w:pPr>
        <w:ind w:firstLine="540"/>
        <w:jc w:val="both"/>
        <w:rPr>
          <w:sz w:val="28"/>
        </w:rPr>
      </w:pPr>
    </w:p>
    <w:p w:rsidR="006A385B" w:rsidRDefault="006A385B">
      <w:pPr>
        <w:ind w:firstLine="540"/>
        <w:jc w:val="both"/>
        <w:rPr>
          <w:sz w:val="28"/>
        </w:rPr>
      </w:pPr>
    </w:p>
    <w:p w:rsidR="006A385B" w:rsidRPr="006A385B" w:rsidRDefault="006A385B" w:rsidP="006A385B">
      <w:pPr>
        <w:ind w:firstLine="540"/>
        <w:jc w:val="right"/>
        <w:rPr>
          <w:sz w:val="20"/>
        </w:rPr>
      </w:pPr>
      <w:r w:rsidRPr="006A385B">
        <w:rPr>
          <w:sz w:val="20"/>
        </w:rPr>
        <w:lastRenderedPageBreak/>
        <w:t>Приложение 4</w:t>
      </w:r>
    </w:p>
    <w:p w:rsidR="006A385B" w:rsidRDefault="006A385B" w:rsidP="006A385B">
      <w:pPr>
        <w:ind w:firstLine="540"/>
        <w:jc w:val="right"/>
        <w:rPr>
          <w:sz w:val="20"/>
        </w:rPr>
      </w:pPr>
      <w:r w:rsidRPr="006A385B">
        <w:rPr>
          <w:sz w:val="20"/>
        </w:rPr>
        <w:t>к административному регламенту</w:t>
      </w:r>
    </w:p>
    <w:p w:rsidR="00420007" w:rsidRPr="006A385B" w:rsidRDefault="00420007" w:rsidP="006A385B">
      <w:pPr>
        <w:ind w:firstLine="540"/>
        <w:jc w:val="right"/>
        <w:rPr>
          <w:sz w:val="20"/>
        </w:rPr>
      </w:pPr>
      <w:r>
        <w:rPr>
          <w:sz w:val="20"/>
        </w:rPr>
        <w:t>от 19.12.2022 года № 1174</w:t>
      </w:r>
    </w:p>
    <w:p w:rsidR="006A385B" w:rsidRPr="006A385B" w:rsidRDefault="006A385B" w:rsidP="006A385B">
      <w:pPr>
        <w:ind w:firstLine="540"/>
        <w:jc w:val="right"/>
        <w:rPr>
          <w:sz w:val="28"/>
        </w:rPr>
      </w:pPr>
    </w:p>
    <w:p w:rsidR="006A385B" w:rsidRPr="00420007" w:rsidRDefault="006A385B" w:rsidP="006A385B">
      <w:pPr>
        <w:ind w:firstLine="540"/>
        <w:jc w:val="both"/>
        <w:rPr>
          <w:szCs w:val="24"/>
        </w:rPr>
      </w:pPr>
      <w:r w:rsidRPr="00420007">
        <w:rPr>
          <w:szCs w:val="24"/>
        </w:rPr>
        <w:t>Муниципальное бюджетное учреждение «Многофункциональный центр предоставления государственных и муниципальных услуг Никольского муниципального района»</w:t>
      </w:r>
    </w:p>
    <w:p w:rsidR="006A385B" w:rsidRPr="00420007" w:rsidRDefault="006A385B" w:rsidP="006A385B">
      <w:pPr>
        <w:ind w:firstLine="540"/>
        <w:jc w:val="both"/>
        <w:rPr>
          <w:szCs w:val="24"/>
        </w:rPr>
      </w:pPr>
    </w:p>
    <w:p w:rsidR="006A385B" w:rsidRPr="00420007" w:rsidRDefault="006A385B" w:rsidP="006A385B">
      <w:pPr>
        <w:ind w:firstLine="540"/>
        <w:jc w:val="both"/>
        <w:rPr>
          <w:szCs w:val="24"/>
        </w:rPr>
      </w:pPr>
      <w:r w:rsidRPr="00420007">
        <w:rPr>
          <w:szCs w:val="24"/>
        </w:rPr>
        <w:t>Место нахождения: Вологодская область, г. Никольск, ул. Ленина, д. 30.</w:t>
      </w:r>
    </w:p>
    <w:p w:rsidR="006A385B" w:rsidRPr="00420007" w:rsidRDefault="006A385B" w:rsidP="006A385B">
      <w:pPr>
        <w:ind w:firstLine="540"/>
        <w:jc w:val="both"/>
        <w:rPr>
          <w:szCs w:val="24"/>
        </w:rPr>
      </w:pPr>
    </w:p>
    <w:p w:rsidR="006A385B" w:rsidRPr="00420007" w:rsidRDefault="006A385B" w:rsidP="006A385B">
      <w:pPr>
        <w:ind w:firstLine="540"/>
        <w:jc w:val="both"/>
        <w:rPr>
          <w:szCs w:val="24"/>
        </w:rPr>
      </w:pPr>
      <w:r w:rsidRPr="00420007">
        <w:rPr>
          <w:szCs w:val="24"/>
        </w:rPr>
        <w:t>Получение информации по вопросам оказания услуг: +7(81754) 2-12-55</w:t>
      </w:r>
    </w:p>
    <w:p w:rsidR="006A385B" w:rsidRPr="00420007" w:rsidRDefault="006A385B" w:rsidP="006A385B">
      <w:pPr>
        <w:ind w:firstLine="540"/>
        <w:jc w:val="both"/>
        <w:rPr>
          <w:szCs w:val="24"/>
        </w:rPr>
      </w:pPr>
      <w:r w:rsidRPr="00420007">
        <w:rPr>
          <w:szCs w:val="24"/>
        </w:rPr>
        <w:t>Отдел обработки: +7(81754) 2-12-55</w:t>
      </w:r>
    </w:p>
    <w:p w:rsidR="006A385B" w:rsidRPr="00420007" w:rsidRDefault="006A385B" w:rsidP="006A385B">
      <w:pPr>
        <w:ind w:firstLine="540"/>
        <w:jc w:val="both"/>
        <w:rPr>
          <w:szCs w:val="24"/>
        </w:rPr>
      </w:pPr>
      <w:r w:rsidRPr="00420007">
        <w:rPr>
          <w:szCs w:val="24"/>
        </w:rPr>
        <w:t>Отдел приёма и выдачи документов: +7(81754) 2-21-81</w:t>
      </w:r>
    </w:p>
    <w:p w:rsidR="006A385B" w:rsidRPr="00420007" w:rsidRDefault="006A385B" w:rsidP="006A385B">
      <w:pPr>
        <w:ind w:firstLine="540"/>
        <w:jc w:val="both"/>
        <w:rPr>
          <w:szCs w:val="24"/>
        </w:rPr>
      </w:pPr>
    </w:p>
    <w:p w:rsidR="006A385B" w:rsidRPr="00420007" w:rsidRDefault="006A385B" w:rsidP="006A385B">
      <w:pPr>
        <w:ind w:firstLine="540"/>
        <w:jc w:val="both"/>
        <w:rPr>
          <w:szCs w:val="24"/>
        </w:rPr>
      </w:pPr>
      <w:r w:rsidRPr="00420007">
        <w:rPr>
          <w:szCs w:val="24"/>
        </w:rPr>
        <w:t>Адрес официального сайта: http://nikolsk.mfc35.ru/site/</w:t>
      </w:r>
    </w:p>
    <w:p w:rsidR="006A385B" w:rsidRPr="00420007" w:rsidRDefault="006A385B" w:rsidP="006A385B">
      <w:pPr>
        <w:ind w:firstLine="540"/>
        <w:jc w:val="both"/>
        <w:rPr>
          <w:szCs w:val="24"/>
        </w:rPr>
      </w:pPr>
    </w:p>
    <w:p w:rsidR="006A385B" w:rsidRPr="00420007" w:rsidRDefault="006A385B" w:rsidP="006A385B">
      <w:pPr>
        <w:ind w:firstLine="540"/>
        <w:jc w:val="both"/>
        <w:rPr>
          <w:szCs w:val="24"/>
        </w:rPr>
      </w:pPr>
      <w:r w:rsidRPr="00420007">
        <w:rPr>
          <w:szCs w:val="24"/>
        </w:rPr>
        <w:t xml:space="preserve">Адрес электронной почты: </w:t>
      </w:r>
      <w:hyperlink r:id="rId20" w:history="1">
        <w:r w:rsidRPr="00420007">
          <w:rPr>
            <w:rStyle w:val="af"/>
            <w:szCs w:val="24"/>
          </w:rPr>
          <w:t>mfcz12@mail.ru</w:t>
        </w:r>
      </w:hyperlink>
      <w:r w:rsidRPr="00420007">
        <w:rPr>
          <w:szCs w:val="24"/>
        </w:rPr>
        <w:t xml:space="preserve">; </w:t>
      </w:r>
      <w:hyperlink r:id="rId21" w:history="1">
        <w:r w:rsidRPr="00420007">
          <w:rPr>
            <w:rStyle w:val="af"/>
            <w:szCs w:val="24"/>
          </w:rPr>
          <w:t>mfc35@mfc35.ru</w:t>
        </w:r>
      </w:hyperlink>
    </w:p>
    <w:p w:rsidR="006A385B" w:rsidRPr="00420007" w:rsidRDefault="006A385B" w:rsidP="006A385B">
      <w:pPr>
        <w:ind w:firstLine="540"/>
        <w:jc w:val="both"/>
        <w:rPr>
          <w:szCs w:val="24"/>
        </w:rPr>
      </w:pPr>
    </w:p>
    <w:p w:rsidR="006A385B" w:rsidRPr="00420007" w:rsidRDefault="006A385B" w:rsidP="006A385B">
      <w:pPr>
        <w:ind w:firstLine="540"/>
        <w:jc w:val="both"/>
        <w:rPr>
          <w:szCs w:val="24"/>
        </w:rPr>
      </w:pPr>
      <w:r w:rsidRPr="00420007">
        <w:rPr>
          <w:szCs w:val="24"/>
        </w:rPr>
        <w:t>Многофункциональный центр принимает граждан шесть дней в неделю: с понедельника по пятницу с 8:00 до 18:00, в субботу с 9:00 до 12:00, без перерывов на обед.</w:t>
      </w:r>
    </w:p>
    <w:p w:rsidR="006A385B" w:rsidRPr="00420007" w:rsidRDefault="006A385B" w:rsidP="006A385B">
      <w:pPr>
        <w:ind w:firstLine="540"/>
        <w:jc w:val="both"/>
        <w:rPr>
          <w:szCs w:val="24"/>
        </w:rPr>
      </w:pPr>
    </w:p>
    <w:p w:rsidR="006A385B" w:rsidRPr="00420007" w:rsidRDefault="006A385B" w:rsidP="006A385B">
      <w:pPr>
        <w:ind w:firstLine="540"/>
        <w:jc w:val="both"/>
        <w:rPr>
          <w:szCs w:val="24"/>
        </w:rPr>
      </w:pPr>
      <w:r w:rsidRPr="00420007">
        <w:rPr>
          <w:szCs w:val="24"/>
        </w:rPr>
        <w:t>МФЦ имеет четыре офиса «Мои документы»:</w:t>
      </w:r>
    </w:p>
    <w:p w:rsidR="006A385B" w:rsidRPr="00420007" w:rsidRDefault="006A385B" w:rsidP="006A385B">
      <w:pPr>
        <w:ind w:firstLine="540"/>
        <w:jc w:val="both"/>
        <w:rPr>
          <w:szCs w:val="24"/>
        </w:rPr>
      </w:pPr>
      <w:r w:rsidRPr="00420007">
        <w:rPr>
          <w:szCs w:val="24"/>
        </w:rPr>
        <w:t xml:space="preserve">ТОСП « </w:t>
      </w:r>
      <w:proofErr w:type="spellStart"/>
      <w:r w:rsidRPr="00420007">
        <w:rPr>
          <w:szCs w:val="24"/>
        </w:rPr>
        <w:t>Аргуновское</w:t>
      </w:r>
      <w:proofErr w:type="spellEnd"/>
      <w:r w:rsidRPr="00420007">
        <w:rPr>
          <w:szCs w:val="24"/>
        </w:rPr>
        <w:t xml:space="preserve"> »: </w:t>
      </w:r>
      <w:proofErr w:type="spellStart"/>
      <w:r w:rsidRPr="00420007">
        <w:rPr>
          <w:szCs w:val="24"/>
        </w:rPr>
        <w:t>д</w:t>
      </w:r>
      <w:proofErr w:type="gramStart"/>
      <w:r w:rsidRPr="00420007">
        <w:rPr>
          <w:szCs w:val="24"/>
        </w:rPr>
        <w:t>.А</w:t>
      </w:r>
      <w:proofErr w:type="gramEnd"/>
      <w:r w:rsidRPr="00420007">
        <w:rPr>
          <w:szCs w:val="24"/>
        </w:rPr>
        <w:t>ргуново</w:t>
      </w:r>
      <w:proofErr w:type="spellEnd"/>
      <w:r w:rsidRPr="00420007">
        <w:rPr>
          <w:szCs w:val="24"/>
        </w:rPr>
        <w:t xml:space="preserve">, </w:t>
      </w:r>
      <w:proofErr w:type="spellStart"/>
      <w:r w:rsidRPr="00420007">
        <w:rPr>
          <w:szCs w:val="24"/>
        </w:rPr>
        <w:t>ул.Берёзовая</w:t>
      </w:r>
      <w:proofErr w:type="spellEnd"/>
      <w:r w:rsidRPr="00420007">
        <w:rPr>
          <w:szCs w:val="24"/>
        </w:rPr>
        <w:t>, д.27, тел. +7(81754) 3-32-50</w:t>
      </w:r>
    </w:p>
    <w:p w:rsidR="006A385B" w:rsidRPr="00420007" w:rsidRDefault="006A385B" w:rsidP="006A385B">
      <w:pPr>
        <w:ind w:firstLine="540"/>
        <w:jc w:val="both"/>
        <w:rPr>
          <w:szCs w:val="24"/>
        </w:rPr>
      </w:pPr>
      <w:r w:rsidRPr="00420007">
        <w:rPr>
          <w:szCs w:val="24"/>
        </w:rPr>
        <w:t>ТОСП «</w:t>
      </w:r>
      <w:proofErr w:type="spellStart"/>
      <w:r w:rsidRPr="00420007">
        <w:rPr>
          <w:szCs w:val="24"/>
        </w:rPr>
        <w:t>Завражское</w:t>
      </w:r>
      <w:proofErr w:type="spellEnd"/>
      <w:r w:rsidRPr="00420007">
        <w:rPr>
          <w:szCs w:val="24"/>
        </w:rPr>
        <w:t xml:space="preserve">»: </w:t>
      </w:r>
      <w:proofErr w:type="spellStart"/>
      <w:r w:rsidRPr="00420007">
        <w:rPr>
          <w:szCs w:val="24"/>
        </w:rPr>
        <w:t>д</w:t>
      </w:r>
      <w:proofErr w:type="gramStart"/>
      <w:r w:rsidRPr="00420007">
        <w:rPr>
          <w:szCs w:val="24"/>
        </w:rPr>
        <w:t>.З</w:t>
      </w:r>
      <w:proofErr w:type="gramEnd"/>
      <w:r w:rsidRPr="00420007">
        <w:rPr>
          <w:szCs w:val="24"/>
        </w:rPr>
        <w:t>авражье</w:t>
      </w:r>
      <w:proofErr w:type="spellEnd"/>
      <w:r w:rsidRPr="00420007">
        <w:rPr>
          <w:szCs w:val="24"/>
        </w:rPr>
        <w:t>, ул.Молодёжная,д.15, тел. +7(81754) 3-91-38</w:t>
      </w:r>
    </w:p>
    <w:p w:rsidR="006A385B" w:rsidRPr="00420007" w:rsidRDefault="006A385B" w:rsidP="006A385B">
      <w:pPr>
        <w:ind w:firstLine="540"/>
        <w:jc w:val="both"/>
        <w:rPr>
          <w:szCs w:val="24"/>
        </w:rPr>
      </w:pPr>
      <w:r w:rsidRPr="00420007">
        <w:rPr>
          <w:szCs w:val="24"/>
        </w:rPr>
        <w:t>ТОСП «</w:t>
      </w:r>
      <w:proofErr w:type="spellStart"/>
      <w:r w:rsidRPr="00420007">
        <w:rPr>
          <w:szCs w:val="24"/>
        </w:rPr>
        <w:t>Зеленцовское</w:t>
      </w:r>
      <w:proofErr w:type="spellEnd"/>
      <w:r w:rsidRPr="00420007">
        <w:rPr>
          <w:szCs w:val="24"/>
        </w:rPr>
        <w:t>»: д</w:t>
      </w:r>
      <w:proofErr w:type="gramStart"/>
      <w:r w:rsidRPr="00420007">
        <w:rPr>
          <w:szCs w:val="24"/>
        </w:rPr>
        <w:t>.З</w:t>
      </w:r>
      <w:proofErr w:type="gramEnd"/>
      <w:r w:rsidRPr="00420007">
        <w:rPr>
          <w:szCs w:val="24"/>
        </w:rPr>
        <w:t>еленцово,д.139, тел. +7(81754) 3-44-50</w:t>
      </w:r>
    </w:p>
    <w:p w:rsidR="006A385B" w:rsidRPr="00420007" w:rsidRDefault="006A385B" w:rsidP="006A385B">
      <w:pPr>
        <w:ind w:firstLine="540"/>
        <w:jc w:val="both"/>
        <w:rPr>
          <w:szCs w:val="24"/>
        </w:rPr>
      </w:pPr>
      <w:r w:rsidRPr="00420007">
        <w:rPr>
          <w:szCs w:val="24"/>
        </w:rPr>
        <w:t>ТОСП «</w:t>
      </w:r>
      <w:proofErr w:type="spellStart"/>
      <w:r w:rsidRPr="00420007">
        <w:rPr>
          <w:szCs w:val="24"/>
        </w:rPr>
        <w:t>Кемское</w:t>
      </w:r>
      <w:proofErr w:type="spellEnd"/>
      <w:r w:rsidRPr="00420007">
        <w:rPr>
          <w:szCs w:val="24"/>
        </w:rPr>
        <w:t xml:space="preserve">»: </w:t>
      </w:r>
      <w:proofErr w:type="spellStart"/>
      <w:r w:rsidRPr="00420007">
        <w:rPr>
          <w:szCs w:val="24"/>
        </w:rPr>
        <w:t>п</w:t>
      </w:r>
      <w:proofErr w:type="gramStart"/>
      <w:r w:rsidRPr="00420007">
        <w:rPr>
          <w:szCs w:val="24"/>
        </w:rPr>
        <w:t>.Б</w:t>
      </w:r>
      <w:proofErr w:type="gramEnd"/>
      <w:r w:rsidRPr="00420007">
        <w:rPr>
          <w:szCs w:val="24"/>
        </w:rPr>
        <w:t>орок</w:t>
      </w:r>
      <w:proofErr w:type="spellEnd"/>
      <w:r w:rsidRPr="00420007">
        <w:rPr>
          <w:szCs w:val="24"/>
        </w:rPr>
        <w:t xml:space="preserve">, </w:t>
      </w:r>
      <w:proofErr w:type="spellStart"/>
      <w:r w:rsidRPr="00420007">
        <w:rPr>
          <w:szCs w:val="24"/>
        </w:rPr>
        <w:t>ул.Советская</w:t>
      </w:r>
      <w:proofErr w:type="spellEnd"/>
      <w:r w:rsidRPr="00420007">
        <w:rPr>
          <w:szCs w:val="24"/>
        </w:rPr>
        <w:t>, д.21, тел. +7(81754) 3-82-31</w:t>
      </w:r>
    </w:p>
    <w:p w:rsidR="006A385B" w:rsidRPr="00420007" w:rsidRDefault="006A385B" w:rsidP="006A385B">
      <w:pPr>
        <w:ind w:firstLine="540"/>
        <w:jc w:val="both"/>
        <w:rPr>
          <w:szCs w:val="24"/>
        </w:rPr>
      </w:pPr>
    </w:p>
    <w:p w:rsidR="006A385B" w:rsidRPr="006A385B" w:rsidRDefault="006A385B" w:rsidP="006A385B">
      <w:pPr>
        <w:ind w:firstLine="540"/>
        <w:jc w:val="both"/>
        <w:rPr>
          <w:sz w:val="28"/>
        </w:rPr>
      </w:pPr>
    </w:p>
    <w:p w:rsidR="006A385B" w:rsidRDefault="006A385B">
      <w:pPr>
        <w:ind w:firstLine="540"/>
        <w:jc w:val="both"/>
        <w:rPr>
          <w:sz w:val="28"/>
        </w:rPr>
      </w:pPr>
    </w:p>
    <w:sectPr w:rsidR="006A385B" w:rsidSect="00B248FC">
      <w:pgSz w:w="11906" w:h="16838"/>
      <w:pgMar w:top="1134" w:right="567"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9D" w:rsidRDefault="00686D9D">
      <w:r>
        <w:separator/>
      </w:r>
    </w:p>
  </w:endnote>
  <w:endnote w:type="continuationSeparator" w:id="0">
    <w:p w:rsidR="00686D9D" w:rsidRDefault="0068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9D" w:rsidRDefault="00686D9D">
      <w:r>
        <w:separator/>
      </w:r>
    </w:p>
  </w:footnote>
  <w:footnote w:type="continuationSeparator" w:id="0">
    <w:p w:rsidR="00686D9D" w:rsidRDefault="00686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C4F"/>
    <w:multiLevelType w:val="hybridMultilevel"/>
    <w:tmpl w:val="DA988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C5EC3"/>
    <w:multiLevelType w:val="hybridMultilevel"/>
    <w:tmpl w:val="50BA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14"/>
    <w:rsid w:val="0003113C"/>
    <w:rsid w:val="00031564"/>
    <w:rsid w:val="0004075B"/>
    <w:rsid w:val="000F22A7"/>
    <w:rsid w:val="001027F3"/>
    <w:rsid w:val="001650A7"/>
    <w:rsid w:val="00193501"/>
    <w:rsid w:val="001A6C3E"/>
    <w:rsid w:val="001F4969"/>
    <w:rsid w:val="00231DEE"/>
    <w:rsid w:val="002928F5"/>
    <w:rsid w:val="00297EAF"/>
    <w:rsid w:val="002F17C9"/>
    <w:rsid w:val="00304BE8"/>
    <w:rsid w:val="00312714"/>
    <w:rsid w:val="00320361"/>
    <w:rsid w:val="00327991"/>
    <w:rsid w:val="0035222C"/>
    <w:rsid w:val="00375E38"/>
    <w:rsid w:val="00390288"/>
    <w:rsid w:val="00420007"/>
    <w:rsid w:val="004364A7"/>
    <w:rsid w:val="0045578E"/>
    <w:rsid w:val="004842E7"/>
    <w:rsid w:val="005D6C23"/>
    <w:rsid w:val="00623AC2"/>
    <w:rsid w:val="00672217"/>
    <w:rsid w:val="00684E07"/>
    <w:rsid w:val="00686D9D"/>
    <w:rsid w:val="006A385B"/>
    <w:rsid w:val="006C4966"/>
    <w:rsid w:val="006F546B"/>
    <w:rsid w:val="00710FB3"/>
    <w:rsid w:val="007674A3"/>
    <w:rsid w:val="0080396A"/>
    <w:rsid w:val="008514FB"/>
    <w:rsid w:val="00884B4A"/>
    <w:rsid w:val="00896695"/>
    <w:rsid w:val="008B1B40"/>
    <w:rsid w:val="008D263E"/>
    <w:rsid w:val="008D6F1F"/>
    <w:rsid w:val="009561CB"/>
    <w:rsid w:val="009A4EB6"/>
    <w:rsid w:val="00A6791A"/>
    <w:rsid w:val="00A903E4"/>
    <w:rsid w:val="00A97D64"/>
    <w:rsid w:val="00AA1AA4"/>
    <w:rsid w:val="00B248FC"/>
    <w:rsid w:val="00B83039"/>
    <w:rsid w:val="00B84B87"/>
    <w:rsid w:val="00B911FC"/>
    <w:rsid w:val="00C66341"/>
    <w:rsid w:val="00C71E97"/>
    <w:rsid w:val="00C77C65"/>
    <w:rsid w:val="00CB4D57"/>
    <w:rsid w:val="00CC1D9A"/>
    <w:rsid w:val="00CE0B1F"/>
    <w:rsid w:val="00CE7F85"/>
    <w:rsid w:val="00D04D33"/>
    <w:rsid w:val="00DA3F2C"/>
    <w:rsid w:val="00DD457F"/>
    <w:rsid w:val="00DF5BE2"/>
    <w:rsid w:val="00E27E59"/>
    <w:rsid w:val="00E8575C"/>
    <w:rsid w:val="00E94EC5"/>
    <w:rsid w:val="00EA7A4E"/>
    <w:rsid w:val="00EE2219"/>
    <w:rsid w:val="00EE2EA8"/>
    <w:rsid w:val="00EE7394"/>
    <w:rsid w:val="00F9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14">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5">
    <w:name w:val="Гиперссылка1"/>
    <w:basedOn w:val="16"/>
    <w:link w:val="17"/>
    <w:rPr>
      <w:color w:val="0000FF"/>
      <w:u w:val="single"/>
    </w:rPr>
  </w:style>
  <w:style w:type="character" w:customStyle="1" w:styleId="17">
    <w:name w:val="Гиперссылка1"/>
    <w:basedOn w:val="18"/>
    <w:link w:val="15"/>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3">
    <w:name w:val="Знак"/>
    <w:basedOn w:val="16"/>
    <w:link w:val="a4"/>
    <w:rPr>
      <w:sz w:val="16"/>
    </w:rPr>
  </w:style>
  <w:style w:type="character" w:customStyle="1" w:styleId="a4">
    <w:name w:val="Знак"/>
    <w:basedOn w:val="18"/>
    <w:link w:val="a3"/>
    <w:rPr>
      <w:sz w:val="16"/>
    </w:rPr>
  </w:style>
  <w:style w:type="paragraph" w:customStyle="1" w:styleId="19">
    <w:name w:val="Обычный1"/>
    <w:link w:val="1a"/>
    <w:rPr>
      <w:sz w:val="24"/>
    </w:rPr>
  </w:style>
  <w:style w:type="character" w:customStyle="1" w:styleId="1a">
    <w:name w:val="Обычный1"/>
    <w:link w:val="19"/>
    <w:rPr>
      <w:sz w:val="24"/>
    </w:rPr>
  </w:style>
  <w:style w:type="character" w:customStyle="1" w:styleId="31">
    <w:name w:val="Заголовок 3 Знак1"/>
    <w:link w:val="3"/>
    <w:rPr>
      <w:rFonts w:ascii="XO Thames" w:hAnsi="XO Thames"/>
      <w:b/>
      <w:sz w:val="2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customStyle="1" w:styleId="1b">
    <w:name w:val="Основной текст с отступом1"/>
    <w:basedOn w:val="a"/>
    <w:link w:val="1c"/>
    <w:pPr>
      <w:spacing w:after="120" w:line="480" w:lineRule="auto"/>
    </w:pPr>
  </w:style>
  <w:style w:type="character" w:customStyle="1" w:styleId="1c">
    <w:name w:val="Основной текст с отступом1"/>
    <w:basedOn w:val="1"/>
    <w:link w:val="1b"/>
    <w:rPr>
      <w:sz w:val="24"/>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4"/>
    </w:rPr>
  </w:style>
  <w:style w:type="paragraph" w:styleId="a9">
    <w:name w:val="Normal (Web)"/>
    <w:basedOn w:val="a"/>
    <w:link w:val="aa"/>
    <w:pPr>
      <w:spacing w:before="100" w:after="100"/>
    </w:pPr>
  </w:style>
  <w:style w:type="character" w:customStyle="1" w:styleId="aa">
    <w:name w:val="Обычный (веб) Знак"/>
    <w:basedOn w:val="1"/>
    <w:link w:val="a9"/>
    <w:rPr>
      <w:sz w:val="24"/>
    </w:rPr>
  </w:style>
  <w:style w:type="paragraph" w:styleId="25">
    <w:name w:val="Body Text Indent 2"/>
    <w:basedOn w:val="a"/>
    <w:link w:val="26"/>
    <w:pPr>
      <w:ind w:firstLine="540"/>
      <w:jc w:val="both"/>
    </w:pPr>
  </w:style>
  <w:style w:type="character" w:customStyle="1" w:styleId="26">
    <w:name w:val="Основной текст с отступом 2 Знак"/>
    <w:basedOn w:val="1"/>
    <w:link w:val="25"/>
    <w:rPr>
      <w:sz w:val="24"/>
    </w:rPr>
  </w:style>
  <w:style w:type="paragraph" w:styleId="ab">
    <w:name w:val="List Paragraph"/>
    <w:basedOn w:val="a"/>
    <w:link w:val="ac"/>
    <w:pPr>
      <w:ind w:left="720"/>
      <w:contextualSpacing/>
    </w:pPr>
  </w:style>
  <w:style w:type="character" w:customStyle="1" w:styleId="ac">
    <w:name w:val="Абзац списка Знак"/>
    <w:basedOn w:val="1"/>
    <w:link w:val="ab"/>
    <w:rPr>
      <w:sz w:val="24"/>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Основной текст1"/>
    <w:basedOn w:val="a"/>
    <w:link w:val="1e"/>
    <w:pPr>
      <w:spacing w:after="600" w:line="322" w:lineRule="exact"/>
      <w:ind w:left="840" w:hanging="840"/>
      <w:jc w:val="right"/>
    </w:pPr>
    <w:rPr>
      <w:sz w:val="27"/>
    </w:rPr>
  </w:style>
  <w:style w:type="character" w:customStyle="1" w:styleId="1e">
    <w:name w:val="Основной текст1"/>
    <w:basedOn w:val="1"/>
    <w:link w:val="1d"/>
    <w:rPr>
      <w:sz w:val="27"/>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character" w:customStyle="1" w:styleId="50">
    <w:name w:val="Заголовок 5 Знак"/>
    <w:basedOn w:val="1"/>
    <w:link w:val="5"/>
    <w:rPr>
      <w:rFonts w:ascii="Calibri" w:hAnsi="Calibri"/>
      <w:b/>
      <w:i/>
      <w:sz w:val="26"/>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6">
    <w:name w:val="Основной шрифт абзаца1"/>
    <w:link w:val="18"/>
  </w:style>
  <w:style w:type="character" w:customStyle="1" w:styleId="18">
    <w:name w:val="Основной шрифт абзаца1"/>
    <w:link w:val="16"/>
  </w:style>
  <w:style w:type="character" w:customStyle="1" w:styleId="11">
    <w:name w:val="Заголовок 1 Знак"/>
    <w:basedOn w:val="1"/>
    <w:link w:val="10"/>
    <w:rPr>
      <w:rFonts w:ascii="Cambria" w:hAnsi="Cambria"/>
      <w:b/>
      <w:sz w:val="32"/>
    </w:rPr>
  </w:style>
  <w:style w:type="paragraph" w:customStyle="1" w:styleId="33">
    <w:name w:val="Заголовок 3 Знак"/>
    <w:basedOn w:val="16"/>
    <w:link w:val="34"/>
    <w:rPr>
      <w:rFonts w:ascii="Arial" w:hAnsi="Arial"/>
      <w:b/>
      <w:sz w:val="26"/>
    </w:rPr>
  </w:style>
  <w:style w:type="character" w:customStyle="1" w:styleId="34">
    <w:name w:val="Заголовок 3 Знак"/>
    <w:basedOn w:val="18"/>
    <w:link w:val="33"/>
    <w:rPr>
      <w:rFonts w:ascii="Arial" w:hAnsi="Arial"/>
      <w:b/>
      <w:sz w:val="26"/>
    </w:rPr>
  </w:style>
  <w:style w:type="paragraph" w:customStyle="1" w:styleId="27">
    <w:name w:val="Гиперссылка2"/>
    <w:link w:val="af"/>
    <w:rPr>
      <w:color w:val="0000FF"/>
      <w:u w:val="single"/>
    </w:rPr>
  </w:style>
  <w:style w:type="character" w:styleId="af">
    <w:name w:val="Hyperlink"/>
    <w:link w:val="2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Номер страницы1"/>
    <w:basedOn w:val="16"/>
    <w:link w:val="1f2"/>
  </w:style>
  <w:style w:type="character" w:customStyle="1" w:styleId="1f2">
    <w:name w:val="Номер страницы1"/>
    <w:basedOn w:val="18"/>
    <w:link w:val="1f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basedOn w:val="1"/>
    <w:link w:val="4"/>
    <w:rPr>
      <w:sz w:val="28"/>
    </w:rPr>
  </w:style>
  <w:style w:type="paragraph" w:styleId="af6">
    <w:name w:val="header"/>
    <w:basedOn w:val="a"/>
    <w:link w:val="af7"/>
    <w:pPr>
      <w:tabs>
        <w:tab w:val="center" w:pos="4677"/>
        <w:tab w:val="right" w:pos="9355"/>
      </w:tabs>
    </w:pPr>
  </w:style>
  <w:style w:type="character" w:customStyle="1" w:styleId="af7">
    <w:name w:val="Верхний колонтитул Знак"/>
    <w:basedOn w:val="1"/>
    <w:link w:val="af6"/>
    <w:rPr>
      <w:sz w:val="24"/>
    </w:rPr>
  </w:style>
  <w:style w:type="character" w:customStyle="1" w:styleId="20">
    <w:name w:val="Заголовок 2 Знак"/>
    <w:basedOn w:val="1"/>
    <w:link w:val="2"/>
    <w:rPr>
      <w:rFonts w:ascii="Cambria" w:hAnsi="Cambria"/>
      <w:b/>
      <w:i/>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2a">
    <w:name w:val="Основной шрифт абзаца2"/>
    <w:link w:val="2b"/>
  </w:style>
  <w:style w:type="character" w:customStyle="1" w:styleId="2b">
    <w:name w:val="Основной шрифт абзаца2"/>
    <w:link w:val="2a"/>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14">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5">
    <w:name w:val="Гиперссылка1"/>
    <w:basedOn w:val="16"/>
    <w:link w:val="17"/>
    <w:rPr>
      <w:color w:val="0000FF"/>
      <w:u w:val="single"/>
    </w:rPr>
  </w:style>
  <w:style w:type="character" w:customStyle="1" w:styleId="17">
    <w:name w:val="Гиперссылка1"/>
    <w:basedOn w:val="18"/>
    <w:link w:val="15"/>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3">
    <w:name w:val="Знак"/>
    <w:basedOn w:val="16"/>
    <w:link w:val="a4"/>
    <w:rPr>
      <w:sz w:val="16"/>
    </w:rPr>
  </w:style>
  <w:style w:type="character" w:customStyle="1" w:styleId="a4">
    <w:name w:val="Знак"/>
    <w:basedOn w:val="18"/>
    <w:link w:val="a3"/>
    <w:rPr>
      <w:sz w:val="16"/>
    </w:rPr>
  </w:style>
  <w:style w:type="paragraph" w:customStyle="1" w:styleId="19">
    <w:name w:val="Обычный1"/>
    <w:link w:val="1a"/>
    <w:rPr>
      <w:sz w:val="24"/>
    </w:rPr>
  </w:style>
  <w:style w:type="character" w:customStyle="1" w:styleId="1a">
    <w:name w:val="Обычный1"/>
    <w:link w:val="19"/>
    <w:rPr>
      <w:sz w:val="24"/>
    </w:rPr>
  </w:style>
  <w:style w:type="character" w:customStyle="1" w:styleId="31">
    <w:name w:val="Заголовок 3 Знак1"/>
    <w:link w:val="3"/>
    <w:rPr>
      <w:rFonts w:ascii="XO Thames" w:hAnsi="XO Thames"/>
      <w:b/>
      <w:sz w:val="2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customStyle="1" w:styleId="1b">
    <w:name w:val="Основной текст с отступом1"/>
    <w:basedOn w:val="a"/>
    <w:link w:val="1c"/>
    <w:pPr>
      <w:spacing w:after="120" w:line="480" w:lineRule="auto"/>
    </w:pPr>
  </w:style>
  <w:style w:type="character" w:customStyle="1" w:styleId="1c">
    <w:name w:val="Основной текст с отступом1"/>
    <w:basedOn w:val="1"/>
    <w:link w:val="1b"/>
    <w:rPr>
      <w:sz w:val="24"/>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4"/>
    </w:rPr>
  </w:style>
  <w:style w:type="paragraph" w:styleId="a9">
    <w:name w:val="Normal (Web)"/>
    <w:basedOn w:val="a"/>
    <w:link w:val="aa"/>
    <w:pPr>
      <w:spacing w:before="100" w:after="100"/>
    </w:pPr>
  </w:style>
  <w:style w:type="character" w:customStyle="1" w:styleId="aa">
    <w:name w:val="Обычный (веб) Знак"/>
    <w:basedOn w:val="1"/>
    <w:link w:val="a9"/>
    <w:rPr>
      <w:sz w:val="24"/>
    </w:rPr>
  </w:style>
  <w:style w:type="paragraph" w:styleId="25">
    <w:name w:val="Body Text Indent 2"/>
    <w:basedOn w:val="a"/>
    <w:link w:val="26"/>
    <w:pPr>
      <w:ind w:firstLine="540"/>
      <w:jc w:val="both"/>
    </w:pPr>
  </w:style>
  <w:style w:type="character" w:customStyle="1" w:styleId="26">
    <w:name w:val="Основной текст с отступом 2 Знак"/>
    <w:basedOn w:val="1"/>
    <w:link w:val="25"/>
    <w:rPr>
      <w:sz w:val="24"/>
    </w:rPr>
  </w:style>
  <w:style w:type="paragraph" w:styleId="ab">
    <w:name w:val="List Paragraph"/>
    <w:basedOn w:val="a"/>
    <w:link w:val="ac"/>
    <w:pPr>
      <w:ind w:left="720"/>
      <w:contextualSpacing/>
    </w:pPr>
  </w:style>
  <w:style w:type="character" w:customStyle="1" w:styleId="ac">
    <w:name w:val="Абзац списка Знак"/>
    <w:basedOn w:val="1"/>
    <w:link w:val="ab"/>
    <w:rPr>
      <w:sz w:val="24"/>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Основной текст1"/>
    <w:basedOn w:val="a"/>
    <w:link w:val="1e"/>
    <w:pPr>
      <w:spacing w:after="600" w:line="322" w:lineRule="exact"/>
      <w:ind w:left="840" w:hanging="840"/>
      <w:jc w:val="right"/>
    </w:pPr>
    <w:rPr>
      <w:sz w:val="27"/>
    </w:rPr>
  </w:style>
  <w:style w:type="character" w:customStyle="1" w:styleId="1e">
    <w:name w:val="Основной текст1"/>
    <w:basedOn w:val="1"/>
    <w:link w:val="1d"/>
    <w:rPr>
      <w:sz w:val="27"/>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character" w:customStyle="1" w:styleId="50">
    <w:name w:val="Заголовок 5 Знак"/>
    <w:basedOn w:val="1"/>
    <w:link w:val="5"/>
    <w:rPr>
      <w:rFonts w:ascii="Calibri" w:hAnsi="Calibri"/>
      <w:b/>
      <w:i/>
      <w:sz w:val="26"/>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6">
    <w:name w:val="Основной шрифт абзаца1"/>
    <w:link w:val="18"/>
  </w:style>
  <w:style w:type="character" w:customStyle="1" w:styleId="18">
    <w:name w:val="Основной шрифт абзаца1"/>
    <w:link w:val="16"/>
  </w:style>
  <w:style w:type="character" w:customStyle="1" w:styleId="11">
    <w:name w:val="Заголовок 1 Знак"/>
    <w:basedOn w:val="1"/>
    <w:link w:val="10"/>
    <w:rPr>
      <w:rFonts w:ascii="Cambria" w:hAnsi="Cambria"/>
      <w:b/>
      <w:sz w:val="32"/>
    </w:rPr>
  </w:style>
  <w:style w:type="paragraph" w:customStyle="1" w:styleId="33">
    <w:name w:val="Заголовок 3 Знак"/>
    <w:basedOn w:val="16"/>
    <w:link w:val="34"/>
    <w:rPr>
      <w:rFonts w:ascii="Arial" w:hAnsi="Arial"/>
      <w:b/>
      <w:sz w:val="26"/>
    </w:rPr>
  </w:style>
  <w:style w:type="character" w:customStyle="1" w:styleId="34">
    <w:name w:val="Заголовок 3 Знак"/>
    <w:basedOn w:val="18"/>
    <w:link w:val="33"/>
    <w:rPr>
      <w:rFonts w:ascii="Arial" w:hAnsi="Arial"/>
      <w:b/>
      <w:sz w:val="26"/>
    </w:rPr>
  </w:style>
  <w:style w:type="paragraph" w:customStyle="1" w:styleId="27">
    <w:name w:val="Гиперссылка2"/>
    <w:link w:val="af"/>
    <w:rPr>
      <w:color w:val="0000FF"/>
      <w:u w:val="single"/>
    </w:rPr>
  </w:style>
  <w:style w:type="character" w:styleId="af">
    <w:name w:val="Hyperlink"/>
    <w:link w:val="2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Номер страницы1"/>
    <w:basedOn w:val="16"/>
    <w:link w:val="1f2"/>
  </w:style>
  <w:style w:type="character" w:customStyle="1" w:styleId="1f2">
    <w:name w:val="Номер страницы1"/>
    <w:basedOn w:val="18"/>
    <w:link w:val="1f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4"/>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basedOn w:val="1"/>
    <w:link w:val="4"/>
    <w:rPr>
      <w:sz w:val="28"/>
    </w:rPr>
  </w:style>
  <w:style w:type="paragraph" w:styleId="af6">
    <w:name w:val="header"/>
    <w:basedOn w:val="a"/>
    <w:link w:val="af7"/>
    <w:pPr>
      <w:tabs>
        <w:tab w:val="center" w:pos="4677"/>
        <w:tab w:val="right" w:pos="9355"/>
      </w:tabs>
    </w:pPr>
  </w:style>
  <w:style w:type="character" w:customStyle="1" w:styleId="af7">
    <w:name w:val="Верхний колонтитул Знак"/>
    <w:basedOn w:val="1"/>
    <w:link w:val="af6"/>
    <w:rPr>
      <w:sz w:val="24"/>
    </w:rPr>
  </w:style>
  <w:style w:type="character" w:customStyle="1" w:styleId="20">
    <w:name w:val="Заголовок 2 Знак"/>
    <w:basedOn w:val="1"/>
    <w:link w:val="2"/>
    <w:rPr>
      <w:rFonts w:ascii="Cambria" w:hAnsi="Cambria"/>
      <w:b/>
      <w:i/>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2a">
    <w:name w:val="Основной шрифт абзаца2"/>
    <w:link w:val="2b"/>
  </w:style>
  <w:style w:type="character" w:customStyle="1" w:styleId="2b">
    <w:name w:val="Основной шрифт абзаца2"/>
    <w:link w:val="2a"/>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4467">
      <w:bodyDiv w:val="1"/>
      <w:marLeft w:val="0"/>
      <w:marRight w:val="0"/>
      <w:marTop w:val="0"/>
      <w:marBottom w:val="0"/>
      <w:divBdr>
        <w:top w:val="none" w:sz="0" w:space="0" w:color="auto"/>
        <w:left w:val="none" w:sz="0" w:space="0" w:color="auto"/>
        <w:bottom w:val="none" w:sz="0" w:space="0" w:color="auto"/>
        <w:right w:val="none" w:sz="0" w:space="0" w:color="auto"/>
      </w:divBdr>
      <w:divsChild>
        <w:div w:id="1267619145">
          <w:marLeft w:val="0"/>
          <w:marRight w:val="0"/>
          <w:marTop w:val="0"/>
          <w:marBottom w:val="0"/>
          <w:divBdr>
            <w:top w:val="none" w:sz="0" w:space="0" w:color="auto"/>
            <w:left w:val="none" w:sz="0" w:space="0" w:color="auto"/>
            <w:bottom w:val="none" w:sz="0" w:space="0" w:color="auto"/>
            <w:right w:val="none" w:sz="0" w:space="0" w:color="auto"/>
          </w:divBdr>
        </w:div>
        <w:div w:id="75247534">
          <w:marLeft w:val="0"/>
          <w:marRight w:val="0"/>
          <w:marTop w:val="0"/>
          <w:marBottom w:val="0"/>
          <w:divBdr>
            <w:top w:val="none" w:sz="0" w:space="0" w:color="auto"/>
            <w:left w:val="none" w:sz="0" w:space="0" w:color="auto"/>
            <w:bottom w:val="none" w:sz="0" w:space="0" w:color="auto"/>
            <w:right w:val="none" w:sz="0" w:space="0" w:color="auto"/>
          </w:divBdr>
        </w:div>
        <w:div w:id="804347012">
          <w:marLeft w:val="0"/>
          <w:marRight w:val="0"/>
          <w:marTop w:val="0"/>
          <w:marBottom w:val="0"/>
          <w:divBdr>
            <w:top w:val="none" w:sz="0" w:space="0" w:color="auto"/>
            <w:left w:val="none" w:sz="0" w:space="0" w:color="auto"/>
            <w:bottom w:val="none" w:sz="0" w:space="0" w:color="auto"/>
            <w:right w:val="none" w:sz="0" w:space="0" w:color="auto"/>
          </w:divBdr>
        </w:div>
        <w:div w:id="1753429442">
          <w:marLeft w:val="0"/>
          <w:marRight w:val="0"/>
          <w:marTop w:val="0"/>
          <w:marBottom w:val="0"/>
          <w:divBdr>
            <w:top w:val="none" w:sz="0" w:space="0" w:color="auto"/>
            <w:left w:val="none" w:sz="0" w:space="0" w:color="auto"/>
            <w:bottom w:val="none" w:sz="0" w:space="0" w:color="auto"/>
            <w:right w:val="none" w:sz="0" w:space="0" w:color="auto"/>
          </w:divBdr>
        </w:div>
        <w:div w:id="1953130215">
          <w:marLeft w:val="0"/>
          <w:marRight w:val="0"/>
          <w:marTop w:val="0"/>
          <w:marBottom w:val="0"/>
          <w:divBdr>
            <w:top w:val="none" w:sz="0" w:space="0" w:color="auto"/>
            <w:left w:val="none" w:sz="0" w:space="0" w:color="auto"/>
            <w:bottom w:val="none" w:sz="0" w:space="0" w:color="auto"/>
            <w:right w:val="none" w:sz="0" w:space="0" w:color="auto"/>
          </w:divBdr>
        </w:div>
        <w:div w:id="1620530214">
          <w:marLeft w:val="0"/>
          <w:marRight w:val="0"/>
          <w:marTop w:val="0"/>
          <w:marBottom w:val="0"/>
          <w:divBdr>
            <w:top w:val="none" w:sz="0" w:space="0" w:color="auto"/>
            <w:left w:val="none" w:sz="0" w:space="0" w:color="auto"/>
            <w:bottom w:val="none" w:sz="0" w:space="0" w:color="auto"/>
            <w:right w:val="none" w:sz="0" w:space="0" w:color="auto"/>
          </w:divBdr>
        </w:div>
        <w:div w:id="1536188403">
          <w:marLeft w:val="0"/>
          <w:marRight w:val="0"/>
          <w:marTop w:val="0"/>
          <w:marBottom w:val="0"/>
          <w:divBdr>
            <w:top w:val="none" w:sz="0" w:space="0" w:color="auto"/>
            <w:left w:val="none" w:sz="0" w:space="0" w:color="auto"/>
            <w:bottom w:val="none" w:sz="0" w:space="0" w:color="auto"/>
            <w:right w:val="none" w:sz="0" w:space="0" w:color="auto"/>
          </w:divBdr>
        </w:div>
        <w:div w:id="74514487">
          <w:marLeft w:val="0"/>
          <w:marRight w:val="0"/>
          <w:marTop w:val="0"/>
          <w:marBottom w:val="0"/>
          <w:divBdr>
            <w:top w:val="none" w:sz="0" w:space="0" w:color="auto"/>
            <w:left w:val="none" w:sz="0" w:space="0" w:color="auto"/>
            <w:bottom w:val="none" w:sz="0" w:space="0" w:color="auto"/>
            <w:right w:val="none" w:sz="0" w:space="0" w:color="auto"/>
          </w:divBdr>
        </w:div>
        <w:div w:id="1096709646">
          <w:marLeft w:val="0"/>
          <w:marRight w:val="0"/>
          <w:marTop w:val="0"/>
          <w:marBottom w:val="0"/>
          <w:divBdr>
            <w:top w:val="none" w:sz="0" w:space="0" w:color="auto"/>
            <w:left w:val="none" w:sz="0" w:space="0" w:color="auto"/>
            <w:bottom w:val="none" w:sz="0" w:space="0" w:color="auto"/>
            <w:right w:val="none" w:sz="0" w:space="0" w:color="auto"/>
          </w:divBdr>
        </w:div>
        <w:div w:id="400374020">
          <w:marLeft w:val="0"/>
          <w:marRight w:val="0"/>
          <w:marTop w:val="0"/>
          <w:marBottom w:val="0"/>
          <w:divBdr>
            <w:top w:val="none" w:sz="0" w:space="0" w:color="auto"/>
            <w:left w:val="none" w:sz="0" w:space="0" w:color="auto"/>
            <w:bottom w:val="none" w:sz="0" w:space="0" w:color="auto"/>
            <w:right w:val="none" w:sz="0" w:space="0" w:color="auto"/>
          </w:divBdr>
        </w:div>
      </w:divsChild>
    </w:div>
    <w:div w:id="1929150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059F78D4F9387567465ADBC8D13D597A1CD1630BB392048A5693C26C635gFF"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microsoft.com/office/2007/relationships/stylesWithEffects" Target="stylesWithEffects.xml"/><Relationship Id="rId21" Type="http://schemas.openxmlformats.org/officeDocument/2006/relationships/hyperlink" Target="mailto:mfc35@mfc35.ru" TargetMode="External"/><Relationship Id="rId7" Type="http://schemas.openxmlformats.org/officeDocument/2006/relationships/endnotes" Target="endnotes.xml"/><Relationship Id="rId12" Type="http://schemas.openxmlformats.org/officeDocument/2006/relationships/hyperlink" Target="consultantplus://offline/ref=C059F78D4F9387567465ADBC8D13D597A2C11933B66B774AF43C3232g3F"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yperlink" Target="mailto:mfcz12@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C059F78D4F9387567465ADBC8D13D597A1CD1835BD352048A5693C26C65F4ABDB702B7E79A0A6F0738g8F"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AE2A02D56646348ABA64661BB4B1597046FD938AA9E4AAC4592C186BF4E166B60E90B57A82715FD3BA9975F5D53C583E4888630E1780917j7i6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059F78D4F9387567465ADBC8D13D597A1CD1835BD352048A5693C26C65F4ABDB702B7E79A0A6F0738g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9026</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2022-12-19T13:31:00Z</cp:lastPrinted>
  <dcterms:created xsi:type="dcterms:W3CDTF">2022-12-19T13:32:00Z</dcterms:created>
  <dcterms:modified xsi:type="dcterms:W3CDTF">2023-01-09T10:36:00Z</dcterms:modified>
</cp:coreProperties>
</file>