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140" w:leader="none"/>
        </w:tabs>
        <w:spacing w:lineRule="auto" w:line="240" w:before="0" w:after="0"/>
        <w:jc w:val="center"/>
        <w:rPr/>
      </w:pPr>
      <w:r>
        <w:rPr/>
        <w:t xml:space="preserve">                                 </w:t>
      </w:r>
      <w:r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mc:AlternateContent>
          <mc:Choice Requires="wps">
            <w:drawing>
              <wp:inline distT="0" distB="0" distL="0" distR="0">
                <wp:extent cx="572135" cy="657860"/>
                <wp:effectExtent l="0" t="0" r="0" b="0"/>
                <wp:docPr id="1" name="Рисунок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571680" cy="657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Рисунок 1" stroked="f" style="position:absolute;margin-left:0pt;margin-top:-51.8pt;width:44.95pt;height:51.7pt;mso-position-vertical:top">
                <v:imagedata r:id="rId2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pacing w:val="120"/>
          <w:sz w:val="24"/>
          <w:szCs w:val="24"/>
        </w:rPr>
      </w:pPr>
      <w:r>
        <w:rPr>
          <w:rFonts w:ascii="Times New Roman" w:hAnsi="Times New Roman"/>
          <w:spacing w:val="120"/>
          <w:sz w:val="24"/>
          <w:szCs w:val="24"/>
        </w:rPr>
      </w:r>
    </w:p>
    <w:p>
      <w:pPr>
        <w:pStyle w:val="Style15"/>
        <w:rPr>
          <w:sz w:val="28"/>
          <w:szCs w:val="28"/>
        </w:rPr>
      </w:pPr>
      <w:r>
        <w:rPr>
          <w:sz w:val="24"/>
          <w:szCs w:val="24"/>
        </w:rPr>
        <w:t xml:space="preserve">АДМИНИСТРАЦИЯ НИКОЛЬСКОГО </w:t>
      </w:r>
    </w:p>
    <w:p>
      <w:pPr>
        <w:pStyle w:val="Style15"/>
        <w:rPr>
          <w:sz w:val="28"/>
          <w:szCs w:val="28"/>
        </w:rPr>
      </w:pPr>
      <w:r>
        <w:rPr>
          <w:sz w:val="24"/>
          <w:szCs w:val="24"/>
        </w:rPr>
        <w:t>МУНИЦИПАЛЬНОГО РАЙОНА</w:t>
      </w:r>
    </w:p>
    <w:p>
      <w:pPr>
        <w:pStyle w:val="Style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5"/>
        <w:rPr>
          <w:sz w:val="28"/>
          <w:szCs w:val="28"/>
        </w:rPr>
      </w:pPr>
      <w:r>
        <w:rPr>
          <w:sz w:val="24"/>
          <w:szCs w:val="24"/>
        </w:rPr>
        <w:t>ПОСТАНОВЛЕНИЕ</w:t>
      </w:r>
    </w:p>
    <w:p>
      <w:pPr>
        <w:pStyle w:val="Style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5"/>
        <w:jc w:val="left"/>
        <w:rPr>
          <w:sz w:val="24"/>
          <w:szCs w:val="24"/>
        </w:rPr>
      </w:pPr>
      <w:r>
        <w:rPr>
          <w:b w:val="false"/>
          <w:spacing w:val="0"/>
          <w:sz w:val="24"/>
          <w:szCs w:val="24"/>
        </w:rPr>
        <w:t>03.12.</w:t>
      </w:r>
      <w:r>
        <w:rPr>
          <w:b w:val="false"/>
          <w:spacing w:val="0"/>
          <w:sz w:val="24"/>
          <w:szCs w:val="24"/>
        </w:rPr>
        <w:t xml:space="preserve">2020 года           </w:t>
        <w:tab/>
        <w:tab/>
        <w:t xml:space="preserve">                                                                                              № </w:t>
      </w:r>
      <w:r>
        <w:rPr>
          <w:b w:val="false"/>
          <w:spacing w:val="0"/>
          <w:sz w:val="24"/>
          <w:szCs w:val="24"/>
        </w:rPr>
        <w:t>1109</w:t>
      </w:r>
    </w:p>
    <w:p>
      <w:pPr>
        <w:pStyle w:val="Style15"/>
        <w:rPr>
          <w:b w:val="false"/>
          <w:b w:val="false"/>
          <w:spacing w:val="0"/>
          <w:sz w:val="26"/>
          <w:szCs w:val="26"/>
        </w:rPr>
      </w:pPr>
      <w:r>
        <w:rPr>
          <w:b w:val="false"/>
          <w:spacing w:val="0"/>
          <w:sz w:val="24"/>
          <w:szCs w:val="24"/>
        </w:rPr>
        <w:t>г. Никольск</w:t>
      </w:r>
    </w:p>
    <w:p>
      <w:pPr>
        <w:pStyle w:val="Style15"/>
        <w:rPr>
          <w:b w:val="false"/>
          <w:b w:val="false"/>
          <w:spacing w:val="0"/>
          <w:sz w:val="24"/>
          <w:szCs w:val="24"/>
        </w:rPr>
      </w:pPr>
      <w:r>
        <w:rPr>
          <w:b w:val="false"/>
          <w:spacing w:val="0"/>
          <w:sz w:val="24"/>
          <w:szCs w:val="24"/>
        </w:rPr>
      </w:r>
    </w:p>
    <w:p>
      <w:pPr>
        <w:pStyle w:val="Style15"/>
        <w:rPr>
          <w:b w:val="false"/>
          <w:b w:val="false"/>
          <w:spacing w:val="0"/>
          <w:sz w:val="24"/>
          <w:szCs w:val="24"/>
        </w:rPr>
      </w:pPr>
      <w:r>
        <w:rPr>
          <w:b w:val="false"/>
          <w:spacing w:val="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left="26" w:right="5184" w:hanging="0"/>
        <w:rPr>
          <w:rFonts w:ascii="Times New Roman" w:hAnsi="Times New Roman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color w:val="000000"/>
          <w:spacing w:val="0"/>
          <w:sz w:val="24"/>
          <w:szCs w:val="24"/>
        </w:rPr>
        <w:t>Об утверждении комплексной</w:t>
      </w:r>
    </w:p>
    <w:p>
      <w:pPr>
        <w:pStyle w:val="Normal"/>
        <w:shd w:val="clear" w:color="auto" w:fill="FFFFFF"/>
        <w:spacing w:lineRule="auto" w:line="240" w:before="0" w:after="0"/>
        <w:ind w:left="26" w:right="5184" w:hanging="0"/>
        <w:rPr>
          <w:rFonts w:ascii="Times New Roman" w:hAnsi="Times New Roman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color w:val="000000"/>
          <w:spacing w:val="0"/>
          <w:sz w:val="24"/>
          <w:szCs w:val="24"/>
        </w:rPr>
        <w:t>схемы организации дорожного</w:t>
      </w:r>
    </w:p>
    <w:p>
      <w:pPr>
        <w:pStyle w:val="Normal"/>
        <w:shd w:val="clear" w:color="auto" w:fill="FFFFFF"/>
        <w:spacing w:lineRule="auto" w:line="240" w:before="0" w:after="0"/>
        <w:ind w:left="26" w:right="5184" w:hanging="0"/>
        <w:rPr>
          <w:rFonts w:ascii="Times New Roman" w:hAnsi="Times New Roman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color w:val="000000"/>
          <w:spacing w:val="0"/>
          <w:sz w:val="24"/>
          <w:szCs w:val="24"/>
        </w:rPr>
        <w:t>движения на территории Никольского муниципального района Вологодской области на период 2020-2035 гг.</w:t>
      </w:r>
    </w:p>
    <w:p>
      <w:pPr>
        <w:pStyle w:val="Normal"/>
        <w:shd w:val="clear" w:color="auto" w:fill="FFFFFF"/>
        <w:spacing w:lineRule="auto" w:line="240" w:before="0" w:after="0"/>
        <w:ind w:left="26" w:right="57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31"/>
        <w:tabs>
          <w:tab w:val="left" w:pos="709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№ 131-ФЗ «Об общих принципах организации местного самоуправления в Российской Федерации», Федеральным законом от 29.12.2017 г. № 443-ФЗ «Об организации дорожного движения в Российской Федерации и о внесении изменений в отдельные законодательные акты Российской Федерации», статьей 33 Устава Никольского муниципального района, администрация Никольского муниципального района</w:t>
      </w:r>
    </w:p>
    <w:p>
      <w:pPr>
        <w:pStyle w:val="31"/>
        <w:tabs>
          <w:tab w:val="left" w:pos="709" w:leader="none"/>
        </w:tabs>
        <w:ind w:firstLine="709"/>
        <w:jc w:val="both"/>
        <w:rPr>
          <w:szCs w:val="26"/>
        </w:rPr>
      </w:pPr>
      <w:r>
        <w:rPr>
          <w:sz w:val="24"/>
          <w:szCs w:val="24"/>
        </w:rPr>
      </w:r>
    </w:p>
    <w:p>
      <w:pPr>
        <w:pStyle w:val="31"/>
        <w:tabs>
          <w:tab w:val="left" w:pos="709" w:leader="none"/>
        </w:tabs>
        <w:ind w:firstLine="709"/>
        <w:jc w:val="both"/>
        <w:rPr>
          <w:b/>
          <w:b/>
          <w:szCs w:val="26"/>
        </w:rPr>
      </w:pPr>
      <w:r>
        <w:rPr>
          <w:b w:val="false"/>
          <w:bCs w:val="false"/>
          <w:sz w:val="24"/>
          <w:szCs w:val="24"/>
        </w:rPr>
        <w:t>ПОСТАНОВЛЯЕТ:</w:t>
      </w:r>
    </w:p>
    <w:p>
      <w:pPr>
        <w:pStyle w:val="31"/>
        <w:tabs>
          <w:tab w:val="left" w:pos="709" w:leader="none"/>
        </w:tabs>
        <w:ind w:firstLine="709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31"/>
        <w:tabs>
          <w:tab w:val="left" w:pos="709" w:leader="none"/>
        </w:tabs>
        <w:ind w:firstLine="709"/>
        <w:jc w:val="both"/>
        <w:rPr>
          <w:szCs w:val="26"/>
        </w:rPr>
      </w:pPr>
      <w:r>
        <w:rPr>
          <w:b w:val="false"/>
          <w:bCs w:val="false"/>
          <w:sz w:val="24"/>
          <w:szCs w:val="24"/>
        </w:rPr>
        <w:t>1. Утвердить комплексную схему организа</w:t>
      </w:r>
      <w:r>
        <w:rPr>
          <w:sz w:val="24"/>
          <w:szCs w:val="24"/>
        </w:rPr>
        <w:t>ции дорожного движения на территории Никольского муниципального района Вологодской области на период 2020-2035 гг., согласно приложения №1 настоящего постановления.</w:t>
      </w:r>
    </w:p>
    <w:p>
      <w:pPr>
        <w:pStyle w:val="31"/>
        <w:tabs>
          <w:tab w:val="left" w:pos="709" w:leader="none"/>
        </w:tabs>
        <w:ind w:firstLine="709"/>
        <w:jc w:val="both"/>
        <w:rPr>
          <w:szCs w:val="26"/>
        </w:rPr>
      </w:pPr>
      <w:r>
        <w:rPr>
          <w:sz w:val="24"/>
          <w:szCs w:val="24"/>
        </w:rPr>
        <w:t>2. Настоящее постановление подлежит размещению на официальном сайте администрации Никольского муниципального района в информационной телекоммуникационной сети Интернет.</w:t>
      </w:r>
    </w:p>
    <w:p>
      <w:pPr>
        <w:pStyle w:val="31"/>
        <w:tabs>
          <w:tab w:val="left" w:pos="709" w:leader="none"/>
        </w:tabs>
        <w:ind w:firstLine="709"/>
        <w:jc w:val="both"/>
        <w:rPr>
          <w:szCs w:val="26"/>
        </w:rPr>
      </w:pPr>
      <w:r>
        <w:rPr>
          <w:sz w:val="24"/>
          <w:szCs w:val="24"/>
        </w:rPr>
        <w:t>3. Настоящее постановление подлежит направлению в ОМВД России по Никольскому району для принятия мер в пределах полномочий.</w:t>
      </w:r>
    </w:p>
    <w:p>
      <w:pPr>
        <w:pStyle w:val="31"/>
        <w:tabs>
          <w:tab w:val="left" w:pos="709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tabs>
          <w:tab w:val="left" w:pos="900" w:leader="none"/>
        </w:tabs>
        <w:spacing w:lineRule="auto" w:line="240" w:before="0" w:after="0"/>
        <w:ind w:left="331" w:hanging="0"/>
        <w:jc w:val="both"/>
        <w:rPr>
          <w:rFonts w:ascii="Times New Roman" w:hAnsi="Times New Roman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olor w:val="000000"/>
          <w:spacing w:val="0"/>
          <w:sz w:val="24"/>
          <w:szCs w:val="24"/>
        </w:rPr>
      </w:r>
    </w:p>
    <w:p>
      <w:pPr>
        <w:pStyle w:val="Normal"/>
        <w:shd w:val="clear" w:color="auto" w:fill="FFFFFF"/>
        <w:tabs>
          <w:tab w:val="left" w:pos="900" w:leader="none"/>
        </w:tabs>
        <w:spacing w:lineRule="auto" w:line="240" w:before="0" w:after="0"/>
        <w:ind w:left="0" w:hanging="0"/>
        <w:jc w:val="both"/>
        <w:rPr>
          <w:rFonts w:ascii="Times New Roman" w:hAnsi="Times New Roman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olor w:val="000000"/>
          <w:spacing w:val="0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Руководитель администрации</w:t>
        <w:tab/>
        <w:tab/>
        <w:tab/>
        <w:tab/>
        <w:tab/>
        <w:t xml:space="preserve">              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Никольского муниципального района                                                                           А.Н. Баданина</w:t>
      </w:r>
    </w:p>
    <w:p>
      <w:pPr>
        <w:pStyle w:val="Normal"/>
        <w:shd w:val="clear" w:color="auto" w:fill="FFFFFF"/>
        <w:tabs>
          <w:tab w:val="left" w:pos="4500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1134" w:right="567" w:header="0" w:top="709" w:footer="0" w:bottom="709" w:gutter="0"/>
      <w:pgNumType w:fmt="decimal"/>
      <w:formProt w:val="false"/>
      <w:textDirection w:val="lrTb"/>
      <w:docGrid w:type="default" w:linePitch="299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01063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basedOn w:val="DefaultParagraphFont"/>
    <w:link w:val="BodyText"/>
    <w:uiPriority w:val="99"/>
    <w:qFormat/>
    <w:locked/>
    <w:rsid w:val="00713997"/>
    <w:rPr>
      <w:rFonts w:ascii="Times New Roman" w:hAnsi="Times New Roman" w:cs="Times New Roman"/>
      <w:b/>
      <w:bCs/>
      <w:spacing w:val="120"/>
      <w:sz w:val="24"/>
      <w:szCs w:val="24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713997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link w:val="BodyTextChar"/>
    <w:uiPriority w:val="99"/>
    <w:rsid w:val="00713997"/>
    <w:pPr>
      <w:spacing w:lineRule="auto" w:line="240" w:before="0" w:after="0"/>
      <w:jc w:val="center"/>
    </w:pPr>
    <w:rPr>
      <w:rFonts w:ascii="Times New Roman" w:hAnsi="Times New Roman"/>
      <w:b/>
      <w:bCs/>
      <w:spacing w:val="120"/>
      <w:sz w:val="32"/>
      <w:szCs w:val="24"/>
    </w:rPr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qFormat/>
    <w:rsid w:val="0071399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31" w:customStyle="1">
    <w:name w:val="Основной текст 31"/>
    <w:basedOn w:val="Normal"/>
    <w:uiPriority w:val="99"/>
    <w:qFormat/>
    <w:rsid w:val="00ad56c1"/>
    <w:pPr>
      <w:suppressAutoHyphens w:val="true"/>
      <w:spacing w:lineRule="auto" w:line="240" w:before="0" w:after="0"/>
    </w:pPr>
    <w:rPr>
      <w:rFonts w:ascii="Times New Roman" w:hAnsi="Times New Roman"/>
      <w:sz w:val="26"/>
      <w:szCs w:val="20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Application>LibreOffice/5.0.6.3$Windows_x86 LibreOffice_project/490fc03b25318460cfc54456516ea2519c11d1aa</Application>
  <Paragraphs>16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2019-11-14T08:44:00Z</dcterms:created>
  <dc:creator>Фомина</dc:creator>
  <dc:language>ru-RU</dc:language>
  <cp:lastPrinted>2020-12-07T15:12:00Z</cp:lastPrinted>
  <dcterms:modified xsi:type="dcterms:W3CDTF">2020-12-07T15:12:03Z</dcterms:modified>
  <cp:revision>10</cp:revision>
  <dc:title>                         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