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A" w:rsidRDefault="0035651A">
      <w:pPr>
        <w:pStyle w:val="ab"/>
        <w:spacing w:beforeAutospacing="0" w:after="0" w:afterAutospacing="0"/>
        <w:contextualSpacing/>
        <w:jc w:val="center"/>
      </w:pPr>
      <w:bookmarkStart w:id="0" w:name="_GoBack"/>
      <w:bookmarkEnd w:id="0"/>
    </w:p>
    <w:p w:rsidR="0035651A" w:rsidRDefault="00FA5773" w:rsidP="003F4846">
      <w:pPr>
        <w:pStyle w:val="ab"/>
        <w:spacing w:beforeAutospacing="0" w:after="0" w:afterAutospacing="0"/>
        <w:contextualSpacing/>
      </w:pPr>
      <w:r>
        <w:t xml:space="preserve">                                                 </w:t>
      </w:r>
      <w:r w:rsidR="003F4846">
        <w:t xml:space="preserve">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Д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Т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Ц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Я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Ц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О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Р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Й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</w:p>
    <w:p w:rsidR="0035651A" w:rsidRDefault="00FA5773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5651A" w:rsidRDefault="009017BB" w:rsidP="003F4846">
      <w:pPr>
        <w:pStyle w:val="ab"/>
        <w:spacing w:before="100" w:after="100"/>
        <w:contextualSpacing/>
      </w:pPr>
      <w:r>
        <w:rPr>
          <w:color w:val="000000"/>
          <w:sz w:val="22"/>
          <w:szCs w:val="22"/>
        </w:rPr>
        <w:t xml:space="preserve">   </w:t>
      </w:r>
      <w:r w:rsidR="008D0A4E">
        <w:rPr>
          <w:color w:val="000000"/>
          <w:sz w:val="22"/>
          <w:szCs w:val="22"/>
        </w:rPr>
        <w:t>30.11.</w:t>
      </w:r>
      <w:r>
        <w:rPr>
          <w:color w:val="000000"/>
          <w:sz w:val="22"/>
          <w:szCs w:val="22"/>
        </w:rPr>
        <w:t>.2021</w:t>
      </w:r>
      <w:r w:rsidR="00FA5773">
        <w:rPr>
          <w:color w:val="000000"/>
          <w:sz w:val="22"/>
          <w:szCs w:val="22"/>
        </w:rPr>
        <w:t xml:space="preserve"> года                                                                                                                       </w:t>
      </w:r>
      <w:r w:rsidR="003F4846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№</w:t>
      </w:r>
      <w:r w:rsidR="008D0A4E">
        <w:rPr>
          <w:color w:val="000000"/>
          <w:sz w:val="22"/>
          <w:szCs w:val="22"/>
        </w:rPr>
        <w:t xml:space="preserve"> 1082</w:t>
      </w:r>
    </w:p>
    <w:p w:rsidR="0035651A" w:rsidRDefault="0035651A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35651A" w:rsidRDefault="00FA5773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5651A" w:rsidRPr="003F4846" w:rsidRDefault="00FA5773" w:rsidP="00E90125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jc w:val="both"/>
        <w:rPr>
          <w:color w:val="000000"/>
        </w:rPr>
      </w:pPr>
      <w:r>
        <w:rPr>
          <w:color w:val="000000"/>
        </w:rPr>
        <w:t>О внесении изменений муниципальную программу  «Кадровая политика в сфере здравоохранения Никольского  муниципального района</w:t>
      </w:r>
      <w:bookmarkStart w:id="1" w:name="__DdeLink__11112_201746369"/>
      <w:r w:rsidR="003F4846">
        <w:rPr>
          <w:color w:val="000000"/>
        </w:rPr>
        <w:t xml:space="preserve"> </w:t>
      </w:r>
      <w:r>
        <w:rPr>
          <w:color w:val="000000"/>
        </w:rPr>
        <w:t>на 2020-2025 годы», утвержденную постановлением администрации Николь</w:t>
      </w:r>
      <w:r w:rsidR="003F4846">
        <w:rPr>
          <w:color w:val="000000"/>
        </w:rPr>
        <w:t xml:space="preserve">ского муниципального района  №  </w:t>
      </w:r>
      <w:r w:rsidR="009037C1">
        <w:rPr>
          <w:color w:val="000000"/>
        </w:rPr>
        <w:t xml:space="preserve">1162 </w:t>
      </w:r>
      <w:r w:rsidR="003F4846">
        <w:rPr>
          <w:color w:val="000000"/>
        </w:rPr>
        <w:t>от</w:t>
      </w:r>
      <w:r w:rsidR="009037C1">
        <w:rPr>
          <w:color w:val="000000"/>
        </w:rPr>
        <w:t xml:space="preserve"> 20.11</w:t>
      </w:r>
      <w:r>
        <w:rPr>
          <w:color w:val="000000"/>
        </w:rPr>
        <w:t xml:space="preserve">.2019 года </w:t>
      </w:r>
      <w:bookmarkEnd w:id="1"/>
    </w:p>
    <w:p w:rsidR="0035651A" w:rsidRPr="003F4846" w:rsidRDefault="00FA5773">
      <w:pPr>
        <w:pStyle w:val="ab"/>
        <w:spacing w:after="0"/>
        <w:ind w:firstLine="709"/>
        <w:contextualSpacing/>
        <w:jc w:val="both"/>
        <w:rPr>
          <w:color w:val="000000"/>
        </w:rPr>
      </w:pPr>
      <w:proofErr w:type="gramStart"/>
      <w:r w:rsidRPr="003F4846"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</w:t>
      </w:r>
      <w:proofErr w:type="gramEnd"/>
      <w:r w:rsidRPr="003F4846">
        <w:rPr>
          <w:color w:val="000000"/>
        </w:rPr>
        <w:t xml:space="preserve"> муниципального района, администрация Никольского муниципального района</w:t>
      </w:r>
    </w:p>
    <w:p w:rsidR="0035651A" w:rsidRPr="003F4846" w:rsidRDefault="00FA5773">
      <w:pPr>
        <w:pStyle w:val="ab"/>
        <w:jc w:val="both"/>
      </w:pPr>
      <w:r w:rsidRPr="003F4846">
        <w:rPr>
          <w:color w:val="000000"/>
        </w:rPr>
        <w:t xml:space="preserve">                     ПОСТАНОВЛЯЕТ:</w:t>
      </w:r>
    </w:p>
    <w:p w:rsidR="0035651A" w:rsidRPr="003F4846" w:rsidRDefault="00FA5773" w:rsidP="003F4846">
      <w:pPr>
        <w:pStyle w:val="ab"/>
        <w:spacing w:before="57" w:after="0" w:afterAutospacing="0"/>
        <w:jc w:val="both"/>
      </w:pPr>
      <w:r w:rsidRPr="003F4846">
        <w:rPr>
          <w:color w:val="000000"/>
        </w:rPr>
        <w:tab/>
        <w:t xml:space="preserve"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</w:t>
      </w:r>
      <w:r w:rsidR="008D0A4E">
        <w:rPr>
          <w:color w:val="000000"/>
        </w:rPr>
        <w:t>муниципального района  №1162 от  20.11</w:t>
      </w:r>
      <w:r w:rsidRPr="003F4846">
        <w:rPr>
          <w:color w:val="000000"/>
        </w:rPr>
        <w:t>.2019 года (далее — муниципальная программа), следующие изменения: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 w:rsidRPr="003F4846">
        <w:rPr>
          <w:color w:val="000000"/>
        </w:rPr>
        <w:t>: «</w:t>
      </w:r>
      <w:proofErr w:type="gramEnd"/>
    </w:p>
    <w:tbl>
      <w:tblPr>
        <w:tblStyle w:val="af3"/>
        <w:tblW w:w="9639" w:type="dxa"/>
        <w:tblInd w:w="5" w:type="dxa"/>
        <w:tblCellMar>
          <w:left w:w="-5" w:type="dxa"/>
        </w:tblCellMar>
        <w:tblLook w:val="04A0"/>
      </w:tblPr>
      <w:tblGrid>
        <w:gridCol w:w="2111"/>
        <w:gridCol w:w="7528"/>
      </w:tblGrid>
      <w:tr w:rsidR="0035651A" w:rsidRPr="003F4846" w:rsidTr="003F4846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35651A" w:rsidRPr="003F4846" w:rsidRDefault="00FA5773" w:rsidP="00E90125">
            <w:pPr>
              <w:pStyle w:val="ab"/>
              <w:spacing w:beforeAutospacing="0" w:after="0" w:afterAutospacing="0"/>
              <w:contextualSpacing/>
            </w:pPr>
            <w:r w:rsidRPr="003F4846">
              <w:rPr>
                <w:color w:val="000000"/>
              </w:rPr>
              <w:t xml:space="preserve">Объем </w:t>
            </w:r>
            <w:proofErr w:type="gramStart"/>
            <w:r w:rsidRPr="003F4846">
              <w:rPr>
                <w:color w:val="000000"/>
              </w:rPr>
              <w:t>финансового</w:t>
            </w:r>
            <w:proofErr w:type="gramEnd"/>
          </w:p>
          <w:p w:rsidR="0035651A" w:rsidRPr="003F4846" w:rsidRDefault="00FA5773" w:rsidP="00E90125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 w:rsidRPr="003F4846">
              <w:rPr>
                <w:color w:val="000000"/>
              </w:rPr>
              <w:t>обеспечения программы</w:t>
            </w:r>
          </w:p>
          <w:p w:rsidR="0035651A" w:rsidRPr="003F4846" w:rsidRDefault="0035651A" w:rsidP="00E90125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528" w:type="dxa"/>
            <w:shd w:val="clear" w:color="auto" w:fill="auto"/>
            <w:tcMar>
              <w:left w:w="-5" w:type="dxa"/>
            </w:tcMar>
          </w:tcPr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программы 5731,2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5651A" w:rsidRPr="003F4846" w:rsidRDefault="009017BB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726,0  тыс. рублей;</w:t>
            </w:r>
          </w:p>
          <w:p w:rsidR="0035651A" w:rsidRPr="003F4846" w:rsidRDefault="009017BB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762,0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BA3342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BA3342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BA3342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дств районного бюджета   3787,2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руб. в том числе по годам реализации:</w:t>
            </w:r>
          </w:p>
          <w:p w:rsidR="0035651A" w:rsidRPr="003F4846" w:rsidRDefault="009017BB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402,0 тыс. рублей;</w:t>
            </w:r>
          </w:p>
          <w:p w:rsidR="0035651A" w:rsidRPr="003F4846" w:rsidRDefault="009017BB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438,0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9017BB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938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9017BB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2025 год —  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938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из них за счет средств организации БУЗ </w:t>
            </w:r>
            <w:proofErr w:type="gram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1944,0 тыс. рублей, в том числе по годам реализации: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324,0 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324,0тыс.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324,0 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324,0 тыс. рублей;</w:t>
            </w:r>
          </w:p>
          <w:p w:rsidR="0035651A" w:rsidRPr="003F4846" w:rsidRDefault="00FA5773" w:rsidP="00E9012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2025 год — 324,0 тыс. рублей. </w:t>
            </w:r>
          </w:p>
        </w:tc>
      </w:tr>
    </w:tbl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1.2. Раздел  3 муниципальной программы изложить в следующей редакции:</w:t>
      </w:r>
    </w:p>
    <w:p w:rsidR="0035651A" w:rsidRPr="003F4846" w:rsidRDefault="00FA5773" w:rsidP="00E90125">
      <w:pPr>
        <w:pStyle w:val="Standard"/>
        <w:spacing w:line="240" w:lineRule="auto"/>
        <w:contextualSpacing/>
        <w:jc w:val="both"/>
        <w:rPr>
          <w:sz w:val="24"/>
          <w:szCs w:val="24"/>
        </w:rPr>
      </w:pPr>
      <w:r w:rsidRPr="003F4846">
        <w:rPr>
          <w:color w:val="000000"/>
          <w:sz w:val="24"/>
          <w:szCs w:val="24"/>
        </w:rPr>
        <w:tab/>
        <w:t>«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</w:t>
      </w:r>
      <w:r w:rsidR="009017BB">
        <w:rPr>
          <w:color w:val="000000"/>
          <w:spacing w:val="2"/>
          <w:sz w:val="24"/>
          <w:szCs w:val="24"/>
          <w:shd w:val="clear" w:color="auto" w:fill="FFFFFF"/>
        </w:rPr>
        <w:t>ции муниципальной программы 5731,2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726,0 тыс. рублей;</w:t>
      </w:r>
    </w:p>
    <w:p w:rsidR="0035651A" w:rsidRPr="003F4846" w:rsidRDefault="009017BB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762,0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BA3342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BA3342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BA3342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рублей.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3787,2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2020 год — 133,2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402,0 тыс. рублей;</w:t>
      </w:r>
    </w:p>
    <w:p w:rsidR="0035651A" w:rsidRPr="003F4846" w:rsidRDefault="009017BB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 — 938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9017BB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9017BB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938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организации БУЗ ВО «Никольская ЦРБ» 1944,0  тыс. рублей, в том числе по годам реализации: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324,0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324,0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324,0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324,0 тыс. рублей;</w:t>
      </w:r>
    </w:p>
    <w:p w:rsidR="0035651A" w:rsidRPr="003F4846" w:rsidRDefault="00FA5773" w:rsidP="00E90125">
      <w:pPr>
        <w:snapToGrid w:val="0"/>
        <w:spacing w:after="0" w:line="240" w:lineRule="auto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324,0 тыс. рублей.</w:t>
      </w:r>
    </w:p>
    <w:p w:rsidR="0035651A" w:rsidRPr="003F4846" w:rsidRDefault="00FA5773" w:rsidP="00E90125">
      <w:pPr>
        <w:pStyle w:val="10"/>
        <w:spacing w:before="0" w:after="0" w:line="240" w:lineRule="auto"/>
        <w:jc w:val="both"/>
      </w:pPr>
      <w:r w:rsidRPr="003F4846">
        <w:rPr>
          <w:rStyle w:val="21"/>
          <w:rFonts w:ascii="Times New Roman" w:hAnsi="Times New Roman"/>
        </w:rPr>
        <w:t>1) Приобретение жилья (капитального ремонта жилья) для предоставления  медперсоналу (врачам, фельдшерам, медицинским сестрам), привлекаемому из других муниципальных образований Вологодской области, субъектов Российской Федерации и молодым специалистам после окончания медицинских ВУЗов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671"/>
        <w:gridCol w:w="958"/>
        <w:gridCol w:w="992"/>
        <w:gridCol w:w="1012"/>
        <w:gridCol w:w="1060"/>
        <w:gridCol w:w="1012"/>
        <w:gridCol w:w="939"/>
        <w:gridCol w:w="995"/>
      </w:tblGrid>
      <w:tr w:rsidR="0035651A" w:rsidRPr="003F4846" w:rsidTr="003F4846">
        <w:trPr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 приобретаемого,  ремонтируемого жилья (шт.).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0,0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E90125">
      <w:pPr>
        <w:pStyle w:val="10"/>
        <w:spacing w:before="0" w:after="0" w:line="240" w:lineRule="auto"/>
        <w:jc w:val="both"/>
      </w:pPr>
      <w:r w:rsidRPr="003F4846"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</w:t>
      </w:r>
      <w:r w:rsidRPr="003F4846">
        <w:rPr>
          <w:rStyle w:val="21"/>
          <w:rFonts w:ascii="Times New Roman" w:hAnsi="Times New Roman"/>
        </w:rPr>
        <w:lastRenderedPageBreak/>
        <w:t xml:space="preserve">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 w:rsidRPr="003F4846">
        <w:rPr>
          <w:rStyle w:val="21"/>
          <w:rFonts w:ascii="Times New Roman" w:hAnsi="Times New Roman"/>
        </w:rPr>
        <w:t>ВО</w:t>
      </w:r>
      <w:proofErr w:type="gramEnd"/>
      <w:r w:rsidRPr="003F4846"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2"/>
      </w:tblGrid>
      <w:tr w:rsidR="0035651A" w:rsidRPr="003F4846" w:rsidTr="003F4846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 xml:space="preserve">2025 г.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кол-во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Стипендии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 w:rsidP="00E90125">
            <w:pPr>
              <w:pStyle w:val="ac"/>
              <w:spacing w:line="240" w:lineRule="auto"/>
            </w:pPr>
            <w:r>
              <w:t>144,0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 w:rsidP="00E90125">
            <w:pPr>
              <w:pStyle w:val="ac"/>
              <w:spacing w:line="240" w:lineRule="auto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 w:rsidP="00E90125">
            <w:pPr>
              <w:pStyle w:val="ac"/>
              <w:spacing w:line="240" w:lineRule="auto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 w:rsidP="00E90125">
            <w:pPr>
              <w:pStyle w:val="ac"/>
              <w:spacing w:line="240" w:lineRule="auto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кол-во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 xml:space="preserve">Средства 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 xml:space="preserve">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Стипендии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96,0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</w:tc>
      </w:tr>
    </w:tbl>
    <w:p w:rsidR="0035651A" w:rsidRPr="003F4846" w:rsidRDefault="00FA5773" w:rsidP="00E90125">
      <w:pPr>
        <w:pStyle w:val="10"/>
        <w:spacing w:before="0" w:after="0" w:line="240" w:lineRule="auto"/>
        <w:jc w:val="both"/>
        <w:rPr>
          <w:rFonts w:ascii="Times New Roman" w:hAnsi="Times New Roman"/>
        </w:rPr>
      </w:pPr>
      <w:r w:rsidRPr="003F4846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3F4846">
        <w:rPr>
          <w:rFonts w:ascii="Times New Roman" w:hAnsi="Times New Roman"/>
        </w:rPr>
        <w:t>ФАПов</w:t>
      </w:r>
      <w:proofErr w:type="spellEnd"/>
      <w:r w:rsidRPr="003F4846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3F4846">
        <w:rPr>
          <w:rFonts w:ascii="Times New Roman" w:hAnsi="Times New Roman"/>
        </w:rPr>
        <w:t>ВО</w:t>
      </w:r>
      <w:proofErr w:type="gramEnd"/>
      <w:r w:rsidRPr="003F4846"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611"/>
        <w:gridCol w:w="1032"/>
        <w:gridCol w:w="968"/>
        <w:gridCol w:w="878"/>
        <w:gridCol w:w="1010"/>
        <w:gridCol w:w="1013"/>
        <w:gridCol w:w="1014"/>
        <w:gridCol w:w="1113"/>
      </w:tblGrid>
      <w:tr w:rsidR="0035651A" w:rsidRPr="003F4846" w:rsidTr="003F4846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2025 г.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  <w:ind w:left="686" w:hanging="686"/>
            </w:pPr>
            <w:r w:rsidRPr="003F4846">
              <w:t>кол-во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Стипендии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 w:rsidP="00E90125">
            <w:pPr>
              <w:pStyle w:val="ac"/>
              <w:spacing w:line="240" w:lineRule="auto"/>
            </w:pPr>
            <w:r>
              <w:t>6,2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кол-во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Стипендии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48,0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E90125">
      <w:pPr>
        <w:pStyle w:val="10"/>
        <w:spacing w:before="0" w:after="0" w:line="240" w:lineRule="auto"/>
        <w:jc w:val="both"/>
      </w:pPr>
      <w:r w:rsidRPr="003F4846">
        <w:rPr>
          <w:rStyle w:val="21"/>
          <w:rFonts w:ascii="Times New Roman" w:hAnsi="Times New Roman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/>
      </w:tblPr>
      <w:tblGrid>
        <w:gridCol w:w="2266"/>
        <w:gridCol w:w="918"/>
        <w:gridCol w:w="1005"/>
        <w:gridCol w:w="867"/>
        <w:gridCol w:w="896"/>
        <w:gridCol w:w="970"/>
        <w:gridCol w:w="972"/>
        <w:gridCol w:w="1758"/>
      </w:tblGrid>
      <w:tr w:rsidR="0035651A" w:rsidRPr="003F4846" w:rsidTr="003F4846"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Наименование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2020г.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2021г.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2023г.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2025 г.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tabs>
                <w:tab w:val="left" w:pos="10591"/>
              </w:tabs>
              <w:spacing w:line="240" w:lineRule="auto"/>
            </w:pPr>
            <w:r w:rsidRPr="003F4846">
              <w:t xml:space="preserve">Источник финансирования                                                      </w:t>
            </w:r>
          </w:p>
        </w:tc>
      </w:tr>
      <w:tr w:rsidR="0035651A" w:rsidRPr="003F4846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кол-во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человек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</w:t>
            </w:r>
          </w:p>
        </w:tc>
        <w:tc>
          <w:tcPr>
            <w:tcW w:w="1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сумма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тыс. руб.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0,0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17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E90125">
      <w:pPr>
        <w:pStyle w:val="10"/>
        <w:spacing w:before="0" w:after="0" w:line="240" w:lineRule="auto"/>
        <w:jc w:val="both"/>
      </w:pPr>
      <w:proofErr w:type="gramStart"/>
      <w:r w:rsidRPr="003F4846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3F4846">
        <w:rPr>
          <w:rStyle w:val="21"/>
          <w:rFonts w:ascii="Times New Roman" w:hAnsi="Times New Roman"/>
        </w:rPr>
        <w:t xml:space="preserve"> </w:t>
      </w:r>
      <w:proofErr w:type="gramStart"/>
      <w:r w:rsidRPr="003F4846">
        <w:rPr>
          <w:rStyle w:val="21"/>
          <w:rFonts w:ascii="Times New Roman" w:hAnsi="Times New Roman"/>
        </w:rPr>
        <w:t xml:space="preserve">ГСМ и </w:t>
      </w:r>
      <w:proofErr w:type="spellStart"/>
      <w:r w:rsidRPr="003F4846">
        <w:rPr>
          <w:rStyle w:val="21"/>
          <w:rFonts w:ascii="Times New Roman" w:hAnsi="Times New Roman"/>
        </w:rPr>
        <w:t>найм</w:t>
      </w:r>
      <w:proofErr w:type="spellEnd"/>
      <w:r w:rsidRPr="003F4846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490"/>
        <w:gridCol w:w="968"/>
        <w:gridCol w:w="973"/>
        <w:gridCol w:w="951"/>
        <w:gridCol w:w="973"/>
        <w:gridCol w:w="1079"/>
        <w:gridCol w:w="972"/>
        <w:gridCol w:w="1233"/>
      </w:tblGrid>
      <w:tr w:rsidR="0035651A" w:rsidRPr="003F4846" w:rsidTr="003F4846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lastRenderedPageBreak/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2025 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кол-во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Компенсация</w:t>
            </w: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 w:rsidP="00E90125">
            <w:pPr>
              <w:pStyle w:val="ac"/>
              <w:spacing w:line="240" w:lineRule="auto"/>
            </w:pPr>
            <w:r>
              <w:t>35,8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30,0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30,0</w:t>
            </w:r>
          </w:p>
        </w:tc>
        <w:tc>
          <w:tcPr>
            <w:tcW w:w="1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E90125">
      <w:pPr>
        <w:pStyle w:val="10"/>
        <w:spacing w:before="0" w:after="0" w:line="240" w:lineRule="auto"/>
        <w:jc w:val="both"/>
      </w:pPr>
      <w:r w:rsidRPr="003F4846"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3F4846">
        <w:rPr>
          <w:rStyle w:val="21"/>
          <w:rFonts w:ascii="Times New Roman" w:eastAsia="Times New Roman" w:hAnsi="Times New Roman" w:cs="Times New Roman"/>
        </w:rPr>
        <w:t>ВО</w:t>
      </w:r>
      <w:proofErr w:type="gramEnd"/>
      <w:r w:rsidRPr="003F4846"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55" w:type="dxa"/>
          <w:left w:w="-7" w:type="dxa"/>
          <w:bottom w:w="55" w:type="dxa"/>
          <w:right w:w="55" w:type="dxa"/>
        </w:tblCellMar>
        <w:tblLook w:val="04A0"/>
      </w:tblPr>
      <w:tblGrid>
        <w:gridCol w:w="3061"/>
        <w:gridCol w:w="104"/>
        <w:gridCol w:w="891"/>
        <w:gridCol w:w="25"/>
        <w:gridCol w:w="837"/>
        <w:gridCol w:w="30"/>
        <w:gridCol w:w="807"/>
        <w:gridCol w:w="31"/>
        <w:gridCol w:w="824"/>
        <w:gridCol w:w="38"/>
        <w:gridCol w:w="799"/>
        <w:gridCol w:w="45"/>
        <w:gridCol w:w="866"/>
        <w:gridCol w:w="51"/>
        <w:gridCol w:w="1230"/>
      </w:tblGrid>
      <w:tr w:rsidR="0035651A" w:rsidRPr="003F4846" w:rsidTr="003F4846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  <w:ind w:left="833" w:hanging="833"/>
            </w:pPr>
            <w:r w:rsidRPr="003F4846">
              <w:t>Наименование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2020г.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2023г.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2024 г.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2025 г.</w:t>
            </w:r>
          </w:p>
        </w:tc>
        <w:tc>
          <w:tcPr>
            <w:tcW w:w="1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tabs>
                <w:tab w:val="left" w:pos="11010"/>
              </w:tabs>
              <w:spacing w:line="240" w:lineRule="auto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Компенсация (тыс. руб.)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60,0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60,0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60,0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60,0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60,0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60,0</w:t>
            </w:r>
          </w:p>
        </w:tc>
        <w:tc>
          <w:tcPr>
            <w:tcW w:w="128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</w:tc>
      </w:tr>
      <w:tr w:rsidR="0035651A" w:rsidRPr="003F4846" w:rsidTr="003F4846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  <w:p w:rsidR="0035651A" w:rsidRPr="003F4846" w:rsidRDefault="0035651A" w:rsidP="00E90125">
            <w:pPr>
              <w:pStyle w:val="ac"/>
              <w:spacing w:line="240" w:lineRule="auto"/>
            </w:pPr>
          </w:p>
          <w:p w:rsidR="0035651A" w:rsidRPr="003F4846" w:rsidRDefault="0035651A" w:rsidP="00E90125">
            <w:pPr>
              <w:pStyle w:val="ac"/>
              <w:spacing w:line="240" w:lineRule="auto"/>
            </w:pPr>
          </w:p>
          <w:p w:rsidR="0035651A" w:rsidRPr="003F4846" w:rsidRDefault="0035651A" w:rsidP="00E90125">
            <w:pPr>
              <w:pStyle w:val="ac"/>
              <w:spacing w:line="240" w:lineRule="auto"/>
            </w:pPr>
          </w:p>
          <w:p w:rsidR="0035651A" w:rsidRPr="003F4846" w:rsidRDefault="0035651A" w:rsidP="00E90125">
            <w:pPr>
              <w:pStyle w:val="ac"/>
              <w:spacing w:line="240" w:lineRule="auto"/>
            </w:pPr>
          </w:p>
          <w:p w:rsidR="0035651A" w:rsidRPr="003F4846" w:rsidRDefault="0035651A" w:rsidP="00E90125">
            <w:pPr>
              <w:pStyle w:val="ac"/>
              <w:spacing w:line="240" w:lineRule="auto"/>
            </w:pPr>
          </w:p>
          <w:p w:rsidR="0035651A" w:rsidRPr="003F4846" w:rsidRDefault="0035651A" w:rsidP="00E90125">
            <w:pPr>
              <w:pStyle w:val="ac"/>
              <w:spacing w:line="240" w:lineRule="auto"/>
            </w:pP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120,0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4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ac"/>
              <w:snapToGrid w:val="0"/>
              <w:spacing w:line="240" w:lineRule="auto"/>
            </w:pPr>
          </w:p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3F4846">
              <w:rPr>
                <w:rFonts w:ascii="Times New Roman" w:hAnsi="Times New Roman"/>
              </w:rPr>
              <w:t>Районный бюджет</w:t>
            </w:r>
          </w:p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pacing w:line="240" w:lineRule="auto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129,0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E90125">
            <w:pPr>
              <w:pStyle w:val="ac"/>
              <w:snapToGrid w:val="0"/>
              <w:spacing w:line="240" w:lineRule="auto"/>
            </w:pPr>
            <w:r w:rsidRPr="003F4846">
              <w:t>144,0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 w:rsidP="00E90125">
            <w:pPr>
              <w:pStyle w:val="ac"/>
              <w:snapToGrid w:val="0"/>
              <w:spacing w:line="240" w:lineRule="auto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 w:rsidP="00E90125">
            <w:pPr>
              <w:pStyle w:val="ac"/>
              <w:snapToGrid w:val="0"/>
              <w:spacing w:line="240" w:lineRule="auto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 w:rsidP="00E90125">
            <w:pPr>
              <w:pStyle w:val="ac"/>
              <w:snapToGrid w:val="0"/>
              <w:spacing w:line="240" w:lineRule="auto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 w:rsidP="00E90125">
            <w:pPr>
              <w:pStyle w:val="ac"/>
              <w:snapToGrid w:val="0"/>
              <w:spacing w:line="240" w:lineRule="auto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 w:rsidP="00E90125">
            <w:pPr>
              <w:pStyle w:val="10"/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E90125">
      <w:pPr>
        <w:pStyle w:val="Standard"/>
        <w:spacing w:line="240" w:lineRule="auto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5651A" w:rsidRPr="003F4846" w:rsidRDefault="00FA5773" w:rsidP="00E90125">
      <w:pPr>
        <w:pStyle w:val="Standard"/>
        <w:spacing w:line="240" w:lineRule="auto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 к настоящему постановлению.</w:t>
      </w:r>
    </w:p>
    <w:p w:rsidR="009017BB" w:rsidRDefault="00FA5773" w:rsidP="00E9012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4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7BB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Никольского муниципального района № 949 от 27.10.2021 года</w:t>
      </w:r>
      <w:r w:rsidR="008D0A4E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муниципальную программу «Кадровая политика в сфере здравоохранения Никольского муниципального </w:t>
      </w:r>
      <w:r w:rsidR="008D0A4E">
        <w:rPr>
          <w:rFonts w:ascii="Times New Roman" w:hAnsi="Times New Roman"/>
          <w:color w:val="000000"/>
          <w:sz w:val="24"/>
          <w:szCs w:val="24"/>
        </w:rPr>
        <w:lastRenderedPageBreak/>
        <w:t>района на 2020-2025 годы», утвержденную постановлением администрации Никольского муниципального района от 20.11.2019 № 1162</w:t>
      </w:r>
    </w:p>
    <w:p w:rsidR="0035651A" w:rsidRPr="003F4846" w:rsidRDefault="009017BB" w:rsidP="00E90125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3F484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 в районной газете «Авангард» и подлежит размещению на официальном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jc w:val="both"/>
        <w:rPr>
          <w:color w:val="000000"/>
        </w:rPr>
      </w:pPr>
    </w:p>
    <w:p w:rsidR="008D0A4E" w:rsidRDefault="008D0A4E">
      <w:pPr>
        <w:pStyle w:val="ab"/>
        <w:spacing w:beforeAutospacing="0" w:after="0" w:afterAutospacing="0"/>
        <w:rPr>
          <w:color w:val="000000"/>
        </w:rPr>
      </w:pPr>
    </w:p>
    <w:p w:rsidR="0035651A" w:rsidRPr="003F4846" w:rsidRDefault="00FA5773">
      <w:pPr>
        <w:pStyle w:val="ab"/>
        <w:spacing w:beforeAutospacing="0" w:after="0" w:afterAutospacing="0"/>
      </w:pPr>
      <w:r w:rsidRPr="003F4846">
        <w:rPr>
          <w:color w:val="000000"/>
        </w:rPr>
        <w:t>Руководитель администрации</w:t>
      </w:r>
    </w:p>
    <w:p w:rsidR="0035651A" w:rsidRPr="003F4846" w:rsidRDefault="00FA5773">
      <w:pPr>
        <w:pStyle w:val="ab"/>
        <w:spacing w:beforeAutospacing="0" w:after="0" w:afterAutospacing="0"/>
        <w:sectPr w:rsidR="0035651A" w:rsidRPr="003F4846" w:rsidSect="003F4846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 w:rsidRPr="003F4846">
        <w:rPr>
          <w:color w:val="000000"/>
        </w:rPr>
        <w:t xml:space="preserve">Никольского муниципального района                                                   </w:t>
      </w:r>
      <w:r w:rsidR="003F4846">
        <w:rPr>
          <w:color w:val="000000"/>
        </w:rPr>
        <w:t xml:space="preserve">    </w:t>
      </w:r>
      <w:r w:rsidRPr="003F4846">
        <w:rPr>
          <w:color w:val="000000"/>
        </w:rPr>
        <w:t xml:space="preserve">               А.Н. Баданина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от</w:t>
      </w:r>
      <w:r w:rsidR="008D0A4E">
        <w:rPr>
          <w:sz w:val="24"/>
          <w:szCs w:val="24"/>
          <w:shd w:val="clear" w:color="auto" w:fill="FFFFFF"/>
        </w:rPr>
        <w:t xml:space="preserve"> 30</w:t>
      </w:r>
      <w:r w:rsidR="003F4846">
        <w:rPr>
          <w:sz w:val="24"/>
          <w:szCs w:val="24"/>
          <w:shd w:val="clear" w:color="auto" w:fill="FFFFFF"/>
        </w:rPr>
        <w:t>.11</w:t>
      </w:r>
      <w:r w:rsidR="008D0A4E">
        <w:rPr>
          <w:sz w:val="24"/>
          <w:szCs w:val="24"/>
          <w:shd w:val="clear" w:color="auto" w:fill="FFFFFF"/>
        </w:rPr>
        <w:t>.2021</w:t>
      </w:r>
      <w:r w:rsidRPr="003F4846">
        <w:rPr>
          <w:sz w:val="24"/>
          <w:szCs w:val="24"/>
          <w:shd w:val="clear" w:color="auto" w:fill="FFFFFF"/>
        </w:rPr>
        <w:t xml:space="preserve"> года  №</w:t>
      </w:r>
      <w:r w:rsidR="008D0A4E">
        <w:rPr>
          <w:sz w:val="24"/>
          <w:szCs w:val="24"/>
          <w:shd w:val="clear" w:color="auto" w:fill="FFFFFF"/>
        </w:rPr>
        <w:t xml:space="preserve"> 1082</w:t>
      </w:r>
      <w:r w:rsidRPr="003F4846">
        <w:rPr>
          <w:sz w:val="24"/>
          <w:szCs w:val="24"/>
          <w:shd w:val="clear" w:color="auto" w:fill="FFFFFF"/>
        </w:rPr>
        <w:t xml:space="preserve"> 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5651A" w:rsidRPr="003F4846" w:rsidRDefault="0035651A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4846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5651A" w:rsidRPr="003F4846" w:rsidRDefault="00FA5773">
      <w:pPr>
        <w:jc w:val="center"/>
        <w:rPr>
          <w:rFonts w:ascii="Times New Roman" w:hAnsi="Times New Roman"/>
          <w:b/>
          <w:sz w:val="24"/>
          <w:szCs w:val="24"/>
        </w:rPr>
      </w:pPr>
      <w:r w:rsidRPr="003F4846"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155" w:type="dxa"/>
        <w:tblInd w:w="-7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5" w:type="dxa"/>
          <w:right w:w="75" w:type="dxa"/>
        </w:tblCellMar>
        <w:tblLook w:val="04A0"/>
      </w:tblPr>
      <w:tblGrid>
        <w:gridCol w:w="1861"/>
        <w:gridCol w:w="1976"/>
        <w:gridCol w:w="1810"/>
        <w:gridCol w:w="2279"/>
        <w:gridCol w:w="2975"/>
        <w:gridCol w:w="882"/>
        <w:gridCol w:w="800"/>
        <w:gridCol w:w="928"/>
        <w:gridCol w:w="909"/>
        <w:gridCol w:w="873"/>
        <w:gridCol w:w="862"/>
      </w:tblGrid>
      <w:tr w:rsidR="0035651A" w:rsidRPr="003F4846">
        <w:trPr>
          <w:cantSplit/>
          <w:trHeight w:val="313"/>
        </w:trPr>
        <w:tc>
          <w:tcPr>
            <w:tcW w:w="18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6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33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60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5651A" w:rsidRPr="003F4846">
        <w:trPr>
          <w:cantSplit/>
          <w:trHeight w:val="932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5651A" w:rsidRPr="003F4846">
        <w:trPr>
          <w:trHeight w:val="224"/>
        </w:trPr>
        <w:tc>
          <w:tcPr>
            <w:tcW w:w="1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«Кадровая политика в сфере здравоохранения Никольского </w:t>
            </w: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на 2020-2025 годы»     </w:t>
            </w:r>
          </w:p>
        </w:tc>
        <w:tc>
          <w:tcPr>
            <w:tcW w:w="169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514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5651A" w:rsidRPr="003F4846" w:rsidRDefault="0035651A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  <w:trHeight w:val="619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120"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1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pStyle w:val="ac"/>
              <w:contextualSpacing/>
            </w:pPr>
            <w:r w:rsidRPr="003F4846"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 w:rsidRPr="003F4846">
              <w:rPr>
                <w:spacing w:val="2"/>
                <w:shd w:val="clear" w:color="auto" w:fill="FFFFFF"/>
              </w:rPr>
              <w:t>ВО</w:t>
            </w:r>
            <w:proofErr w:type="gramEnd"/>
            <w:r w:rsidRPr="003F4846">
              <w:rPr>
                <w:spacing w:val="2"/>
                <w:shd w:val="clear" w:color="auto" w:fill="FFFFFF"/>
              </w:rPr>
              <w:t xml:space="preserve"> </w:t>
            </w:r>
            <w:r w:rsidRPr="003F4846"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35651A" w:rsidRPr="003F4846" w:rsidRDefault="0035651A">
            <w:pPr>
              <w:pStyle w:val="ac"/>
              <w:snapToGrid w:val="0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социальной поддержки студентам, </w:t>
            </w: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специалистам сферы здравоохранения</w:t>
            </w:r>
          </w:p>
        </w:tc>
        <w:tc>
          <w:tcPr>
            <w:tcW w:w="1816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spacing w:after="198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го района, </w:t>
            </w:r>
          </w:p>
          <w:p w:rsidR="0035651A" w:rsidRPr="003F4846" w:rsidRDefault="0035651A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медицинским образованием,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1649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7E1E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927">
              <w:rPr>
                <w:rFonts w:ascii="Times New Roman" w:hAnsi="Times New Roman"/>
                <w:sz w:val="24"/>
                <w:szCs w:val="24"/>
              </w:rPr>
              <w:t>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1062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>
        <w:trPr>
          <w:cantSplit/>
          <w:trHeight w:val="344"/>
        </w:trPr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</w:tbl>
    <w:p w:rsidR="0035651A" w:rsidRPr="003F4846" w:rsidRDefault="0035651A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spacing w:after="198"/>
        <w:contextualSpacing/>
        <w:rPr>
          <w:rFonts w:ascii="Times New Roman" w:hAnsi="Times New Roman"/>
          <w:sz w:val="24"/>
          <w:szCs w:val="24"/>
        </w:rPr>
      </w:pPr>
      <w:r w:rsidRPr="003F4846"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5651A" w:rsidRPr="003F4846" w:rsidRDefault="00FA5773">
      <w:pPr>
        <w:spacing w:after="198"/>
        <w:contextualSpacing/>
        <w:rPr>
          <w:sz w:val="24"/>
          <w:szCs w:val="24"/>
        </w:rPr>
      </w:pPr>
      <w:r w:rsidRPr="003F4846"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sectPr w:rsidR="0035651A" w:rsidRPr="003F4846" w:rsidSect="0035651A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80" w:rsidRDefault="00B61980" w:rsidP="0035651A">
      <w:pPr>
        <w:spacing w:after="0" w:line="240" w:lineRule="auto"/>
      </w:pPr>
      <w:r>
        <w:separator/>
      </w:r>
    </w:p>
  </w:endnote>
  <w:endnote w:type="continuationSeparator" w:id="0">
    <w:p w:rsidR="00B61980" w:rsidRDefault="00B61980" w:rsidP="003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80" w:rsidRDefault="00B61980" w:rsidP="0035651A">
      <w:pPr>
        <w:spacing w:after="0" w:line="240" w:lineRule="auto"/>
      </w:pPr>
      <w:r>
        <w:separator/>
      </w:r>
    </w:p>
  </w:footnote>
  <w:footnote w:type="continuationSeparator" w:id="0">
    <w:p w:rsidR="00B61980" w:rsidRDefault="00B61980" w:rsidP="0035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BB" w:rsidRDefault="009017BB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1A"/>
    <w:rsid w:val="00164927"/>
    <w:rsid w:val="0016772D"/>
    <w:rsid w:val="0031413E"/>
    <w:rsid w:val="0035651A"/>
    <w:rsid w:val="003F4846"/>
    <w:rsid w:val="00775DF1"/>
    <w:rsid w:val="007E1E0C"/>
    <w:rsid w:val="008D0A4E"/>
    <w:rsid w:val="009017BB"/>
    <w:rsid w:val="009037C1"/>
    <w:rsid w:val="00B61980"/>
    <w:rsid w:val="00BA3342"/>
    <w:rsid w:val="00D60A9B"/>
    <w:rsid w:val="00D802A0"/>
    <w:rsid w:val="00E90125"/>
    <w:rsid w:val="00EF7CE5"/>
    <w:rsid w:val="00FA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DC64E-74A4-4A2E-AA7B-A8A9CC4A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10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437</cp:revision>
  <cp:lastPrinted>2021-11-12T12:07:00Z</cp:lastPrinted>
  <dcterms:created xsi:type="dcterms:W3CDTF">2019-03-29T14:23:00Z</dcterms:created>
  <dcterms:modified xsi:type="dcterms:W3CDTF">2021-12-03T06:16:00Z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