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BE" w:rsidRPr="00201D8C" w:rsidRDefault="005372BE" w:rsidP="005372BE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7C0E71" wp14:editId="0142B875">
            <wp:extent cx="5715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5372BE" w:rsidRPr="00201D8C" w:rsidRDefault="005372BE" w:rsidP="005372BE">
      <w:pPr>
        <w:spacing w:after="0" w:line="220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  <w:lang w:eastAsia="ru-RU"/>
        </w:rPr>
      </w:pPr>
    </w:p>
    <w:p w:rsidR="005372BE" w:rsidRPr="00962DDB" w:rsidRDefault="005372BE" w:rsidP="00537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 xml:space="preserve">АДМИНИСТРАЦИЯ НИКОЛЬСКОГО </w:t>
      </w:r>
    </w:p>
    <w:p w:rsidR="005372BE" w:rsidRPr="00962DDB" w:rsidRDefault="005372BE" w:rsidP="00537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>МУНИЦИПАЛЬНОГО РАЙОНА</w:t>
      </w:r>
    </w:p>
    <w:p w:rsidR="005372BE" w:rsidRPr="00962DDB" w:rsidRDefault="005372BE" w:rsidP="00537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</w:p>
    <w:p w:rsidR="005372BE" w:rsidRPr="00962DDB" w:rsidRDefault="005372BE" w:rsidP="00537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>ПОСТАНОВЛЕНИЕ</w:t>
      </w:r>
    </w:p>
    <w:p w:rsidR="005372BE" w:rsidRPr="00962DDB" w:rsidRDefault="005372BE" w:rsidP="005372BE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2BE" w:rsidRDefault="005372BE" w:rsidP="005372BE">
      <w:pPr>
        <w:spacing w:after="120" w:line="240" w:lineRule="auto"/>
        <w:ind w:left="1134" w:hanging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года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№ _____</w:t>
      </w:r>
    </w:p>
    <w:p w:rsidR="005372BE" w:rsidRPr="00DE01AA" w:rsidRDefault="005372BE" w:rsidP="005372BE">
      <w:pPr>
        <w:spacing w:after="12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E01AA">
        <w:rPr>
          <w:rFonts w:ascii="Times New Roman" w:eastAsia="Times New Roman" w:hAnsi="Times New Roman" w:cs="Times New Roman"/>
          <w:sz w:val="24"/>
          <w:lang w:eastAsia="ru-RU"/>
        </w:rPr>
        <w:t>г. Никольск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5372BE" w:rsidTr="002C3CD0">
        <w:tc>
          <w:tcPr>
            <w:tcW w:w="5778" w:type="dxa"/>
          </w:tcPr>
          <w:p w:rsidR="005372BE" w:rsidRPr="00962DDB" w:rsidRDefault="005372BE" w:rsidP="002C3CD0">
            <w:pPr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</w:t>
            </w:r>
            <w:r w:rsidR="00C85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дминистративный регламент 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предоставления муниципальной услуги </w:t>
            </w:r>
            <w:r w:rsidRPr="00537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населенными пунктами Никольского муниципального района, а также на посадку (взлет) на расположенные в границах населенных пунктов Никольского</w:t>
            </w:r>
            <w:proofErr w:type="gramEnd"/>
            <w:r w:rsidRPr="00537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площадки, сведения о которых не опубликованы в документах аэронавигационной информации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постановлением администрации Никольского муниципального района от 23.11.2020 года № 1056</w:t>
            </w:r>
          </w:p>
          <w:p w:rsidR="005372BE" w:rsidRDefault="005372BE" w:rsidP="002C3C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3" w:type="dxa"/>
          </w:tcPr>
          <w:p w:rsidR="005372BE" w:rsidRDefault="005372BE" w:rsidP="002C3C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</w:tbl>
    <w:p w:rsidR="005372BE" w:rsidRPr="00962DDB" w:rsidRDefault="005372BE" w:rsidP="005372BE">
      <w:pPr>
        <w:spacing w:after="0" w:line="240" w:lineRule="auto"/>
        <w:ind w:right="38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2BE" w:rsidRPr="00962DDB" w:rsidRDefault="005372BE" w:rsidP="005372BE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Никольского муниципального района от 11.11.2022 г. № 1030 «Об утверждении Правил внутреннего распорядка администрации Никольского муниципального района»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Никольского муниципального района</w:t>
      </w:r>
    </w:p>
    <w:p w:rsidR="005372BE" w:rsidRPr="00962DDB" w:rsidRDefault="005372BE" w:rsidP="005372BE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2BE" w:rsidRDefault="005372BE" w:rsidP="005372BE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5372BE" w:rsidRDefault="005372BE" w:rsidP="005372BE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2BE" w:rsidRDefault="005372BE" w:rsidP="005372BE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административный регламент </w:t>
      </w:r>
      <w:r w:rsidRPr="00E37F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услуги </w:t>
      </w:r>
      <w:r w:rsidRPr="005372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населенными пунктами Никольского муниципального района, а также на посадку (взлет) на расположенные в границах населенных пунктов Никольского муниципального района</w:t>
      </w:r>
      <w:proofErr w:type="gramEnd"/>
      <w:r w:rsidRPr="00537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площадки, сведения о которых не опубликованы в документах аэронавигационной информации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утвержденный постановлением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администрации Никольского муниципального района от 23.11.2020 года № 1056 (далее – административный регламент), следующие изменения:</w:t>
      </w:r>
    </w:p>
    <w:p w:rsidR="005372BE" w:rsidRDefault="005372BE" w:rsidP="005372BE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1.3 раздела 1 административного регламента изложить в новой редакции:</w:t>
      </w:r>
    </w:p>
    <w:p w:rsidR="005372BE" w:rsidRPr="00962DDB" w:rsidRDefault="005372BE" w:rsidP="005372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Место нахождения </w:t>
      </w:r>
      <w:r w:rsidRPr="00962DD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администрации Никольского муниципального района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62DD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её структурных подразделений (далее – Уполномоченный орган)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372BE" w:rsidRPr="00962DDB" w:rsidRDefault="005372BE" w:rsidP="005372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Почтовый адрес Уполномоченного органа: 161440, Вологодская область, г. Никольск, ул. 25 Октября, д. 3. </w:t>
      </w:r>
    </w:p>
    <w:p w:rsidR="005372BE" w:rsidRPr="00962DDB" w:rsidRDefault="005372BE" w:rsidP="005372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2BE" w:rsidRPr="00962DDB" w:rsidRDefault="005372BE" w:rsidP="005372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5372BE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2BE" w:rsidRPr="00962DDB" w:rsidRDefault="005372BE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2BE" w:rsidRPr="00962DDB" w:rsidRDefault="005372BE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17.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час, перерыв с 12.30 час. 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  <w:p w:rsidR="005372BE" w:rsidRPr="00962DDB" w:rsidRDefault="005372BE" w:rsidP="002C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72BE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2BE" w:rsidRPr="00962DDB" w:rsidRDefault="005372BE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72BE" w:rsidRPr="00962DDB" w:rsidRDefault="005372BE" w:rsidP="002C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72BE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2BE" w:rsidRPr="00962DDB" w:rsidRDefault="005372BE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72BE" w:rsidRPr="00962DDB" w:rsidRDefault="005372BE" w:rsidP="002C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72BE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2BE" w:rsidRPr="00962DDB" w:rsidRDefault="005372BE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72BE" w:rsidRPr="00962DDB" w:rsidRDefault="005372BE" w:rsidP="002C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72BE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2BE" w:rsidRPr="00962DDB" w:rsidRDefault="005372BE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2BE" w:rsidRPr="00962DDB" w:rsidRDefault="005372BE" w:rsidP="002C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72BE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2BE" w:rsidRPr="00962DDB" w:rsidRDefault="005372BE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2BE" w:rsidRPr="00962DDB" w:rsidRDefault="005372BE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5372BE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2BE" w:rsidRPr="00962DDB" w:rsidRDefault="005372BE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2BE" w:rsidRPr="00962DDB" w:rsidRDefault="005372BE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5372BE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2BE" w:rsidRPr="00962DDB" w:rsidRDefault="005372BE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2BE" w:rsidRPr="00962DDB" w:rsidRDefault="005372BE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до 16.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час,  перерыв с 12.30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</w:tc>
      </w:tr>
    </w:tbl>
    <w:p w:rsidR="005372BE" w:rsidRPr="00962DDB" w:rsidRDefault="005372BE" w:rsidP="005372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2BE" w:rsidRPr="00962DDB" w:rsidRDefault="005372BE" w:rsidP="005372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5372BE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2BE" w:rsidRPr="00962DDB" w:rsidRDefault="005372BE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2BE" w:rsidRPr="00962DDB" w:rsidRDefault="005372BE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17.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час, перерыв с 12.30 час. 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</w:tc>
      </w:tr>
      <w:tr w:rsidR="005372BE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2BE" w:rsidRPr="00962DDB" w:rsidRDefault="005372BE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72BE" w:rsidRPr="00962DDB" w:rsidRDefault="005372BE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72BE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2BE" w:rsidRPr="00962DDB" w:rsidRDefault="005372BE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72BE" w:rsidRPr="00962DDB" w:rsidRDefault="005372BE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72BE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2BE" w:rsidRPr="00962DDB" w:rsidRDefault="005372BE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72BE" w:rsidRPr="00962DDB" w:rsidRDefault="005372BE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72BE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2BE" w:rsidRPr="00962DDB" w:rsidRDefault="005372BE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2BE" w:rsidRPr="00962DDB" w:rsidRDefault="005372BE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72BE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2BE" w:rsidRPr="00962DDB" w:rsidRDefault="005372BE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2BE" w:rsidRPr="00962DDB" w:rsidRDefault="005372BE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5372BE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2BE" w:rsidRPr="00962DDB" w:rsidRDefault="005372BE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2BE" w:rsidRPr="00962DDB" w:rsidRDefault="005372BE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5372BE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2BE" w:rsidRPr="00962DDB" w:rsidRDefault="005372BE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2BE" w:rsidRPr="00962DDB" w:rsidRDefault="005372BE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до 16.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час,  перерыв с 12.30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</w:tc>
      </w:tr>
    </w:tbl>
    <w:p w:rsidR="005372BE" w:rsidRPr="00962DDB" w:rsidRDefault="005372BE" w:rsidP="005372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2BE" w:rsidRPr="00962DDB" w:rsidRDefault="005372BE" w:rsidP="005372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личного приема руководителя Уполномоченного органа: 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5372BE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2BE" w:rsidRPr="00962DDB" w:rsidRDefault="005372BE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  <w:p w:rsidR="005372BE" w:rsidRPr="00962DDB" w:rsidRDefault="005372BE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(еженедельно)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2BE" w:rsidRPr="00962DDB" w:rsidRDefault="005372BE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17.00 час.</w:t>
            </w:r>
          </w:p>
        </w:tc>
      </w:tr>
      <w:tr w:rsidR="005372BE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2BE" w:rsidRPr="00962DDB" w:rsidRDefault="005372BE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3-я среда месяца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2BE" w:rsidRPr="00962DDB" w:rsidRDefault="005372BE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17.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 до 19.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</w:tc>
      </w:tr>
    </w:tbl>
    <w:p w:rsidR="005372BE" w:rsidRPr="00962DDB" w:rsidRDefault="005372BE" w:rsidP="005372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2BE" w:rsidRPr="005372BE" w:rsidRDefault="005372BE" w:rsidP="005372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72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Телефон для информирования по вопросам, связанным с предоставлением муниципальной услуги: 8 (81754) 2-17-56.</w:t>
      </w:r>
    </w:p>
    <w:p w:rsidR="005372BE" w:rsidRPr="005372BE" w:rsidRDefault="005372BE" w:rsidP="005372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72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Адрес официального сайта </w:t>
      </w:r>
      <w:r w:rsidRPr="005372B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Уполномоченного органа</w:t>
      </w:r>
      <w:r w:rsidRPr="005372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информационно-телекоммуникационной сети «Интернет» (далее – сайт в сети «Интернет»): </w:t>
      </w:r>
      <w:r w:rsidRPr="005372BE"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en-US" w:eastAsia="ru-RU"/>
        </w:rPr>
        <w:t>www</w:t>
      </w:r>
      <w:r w:rsidRPr="005372B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.</w:t>
      </w:r>
      <w:hyperlink r:id="rId6" w:history="1">
        <w:proofErr w:type="spellStart"/>
        <w:r w:rsidRPr="005372BE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 w:eastAsia="ru-RU"/>
          </w:rPr>
          <w:t>nikolskreg</w:t>
        </w:r>
        <w:proofErr w:type="spellEnd"/>
        <w:r w:rsidRPr="005372BE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.</w:t>
        </w:r>
        <w:proofErr w:type="spellStart"/>
        <w:r w:rsidRPr="005372BE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 w:eastAsia="ru-RU"/>
          </w:rPr>
          <w:t>ru</w:t>
        </w:r>
        <w:proofErr w:type="spellEnd"/>
      </w:hyperlink>
      <w:r w:rsidRPr="005372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372BE" w:rsidRPr="005372BE" w:rsidRDefault="005372BE" w:rsidP="005372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72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7" w:history="1">
        <w:r w:rsidRPr="005372BE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 w:eastAsia="ru-RU"/>
          </w:rPr>
          <w:t>https</w:t>
        </w:r>
        <w:r w:rsidRPr="005372BE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://gosuslugi35.ru.</w:t>
        </w:r>
      </w:hyperlink>
    </w:p>
    <w:p w:rsidR="005372BE" w:rsidRPr="005372BE" w:rsidRDefault="005372BE" w:rsidP="005372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72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Место нахождения многофункционального центра предоставления государственных и муниципальных услуг, с которым заключено соглашение о взаимодействии (далее - МФЦ):</w:t>
      </w:r>
    </w:p>
    <w:p w:rsidR="005372BE" w:rsidRPr="005372BE" w:rsidRDefault="005372BE" w:rsidP="005372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72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Почтовый адрес МФЦ: 161300, Вологодская область, Никольский район, город Никольск, ул. Ленина, д. 30</w:t>
      </w:r>
    </w:p>
    <w:p w:rsidR="005372BE" w:rsidRPr="005372BE" w:rsidRDefault="005372BE" w:rsidP="005372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72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Телефон/факс МФЦ: 8(81754) 2-21-81</w:t>
      </w:r>
    </w:p>
    <w:p w:rsidR="005372BE" w:rsidRPr="005372BE" w:rsidRDefault="005372BE" w:rsidP="005372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72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Адрес электронной почты МФЦ: mfcz12@mail.ru</w:t>
      </w:r>
    </w:p>
    <w:p w:rsidR="005372BE" w:rsidRPr="005372BE" w:rsidRDefault="005372BE" w:rsidP="005372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372BE" w:rsidRPr="005372BE" w:rsidRDefault="005372BE" w:rsidP="005372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72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График работы МФЦ: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5"/>
        <w:gridCol w:w="5208"/>
      </w:tblGrid>
      <w:tr w:rsidR="005372BE" w:rsidRPr="005372BE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BE" w:rsidRPr="005372BE" w:rsidRDefault="005372BE" w:rsidP="005372B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6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BE" w:rsidRPr="005372BE" w:rsidRDefault="005372BE" w:rsidP="005372B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08.00 - 18.00,</w:t>
            </w:r>
          </w:p>
          <w:p w:rsidR="005372BE" w:rsidRPr="005372BE" w:rsidRDefault="005372BE" w:rsidP="005372B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без перерыва на обед</w:t>
            </w:r>
          </w:p>
        </w:tc>
      </w:tr>
      <w:tr w:rsidR="005372BE" w:rsidRPr="005372BE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BE" w:rsidRPr="005372BE" w:rsidRDefault="005372BE" w:rsidP="005372B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BE" w:rsidRPr="005372BE" w:rsidRDefault="005372BE" w:rsidP="005372B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372BE" w:rsidRPr="005372BE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BE" w:rsidRPr="005372BE" w:rsidRDefault="005372BE" w:rsidP="005372B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BE" w:rsidRPr="005372BE" w:rsidRDefault="005372BE" w:rsidP="005372B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372BE" w:rsidRPr="005372BE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BE" w:rsidRPr="005372BE" w:rsidRDefault="005372BE" w:rsidP="005372B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BE" w:rsidRPr="005372BE" w:rsidRDefault="005372BE" w:rsidP="005372B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372BE" w:rsidRPr="005372BE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BE" w:rsidRPr="005372BE" w:rsidRDefault="005372BE" w:rsidP="005372B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BE" w:rsidRPr="005372BE" w:rsidRDefault="005372BE" w:rsidP="005372B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372BE" w:rsidRPr="005372BE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BE" w:rsidRPr="005372BE" w:rsidRDefault="005372BE" w:rsidP="005372B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BE" w:rsidRPr="005372BE" w:rsidRDefault="005372BE" w:rsidP="005372B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09.00-12:00</w:t>
            </w:r>
          </w:p>
        </w:tc>
      </w:tr>
      <w:tr w:rsidR="005372BE" w:rsidRPr="005372BE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BE" w:rsidRPr="005372BE" w:rsidRDefault="005372BE" w:rsidP="005372B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BE" w:rsidRPr="005372BE" w:rsidRDefault="005372BE" w:rsidP="005372B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выходной</w:t>
            </w:r>
          </w:p>
        </w:tc>
      </w:tr>
      <w:tr w:rsidR="005372BE" w:rsidRPr="005372BE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BE" w:rsidRPr="005372BE" w:rsidRDefault="005372BE" w:rsidP="005372B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Предпраздничные дни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BE" w:rsidRPr="005372BE" w:rsidRDefault="005372BE" w:rsidP="005372B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Режим работы сокращается в соответствии </w:t>
            </w:r>
            <w:proofErr w:type="gramStart"/>
            <w:r w:rsidRPr="00537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proofErr w:type="gramEnd"/>
            <w:r w:rsidRPr="00537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</w:t>
            </w:r>
          </w:p>
          <w:p w:rsidR="005372BE" w:rsidRPr="005372BE" w:rsidRDefault="005372BE" w:rsidP="005372B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Трудовым кодексом Российской Федерации</w:t>
            </w:r>
          </w:p>
        </w:tc>
      </w:tr>
    </w:tbl>
    <w:p w:rsidR="005372BE" w:rsidRDefault="005372BE" w:rsidP="005372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2BE" w:rsidRPr="00215DA1" w:rsidRDefault="005372BE" w:rsidP="005372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вступает в силу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официального опубликования в районной газете «Авангард»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распространяется на правоотношения, возникшие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декабря 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5372BE" w:rsidRPr="00215DA1" w:rsidRDefault="005372BE" w:rsidP="005372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размещению на официальном сайте администрации Никольского муниципального рай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она в информационно-телекоммуникационной сети «Интернет».</w:t>
      </w:r>
    </w:p>
    <w:p w:rsidR="005372BE" w:rsidRPr="00E37F5C" w:rsidRDefault="005372BE" w:rsidP="005372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72BE" w:rsidRPr="00962DDB" w:rsidRDefault="005372BE" w:rsidP="005372BE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2BE" w:rsidRPr="00215DA1" w:rsidRDefault="005372BE" w:rsidP="005372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Руководитель администрации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А.Н. Баданина</w:t>
      </w:r>
    </w:p>
    <w:p w:rsidR="005372BE" w:rsidRDefault="005372BE" w:rsidP="005372BE"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Никольского муниципального района</w:t>
      </w:r>
    </w:p>
    <w:p w:rsidR="00C74066" w:rsidRDefault="00C74066"/>
    <w:sectPr w:rsidR="00C74066" w:rsidSect="00DC00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24"/>
    <w:rsid w:val="005372BE"/>
    <w:rsid w:val="008E1924"/>
    <w:rsid w:val="00C74066"/>
    <w:rsid w:val="00C8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2B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3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2B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3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suslugi35.ru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kolskreg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3</cp:revision>
  <cp:lastPrinted>2022-12-07T14:33:00Z</cp:lastPrinted>
  <dcterms:created xsi:type="dcterms:W3CDTF">2022-12-07T14:28:00Z</dcterms:created>
  <dcterms:modified xsi:type="dcterms:W3CDTF">2022-12-12T06:47:00Z</dcterms:modified>
</cp:coreProperties>
</file>