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26" w:rsidRDefault="00557726" w:rsidP="00E80032">
      <w:pPr>
        <w:jc w:val="right"/>
      </w:pPr>
      <w:r>
        <w:t>Приложение №1</w:t>
      </w:r>
    </w:p>
    <w:p w:rsidR="00557726" w:rsidRDefault="00557726" w:rsidP="00E80032">
      <w:pPr>
        <w:shd w:val="clear" w:color="auto" w:fill="FFFFFF"/>
        <w:tabs>
          <w:tab w:val="left" w:pos="7898"/>
        </w:tabs>
        <w:spacing w:line="274" w:lineRule="exact"/>
        <w:ind w:left="5400"/>
      </w:pPr>
      <w:r>
        <w:rPr>
          <w:color w:val="000000"/>
          <w:spacing w:val="-2"/>
        </w:rPr>
        <w:t xml:space="preserve">     к Постановлению администрации</w:t>
      </w:r>
      <w:r>
        <w:rPr>
          <w:color w:val="000000"/>
          <w:spacing w:val="-2"/>
        </w:rPr>
        <w:br/>
        <w:t xml:space="preserve">    Никольского муниципального района</w:t>
      </w:r>
      <w:r>
        <w:rPr>
          <w:color w:val="000000"/>
          <w:spacing w:val="-2"/>
        </w:rPr>
        <w:br/>
        <w:t xml:space="preserve">     </w:t>
      </w:r>
      <w:r>
        <w:rPr>
          <w:color w:val="000000"/>
          <w:spacing w:val="2"/>
        </w:rPr>
        <w:t xml:space="preserve">от </w:t>
      </w:r>
      <w:r w:rsidR="00E80032">
        <w:rPr>
          <w:color w:val="000000"/>
          <w:spacing w:val="2"/>
        </w:rPr>
        <w:t>08.12.2022 года № 1132</w:t>
      </w:r>
    </w:p>
    <w:p w:rsidR="00557726" w:rsidRDefault="00557726" w:rsidP="00557726">
      <w:pPr>
        <w:shd w:val="clear" w:color="auto" w:fill="FFFFFF"/>
        <w:spacing w:before="1097" w:line="276" w:lineRule="exact"/>
        <w:ind w:left="26"/>
        <w:jc w:val="center"/>
      </w:pPr>
      <w:r>
        <w:rPr>
          <w:b/>
          <w:bCs/>
          <w:color w:val="000000"/>
        </w:rPr>
        <w:t>ПОЛОЖЕНИЕ</w:t>
      </w:r>
    </w:p>
    <w:p w:rsidR="00557726" w:rsidRDefault="00557726" w:rsidP="00557726">
      <w:pPr>
        <w:shd w:val="clear" w:color="auto" w:fill="FFFFFF"/>
        <w:spacing w:line="276" w:lineRule="exact"/>
        <w:ind w:left="2146" w:right="2129"/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-44450</wp:posOffset>
                </wp:positionV>
                <wp:extent cx="475615" cy="0"/>
                <wp:effectExtent l="8255" t="10160" r="1143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15pt,-3.5pt" to="291.6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" o:allowincell="f" strokeweight=".35pt"/>
            </w:pict>
          </mc:Fallback>
        </mc:AlternateContent>
      </w:r>
      <w:r>
        <w:rPr>
          <w:b/>
          <w:bCs/>
          <w:color w:val="000000"/>
        </w:rPr>
        <w:t xml:space="preserve">Об отделе сельского хозяйства Управления народно-хозяйственного комплекса администрации </w:t>
      </w:r>
    </w:p>
    <w:p w:rsidR="00557726" w:rsidRDefault="00557726" w:rsidP="00557726">
      <w:pPr>
        <w:shd w:val="clear" w:color="auto" w:fill="FFFFFF"/>
        <w:spacing w:line="276" w:lineRule="exact"/>
        <w:ind w:left="2146" w:right="2129"/>
        <w:jc w:val="center"/>
      </w:pPr>
      <w:r>
        <w:rPr>
          <w:b/>
          <w:bCs/>
          <w:color w:val="000000"/>
        </w:rPr>
        <w:t>Никольского муниципального района</w:t>
      </w:r>
    </w:p>
    <w:p w:rsidR="00557726" w:rsidRDefault="00557726" w:rsidP="00557726">
      <w:pPr>
        <w:numPr>
          <w:ilvl w:val="0"/>
          <w:numId w:val="3"/>
        </w:numPr>
        <w:shd w:val="clear" w:color="auto" w:fill="FFFFFF"/>
        <w:spacing w:before="271" w:line="276" w:lineRule="exact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Общие положения</w:t>
      </w:r>
    </w:p>
    <w:p w:rsidR="00557726" w:rsidRDefault="00557726" w:rsidP="00557726">
      <w:pPr>
        <w:widowControl w:val="0"/>
        <w:numPr>
          <w:ilvl w:val="0"/>
          <w:numId w:val="1"/>
        </w:numPr>
        <w:shd w:val="clear" w:color="auto" w:fill="FFFFFF"/>
        <w:tabs>
          <w:tab w:val="left" w:pos="1078"/>
        </w:tabs>
        <w:autoSpaceDE w:val="0"/>
        <w:autoSpaceDN w:val="0"/>
        <w:adjustRightInd w:val="0"/>
        <w:spacing w:before="10" w:line="276" w:lineRule="exact"/>
        <w:ind w:left="17" w:firstLine="566"/>
        <w:jc w:val="both"/>
        <w:rPr>
          <w:color w:val="000000"/>
          <w:spacing w:val="-11"/>
        </w:rPr>
      </w:pPr>
      <w:r>
        <w:rPr>
          <w:color w:val="000000"/>
          <w:spacing w:val="8"/>
        </w:rPr>
        <w:t xml:space="preserve">  Отдел сельского хозяйства управления народно-хозяйственного комплекса администрации Никольского муниципального района (далее по тексту - Отдел) является структурным подразделением управления народно-хозяйственного комплекса </w:t>
      </w:r>
      <w:r>
        <w:rPr>
          <w:color w:val="000000"/>
        </w:rPr>
        <w:t>администрации Никольского муниципального района.</w:t>
      </w:r>
    </w:p>
    <w:p w:rsidR="00557726" w:rsidRPr="00A14F14" w:rsidRDefault="00557726" w:rsidP="00557726">
      <w:pPr>
        <w:widowControl w:val="0"/>
        <w:numPr>
          <w:ilvl w:val="0"/>
          <w:numId w:val="1"/>
        </w:numPr>
        <w:shd w:val="clear" w:color="auto" w:fill="FFFFFF"/>
        <w:tabs>
          <w:tab w:val="left" w:pos="1078"/>
        </w:tabs>
        <w:autoSpaceDE w:val="0"/>
        <w:autoSpaceDN w:val="0"/>
        <w:adjustRightInd w:val="0"/>
        <w:spacing w:before="2" w:line="276" w:lineRule="exact"/>
        <w:ind w:left="17" w:firstLine="566"/>
        <w:jc w:val="both"/>
        <w:rPr>
          <w:color w:val="000000"/>
          <w:spacing w:val="-11"/>
        </w:rPr>
      </w:pPr>
      <w:r>
        <w:rPr>
          <w:color w:val="000000"/>
          <w:spacing w:val="9"/>
        </w:rPr>
        <w:t xml:space="preserve"> В своей деятельности Отдел руководствуется: Конституцией Российской Федерации, </w:t>
      </w:r>
      <w:r>
        <w:rPr>
          <w:color w:val="000000"/>
          <w:spacing w:val="4"/>
        </w:rPr>
        <w:t xml:space="preserve">законами Российской Федерации и иными нормативно-правовыми актами Российской Федерации и Вологодской области, </w:t>
      </w:r>
      <w:r>
        <w:rPr>
          <w:color w:val="000000"/>
        </w:rPr>
        <w:t>Уставом Никольского муниципального района,</w:t>
      </w:r>
      <w:r>
        <w:rPr>
          <w:color w:val="000000"/>
          <w:spacing w:val="2"/>
        </w:rPr>
        <w:t xml:space="preserve"> постановлениями и распоряжениями  администрации Никольского муниципального  </w:t>
      </w:r>
      <w:bookmarkStart w:id="0" w:name="_GoBack"/>
      <w:bookmarkEnd w:id="0"/>
      <w:r>
        <w:rPr>
          <w:color w:val="000000"/>
          <w:spacing w:val="2"/>
        </w:rPr>
        <w:t>района,</w:t>
      </w:r>
      <w:r>
        <w:rPr>
          <w:color w:val="000000"/>
        </w:rPr>
        <w:t xml:space="preserve">  Регламентом администрации района, а также  настоящим Положением.</w:t>
      </w:r>
    </w:p>
    <w:p w:rsidR="00557726" w:rsidRPr="008D66BA" w:rsidRDefault="00557726" w:rsidP="00557726">
      <w:pPr>
        <w:shd w:val="clear" w:color="auto" w:fill="FAFAFB"/>
        <w:ind w:firstLine="567"/>
        <w:jc w:val="both"/>
        <w:rPr>
          <w:spacing w:val="-11"/>
        </w:rPr>
      </w:pPr>
      <w:r w:rsidRPr="008D66BA">
        <w:t>1.3. Отдел создан и осуществляет свою деятельность в целях решения вопросов местного значения по созданию условий для расширения рынка сельскохозяйственной продукции, а также в целях реализации на территории муниципального района отдельных государственных полномочий по поддержке сельскохозяйственного производства.</w:t>
      </w:r>
    </w:p>
    <w:p w:rsidR="00557726" w:rsidRDefault="00557726" w:rsidP="00557726">
      <w:pPr>
        <w:shd w:val="clear" w:color="auto" w:fill="FFFFFF"/>
        <w:tabs>
          <w:tab w:val="left" w:pos="1008"/>
        </w:tabs>
        <w:spacing w:before="2" w:line="276" w:lineRule="exact"/>
        <w:ind w:left="17" w:firstLine="564"/>
        <w:jc w:val="both"/>
        <w:rPr>
          <w:color w:val="000000"/>
          <w:spacing w:val="4"/>
        </w:rPr>
      </w:pPr>
      <w:r>
        <w:rPr>
          <w:color w:val="000000"/>
          <w:spacing w:val="-11"/>
        </w:rPr>
        <w:t>1.4.</w:t>
      </w:r>
      <w:r>
        <w:rPr>
          <w:color w:val="000000"/>
        </w:rPr>
        <w:tab/>
      </w:r>
      <w:r>
        <w:rPr>
          <w:color w:val="000000"/>
          <w:spacing w:val="2"/>
        </w:rPr>
        <w:t xml:space="preserve">Отдел осуществляет свою деятельность, взаимодействуя с Департаментом сельского </w:t>
      </w:r>
      <w:r>
        <w:rPr>
          <w:color w:val="000000"/>
          <w:spacing w:val="5"/>
        </w:rPr>
        <w:t>хозяйства и продовольственных ресурсов Вологодской области, другими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областными, федеральными органами, структурными подразделениями администрации Никольского муниципального района  и  исполнительными органами местного самоуправления по вопросам, относящимся к компетенции Отдела.</w:t>
      </w:r>
    </w:p>
    <w:p w:rsidR="00557726" w:rsidRPr="008D66BA" w:rsidRDefault="00557726" w:rsidP="00557726">
      <w:pPr>
        <w:shd w:val="clear" w:color="auto" w:fill="FAFAFB"/>
        <w:ind w:firstLine="567"/>
        <w:jc w:val="both"/>
      </w:pPr>
      <w:r w:rsidRPr="00B92571">
        <w:t xml:space="preserve">1.5. Отдел в своей деятельности подотчетен руководителю администрации района. Непосредственную координацию и </w:t>
      </w:r>
      <w:proofErr w:type="gramStart"/>
      <w:r w:rsidRPr="00B92571">
        <w:t>контроль за</w:t>
      </w:r>
      <w:proofErr w:type="gramEnd"/>
      <w:r w:rsidRPr="00B92571">
        <w:t xml:space="preserve"> деятельностью Отдела осуществляет заместитель руководителя администрации района, начальник Управления.</w:t>
      </w:r>
    </w:p>
    <w:p w:rsidR="00557726" w:rsidRPr="008D66BA" w:rsidRDefault="00557726" w:rsidP="00557726">
      <w:pPr>
        <w:shd w:val="clear" w:color="auto" w:fill="FFFFFF"/>
        <w:tabs>
          <w:tab w:val="left" w:pos="1008"/>
        </w:tabs>
        <w:spacing w:before="2" w:line="276" w:lineRule="exact"/>
        <w:ind w:left="17" w:firstLine="564"/>
        <w:jc w:val="both"/>
        <w:rPr>
          <w:spacing w:val="4"/>
        </w:rPr>
      </w:pPr>
    </w:p>
    <w:p w:rsidR="00557726" w:rsidRDefault="00557726" w:rsidP="00557726">
      <w:pPr>
        <w:shd w:val="clear" w:color="auto" w:fill="FFFFFF"/>
        <w:tabs>
          <w:tab w:val="left" w:pos="1008"/>
        </w:tabs>
        <w:spacing w:before="2" w:line="276" w:lineRule="exact"/>
        <w:ind w:left="17" w:firstLine="564"/>
        <w:jc w:val="both"/>
        <w:rPr>
          <w:color w:val="000000"/>
          <w:spacing w:val="4"/>
        </w:rPr>
      </w:pPr>
    </w:p>
    <w:p w:rsidR="00557726" w:rsidRDefault="00557726" w:rsidP="00557726">
      <w:pPr>
        <w:shd w:val="clear" w:color="auto" w:fill="FFFFFF"/>
        <w:spacing w:before="283" w:line="276" w:lineRule="exact"/>
        <w:ind w:right="1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2. Задачи Отдела</w:t>
      </w:r>
    </w:p>
    <w:p w:rsidR="00557726" w:rsidRPr="008D66BA" w:rsidRDefault="00557726" w:rsidP="00557726">
      <w:pPr>
        <w:shd w:val="clear" w:color="auto" w:fill="FAFAFB"/>
        <w:ind w:firstLine="567"/>
        <w:jc w:val="both"/>
      </w:pPr>
      <w:r w:rsidRPr="008D66BA">
        <w:t>2.1. Создание условия для развития сельскохозяйственного производства в районе, расширения рынка сельскохозяйственной продукции.</w:t>
      </w:r>
    </w:p>
    <w:p w:rsidR="00557726" w:rsidRPr="008D66BA" w:rsidRDefault="00557726" w:rsidP="00557726">
      <w:pPr>
        <w:shd w:val="clear" w:color="auto" w:fill="FAFAFB"/>
        <w:ind w:firstLine="567"/>
        <w:jc w:val="both"/>
      </w:pPr>
      <w:r w:rsidRPr="008D66BA">
        <w:t>2.2. Содействие развитию малого и среднего предпринимательства.</w:t>
      </w:r>
    </w:p>
    <w:p w:rsidR="00557726" w:rsidRPr="008D66BA" w:rsidRDefault="00557726" w:rsidP="00557726">
      <w:pPr>
        <w:shd w:val="clear" w:color="auto" w:fill="FAFAFB"/>
        <w:ind w:firstLine="567"/>
        <w:jc w:val="both"/>
      </w:pPr>
      <w:r w:rsidRPr="008D66BA">
        <w:t>2.3. Разработка текущих и среднесрочных планов развития муниципального района в сфере агропромышленного комплекса.</w:t>
      </w:r>
    </w:p>
    <w:p w:rsidR="00557726" w:rsidRPr="008D66BA" w:rsidRDefault="00557726" w:rsidP="00557726">
      <w:pPr>
        <w:shd w:val="clear" w:color="auto" w:fill="FAFAFB"/>
        <w:ind w:firstLine="567"/>
        <w:jc w:val="both"/>
      </w:pPr>
      <w:r w:rsidRPr="008D66BA">
        <w:t>2.4. Создание условий для технологического и экономического развития сельскохозяйственного производства района.</w:t>
      </w:r>
    </w:p>
    <w:p w:rsidR="00557726" w:rsidRPr="008D66BA" w:rsidRDefault="00557726" w:rsidP="0055772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76" w:lineRule="exact"/>
        <w:ind w:left="7"/>
        <w:jc w:val="both"/>
        <w:rPr>
          <w:spacing w:val="-5"/>
        </w:rPr>
      </w:pPr>
      <w:r w:rsidRPr="008D66BA">
        <w:rPr>
          <w:spacing w:val="4"/>
        </w:rPr>
        <w:t xml:space="preserve">         2.5.Осуществление целенаправленной аграрной политики местного самоуправления в </w:t>
      </w:r>
      <w:r w:rsidRPr="008D66BA">
        <w:rPr>
          <w:spacing w:val="2"/>
        </w:rPr>
        <w:t xml:space="preserve">соответствии с федеральным и областным законодательством, в том числе по регулированию </w:t>
      </w:r>
      <w:r w:rsidRPr="008D66BA">
        <w:rPr>
          <w:spacing w:val="1"/>
        </w:rPr>
        <w:t xml:space="preserve">производства и реализации сельскохозяйственной продукции, производственно-техническому обслуживанию, материально-техническому обеспечению агропромышленного производства и социального   развития   района,   формирование   приоритетных   направлений   новых   методов </w:t>
      </w:r>
      <w:r w:rsidRPr="008D66BA">
        <w:t>хозяйствования, инновационной деятельности, как наиболее эффективных механизмов рыночной экономики.</w:t>
      </w:r>
    </w:p>
    <w:p w:rsidR="00557726" w:rsidRPr="008D66BA" w:rsidRDefault="00557726" w:rsidP="0055772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76" w:lineRule="exact"/>
        <w:ind w:left="7"/>
        <w:jc w:val="both"/>
      </w:pPr>
      <w:r w:rsidRPr="008D66BA">
        <w:t xml:space="preserve">          </w:t>
      </w:r>
      <w:proofErr w:type="gramStart"/>
      <w:r w:rsidRPr="008D66BA">
        <w:t xml:space="preserve">2.6.Содействие  сельскохозяйственным  товаропроизводителям, перерабатывающим  предприятиям, субъектам малого и среднего предпринимательства  муниципального  района  и  гражданам, ведущим  личное  подсобное  хозяйство,  в получении  государственной  поддержки (субсидий)  из федерального и областного бюджетов в рамках действующих государственных </w:t>
      </w:r>
      <w:r w:rsidRPr="008D66BA">
        <w:lastRenderedPageBreak/>
        <w:t xml:space="preserve">федеральных, региональных программам и мероприятий; </w:t>
      </w:r>
      <w:r w:rsidRPr="008D66BA">
        <w:cr/>
        <w:t xml:space="preserve">         </w:t>
      </w:r>
      <w:r w:rsidRPr="008D66BA">
        <w:rPr>
          <w:spacing w:val="-5"/>
        </w:rPr>
        <w:t>2.7.</w:t>
      </w:r>
      <w:proofErr w:type="gramEnd"/>
      <w:r w:rsidRPr="008D66BA">
        <w:tab/>
      </w:r>
      <w:r w:rsidRPr="008D66BA">
        <w:rPr>
          <w:spacing w:val="-1"/>
        </w:rPr>
        <w:t>Повышение темпов развития кредитной кооперации на территории района с целью</w:t>
      </w:r>
      <w:r w:rsidRPr="008D66BA">
        <w:rPr>
          <w:spacing w:val="-1"/>
        </w:rPr>
        <w:br/>
      </w:r>
      <w:r w:rsidRPr="008D66BA">
        <w:t>обеспечения доступности кредитных ресурсов хозяйствующих субъектов и населения.</w:t>
      </w:r>
    </w:p>
    <w:p w:rsidR="00557726" w:rsidRPr="008D66BA" w:rsidRDefault="00557726" w:rsidP="00557726">
      <w:pPr>
        <w:shd w:val="clear" w:color="auto" w:fill="FFFFFF"/>
        <w:spacing w:before="2" w:line="276" w:lineRule="exact"/>
        <w:ind w:left="2" w:right="43" w:firstLine="540"/>
        <w:jc w:val="both"/>
      </w:pPr>
      <w:r w:rsidRPr="008D66BA">
        <w:t>2.8.Осуществление инспекций и консультаций, экспертизы за процессами производства и качеством производимой продукции.</w:t>
      </w:r>
    </w:p>
    <w:p w:rsidR="00557726" w:rsidRPr="008D66BA" w:rsidRDefault="00557726" w:rsidP="00557726">
      <w:pPr>
        <w:shd w:val="clear" w:color="auto" w:fill="FFFFFF"/>
        <w:tabs>
          <w:tab w:val="left" w:pos="8254"/>
        </w:tabs>
        <w:spacing w:before="276" w:line="276" w:lineRule="exact"/>
        <w:ind w:left="3763"/>
        <w:jc w:val="both"/>
      </w:pPr>
      <w:r w:rsidRPr="008D66BA">
        <w:rPr>
          <w:b/>
          <w:bCs/>
          <w:spacing w:val="-2"/>
        </w:rPr>
        <w:t>3. Полномочия Отдела</w:t>
      </w:r>
      <w:r w:rsidRPr="008D66BA">
        <w:rPr>
          <w:b/>
          <w:bCs/>
        </w:rPr>
        <w:tab/>
      </w:r>
    </w:p>
    <w:p w:rsidR="00557726" w:rsidRDefault="00557726" w:rsidP="00557726">
      <w:pPr>
        <w:shd w:val="clear" w:color="auto" w:fill="FFFFFF"/>
        <w:tabs>
          <w:tab w:val="left" w:pos="7579"/>
        </w:tabs>
        <w:spacing w:line="276" w:lineRule="exact"/>
        <w:ind w:left="542"/>
        <w:jc w:val="both"/>
      </w:pPr>
      <w:r>
        <w:rPr>
          <w:color w:val="000000"/>
          <w:spacing w:val="-2"/>
        </w:rPr>
        <w:t xml:space="preserve">К полномочиям Отдела относятся </w:t>
      </w:r>
      <w:proofErr w:type="gramStart"/>
      <w:r>
        <w:rPr>
          <w:color w:val="000000"/>
          <w:spacing w:val="-2"/>
        </w:rPr>
        <w:t>следующие</w:t>
      </w:r>
      <w:proofErr w:type="gramEnd"/>
      <w:r>
        <w:rPr>
          <w:color w:val="000000"/>
          <w:spacing w:val="-2"/>
        </w:rPr>
        <w:t xml:space="preserve">: </w:t>
      </w:r>
      <w:r>
        <w:rPr>
          <w:color w:val="000000"/>
        </w:rPr>
        <w:tab/>
      </w:r>
    </w:p>
    <w:p w:rsidR="00557726" w:rsidRPr="008023F0" w:rsidRDefault="00557726" w:rsidP="00557726">
      <w:pPr>
        <w:shd w:val="clear" w:color="auto" w:fill="FFFFFF"/>
        <w:spacing w:line="276" w:lineRule="exact"/>
        <w:ind w:right="41" w:firstLine="540"/>
        <w:jc w:val="both"/>
      </w:pPr>
      <w:r>
        <w:rPr>
          <w:color w:val="000000"/>
          <w:spacing w:val="8"/>
        </w:rPr>
        <w:t xml:space="preserve">3.1. Координировать деятельность сельскохозяйственных и перерабатывающих </w:t>
      </w:r>
      <w:r>
        <w:rPr>
          <w:color w:val="000000"/>
          <w:spacing w:val="2"/>
        </w:rPr>
        <w:t xml:space="preserve">предприятий всех форм собственности независимо от организационно-правовой формы, </w:t>
      </w:r>
      <w:r>
        <w:rPr>
          <w:color w:val="000000"/>
          <w:spacing w:val="12"/>
        </w:rPr>
        <w:t xml:space="preserve">крестьянских (фермерских) хозяйств, садоводческих, огороднических и дачных </w:t>
      </w:r>
      <w:r>
        <w:rPr>
          <w:color w:val="000000"/>
          <w:spacing w:val="7"/>
        </w:rPr>
        <w:t xml:space="preserve">некоммерческих объединений граждан, кредитных потребительских кооперативов, </w:t>
      </w:r>
      <w:r>
        <w:rPr>
          <w:color w:val="000000"/>
          <w:spacing w:val="3"/>
        </w:rPr>
        <w:t xml:space="preserve">индивидуальных   предпринимателей,   основным   видом   деятельности   которых   является </w:t>
      </w:r>
      <w:r w:rsidRPr="008023F0">
        <w:rPr>
          <w:bCs/>
          <w:color w:val="000000"/>
          <w:spacing w:val="-6"/>
        </w:rPr>
        <w:t>производство сельскохозяйствен</w:t>
      </w:r>
      <w:r>
        <w:rPr>
          <w:bCs/>
          <w:color w:val="000000"/>
          <w:spacing w:val="-6"/>
        </w:rPr>
        <w:t>ной продукции, а также реализовать  программы и мероприятия</w:t>
      </w:r>
      <w:r w:rsidRPr="008023F0">
        <w:rPr>
          <w:bCs/>
          <w:color w:val="000000"/>
          <w:spacing w:val="-6"/>
        </w:rPr>
        <w:t xml:space="preserve"> </w:t>
      </w:r>
      <w:r w:rsidRPr="008023F0">
        <w:rPr>
          <w:bCs/>
          <w:color w:val="000000"/>
          <w:spacing w:val="-7"/>
        </w:rPr>
        <w:t>по развитию личных подсобных хозяй</w:t>
      </w:r>
      <w:proofErr w:type="gramStart"/>
      <w:r w:rsidRPr="008023F0">
        <w:rPr>
          <w:bCs/>
          <w:color w:val="000000"/>
          <w:spacing w:val="-7"/>
        </w:rPr>
        <w:t xml:space="preserve">ств </w:t>
      </w:r>
      <w:r>
        <w:rPr>
          <w:bCs/>
          <w:color w:val="000000"/>
          <w:spacing w:val="-7"/>
        </w:rPr>
        <w:t xml:space="preserve"> </w:t>
      </w:r>
      <w:r w:rsidRPr="008023F0">
        <w:rPr>
          <w:bCs/>
          <w:color w:val="000000"/>
          <w:spacing w:val="-7"/>
        </w:rPr>
        <w:t>гр</w:t>
      </w:r>
      <w:proofErr w:type="gramEnd"/>
      <w:r w:rsidRPr="008023F0">
        <w:rPr>
          <w:bCs/>
          <w:color w:val="000000"/>
          <w:spacing w:val="-7"/>
        </w:rPr>
        <w:t>аждан</w:t>
      </w:r>
      <w:r>
        <w:rPr>
          <w:bCs/>
          <w:color w:val="000000"/>
          <w:spacing w:val="-7"/>
        </w:rPr>
        <w:t xml:space="preserve">. </w:t>
      </w:r>
      <w:r>
        <w:rPr>
          <w:bCs/>
          <w:color w:val="000000"/>
          <w:spacing w:val="-4"/>
        </w:rPr>
        <w:t>Разрабатывать и реализовать областные</w:t>
      </w:r>
      <w:r w:rsidRPr="008023F0">
        <w:rPr>
          <w:bCs/>
          <w:color w:val="000000"/>
          <w:spacing w:val="-4"/>
        </w:rPr>
        <w:t>, федеральн</w:t>
      </w:r>
      <w:r>
        <w:rPr>
          <w:bCs/>
          <w:color w:val="000000"/>
          <w:spacing w:val="-4"/>
        </w:rPr>
        <w:t>ые</w:t>
      </w:r>
      <w:r w:rsidRPr="008023F0">
        <w:rPr>
          <w:bCs/>
          <w:color w:val="000000"/>
          <w:spacing w:val="-4"/>
        </w:rPr>
        <w:t xml:space="preserve"> и </w:t>
      </w:r>
      <w:r w:rsidRPr="008023F0">
        <w:rPr>
          <w:bCs/>
          <w:color w:val="000000"/>
          <w:spacing w:val="-6"/>
        </w:rPr>
        <w:t>муници</w:t>
      </w:r>
      <w:r>
        <w:rPr>
          <w:bCs/>
          <w:color w:val="000000"/>
          <w:spacing w:val="-6"/>
        </w:rPr>
        <w:t>пальные</w:t>
      </w:r>
      <w:r w:rsidRPr="008023F0">
        <w:rPr>
          <w:bCs/>
          <w:color w:val="000000"/>
          <w:spacing w:val="-6"/>
        </w:rPr>
        <w:t xml:space="preserve"> программ</w:t>
      </w:r>
      <w:r>
        <w:rPr>
          <w:bCs/>
          <w:color w:val="000000"/>
          <w:spacing w:val="-6"/>
        </w:rPr>
        <w:t>ы</w:t>
      </w:r>
      <w:r w:rsidRPr="008023F0">
        <w:rPr>
          <w:bCs/>
          <w:color w:val="000000"/>
          <w:spacing w:val="-6"/>
        </w:rPr>
        <w:t xml:space="preserve"> развития агропромышленного комплекса с привлечением и </w:t>
      </w:r>
      <w:r w:rsidRPr="008023F0">
        <w:rPr>
          <w:bCs/>
          <w:color w:val="000000"/>
          <w:spacing w:val="-3"/>
        </w:rPr>
        <w:t xml:space="preserve">использованием региональной и федеральной материально-финансовой помощи в виде </w:t>
      </w:r>
      <w:r>
        <w:rPr>
          <w:bCs/>
          <w:color w:val="000000"/>
          <w:spacing w:val="-7"/>
        </w:rPr>
        <w:t>выделения  субсидий</w:t>
      </w:r>
      <w:r w:rsidRPr="008023F0">
        <w:rPr>
          <w:bCs/>
          <w:color w:val="000000"/>
          <w:spacing w:val="-7"/>
        </w:rPr>
        <w:t>, предоставления кредитов и других инвестиций, внебюджетных средств.</w:t>
      </w:r>
    </w:p>
    <w:p w:rsidR="00557726" w:rsidRPr="008023F0" w:rsidRDefault="00557726" w:rsidP="00557726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line="276" w:lineRule="exact"/>
        <w:ind w:left="19" w:firstLine="547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3"/>
        </w:rPr>
        <w:t>Подводить итоги</w:t>
      </w:r>
      <w:r w:rsidRPr="008023F0">
        <w:rPr>
          <w:bCs/>
          <w:color w:val="000000"/>
          <w:spacing w:val="-3"/>
        </w:rPr>
        <w:t xml:space="preserve"> финансово-хозяйственной деятельности сельскохозяйственных</w:t>
      </w:r>
      <w:r w:rsidRPr="008023F0">
        <w:rPr>
          <w:bCs/>
          <w:color w:val="000000"/>
          <w:spacing w:val="-3"/>
        </w:rPr>
        <w:br/>
        <w:t xml:space="preserve">организаций   района,  </w:t>
      </w:r>
      <w:r>
        <w:rPr>
          <w:bCs/>
          <w:color w:val="000000"/>
          <w:spacing w:val="-3"/>
        </w:rPr>
        <w:t xml:space="preserve">осуществлять </w:t>
      </w:r>
      <w:r w:rsidRPr="008023F0">
        <w:rPr>
          <w:bCs/>
          <w:color w:val="000000"/>
          <w:spacing w:val="-3"/>
        </w:rPr>
        <w:t xml:space="preserve"> анализ   результатов   их   деятельности,   прогнозирование   объемов</w:t>
      </w:r>
      <w:r>
        <w:rPr>
          <w:bCs/>
          <w:color w:val="000000"/>
          <w:spacing w:val="-3"/>
        </w:rPr>
        <w:t xml:space="preserve"> </w:t>
      </w:r>
      <w:r w:rsidRPr="008023F0">
        <w:rPr>
          <w:bCs/>
          <w:color w:val="000000"/>
          <w:spacing w:val="-5"/>
        </w:rPr>
        <w:t xml:space="preserve">производства, затрат на производство, </w:t>
      </w:r>
      <w:r>
        <w:rPr>
          <w:bCs/>
          <w:color w:val="000000"/>
          <w:spacing w:val="-5"/>
        </w:rPr>
        <w:t xml:space="preserve">определять </w:t>
      </w:r>
      <w:r w:rsidRPr="008023F0">
        <w:rPr>
          <w:bCs/>
          <w:color w:val="000000"/>
          <w:spacing w:val="-5"/>
        </w:rPr>
        <w:t>потребност</w:t>
      </w:r>
      <w:r>
        <w:rPr>
          <w:bCs/>
          <w:color w:val="000000"/>
          <w:spacing w:val="-5"/>
        </w:rPr>
        <w:t xml:space="preserve">ь в трудовых, материальных и </w:t>
      </w:r>
      <w:r w:rsidRPr="008023F0">
        <w:rPr>
          <w:bCs/>
          <w:color w:val="000000"/>
          <w:spacing w:val="-5"/>
        </w:rPr>
        <w:t>финансовых</w:t>
      </w:r>
      <w:r>
        <w:rPr>
          <w:bCs/>
          <w:color w:val="000000"/>
          <w:spacing w:val="-5"/>
        </w:rPr>
        <w:t xml:space="preserve"> </w:t>
      </w:r>
      <w:r w:rsidRPr="008023F0">
        <w:rPr>
          <w:bCs/>
          <w:color w:val="000000"/>
          <w:spacing w:val="-8"/>
        </w:rPr>
        <w:t>ресурсах по агропромышленному комплексу, сельскохозяйственным организациям, раз</w:t>
      </w:r>
      <w:r>
        <w:rPr>
          <w:bCs/>
          <w:color w:val="000000"/>
          <w:spacing w:val="-8"/>
        </w:rPr>
        <w:t xml:space="preserve">рабатывать </w:t>
      </w:r>
      <w:r>
        <w:rPr>
          <w:bCs/>
          <w:color w:val="000000"/>
          <w:spacing w:val="-1"/>
        </w:rPr>
        <w:t>рекомендации и мероприятия</w:t>
      </w:r>
      <w:r w:rsidRPr="008023F0">
        <w:rPr>
          <w:bCs/>
          <w:color w:val="000000"/>
          <w:spacing w:val="-1"/>
        </w:rPr>
        <w:t xml:space="preserve"> по повышению эффективности хозяйственной деятельности</w:t>
      </w:r>
      <w:r>
        <w:rPr>
          <w:bCs/>
          <w:color w:val="000000"/>
          <w:spacing w:val="-1"/>
        </w:rPr>
        <w:t xml:space="preserve"> </w:t>
      </w:r>
      <w:r w:rsidRPr="008023F0">
        <w:rPr>
          <w:bCs/>
          <w:color w:val="000000"/>
          <w:spacing w:val="-9"/>
        </w:rPr>
        <w:t>агропромышленного комплекса.</w:t>
      </w:r>
    </w:p>
    <w:p w:rsidR="00557726" w:rsidRPr="008023F0" w:rsidRDefault="00557726" w:rsidP="00557726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</w:tabs>
        <w:autoSpaceDE w:val="0"/>
        <w:autoSpaceDN w:val="0"/>
        <w:adjustRightInd w:val="0"/>
        <w:spacing w:before="10" w:line="276" w:lineRule="exact"/>
        <w:ind w:left="19" w:firstLine="547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8"/>
        </w:rPr>
        <w:t>Разрабатывать</w:t>
      </w:r>
      <w:r w:rsidRPr="008023F0">
        <w:rPr>
          <w:bCs/>
          <w:color w:val="000000"/>
          <w:spacing w:val="-8"/>
        </w:rPr>
        <w:t xml:space="preserve"> программы социально-экономического развития агропромышленного</w:t>
      </w:r>
      <w:r w:rsidRPr="008023F0">
        <w:rPr>
          <w:bCs/>
          <w:color w:val="000000"/>
          <w:spacing w:val="-8"/>
        </w:rPr>
        <w:br/>
      </w:r>
      <w:r w:rsidRPr="008023F0">
        <w:rPr>
          <w:bCs/>
          <w:color w:val="000000"/>
          <w:spacing w:val="-11"/>
        </w:rPr>
        <w:t>комплекса.</w:t>
      </w:r>
    </w:p>
    <w:p w:rsidR="00557726" w:rsidRPr="008023F0" w:rsidRDefault="00557726" w:rsidP="00557726">
      <w:pPr>
        <w:shd w:val="clear" w:color="auto" w:fill="FFFFFF"/>
        <w:tabs>
          <w:tab w:val="left" w:pos="1092"/>
        </w:tabs>
        <w:spacing w:line="276" w:lineRule="exact"/>
        <w:ind w:left="17" w:firstLine="547"/>
        <w:jc w:val="both"/>
      </w:pPr>
      <w:r w:rsidRPr="008023F0">
        <w:rPr>
          <w:bCs/>
          <w:color w:val="000000"/>
          <w:spacing w:val="-5"/>
        </w:rPr>
        <w:t>3.4.</w:t>
      </w:r>
      <w:r>
        <w:rPr>
          <w:bCs/>
          <w:color w:val="000000"/>
          <w:spacing w:val="4"/>
        </w:rPr>
        <w:t xml:space="preserve"> Внедрять</w:t>
      </w:r>
      <w:r w:rsidRPr="008023F0">
        <w:rPr>
          <w:bCs/>
          <w:color w:val="000000"/>
          <w:spacing w:val="4"/>
        </w:rPr>
        <w:t xml:space="preserve"> в</w:t>
      </w:r>
      <w:r>
        <w:rPr>
          <w:bCs/>
          <w:color w:val="000000"/>
          <w:spacing w:val="4"/>
        </w:rPr>
        <w:t xml:space="preserve"> хозяйствах научно  обоснованные</w:t>
      </w:r>
      <w:r w:rsidRPr="008023F0">
        <w:rPr>
          <w:bCs/>
          <w:color w:val="000000"/>
          <w:spacing w:val="4"/>
        </w:rPr>
        <w:t xml:space="preserve"> систем</w:t>
      </w:r>
      <w:r>
        <w:rPr>
          <w:bCs/>
          <w:color w:val="000000"/>
          <w:spacing w:val="4"/>
        </w:rPr>
        <w:t>ы</w:t>
      </w:r>
      <w:r w:rsidRPr="008023F0">
        <w:rPr>
          <w:bCs/>
          <w:color w:val="000000"/>
          <w:spacing w:val="4"/>
        </w:rPr>
        <w:t xml:space="preserve"> земледелия,</w:t>
      </w:r>
      <w:r w:rsidRPr="008023F0">
        <w:rPr>
          <w:bCs/>
          <w:color w:val="000000"/>
          <w:spacing w:val="4"/>
        </w:rPr>
        <w:br/>
      </w:r>
      <w:r>
        <w:rPr>
          <w:bCs/>
          <w:color w:val="000000"/>
          <w:spacing w:val="-7"/>
        </w:rPr>
        <w:t>совершенствовать семеноводство, рациональное применение</w:t>
      </w:r>
      <w:r w:rsidRPr="008023F0">
        <w:rPr>
          <w:bCs/>
          <w:color w:val="000000"/>
          <w:spacing w:val="-7"/>
        </w:rPr>
        <w:t xml:space="preserve"> удобрений и средств защиты,</w:t>
      </w:r>
      <w:r w:rsidRPr="008023F0">
        <w:rPr>
          <w:bCs/>
          <w:color w:val="000000"/>
          <w:spacing w:val="-7"/>
        </w:rPr>
        <w:br/>
      </w:r>
      <w:r>
        <w:rPr>
          <w:bCs/>
          <w:color w:val="000000"/>
          <w:spacing w:val="-2"/>
        </w:rPr>
        <w:t>страхование</w:t>
      </w:r>
      <w:r w:rsidRPr="008023F0">
        <w:rPr>
          <w:bCs/>
          <w:color w:val="000000"/>
          <w:spacing w:val="-2"/>
        </w:rPr>
        <w:t xml:space="preserve"> сельскохозяйственных культур, по выполнению государственной программы</w:t>
      </w:r>
      <w:r w:rsidRPr="008023F0">
        <w:rPr>
          <w:bCs/>
          <w:color w:val="000000"/>
          <w:spacing w:val="-2"/>
        </w:rPr>
        <w:br/>
      </w:r>
      <w:r w:rsidRPr="008023F0">
        <w:rPr>
          <w:bCs/>
          <w:color w:val="000000"/>
          <w:spacing w:val="-8"/>
        </w:rPr>
        <w:t>повышения плодородия почв, совместно с уполн</w:t>
      </w:r>
      <w:r>
        <w:rPr>
          <w:bCs/>
          <w:color w:val="000000"/>
          <w:spacing w:val="-8"/>
        </w:rPr>
        <w:t>омоченными органами осуществлять</w:t>
      </w:r>
      <w:r w:rsidRPr="008023F0">
        <w:rPr>
          <w:bCs/>
          <w:color w:val="000000"/>
          <w:spacing w:val="-8"/>
        </w:rPr>
        <w:t xml:space="preserve"> </w:t>
      </w:r>
      <w:proofErr w:type="gramStart"/>
      <w:r w:rsidRPr="008023F0">
        <w:rPr>
          <w:bCs/>
          <w:color w:val="000000"/>
          <w:spacing w:val="-8"/>
        </w:rPr>
        <w:t>контроль</w:t>
      </w:r>
      <w:r w:rsidRPr="008023F0">
        <w:rPr>
          <w:bCs/>
          <w:color w:val="000000"/>
          <w:spacing w:val="-8"/>
        </w:rPr>
        <w:br/>
        <w:t>за</w:t>
      </w:r>
      <w:proofErr w:type="gramEnd"/>
      <w:r w:rsidRPr="008023F0">
        <w:rPr>
          <w:bCs/>
          <w:color w:val="000000"/>
          <w:spacing w:val="-8"/>
        </w:rPr>
        <w:t xml:space="preserve"> рациональным использованием и охраной земель.</w:t>
      </w:r>
    </w:p>
    <w:p w:rsidR="00557726" w:rsidRPr="008023F0" w:rsidRDefault="00557726" w:rsidP="00557726">
      <w:pPr>
        <w:shd w:val="clear" w:color="auto" w:fill="FFFFFF"/>
        <w:tabs>
          <w:tab w:val="left" w:pos="991"/>
        </w:tabs>
        <w:spacing w:before="5" w:line="276" w:lineRule="exact"/>
        <w:ind w:left="14" w:firstLine="547"/>
        <w:jc w:val="both"/>
      </w:pPr>
      <w:r w:rsidRPr="008023F0">
        <w:rPr>
          <w:bCs/>
          <w:color w:val="000000"/>
          <w:spacing w:val="-6"/>
        </w:rPr>
        <w:t>3.5.</w:t>
      </w:r>
      <w:r w:rsidRPr="008023F0">
        <w:rPr>
          <w:bCs/>
          <w:color w:val="000000"/>
        </w:rPr>
        <w:tab/>
      </w:r>
      <w:r>
        <w:rPr>
          <w:bCs/>
          <w:color w:val="000000"/>
          <w:spacing w:val="-5"/>
        </w:rPr>
        <w:t>Регулировать</w:t>
      </w:r>
      <w:r w:rsidRPr="008023F0">
        <w:rPr>
          <w:bCs/>
          <w:color w:val="000000"/>
          <w:spacing w:val="-5"/>
        </w:rPr>
        <w:t xml:space="preserve"> деятельность по разведению, бонитировке и искусственному осеменению</w:t>
      </w:r>
      <w:r w:rsidRPr="008023F0">
        <w:rPr>
          <w:bCs/>
          <w:color w:val="000000"/>
          <w:spacing w:val="-5"/>
        </w:rPr>
        <w:br/>
      </w:r>
      <w:r w:rsidRPr="008023F0">
        <w:rPr>
          <w:bCs/>
          <w:color w:val="000000"/>
          <w:spacing w:val="-1"/>
        </w:rPr>
        <w:t>сельскохозяйственных животных, производству и использованию племенной продукции и</w:t>
      </w:r>
      <w:r w:rsidRPr="008023F0">
        <w:rPr>
          <w:bCs/>
          <w:color w:val="000000"/>
          <w:spacing w:val="-1"/>
        </w:rPr>
        <w:br/>
      </w:r>
      <w:r w:rsidRPr="008023F0">
        <w:rPr>
          <w:bCs/>
          <w:color w:val="000000"/>
          <w:spacing w:val="1"/>
        </w:rPr>
        <w:t>материалов, организации племенного учета и купли-продажи племенного скота</w:t>
      </w:r>
      <w:r>
        <w:rPr>
          <w:bCs/>
          <w:color w:val="000000"/>
          <w:spacing w:val="1"/>
        </w:rPr>
        <w:t>,</w:t>
      </w:r>
      <w:r w:rsidRPr="008023F0">
        <w:rPr>
          <w:bCs/>
          <w:color w:val="000000"/>
          <w:spacing w:val="1"/>
        </w:rPr>
        <w:t xml:space="preserve"> а также</w:t>
      </w:r>
      <w:r w:rsidRPr="008023F0">
        <w:rPr>
          <w:bCs/>
          <w:color w:val="000000"/>
          <w:spacing w:val="1"/>
        </w:rPr>
        <w:br/>
      </w:r>
      <w:r w:rsidRPr="008023F0">
        <w:rPr>
          <w:bCs/>
          <w:color w:val="000000"/>
        </w:rPr>
        <w:t>соблюдению прав и обязанностей граждан и юридических лиц в ведении животноводства,</w:t>
      </w:r>
      <w:r w:rsidRPr="008023F0">
        <w:rPr>
          <w:bCs/>
          <w:color w:val="000000"/>
        </w:rPr>
        <w:br/>
      </w:r>
      <w:r w:rsidRPr="008023F0">
        <w:rPr>
          <w:bCs/>
          <w:color w:val="000000"/>
          <w:spacing w:val="-8"/>
        </w:rPr>
        <w:t>организация работы по ветеринарному обслуживанию сельхозпредприятий и личных подворий</w:t>
      </w:r>
      <w:r w:rsidRPr="008023F0">
        <w:rPr>
          <w:bCs/>
          <w:color w:val="000000"/>
          <w:spacing w:val="-8"/>
        </w:rPr>
        <w:br/>
      </w:r>
      <w:r w:rsidRPr="008023F0">
        <w:rPr>
          <w:bCs/>
          <w:color w:val="000000"/>
          <w:spacing w:val="-11"/>
        </w:rPr>
        <w:t>граждан.</w:t>
      </w:r>
    </w:p>
    <w:p w:rsidR="00557726" w:rsidRPr="008023F0" w:rsidRDefault="00557726" w:rsidP="00557726">
      <w:pPr>
        <w:shd w:val="clear" w:color="auto" w:fill="FFFFFF"/>
        <w:tabs>
          <w:tab w:val="left" w:pos="1322"/>
        </w:tabs>
        <w:spacing w:before="2" w:line="276" w:lineRule="exact"/>
        <w:ind w:left="17" w:firstLine="540"/>
        <w:jc w:val="both"/>
      </w:pPr>
      <w:r w:rsidRPr="008023F0">
        <w:rPr>
          <w:bCs/>
          <w:color w:val="000000"/>
          <w:spacing w:val="-6"/>
        </w:rPr>
        <w:t>3.6.</w:t>
      </w:r>
      <w:r w:rsidRPr="008023F0">
        <w:rPr>
          <w:bCs/>
          <w:color w:val="000000"/>
        </w:rPr>
        <w:tab/>
      </w:r>
      <w:r>
        <w:rPr>
          <w:bCs/>
          <w:color w:val="000000"/>
          <w:spacing w:val="-3"/>
        </w:rPr>
        <w:t>Осуществлять</w:t>
      </w:r>
      <w:r w:rsidRPr="008023F0">
        <w:rPr>
          <w:bCs/>
          <w:color w:val="000000"/>
          <w:spacing w:val="-3"/>
        </w:rPr>
        <w:t xml:space="preserve">     методическое      руководство      и      помощь      предприятиям</w:t>
      </w:r>
      <w:r w:rsidRPr="008023F0">
        <w:rPr>
          <w:bCs/>
          <w:color w:val="000000"/>
          <w:spacing w:val="-3"/>
        </w:rPr>
        <w:br/>
      </w:r>
      <w:r w:rsidRPr="008023F0">
        <w:rPr>
          <w:bCs/>
          <w:color w:val="000000"/>
          <w:spacing w:val="-8"/>
        </w:rPr>
        <w:t>агропромышленного комплекса в организации и ведении бухгалтерского учета.</w:t>
      </w:r>
    </w:p>
    <w:p w:rsidR="00557726" w:rsidRPr="008023F0" w:rsidRDefault="00557726" w:rsidP="00557726">
      <w:pPr>
        <w:shd w:val="clear" w:color="auto" w:fill="FFFFFF"/>
        <w:tabs>
          <w:tab w:val="left" w:pos="1178"/>
        </w:tabs>
        <w:spacing w:line="276" w:lineRule="exact"/>
        <w:ind w:left="12" w:firstLine="545"/>
        <w:jc w:val="both"/>
      </w:pPr>
      <w:r w:rsidRPr="008023F0">
        <w:rPr>
          <w:bCs/>
          <w:color w:val="000000"/>
          <w:spacing w:val="-6"/>
        </w:rPr>
        <w:t>3.7.</w:t>
      </w:r>
      <w:r w:rsidRPr="008023F0">
        <w:rPr>
          <w:bCs/>
          <w:color w:val="000000"/>
        </w:rPr>
        <w:tab/>
      </w:r>
      <w:r>
        <w:rPr>
          <w:bCs/>
          <w:color w:val="000000"/>
          <w:spacing w:val="-4"/>
        </w:rPr>
        <w:t>Организовать</w:t>
      </w:r>
      <w:r w:rsidRPr="008023F0">
        <w:rPr>
          <w:bCs/>
          <w:color w:val="000000"/>
          <w:spacing w:val="-4"/>
        </w:rPr>
        <w:t xml:space="preserve">   реализацию    законов,    программ    и    мероприятий    по    подбору,</w:t>
      </w:r>
      <w:r w:rsidRPr="008023F0">
        <w:rPr>
          <w:bCs/>
          <w:color w:val="000000"/>
          <w:spacing w:val="-4"/>
        </w:rPr>
        <w:br/>
      </w:r>
      <w:r w:rsidRPr="008023F0">
        <w:rPr>
          <w:bCs/>
          <w:color w:val="000000"/>
          <w:spacing w:val="-7"/>
        </w:rPr>
        <w:t>переподготовке и повышению квалификации руководителей специалистов и кадров массовых</w:t>
      </w:r>
      <w:r w:rsidRPr="008023F0">
        <w:rPr>
          <w:bCs/>
          <w:color w:val="000000"/>
          <w:spacing w:val="-7"/>
        </w:rPr>
        <w:br/>
      </w:r>
      <w:r w:rsidRPr="008023F0">
        <w:rPr>
          <w:bCs/>
          <w:color w:val="000000"/>
          <w:spacing w:val="-3"/>
        </w:rPr>
        <w:t>профессий, целевого набора выпускников школ на контрактной основе в аграрные учебные</w:t>
      </w:r>
      <w:r w:rsidRPr="008023F0">
        <w:rPr>
          <w:bCs/>
          <w:color w:val="000000"/>
          <w:spacing w:val="-3"/>
        </w:rPr>
        <w:br/>
      </w:r>
      <w:r w:rsidRPr="008023F0">
        <w:rPr>
          <w:bCs/>
          <w:color w:val="000000"/>
          <w:spacing w:val="-7"/>
        </w:rPr>
        <w:t>заведения области, закрепление на селе молодых специалистов.</w:t>
      </w:r>
    </w:p>
    <w:p w:rsidR="00557726" w:rsidRPr="008023F0" w:rsidRDefault="00557726" w:rsidP="00557726">
      <w:pPr>
        <w:shd w:val="clear" w:color="auto" w:fill="FFFFFF"/>
        <w:tabs>
          <w:tab w:val="left" w:pos="1054"/>
        </w:tabs>
        <w:spacing w:before="2" w:line="276" w:lineRule="exact"/>
        <w:ind w:left="12" w:firstLine="542"/>
        <w:jc w:val="both"/>
      </w:pPr>
      <w:r w:rsidRPr="008023F0">
        <w:rPr>
          <w:bCs/>
          <w:color w:val="000000"/>
          <w:spacing w:val="-5"/>
        </w:rPr>
        <w:t>3.8.</w:t>
      </w:r>
      <w:r>
        <w:rPr>
          <w:bCs/>
          <w:color w:val="000000"/>
        </w:rPr>
        <w:tab/>
        <w:t>Осуществлять</w:t>
      </w:r>
      <w:r w:rsidRPr="008023F0">
        <w:rPr>
          <w:bCs/>
          <w:color w:val="000000"/>
        </w:rPr>
        <w:t xml:space="preserve"> работу по организации выплат и целевого использования средств</w:t>
      </w:r>
      <w:r w:rsidRPr="008023F0">
        <w:rPr>
          <w:bCs/>
          <w:color w:val="000000"/>
        </w:rPr>
        <w:br/>
      </w:r>
      <w:r w:rsidRPr="008023F0">
        <w:rPr>
          <w:bCs/>
          <w:color w:val="000000"/>
          <w:spacing w:val="-1"/>
        </w:rPr>
        <w:t>федерального,     областного     и     местного     бюджетов,     направленных     на     развитие</w:t>
      </w:r>
      <w:r w:rsidRPr="008023F0">
        <w:rPr>
          <w:bCs/>
          <w:color w:val="000000"/>
          <w:spacing w:val="-1"/>
        </w:rPr>
        <w:br/>
      </w:r>
      <w:r w:rsidRPr="008023F0">
        <w:rPr>
          <w:bCs/>
          <w:color w:val="000000"/>
          <w:spacing w:val="-7"/>
        </w:rPr>
        <w:t>сельскохозяйственного производства района.</w:t>
      </w:r>
    </w:p>
    <w:p w:rsidR="00557726" w:rsidRPr="008023F0" w:rsidRDefault="00557726" w:rsidP="00557726">
      <w:pPr>
        <w:shd w:val="clear" w:color="auto" w:fill="FFFFFF"/>
        <w:tabs>
          <w:tab w:val="left" w:pos="972"/>
        </w:tabs>
        <w:spacing w:before="5" w:line="276" w:lineRule="exact"/>
        <w:ind w:left="10" w:firstLine="545"/>
        <w:jc w:val="both"/>
      </w:pPr>
      <w:r w:rsidRPr="008023F0">
        <w:rPr>
          <w:bCs/>
          <w:color w:val="000000"/>
          <w:spacing w:val="-6"/>
        </w:rPr>
        <w:t>3.9.</w:t>
      </w:r>
      <w:r w:rsidRPr="008023F0">
        <w:rPr>
          <w:bCs/>
          <w:color w:val="000000"/>
        </w:rPr>
        <w:tab/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 xml:space="preserve">Осуществлять </w:t>
      </w:r>
      <w:r>
        <w:rPr>
          <w:bCs/>
          <w:color w:val="000000"/>
          <w:spacing w:val="-8"/>
        </w:rPr>
        <w:t xml:space="preserve">сбор, обработку </w:t>
      </w:r>
      <w:r w:rsidRPr="008023F0">
        <w:rPr>
          <w:bCs/>
          <w:color w:val="000000"/>
          <w:spacing w:val="-8"/>
        </w:rPr>
        <w:t>и предоставление органам государственной власти по установленным</w:t>
      </w:r>
      <w:r>
        <w:rPr>
          <w:bCs/>
          <w:color w:val="000000"/>
          <w:spacing w:val="-8"/>
        </w:rPr>
        <w:t xml:space="preserve"> </w:t>
      </w:r>
      <w:r w:rsidRPr="008023F0">
        <w:rPr>
          <w:bCs/>
          <w:color w:val="000000"/>
          <w:spacing w:val="-4"/>
        </w:rPr>
        <w:t>форма</w:t>
      </w:r>
      <w:r>
        <w:rPr>
          <w:bCs/>
          <w:color w:val="000000"/>
          <w:spacing w:val="-4"/>
        </w:rPr>
        <w:t xml:space="preserve">м и срокам оперативной, ежемесячной, квартальной и годовой </w:t>
      </w:r>
      <w:r w:rsidRPr="008023F0">
        <w:rPr>
          <w:bCs/>
          <w:color w:val="000000"/>
          <w:spacing w:val="-4"/>
        </w:rPr>
        <w:t>аналитической</w:t>
      </w:r>
      <w:r w:rsidRPr="008023F0">
        <w:rPr>
          <w:bCs/>
          <w:color w:val="000000"/>
          <w:spacing w:val="-4"/>
        </w:rPr>
        <w:br/>
      </w:r>
      <w:r w:rsidRPr="008023F0">
        <w:rPr>
          <w:bCs/>
          <w:color w:val="000000"/>
          <w:spacing w:val="-3"/>
        </w:rPr>
        <w:t xml:space="preserve">информации   о   реализации   целевых   отраслевых </w:t>
      </w:r>
      <w:r>
        <w:rPr>
          <w:bCs/>
          <w:color w:val="000000"/>
          <w:spacing w:val="-3"/>
        </w:rPr>
        <w:t xml:space="preserve">  программ   и   мероприятий, </w:t>
      </w:r>
      <w:r w:rsidRPr="008023F0">
        <w:rPr>
          <w:bCs/>
          <w:color w:val="000000"/>
          <w:spacing w:val="-3"/>
        </w:rPr>
        <w:t>а   также</w:t>
      </w:r>
      <w:r w:rsidRPr="008023F0">
        <w:rPr>
          <w:bCs/>
          <w:color w:val="000000"/>
          <w:spacing w:val="-3"/>
        </w:rPr>
        <w:br/>
      </w:r>
      <w:r w:rsidRPr="008023F0">
        <w:rPr>
          <w:bCs/>
          <w:color w:val="000000"/>
          <w:spacing w:val="-8"/>
        </w:rPr>
        <w:t>бухгалтерской отчетности по сельскохозяйственным предприятиям.</w:t>
      </w:r>
      <w:proofErr w:type="gramEnd"/>
    </w:p>
    <w:p w:rsidR="00557726" w:rsidRPr="008023F0" w:rsidRDefault="00557726" w:rsidP="00557726">
      <w:pPr>
        <w:shd w:val="clear" w:color="auto" w:fill="FFFFFF"/>
        <w:tabs>
          <w:tab w:val="left" w:pos="1135"/>
          <w:tab w:val="left" w:pos="3581"/>
        </w:tabs>
        <w:spacing w:before="2" w:line="276" w:lineRule="exact"/>
        <w:ind w:left="10" w:firstLine="538"/>
        <w:jc w:val="both"/>
      </w:pPr>
      <w:proofErr w:type="gramStart"/>
      <w:r w:rsidRPr="008023F0">
        <w:rPr>
          <w:bCs/>
          <w:color w:val="000000"/>
          <w:spacing w:val="-5"/>
        </w:rPr>
        <w:t>3.1</w:t>
      </w:r>
      <w:r>
        <w:rPr>
          <w:bCs/>
          <w:color w:val="000000"/>
          <w:spacing w:val="-5"/>
        </w:rPr>
        <w:t>0.</w:t>
      </w:r>
      <w:r>
        <w:rPr>
          <w:bCs/>
          <w:color w:val="000000"/>
          <w:spacing w:val="-1"/>
        </w:rPr>
        <w:t>В целях  социально-экономического развития района, обеспечивать</w:t>
      </w:r>
      <w:r w:rsidRPr="008023F0">
        <w:rPr>
          <w:bCs/>
          <w:color w:val="000000"/>
          <w:spacing w:val="-1"/>
        </w:rPr>
        <w:br/>
      </w:r>
      <w:r w:rsidRPr="008023F0">
        <w:rPr>
          <w:bCs/>
          <w:color w:val="000000"/>
          <w:spacing w:val="-4"/>
        </w:rPr>
        <w:t>функционирование       сельскохо</w:t>
      </w:r>
      <w:r>
        <w:rPr>
          <w:bCs/>
          <w:color w:val="000000"/>
          <w:spacing w:val="-4"/>
        </w:rPr>
        <w:t>зяйственного       производства,        координировать</w:t>
      </w:r>
      <w:r w:rsidRPr="008023F0">
        <w:rPr>
          <w:bCs/>
          <w:color w:val="000000"/>
          <w:spacing w:val="-4"/>
        </w:rPr>
        <w:t xml:space="preserve">      участие</w:t>
      </w:r>
      <w:r w:rsidRPr="008023F0">
        <w:rPr>
          <w:bCs/>
          <w:color w:val="000000"/>
          <w:spacing w:val="-4"/>
        </w:rPr>
        <w:br/>
      </w:r>
      <w:r w:rsidRPr="008023F0">
        <w:rPr>
          <w:bCs/>
          <w:color w:val="000000"/>
        </w:rPr>
        <w:t>сельскохозяйственных организаций</w:t>
      </w:r>
      <w:r>
        <w:rPr>
          <w:bCs/>
          <w:color w:val="000000"/>
        </w:rPr>
        <w:t xml:space="preserve">, </w:t>
      </w:r>
      <w:r w:rsidRPr="008023F0">
        <w:rPr>
          <w:bCs/>
          <w:color w:val="000000"/>
        </w:rPr>
        <w:t xml:space="preserve"> независимо от их организационно-правовой формы и</w:t>
      </w:r>
      <w:r w:rsidRPr="008023F0">
        <w:rPr>
          <w:bCs/>
          <w:color w:val="000000"/>
        </w:rPr>
        <w:br/>
      </w:r>
      <w:r w:rsidRPr="008023F0">
        <w:rPr>
          <w:bCs/>
          <w:color w:val="000000"/>
          <w:spacing w:val="-4"/>
        </w:rPr>
        <w:t>формы    собственности,    крестьянских    (фермерских)    и    личных    подсобных    хозяйств,</w:t>
      </w:r>
      <w:r w:rsidRPr="008023F0">
        <w:rPr>
          <w:bCs/>
          <w:color w:val="000000"/>
          <w:spacing w:val="-4"/>
        </w:rPr>
        <w:br/>
      </w:r>
      <w:r w:rsidRPr="008023F0">
        <w:rPr>
          <w:bCs/>
          <w:color w:val="000000"/>
          <w:spacing w:val="-6"/>
        </w:rPr>
        <w:t>садоводческих, огороднических и дачных некоммерческих объединений граждан, кредитных и</w:t>
      </w:r>
      <w:r w:rsidRPr="008023F0">
        <w:rPr>
          <w:bCs/>
          <w:color w:val="000000"/>
          <w:spacing w:val="-6"/>
        </w:rPr>
        <w:br/>
      </w:r>
      <w:r w:rsidRPr="008023F0">
        <w:rPr>
          <w:bCs/>
          <w:color w:val="000000"/>
          <w:spacing w:val="-4"/>
        </w:rPr>
        <w:t>потребительских, кооперативов и предприятий потребительской кооперации в комплексном</w:t>
      </w:r>
      <w:r w:rsidRPr="008023F0">
        <w:rPr>
          <w:bCs/>
          <w:color w:val="000000"/>
          <w:spacing w:val="-4"/>
        </w:rPr>
        <w:br/>
      </w:r>
      <w:r w:rsidRPr="008023F0">
        <w:rPr>
          <w:bCs/>
          <w:color w:val="000000"/>
          <w:spacing w:val="-5"/>
        </w:rPr>
        <w:t>социально-экономическом   развитии   агропромышленного   комплекса,   взаимодействует   с</w:t>
      </w:r>
      <w:r w:rsidRPr="008023F0">
        <w:rPr>
          <w:bCs/>
          <w:color w:val="000000"/>
          <w:spacing w:val="-5"/>
        </w:rPr>
        <w:br/>
        <w:t>территориальными органами по земельным ресурсам и землеустройству, мелиорации земель</w:t>
      </w:r>
      <w:proofErr w:type="gramEnd"/>
      <w:r w:rsidRPr="008023F0">
        <w:rPr>
          <w:bCs/>
          <w:color w:val="000000"/>
          <w:spacing w:val="-5"/>
        </w:rPr>
        <w:t>,</w:t>
      </w:r>
      <w:r w:rsidRPr="008023F0">
        <w:rPr>
          <w:bCs/>
          <w:color w:val="000000"/>
          <w:spacing w:val="-5"/>
        </w:rPr>
        <w:br/>
      </w:r>
      <w:r w:rsidRPr="008023F0">
        <w:rPr>
          <w:bCs/>
          <w:color w:val="000000"/>
        </w:rPr>
        <w:lastRenderedPageBreak/>
        <w:t xml:space="preserve">по племенному животноводству и ветеринарии, </w:t>
      </w:r>
      <w:r w:rsidRPr="009A1294">
        <w:rPr>
          <w:bCs/>
          <w:color w:val="000000"/>
        </w:rPr>
        <w:t xml:space="preserve">с </w:t>
      </w:r>
      <w:r>
        <w:rPr>
          <w:bCs/>
          <w:color w:val="000000"/>
        </w:rPr>
        <w:t xml:space="preserve">филиалом ФГБУ </w:t>
      </w:r>
      <w:proofErr w:type="spellStart"/>
      <w:r>
        <w:rPr>
          <w:bCs/>
          <w:color w:val="000000"/>
        </w:rPr>
        <w:t>Россельхозцентр</w:t>
      </w:r>
      <w:proofErr w:type="spellEnd"/>
      <w:r>
        <w:rPr>
          <w:bCs/>
          <w:color w:val="000000"/>
        </w:rPr>
        <w:t xml:space="preserve"> по Вологодской области</w:t>
      </w:r>
      <w:r>
        <w:rPr>
          <w:bCs/>
          <w:color w:val="000000"/>
          <w:spacing w:val="-3"/>
        </w:rPr>
        <w:t xml:space="preserve">,   с  отделом </w:t>
      </w:r>
      <w:r w:rsidRPr="009A1294">
        <w:rPr>
          <w:bCs/>
          <w:color w:val="000000"/>
          <w:spacing w:val="-3"/>
        </w:rPr>
        <w:t xml:space="preserve">   каран</w:t>
      </w:r>
      <w:r>
        <w:rPr>
          <w:bCs/>
          <w:color w:val="000000"/>
          <w:spacing w:val="-3"/>
        </w:rPr>
        <w:t xml:space="preserve">тина   растений по Вологодской области, с ФГБУ Вологодский  </w:t>
      </w:r>
      <w:r w:rsidRPr="009A1294">
        <w:rPr>
          <w:bCs/>
          <w:color w:val="000000"/>
          <w:spacing w:val="-1"/>
        </w:rPr>
        <w:t>государст</w:t>
      </w:r>
      <w:r>
        <w:rPr>
          <w:bCs/>
          <w:color w:val="000000"/>
          <w:spacing w:val="-1"/>
        </w:rPr>
        <w:t>венный    центр</w:t>
      </w:r>
      <w:r w:rsidRPr="009A1294">
        <w:rPr>
          <w:bCs/>
          <w:color w:val="000000"/>
          <w:spacing w:val="-1"/>
        </w:rPr>
        <w:t xml:space="preserve">    агрохимической    службы,</w:t>
      </w:r>
      <w:r w:rsidRPr="008023F0">
        <w:rPr>
          <w:bCs/>
          <w:color w:val="000000"/>
          <w:spacing w:val="-1"/>
        </w:rPr>
        <w:t xml:space="preserve">    </w:t>
      </w:r>
      <w:proofErr w:type="spellStart"/>
      <w:r w:rsidRPr="008023F0">
        <w:rPr>
          <w:bCs/>
          <w:color w:val="000000"/>
          <w:spacing w:val="-1"/>
        </w:rPr>
        <w:t>гостехнадзором</w:t>
      </w:r>
      <w:proofErr w:type="spellEnd"/>
      <w:r w:rsidRPr="008023F0">
        <w:rPr>
          <w:bCs/>
          <w:color w:val="000000"/>
          <w:spacing w:val="-1"/>
        </w:rPr>
        <w:t>,    с    научными</w:t>
      </w:r>
      <w:r w:rsidRPr="008023F0">
        <w:rPr>
          <w:bCs/>
          <w:color w:val="000000"/>
          <w:spacing w:val="-1"/>
        </w:rPr>
        <w:br/>
      </w:r>
      <w:r w:rsidRPr="008023F0">
        <w:rPr>
          <w:bCs/>
          <w:color w:val="000000"/>
          <w:spacing w:val="-8"/>
        </w:rPr>
        <w:t>учреждениями и другими учреждениями и организациями.</w:t>
      </w:r>
    </w:p>
    <w:p w:rsidR="00557726" w:rsidRDefault="00557726" w:rsidP="00557726">
      <w:pPr>
        <w:ind w:firstLine="567"/>
        <w:jc w:val="both"/>
      </w:pPr>
      <w:r>
        <w:t>3.11.</w:t>
      </w:r>
      <w:r w:rsidRPr="00BA0122">
        <w:t>Разрабатывать и подготавливать проекты муниципальных правовых актов и иных документов по вопросам, отнесенным к компетенции отдела.</w:t>
      </w:r>
    </w:p>
    <w:p w:rsidR="00557726" w:rsidRDefault="00557726" w:rsidP="00557726">
      <w:pPr>
        <w:ind w:firstLine="567"/>
        <w:rPr>
          <w:color w:val="000000"/>
          <w:spacing w:val="-5"/>
        </w:rPr>
      </w:pPr>
      <w:r>
        <w:t xml:space="preserve">3.12. </w:t>
      </w:r>
      <w:r>
        <w:rPr>
          <w:color w:val="000000"/>
          <w:spacing w:val="3"/>
        </w:rPr>
        <w:t>Запрашивать и получать в установленном порядке информацию, необходимую для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 xml:space="preserve">осуществления   Отделом   задач,   от   федеральных   органов   статистики, органов местного самоуправления,  предприятий  и  </w:t>
      </w:r>
      <w:r>
        <w:rPr>
          <w:color w:val="000000"/>
          <w:spacing w:val="6"/>
        </w:rPr>
        <w:t xml:space="preserve">организаций,   учреждений  района независимо  от  форм  собственности  и  ведомственной </w:t>
      </w:r>
      <w:r>
        <w:rPr>
          <w:color w:val="000000"/>
          <w:spacing w:val="-1"/>
        </w:rPr>
        <w:t>подчиненности.</w:t>
      </w:r>
    </w:p>
    <w:p w:rsidR="00557726" w:rsidRDefault="00557726" w:rsidP="00557726">
      <w:pPr>
        <w:shd w:val="clear" w:color="auto" w:fill="FFFFFF"/>
        <w:tabs>
          <w:tab w:val="left" w:pos="1207"/>
        </w:tabs>
        <w:spacing w:before="10" w:line="274" w:lineRule="exact"/>
        <w:ind w:left="24" w:firstLine="542"/>
        <w:jc w:val="both"/>
        <w:rPr>
          <w:color w:val="000000"/>
        </w:rPr>
      </w:pPr>
      <w:r>
        <w:rPr>
          <w:color w:val="000000"/>
          <w:spacing w:val="-5"/>
        </w:rPr>
        <w:t>3.13.</w:t>
      </w:r>
      <w:r>
        <w:rPr>
          <w:color w:val="000000"/>
        </w:rPr>
        <w:tab/>
      </w:r>
      <w:r>
        <w:rPr>
          <w:color w:val="000000"/>
          <w:spacing w:val="10"/>
        </w:rPr>
        <w:t>Посещать отраслевые районные учреждения, предприятия и организации для</w:t>
      </w:r>
      <w:r>
        <w:rPr>
          <w:color w:val="000000"/>
          <w:spacing w:val="10"/>
        </w:rPr>
        <w:br/>
      </w:r>
      <w:r>
        <w:rPr>
          <w:color w:val="000000"/>
        </w:rPr>
        <w:t>осуществления задач отдела.</w:t>
      </w:r>
    </w:p>
    <w:p w:rsidR="00557726" w:rsidRPr="00F41DF7" w:rsidRDefault="00557726" w:rsidP="0055772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3,14. </w:t>
      </w:r>
      <w:r w:rsidRPr="00BA0122">
        <w:t>Размещать необходимую информацию о работе Отдела в средствах массовой информации</w:t>
      </w:r>
      <w:r>
        <w:t>,</w:t>
      </w:r>
      <w:r w:rsidRPr="00F41DF7">
        <w:rPr>
          <w:sz w:val="22"/>
          <w:szCs w:val="22"/>
        </w:rPr>
        <w:t xml:space="preserve"> </w:t>
      </w:r>
      <w:r w:rsidRPr="00F41DF7">
        <w:t>в разделе «Экономика» на официальном сайте администрации Никольского муниципального район.</w:t>
      </w:r>
    </w:p>
    <w:p w:rsidR="00557726" w:rsidRDefault="00557726" w:rsidP="00557726">
      <w:pPr>
        <w:shd w:val="clear" w:color="auto" w:fill="FFFFFF"/>
        <w:tabs>
          <w:tab w:val="left" w:pos="1207"/>
        </w:tabs>
        <w:spacing w:before="10" w:line="274" w:lineRule="exact"/>
        <w:ind w:left="24" w:firstLine="542"/>
        <w:jc w:val="both"/>
        <w:rPr>
          <w:bCs/>
          <w:color w:val="000000"/>
          <w:spacing w:val="-10"/>
        </w:rPr>
      </w:pPr>
      <w:r>
        <w:rPr>
          <w:bCs/>
          <w:color w:val="000000"/>
          <w:spacing w:val="-4"/>
        </w:rPr>
        <w:t>3.15</w:t>
      </w:r>
      <w:r w:rsidRPr="008023F0">
        <w:rPr>
          <w:bCs/>
          <w:color w:val="000000"/>
          <w:spacing w:val="-4"/>
        </w:rPr>
        <w:t>.</w:t>
      </w:r>
      <w:r w:rsidRPr="008023F0">
        <w:rPr>
          <w:bCs/>
          <w:color w:val="000000"/>
        </w:rPr>
        <w:tab/>
      </w:r>
      <w:r>
        <w:rPr>
          <w:bCs/>
          <w:color w:val="000000"/>
          <w:spacing w:val="-3"/>
        </w:rPr>
        <w:t>Осуществлять иные полномочия, необходимые</w:t>
      </w:r>
      <w:r w:rsidRPr="008023F0">
        <w:rPr>
          <w:bCs/>
          <w:color w:val="000000"/>
          <w:spacing w:val="-3"/>
        </w:rPr>
        <w:t xml:space="preserve"> для реализации возложенных на</w:t>
      </w:r>
      <w:r w:rsidRPr="008023F0">
        <w:rPr>
          <w:bCs/>
          <w:color w:val="000000"/>
          <w:spacing w:val="-3"/>
        </w:rPr>
        <w:br/>
      </w:r>
      <w:r>
        <w:rPr>
          <w:bCs/>
          <w:color w:val="000000"/>
          <w:spacing w:val="-10"/>
        </w:rPr>
        <w:t>О</w:t>
      </w:r>
      <w:r w:rsidRPr="008023F0">
        <w:rPr>
          <w:bCs/>
          <w:color w:val="000000"/>
          <w:spacing w:val="-10"/>
        </w:rPr>
        <w:t>тдел задач.</w:t>
      </w:r>
    </w:p>
    <w:p w:rsidR="00557726" w:rsidRPr="00E7562F" w:rsidRDefault="00557726" w:rsidP="00557726">
      <w:pPr>
        <w:shd w:val="clear" w:color="auto" w:fill="FAFAFB"/>
        <w:ind w:firstLine="567"/>
        <w:jc w:val="center"/>
        <w:rPr>
          <w:b/>
        </w:rPr>
      </w:pPr>
    </w:p>
    <w:p w:rsidR="00557726" w:rsidRPr="00E7562F" w:rsidRDefault="00557726" w:rsidP="00557726">
      <w:pPr>
        <w:shd w:val="clear" w:color="auto" w:fill="FAFAFB"/>
        <w:ind w:firstLine="567"/>
        <w:jc w:val="center"/>
        <w:rPr>
          <w:b/>
        </w:rPr>
      </w:pPr>
      <w:r w:rsidRPr="00E7562F">
        <w:rPr>
          <w:b/>
        </w:rPr>
        <w:t>4. Организация деятельности</w:t>
      </w:r>
    </w:p>
    <w:p w:rsidR="00557726" w:rsidRPr="00E7562F" w:rsidRDefault="00557726" w:rsidP="00557726">
      <w:pPr>
        <w:shd w:val="clear" w:color="auto" w:fill="FAFAFB"/>
        <w:ind w:firstLine="567"/>
        <w:jc w:val="both"/>
      </w:pPr>
      <w:r w:rsidRPr="00E7562F">
        <w:t xml:space="preserve">4.1. </w:t>
      </w:r>
      <w:r>
        <w:t xml:space="preserve">Структуру </w:t>
      </w:r>
      <w:r w:rsidRPr="00E7562F">
        <w:t>Отдел</w:t>
      </w:r>
      <w:r>
        <w:t>а составляет</w:t>
      </w:r>
      <w:r w:rsidRPr="00E7562F">
        <w:t xml:space="preserve"> заведующий</w:t>
      </w:r>
      <w:r>
        <w:t xml:space="preserve"> отделом</w:t>
      </w:r>
      <w:r w:rsidRPr="00E7562F">
        <w:t>,</w:t>
      </w:r>
      <w:r w:rsidR="00404C9A">
        <w:t xml:space="preserve"> экономист и специалист по сельскому хозяйству, назначаемые на должность и освобождаемые</w:t>
      </w:r>
      <w:r w:rsidRPr="00E7562F">
        <w:t xml:space="preserve"> от за</w:t>
      </w:r>
      <w:r>
        <w:t>нимаемой должности  руководителем администрации района. Штатная численность Отдела определяется штатным расписанием администрации Никольского муниципального района.</w:t>
      </w:r>
      <w:r w:rsidRPr="00E7562F">
        <w:t xml:space="preserve"> </w:t>
      </w:r>
    </w:p>
    <w:p w:rsidR="00557726" w:rsidRPr="00E7562F" w:rsidRDefault="00557726" w:rsidP="00557726">
      <w:pPr>
        <w:shd w:val="clear" w:color="auto" w:fill="FAFAFB"/>
        <w:ind w:firstLine="567"/>
        <w:jc w:val="both"/>
      </w:pPr>
      <w:r w:rsidRPr="00E7562F">
        <w:t>4.2. Решение об исполнении обязанностей заведующего Отделом в его отсутствие принимает руководитель администрации района.</w:t>
      </w:r>
    </w:p>
    <w:p w:rsidR="00557726" w:rsidRPr="00E7562F" w:rsidRDefault="00557726" w:rsidP="00557726">
      <w:pPr>
        <w:shd w:val="clear" w:color="auto" w:fill="FAFAFB"/>
        <w:ind w:firstLine="567"/>
        <w:jc w:val="both"/>
      </w:pPr>
      <w:r w:rsidRPr="00E7562F">
        <w:t>4.3. Специалисты Отдела назначаются и осв</w:t>
      </w:r>
      <w:r>
        <w:t xml:space="preserve">обождаются от должности </w:t>
      </w:r>
      <w:r w:rsidRPr="00E7562F">
        <w:t xml:space="preserve"> руководите</w:t>
      </w:r>
      <w:r>
        <w:t>лем</w:t>
      </w:r>
      <w:r w:rsidRPr="00E7562F">
        <w:t xml:space="preserve"> администрации района.</w:t>
      </w:r>
    </w:p>
    <w:p w:rsidR="00557726" w:rsidRPr="00E7562F" w:rsidRDefault="00557726" w:rsidP="00557726">
      <w:pPr>
        <w:shd w:val="clear" w:color="auto" w:fill="FAFAFB"/>
        <w:ind w:firstLine="567"/>
        <w:jc w:val="both"/>
      </w:pPr>
      <w:r w:rsidRPr="00E7562F">
        <w:t>4.4. Заведующий Отделом</w:t>
      </w:r>
      <w:r>
        <w:t xml:space="preserve"> является муниципальным служащим, сотрудники Отдела – экономист и специалист по сельскому хозяйству относятся к лицам, исполняющим обязанности по техническому обеспечению деятельности органов местного самоуправления</w:t>
      </w:r>
      <w:proofErr w:type="gramStart"/>
      <w:r>
        <w:t>.</w:t>
      </w:r>
      <w:r w:rsidRPr="00E7562F">
        <w:t xml:space="preserve">. </w:t>
      </w:r>
      <w:proofErr w:type="gramEnd"/>
      <w:r w:rsidRPr="00E7562F">
        <w:t>Должностные обязанности, права, объем ответственности муници</w:t>
      </w:r>
      <w:r>
        <w:t xml:space="preserve">пального служащего и сотрудников </w:t>
      </w:r>
      <w:r w:rsidRPr="00E7562F">
        <w:t xml:space="preserve"> Отдела за выполнение задач и функций, возложенных на Отдел, устанавливаются должностными инструкциями. Возложение на работников Отдела обязанностей, не относящихся к полномочиям Отдела, не допускается.</w:t>
      </w:r>
    </w:p>
    <w:p w:rsidR="00557726" w:rsidRPr="00E7562F" w:rsidRDefault="00557726" w:rsidP="00557726">
      <w:pPr>
        <w:shd w:val="clear" w:color="auto" w:fill="FFFFFF"/>
        <w:tabs>
          <w:tab w:val="left" w:pos="1207"/>
        </w:tabs>
        <w:spacing w:before="10" w:line="274" w:lineRule="exact"/>
        <w:ind w:left="24" w:firstLine="542"/>
        <w:jc w:val="both"/>
      </w:pPr>
    </w:p>
    <w:p w:rsidR="00557726" w:rsidRPr="00E7562F" w:rsidRDefault="00557726" w:rsidP="00557726">
      <w:pPr>
        <w:shd w:val="clear" w:color="auto" w:fill="FAFAFB"/>
        <w:ind w:firstLine="567"/>
        <w:jc w:val="center"/>
        <w:rPr>
          <w:b/>
        </w:rPr>
      </w:pPr>
      <w:r w:rsidRPr="00E7562F">
        <w:rPr>
          <w:b/>
        </w:rPr>
        <w:t>5. Ответственность</w:t>
      </w:r>
    </w:p>
    <w:p w:rsidR="00557726" w:rsidRPr="00E7562F" w:rsidRDefault="00557726" w:rsidP="00557726">
      <w:pPr>
        <w:shd w:val="clear" w:color="auto" w:fill="FAFAFB"/>
        <w:ind w:firstLine="567"/>
        <w:jc w:val="both"/>
      </w:pPr>
      <w:r w:rsidRPr="00E7562F">
        <w:t xml:space="preserve">5.1. </w:t>
      </w:r>
      <w:proofErr w:type="gramStart"/>
      <w:r w:rsidRPr="00E7562F">
        <w:t>Заведующий Отдела</w:t>
      </w:r>
      <w:proofErr w:type="gramEnd"/>
      <w:r w:rsidRPr="00E7562F">
        <w:t xml:space="preserve"> несет ответственность за невыполнение (или) ненадлежащее выполнение возложенных на Отдел полномочий в соответствии с действующим законодательством Российской Федерации, за совершение коррупционных правонарушений, а также за неисполнение запретов, ограничений и обязательств, установленных законодательством Российской Федерации в сфере противодействии коррупции.</w:t>
      </w:r>
    </w:p>
    <w:p w:rsidR="00557726" w:rsidRDefault="00557726" w:rsidP="00557726">
      <w:pPr>
        <w:shd w:val="clear" w:color="auto" w:fill="FAFAFB"/>
        <w:ind w:firstLine="567"/>
        <w:jc w:val="both"/>
        <w:rPr>
          <w:color w:val="333333"/>
          <w:sz w:val="28"/>
          <w:szCs w:val="28"/>
        </w:rPr>
      </w:pPr>
      <w:r w:rsidRPr="00E7562F">
        <w:t>5.2. Сотрудники Отдела несут ответственность за неисполнение, ненадлежащее исполнение своих должностных обязанностей в соответствии с действующим законодательством Российской Федерации, регулирующим трудовые отношени</w:t>
      </w:r>
      <w:r w:rsidR="00E829D4">
        <w:t>я</w:t>
      </w:r>
      <w:r w:rsidRPr="00E7562F">
        <w:t>, а также за неисполнение запретов, ограничений и обязательств, установленных законодательством Российской Федерации в сфере противодействии коррупции</w:t>
      </w:r>
      <w:r w:rsidRPr="00321E73">
        <w:rPr>
          <w:color w:val="333333"/>
        </w:rPr>
        <w:t>.</w:t>
      </w:r>
    </w:p>
    <w:p w:rsidR="00557726" w:rsidRDefault="00557726" w:rsidP="00557726">
      <w:pPr>
        <w:shd w:val="clear" w:color="auto" w:fill="FFFFFF"/>
        <w:spacing w:before="281" w:line="274" w:lineRule="exact"/>
        <w:ind w:left="362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6. Заключительные положения</w:t>
      </w:r>
    </w:p>
    <w:p w:rsidR="00557726" w:rsidRDefault="00557726" w:rsidP="00557726">
      <w:pPr>
        <w:widowControl w:val="0"/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4" w:lineRule="exact"/>
        <w:ind w:right="1"/>
        <w:jc w:val="both"/>
        <w:rPr>
          <w:color w:val="000000"/>
          <w:spacing w:val="-6"/>
        </w:rPr>
      </w:pPr>
      <w:r>
        <w:rPr>
          <w:color w:val="000000"/>
          <w:spacing w:val="-1"/>
        </w:rPr>
        <w:t xml:space="preserve">             6.1.Информационное, документационное, материально-техническое и транспортное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обеспечение деятельности Отдела осуществляется Управлением делами администрации</w:t>
      </w:r>
      <w:r>
        <w:rPr>
          <w:color w:val="000000"/>
          <w:spacing w:val="1"/>
        </w:rPr>
        <w:br/>
      </w:r>
      <w:r>
        <w:rPr>
          <w:color w:val="000000"/>
        </w:rPr>
        <w:t>Никольского муниципального района.</w:t>
      </w:r>
    </w:p>
    <w:p w:rsidR="00557726" w:rsidRPr="002C0A84" w:rsidRDefault="00557726" w:rsidP="00557726">
      <w:pPr>
        <w:shd w:val="clear" w:color="auto" w:fill="FFFFFF"/>
        <w:tabs>
          <w:tab w:val="left" w:pos="929"/>
        </w:tabs>
        <w:spacing w:line="322" w:lineRule="exact"/>
        <w:ind w:left="7" w:firstLine="545"/>
        <w:jc w:val="both"/>
      </w:pPr>
    </w:p>
    <w:p w:rsidR="00557726" w:rsidRPr="00E7562F" w:rsidRDefault="00557726" w:rsidP="00557726">
      <w:pPr>
        <w:shd w:val="clear" w:color="auto" w:fill="FAFAFB"/>
        <w:ind w:firstLine="567"/>
        <w:jc w:val="both"/>
      </w:pPr>
      <w:r w:rsidRPr="00E7562F">
        <w:t>6.2. Ликвидация и реорганизация Отдела осуществляются в порядке, установленном законодательством Российской Федерации, Уставом Никольского муниципального района.</w:t>
      </w:r>
    </w:p>
    <w:p w:rsidR="00557726" w:rsidRDefault="00557726" w:rsidP="00557726">
      <w:pPr>
        <w:shd w:val="clear" w:color="auto" w:fill="FAFAFB"/>
        <w:ind w:firstLine="567"/>
        <w:jc w:val="both"/>
      </w:pPr>
      <w:r w:rsidRPr="00E7562F">
        <w:t>6.3. Изменения и дополнения в настоящее Положение утверждаются постановлением администрации района.</w:t>
      </w:r>
    </w:p>
    <w:p w:rsidR="00345F05" w:rsidRDefault="00345F05"/>
    <w:sectPr w:rsidR="00345F05" w:rsidSect="00EC1AB8">
      <w:pgSz w:w="11909" w:h="16834"/>
      <w:pgMar w:top="426" w:right="425" w:bottom="357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B19"/>
    <w:multiLevelType w:val="hybridMultilevel"/>
    <w:tmpl w:val="47421BE6"/>
    <w:lvl w:ilvl="0" w:tplc="2394293C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">
    <w:nsid w:val="2DEE47F8"/>
    <w:multiLevelType w:val="singleLevel"/>
    <w:tmpl w:val="81D0AC6A"/>
    <w:lvl w:ilvl="0">
      <w:start w:val="2"/>
      <w:numFmt w:val="decimal"/>
      <w:lvlText w:val="3.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2">
    <w:nsid w:val="57371483"/>
    <w:multiLevelType w:val="singleLevel"/>
    <w:tmpl w:val="2EA84E24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C8"/>
    <w:rsid w:val="00292DC8"/>
    <w:rsid w:val="00345F05"/>
    <w:rsid w:val="00404C9A"/>
    <w:rsid w:val="00557726"/>
    <w:rsid w:val="00E80032"/>
    <w:rsid w:val="00E829D4"/>
    <w:rsid w:val="00E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00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00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2022-12-09T07:45:00Z</cp:lastPrinted>
  <dcterms:created xsi:type="dcterms:W3CDTF">2022-12-09T07:47:00Z</dcterms:created>
  <dcterms:modified xsi:type="dcterms:W3CDTF">2022-12-09T07:47:00Z</dcterms:modified>
</cp:coreProperties>
</file>