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30" w:rsidRPr="001B4630" w:rsidRDefault="001B4630" w:rsidP="001B4630">
      <w:pPr>
        <w:keepNext/>
        <w:keepLines/>
        <w:widowControl w:val="0"/>
        <w:spacing w:before="240" w:after="60" w:line="240" w:lineRule="auto"/>
        <w:jc w:val="center"/>
        <w:outlineLvl w:val="0"/>
        <w:rPr>
          <w:rFonts w:ascii="Arial" w:eastAsia="SimSun" w:hAnsi="Arial" w:cs="Times New Roman"/>
          <w:b/>
          <w:kern w:val="44"/>
          <w:sz w:val="32"/>
          <w:szCs w:val="20"/>
          <w:lang w:val="en-US" w:eastAsia="zh-CN"/>
        </w:rPr>
      </w:pPr>
      <w:r>
        <w:rPr>
          <w:rFonts w:ascii="Arial" w:eastAsia="SimSun" w:hAnsi="Arial" w:cs="Times New Roman"/>
          <w:b/>
          <w:noProof/>
          <w:kern w:val="44"/>
          <w:sz w:val="32"/>
          <w:szCs w:val="20"/>
          <w:lang w:eastAsia="ru-RU"/>
        </w:rPr>
        <w:drawing>
          <wp:inline distT="0" distB="0" distL="0" distR="0">
            <wp:extent cx="572770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30" w:rsidRPr="001B4630" w:rsidRDefault="001B4630" w:rsidP="001B463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ru-RU"/>
        </w:rPr>
      </w:pPr>
    </w:p>
    <w:p w:rsidR="001B4630" w:rsidRPr="001B4630" w:rsidRDefault="001B4630" w:rsidP="001B463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</w:pPr>
      <w:r w:rsidRPr="001B463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АДМИНИСТРАЦИЯ НИКОЛЬСКОГО</w:t>
      </w:r>
    </w:p>
    <w:p w:rsidR="001B4630" w:rsidRPr="001B4630" w:rsidRDefault="001B4630" w:rsidP="001B463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</w:pPr>
      <w:r w:rsidRPr="001B463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МУНИЦИПАЛЬНОГО РАЙОНА</w:t>
      </w:r>
    </w:p>
    <w:p w:rsidR="001B4630" w:rsidRPr="001B4630" w:rsidRDefault="001B4630" w:rsidP="001B463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B463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ПОСТАНОВЛЕНИЕ</w:t>
      </w:r>
    </w:p>
    <w:p w:rsidR="001B4630" w:rsidRPr="00EC5D9B" w:rsidRDefault="001B4630" w:rsidP="001B4630">
      <w:pPr>
        <w:widowControl w:val="0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1B4630" w:rsidRPr="00EC5D9B" w:rsidRDefault="00EC5D9B" w:rsidP="001B4630">
      <w:pPr>
        <w:widowControl w:val="0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</w:t>
      </w:r>
      <w:r w:rsidR="001B4630"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.2022 года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№ </w:t>
      </w:r>
    </w:p>
    <w:p w:rsidR="001B4630" w:rsidRPr="00EC5D9B" w:rsidRDefault="001B4630" w:rsidP="001B4630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B4630" w:rsidRPr="00EC5D9B" w:rsidRDefault="001B4630" w:rsidP="001B4630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г. Никольск</w:t>
      </w:r>
    </w:p>
    <w:p w:rsidR="001B4630" w:rsidRPr="00EC5D9B" w:rsidRDefault="001B4630" w:rsidP="001B4630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B4630" w:rsidRPr="00EC5D9B" w:rsidRDefault="001B4630" w:rsidP="001B4630">
      <w:pPr>
        <w:widowControl w:val="0"/>
        <w:tabs>
          <w:tab w:val="left" w:pos="0"/>
          <w:tab w:val="left" w:pos="4536"/>
          <w:tab w:val="left" w:pos="4820"/>
        </w:tabs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 внесении изменений в муниципальную программу «Социальная поддержка граждан Никольского муниципального района на 2020-2025годы», утвержденную постановлением администрации Никольского муниципального района от 11.12.2019 года № 1264</w:t>
      </w:r>
    </w:p>
    <w:p w:rsidR="001B4630" w:rsidRPr="00EC5D9B" w:rsidRDefault="001B4630" w:rsidP="001B463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C5D9B" w:rsidRPr="00EC5D9B" w:rsidRDefault="00EC5D9B" w:rsidP="00EC5D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gramStart"/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</w:t>
      </w:r>
      <w:r w:rsidR="00814C5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06.08.2014</w:t>
      </w: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года № 831,  статьей 33 Устава Никольского муниципального района, администрация Никольского муниципального района</w:t>
      </w:r>
      <w:proofErr w:type="gramEnd"/>
    </w:p>
    <w:p w:rsidR="00EC5D9B" w:rsidRPr="00EC5D9B" w:rsidRDefault="00EC5D9B" w:rsidP="00EC5D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D9B" w:rsidRPr="00EC5D9B" w:rsidRDefault="00EC5D9B" w:rsidP="00EC5D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ПОСТАНОВЛЯЕТ:</w:t>
      </w:r>
    </w:p>
    <w:p w:rsidR="00EC5D9B" w:rsidRPr="00EC5D9B" w:rsidRDefault="00EC5D9B" w:rsidP="00EC5D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D9B" w:rsidRPr="009D396E" w:rsidRDefault="00EC5D9B" w:rsidP="009D3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1. Внести в  муниципальную программу «Социальная поддержка граждан Никольского муниципального района на 2020 – 2025 годы», утвержденную  постановлением  администрации  Никольского муниципального района от  11.12.2019 года № 1264  (далее – муниципальная программа)</w:t>
      </w:r>
      <w:r w:rsidR="009D39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следующие  изменения:</w:t>
      </w:r>
    </w:p>
    <w:p w:rsidR="00EC5D9B" w:rsidRDefault="00EC5D9B" w:rsidP="009D39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D9B">
        <w:rPr>
          <w:rFonts w:ascii="Times New Roman" w:hAnsi="Times New Roman" w:cs="Times New Roman"/>
          <w:sz w:val="24"/>
          <w:szCs w:val="24"/>
          <w:lang w:eastAsia="ru-RU"/>
        </w:rPr>
        <w:t xml:space="preserve">       1.</w:t>
      </w:r>
      <w:r w:rsidR="009D396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C5D9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9D396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C5D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396E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«</w:t>
      </w:r>
      <w:r w:rsidR="009D396E" w:rsidRPr="009D396E">
        <w:rPr>
          <w:rFonts w:ascii="Times New Roman" w:hAnsi="Times New Roman" w:cs="Times New Roman"/>
          <w:sz w:val="24"/>
          <w:szCs w:val="24"/>
          <w:lang w:eastAsia="ru-RU"/>
        </w:rPr>
        <w:t>Финансовое обеспечение и перечень мероприятий муниципальной программы за счет средств районного, областного и федерального  бюджетов, внебюджетных средств</w:t>
      </w:r>
      <w:r w:rsidR="009D396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C5D9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№ 1 к настоящему постановлению.</w:t>
      </w:r>
    </w:p>
    <w:p w:rsidR="009D396E" w:rsidRPr="00EC5D9B" w:rsidRDefault="009D396E" w:rsidP="0059661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1.2. </w:t>
      </w:r>
      <w:r w:rsidRPr="009D396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3 </w:t>
      </w:r>
      <w:r w:rsidR="00814C51" w:rsidRPr="009D396E">
        <w:rPr>
          <w:rFonts w:ascii="Times New Roman" w:hAnsi="Times New Roman" w:cs="Times New Roman"/>
          <w:sz w:val="24"/>
          <w:szCs w:val="24"/>
          <w:lang w:eastAsia="ru-RU"/>
        </w:rPr>
        <w:t>подпрограм</w:t>
      </w:r>
      <w:r w:rsidR="00814C51"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="00814C51" w:rsidRPr="009D3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4C5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814C51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814C51" w:rsidRPr="009D396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D396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96613" w:rsidRPr="00596613">
        <w:rPr>
          <w:rFonts w:ascii="Times New Roman" w:hAnsi="Times New Roman" w:cs="Times New Roman"/>
          <w:sz w:val="24"/>
          <w:szCs w:val="24"/>
          <w:lang w:eastAsia="ru-RU"/>
        </w:rPr>
        <w:t>Финансовое обеспечение и перечень мероприятий подпрограммы 1  муниципальной программы за счет средств районного, областного и федерального  бюджетов</w:t>
      </w:r>
      <w:r w:rsidRPr="009D396E">
        <w:rPr>
          <w:rFonts w:ascii="Times New Roman" w:hAnsi="Times New Roman" w:cs="Times New Roman"/>
          <w:sz w:val="24"/>
          <w:szCs w:val="24"/>
          <w:lang w:eastAsia="ru-RU"/>
        </w:rPr>
        <w:t xml:space="preserve">»  изложить в новой редакции согласно приложению № </w:t>
      </w:r>
      <w:r w:rsidR="0059661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D396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EC5D9B" w:rsidRPr="00EC5D9B" w:rsidRDefault="009D396E" w:rsidP="005966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1.2. </w:t>
      </w:r>
      <w:r w:rsidR="00EC5D9B"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Приложение № 3 </w:t>
      </w:r>
      <w:r w:rsidR="00814C51" w:rsidRPr="009D396E">
        <w:rPr>
          <w:rFonts w:ascii="Times New Roman" w:hAnsi="Times New Roman" w:cs="Times New Roman"/>
          <w:sz w:val="24"/>
          <w:szCs w:val="24"/>
          <w:lang w:eastAsia="ru-RU"/>
        </w:rPr>
        <w:t>подпрограм</w:t>
      </w:r>
      <w:r w:rsidR="00814C51"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="00814C51" w:rsidRPr="009D3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4C5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14C5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814C51" w:rsidRPr="009D396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C5D9B"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« Финансовое обеспечение подпрограммы  3 муниципальной программы за счет средств районного бюджета»  изложить в новой редакции согласно приложению № </w:t>
      </w:r>
      <w:r w:rsidR="0059661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 </w:t>
      </w:r>
      <w:r w:rsidR="00EC5D9B"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к настоящему постановлению.</w:t>
      </w:r>
    </w:p>
    <w:p w:rsidR="00EC5D9B" w:rsidRPr="00EC5D9B" w:rsidRDefault="00EC5D9B" w:rsidP="00814C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 в районной газете «Авангард» и подлежит раз</w:t>
      </w:r>
      <w:bookmarkStart w:id="0" w:name="_GoBack"/>
      <w:bookmarkEnd w:id="0"/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мещению на официальном сайте </w:t>
      </w:r>
      <w:r w:rsidR="0059661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</w:t>
      </w: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дминистрации Никольского муниципального района.</w:t>
      </w:r>
    </w:p>
    <w:p w:rsidR="00EC5D9B" w:rsidRPr="00EC5D9B" w:rsidRDefault="00EC5D9B" w:rsidP="009D39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D9B" w:rsidRPr="00EC5D9B" w:rsidRDefault="00EC5D9B" w:rsidP="00EC5D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Руководитель администрации </w:t>
      </w:r>
    </w:p>
    <w:p w:rsidR="00EC5D9B" w:rsidRPr="00EC5D9B" w:rsidRDefault="00EC5D9B" w:rsidP="00EC5D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Никольского муниципального  района                                                     А.Н. </w:t>
      </w:r>
      <w:proofErr w:type="spellStart"/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Баданина</w:t>
      </w:r>
      <w:proofErr w:type="spellEnd"/>
    </w:p>
    <w:p w:rsidR="001B4630" w:rsidRPr="00EC5D9B" w:rsidRDefault="001B4630" w:rsidP="00EC5D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sectPr w:rsidR="001B4630" w:rsidRPr="00EC5D9B">
          <w:pgSz w:w="11906" w:h="16838"/>
          <w:pgMar w:top="454" w:right="850" w:bottom="584" w:left="1701" w:header="0" w:footer="0" w:gutter="0"/>
          <w:cols w:space="720"/>
          <w:formProt w:val="0"/>
          <w:docGrid w:linePitch="360" w:charSpace="-2049"/>
        </w:sect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4"/>
          <w:lang w:eastAsia="zh-CN"/>
        </w:rPr>
      </w:pPr>
      <w:r w:rsidRPr="001B463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lastRenderedPageBreak/>
        <w:t xml:space="preserve">Приложение </w:t>
      </w:r>
      <w:r w:rsidR="009D396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 xml:space="preserve"> </w:t>
      </w:r>
      <w:r w:rsidRPr="001B463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>1  к постановлению</w:t>
      </w: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4"/>
          <w:lang w:eastAsia="zh-CN"/>
        </w:rPr>
      </w:pPr>
      <w:r w:rsidRPr="001B463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 xml:space="preserve">администрации Никольского муниципального района </w:t>
      </w: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0"/>
          <w:lang w:eastAsia="zh-CN"/>
        </w:rPr>
      </w:pPr>
      <w:r w:rsidRPr="001B463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 xml:space="preserve">от </w:t>
      </w:r>
      <w:r w:rsidR="009D396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>--</w:t>
      </w:r>
      <w:r w:rsidRPr="001B463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>.</w:t>
      </w:r>
      <w:r w:rsidR="009D396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>--</w:t>
      </w:r>
      <w:r w:rsidRPr="001B463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 xml:space="preserve">.2022 года  № </w:t>
      </w:r>
      <w:r w:rsidR="009D396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 xml:space="preserve">   </w:t>
      </w:r>
    </w:p>
    <w:p w:rsidR="001B4630" w:rsidRPr="001B4630" w:rsidRDefault="009D396E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 xml:space="preserve">«Приложение 3 к </w:t>
      </w:r>
      <w:r w:rsidR="001B4630" w:rsidRPr="001B463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>муниципальной программе»</w:t>
      </w: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4"/>
          <w:highlight w:val="white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lang w:eastAsia="zh-CN"/>
        </w:rPr>
      </w:pPr>
      <w:r w:rsidRPr="001B4630">
        <w:rPr>
          <w:rFonts w:ascii="Times New Roman" w:eastAsia="Times New Roman" w:hAnsi="Times New Roman" w:cs="Times New Roman"/>
          <w:b/>
          <w:bCs/>
          <w:color w:val="00000A"/>
          <w:sz w:val="24"/>
          <w:lang w:eastAsia="zh-CN"/>
        </w:rPr>
        <w:t xml:space="preserve">Финансовое обеспечение и перечень мероприятий муниципальной программы  </w:t>
      </w:r>
    </w:p>
    <w:p w:rsidR="001B4630" w:rsidRPr="001B4630" w:rsidRDefault="001B4630" w:rsidP="001B463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lang w:eastAsia="zh-CN"/>
        </w:rPr>
      </w:pPr>
      <w:r w:rsidRPr="001B4630">
        <w:rPr>
          <w:rFonts w:ascii="Times New Roman" w:eastAsia="Times New Roman" w:hAnsi="Times New Roman" w:cs="Times New Roman"/>
          <w:b/>
          <w:bCs/>
          <w:color w:val="00000A"/>
          <w:sz w:val="24"/>
          <w:lang w:eastAsia="zh-CN"/>
        </w:rPr>
        <w:t>за счет средств районного, областного и федерального  бюджетов, внебюджетных средств</w:t>
      </w:r>
    </w:p>
    <w:p w:rsidR="001B4630" w:rsidRPr="001B4630" w:rsidRDefault="001B4630" w:rsidP="001B4630">
      <w:pPr>
        <w:tabs>
          <w:tab w:val="left" w:pos="3952"/>
          <w:tab w:val="right" w:pos="15165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tbl>
      <w:tblPr>
        <w:tblW w:w="16160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761"/>
        <w:gridCol w:w="5160"/>
        <w:gridCol w:w="1744"/>
        <w:gridCol w:w="1492"/>
        <w:gridCol w:w="1271"/>
        <w:gridCol w:w="1256"/>
        <w:gridCol w:w="1383"/>
        <w:gridCol w:w="1093"/>
      </w:tblGrid>
      <w:tr w:rsidR="001B4630" w:rsidRPr="001B4630" w:rsidTr="001B4630">
        <w:trPr>
          <w:cantSplit/>
          <w:trHeight w:val="461"/>
        </w:trPr>
        <w:tc>
          <w:tcPr>
            <w:tcW w:w="27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ind w:left="20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Ответственный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исполнитель, соисполнитель</w:t>
            </w:r>
          </w:p>
        </w:tc>
        <w:tc>
          <w:tcPr>
            <w:tcW w:w="5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Источник финансового обеспечения</w:t>
            </w: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82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Расходы (тыс. руб.), годы</w:t>
            </w:r>
          </w:p>
        </w:tc>
      </w:tr>
      <w:tr w:rsidR="001B4630" w:rsidRPr="001B4630" w:rsidTr="001B4630">
        <w:trPr>
          <w:cantSplit/>
          <w:trHeight w:val="71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2021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2024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2025</w:t>
            </w:r>
          </w:p>
        </w:tc>
      </w:tr>
      <w:tr w:rsidR="001B4630" w:rsidRPr="001B4630" w:rsidTr="001B4630">
        <w:trPr>
          <w:trHeight w:val="214"/>
        </w:trPr>
        <w:tc>
          <w:tcPr>
            <w:tcW w:w="27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</w:t>
            </w: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8</w:t>
            </w:r>
          </w:p>
        </w:tc>
      </w:tr>
      <w:tr w:rsidR="001B4630" w:rsidRPr="001B4630" w:rsidTr="001B4630">
        <w:trPr>
          <w:cantSplit/>
          <w:trHeight w:val="337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Итого</w:t>
            </w: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</w:t>
            </w: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26205,9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35912,1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32644,5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33901,6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A7758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33858,</w:t>
            </w:r>
            <w:r w:rsidR="00A7758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737C3F" w:rsidP="00A7758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737C3F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33858,4</w:t>
            </w:r>
          </w:p>
        </w:tc>
      </w:tr>
      <w:tr w:rsidR="001B4630" w:rsidRPr="001B4630" w:rsidTr="001B4630">
        <w:trPr>
          <w:cantSplit/>
          <w:trHeight w:val="73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5856,6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6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367,1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6761,2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7082,3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7083,8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7083,8</w:t>
            </w:r>
          </w:p>
        </w:tc>
      </w:tr>
      <w:tr w:rsidR="001B4630" w:rsidRPr="001B4630" w:rsidTr="001B4630">
        <w:trPr>
          <w:cantSplit/>
          <w:trHeight w:val="8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A7758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565,5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A7758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520,8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737C3F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520,8</w:t>
            </w:r>
          </w:p>
        </w:tc>
      </w:tr>
      <w:tr w:rsidR="001B4630" w:rsidRPr="001B4630" w:rsidTr="001B4630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bookmarkStart w:id="1" w:name="__DdeLink__10727_499640565"/>
            <w:bookmarkEnd w:id="1"/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  <w:t>2</w:t>
            </w: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  <w:t>25883,3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A7758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26253,8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A7758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A7758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26253,8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A7758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A7758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26253,8</w:t>
            </w:r>
          </w:p>
        </w:tc>
      </w:tr>
      <w:tr w:rsidR="001B4630" w:rsidRPr="001B4630" w:rsidTr="001B4630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 xml:space="preserve"> </w:t>
            </w: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1B4630" w:rsidRPr="001B4630" w:rsidTr="001B4630">
        <w:trPr>
          <w:cantSplit/>
          <w:trHeight w:val="289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Администрация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25780,5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3</w:t>
            </w: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4752,7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582D48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30998,1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32635,2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737C3F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32592,</w:t>
            </w:r>
            <w:r w:rsidR="00737C3F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737C3F" w:rsidP="00737C3F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737C3F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32592,</w:t>
            </w: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</w:t>
            </w:r>
          </w:p>
        </w:tc>
      </w:tr>
      <w:tr w:rsidR="001B4630" w:rsidRPr="001B4630" w:rsidTr="001B4630">
        <w:trPr>
          <w:cantSplit/>
          <w:trHeight w:val="11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5431,2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5207,7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582D48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54</w:t>
            </w:r>
            <w:r w:rsidR="00582D48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1</w:t>
            </w: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4,8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5815,9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5817,4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5817,4</w:t>
            </w:r>
          </w:p>
        </w:tc>
      </w:tr>
      <w:tr w:rsidR="001B4630" w:rsidRPr="001B4630" w:rsidTr="001B4630">
        <w:trPr>
          <w:cantSplit/>
          <w:trHeight w:val="76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A7758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565,5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A7758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520,8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737C3F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520,8</w:t>
            </w:r>
          </w:p>
        </w:tc>
      </w:tr>
      <w:tr w:rsidR="001B4630" w:rsidRPr="001B4630" w:rsidTr="001B4630">
        <w:trPr>
          <w:cantSplit/>
          <w:trHeight w:val="78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  <w:t>2</w:t>
            </w: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EC5D9B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25583,3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5A6C5C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26253,8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5A6C5C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5A6C5C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26253,8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5A6C5C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26253,8</w:t>
            </w:r>
          </w:p>
        </w:tc>
      </w:tr>
      <w:tr w:rsidR="001B4630" w:rsidRPr="001B4630" w:rsidTr="001B4630">
        <w:trPr>
          <w:cantSplit/>
          <w:trHeight w:val="544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1B4630" w:rsidRPr="001B4630" w:rsidTr="001B4630">
        <w:trPr>
          <w:cantSplit/>
          <w:trHeight w:val="564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2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286,4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286,4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286,4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286,4</w:t>
            </w:r>
          </w:p>
        </w:tc>
      </w:tr>
      <w:tr w:rsidR="001B4630" w:rsidRPr="001B4630" w:rsidTr="001B4630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2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286,4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286,4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286,4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286,4</w:t>
            </w:r>
          </w:p>
        </w:tc>
      </w:tr>
      <w:tr w:rsidR="001B4630" w:rsidRPr="001B4630" w:rsidTr="001B4630">
        <w:trPr>
          <w:cantSplit/>
          <w:trHeight w:val="74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1B4630" w:rsidRPr="001B4630" w:rsidTr="001B4630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1B4630" w:rsidRPr="001B4630" w:rsidTr="001B4630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1B4630" w:rsidRPr="001B4630" w:rsidTr="001B4630">
        <w:trPr>
          <w:cantSplit/>
          <w:trHeight w:val="500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Управление образования администрации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194,5</w:t>
            </w: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919,1</w:t>
            </w: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582D4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1</w:t>
            </w:r>
            <w:r w:rsidR="00582D48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360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980,0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980,0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980,0</w:t>
            </w:r>
          </w:p>
        </w:tc>
      </w:tr>
      <w:tr w:rsidR="001B4630" w:rsidRPr="001B4630" w:rsidTr="001B4630">
        <w:trPr>
          <w:cantSplit/>
          <w:trHeight w:val="4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194,5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919,1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3778D4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1060</w:t>
            </w:r>
            <w:r w:rsidR="001B4630"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980,0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980,0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980,0</w:t>
            </w:r>
          </w:p>
        </w:tc>
      </w:tr>
      <w:tr w:rsidR="001B4630" w:rsidRPr="001B4630" w:rsidTr="001B4630">
        <w:trPr>
          <w:cantSplit/>
          <w:trHeight w:val="738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федерального бюджета 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1B4630" w:rsidRPr="001B4630" w:rsidTr="001B4630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областного бюджета 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EC5D9B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300</w:t>
            </w:r>
            <w:r w:rsidR="001B4630"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1B4630" w:rsidRPr="001B4630" w:rsidTr="001B4630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</w:tr>
    </w:tbl>
    <w:p w:rsidR="001B4630" w:rsidRPr="001B4630" w:rsidRDefault="001B4630" w:rsidP="001B4630">
      <w:pPr>
        <w:tabs>
          <w:tab w:val="left" w:pos="3952"/>
          <w:tab w:val="right" w:pos="15165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EC5D9B" w:rsidRPr="001B4630" w:rsidRDefault="00EC5D9B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B4630" w:rsidRPr="001B4630" w:rsidRDefault="009D396E" w:rsidP="001B463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lastRenderedPageBreak/>
        <w:t>Приложение №2</w:t>
      </w:r>
      <w:r w:rsidR="001B4630" w:rsidRPr="001B4630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</w:p>
    <w:p w:rsidR="001B4630" w:rsidRPr="001B4630" w:rsidRDefault="001B4630" w:rsidP="001B463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1B4630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</w:t>
      </w:r>
    </w:p>
    <w:p w:rsidR="001B4630" w:rsidRPr="001B4630" w:rsidRDefault="001B4630" w:rsidP="001B463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1B4630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                                        Никольского муниципального</w:t>
      </w:r>
    </w:p>
    <w:p w:rsidR="001B4630" w:rsidRPr="001B4630" w:rsidRDefault="001B4630" w:rsidP="001B463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1B4630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района от </w:t>
      </w:r>
      <w:r w:rsidR="009D396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__</w:t>
      </w:r>
      <w:r w:rsidRPr="001B4630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.</w:t>
      </w:r>
      <w:r w:rsidR="009D396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__</w:t>
      </w:r>
      <w:r w:rsidRPr="001B4630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.2022 года № </w:t>
      </w:r>
      <w:r w:rsidR="009D396E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__</w:t>
      </w:r>
      <w:r w:rsidRPr="001B4630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  </w:t>
      </w:r>
    </w:p>
    <w:p w:rsidR="001B4630" w:rsidRPr="001B4630" w:rsidRDefault="001B4630" w:rsidP="001B463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1B4630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«Приложение 3 к  подпрограмме 1 муниципальной программы» </w:t>
      </w:r>
    </w:p>
    <w:p w:rsidR="001B4630" w:rsidRPr="001B4630" w:rsidRDefault="001B4630" w:rsidP="001B463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1B4630">
        <w:rPr>
          <w:rFonts w:ascii="Times New Roman" w:eastAsia="SimSun" w:hAnsi="Times New Roman" w:cs="Times New Roman"/>
          <w:color w:val="000000"/>
          <w:kern w:val="2"/>
          <w:sz w:val="24"/>
          <w:szCs w:val="20"/>
          <w:lang w:eastAsia="zh-CN"/>
        </w:rPr>
        <w:t xml:space="preserve">                </w:t>
      </w:r>
    </w:p>
    <w:p w:rsidR="001B4630" w:rsidRPr="001B4630" w:rsidRDefault="001B4630" w:rsidP="001B463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zh-CN"/>
        </w:rPr>
      </w:pPr>
      <w:r w:rsidRPr="001B4630">
        <w:rPr>
          <w:rFonts w:ascii="Times New Roman" w:eastAsia="Times New Roman" w:hAnsi="Times New Roman" w:cs="Times New Roman"/>
          <w:b/>
          <w:bCs/>
          <w:color w:val="00000A"/>
          <w:lang w:eastAsia="zh-CN"/>
        </w:rPr>
        <w:t xml:space="preserve">Финансовое обеспечение и перечень мероприятий подпрограммы 1  муниципальной программы </w:t>
      </w:r>
    </w:p>
    <w:p w:rsidR="001B4630" w:rsidRPr="001B4630" w:rsidRDefault="001B4630" w:rsidP="001B463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1B4630">
        <w:rPr>
          <w:rFonts w:ascii="Times New Roman" w:eastAsia="Times New Roman" w:hAnsi="Times New Roman" w:cs="Times New Roman"/>
          <w:b/>
          <w:bCs/>
          <w:color w:val="00000A"/>
          <w:lang w:eastAsia="zh-CN"/>
        </w:rPr>
        <w:t>за счет средств районного, областного и федерального  бюджетов</w:t>
      </w:r>
    </w:p>
    <w:p w:rsidR="001B4630" w:rsidRPr="001B4630" w:rsidRDefault="001B4630" w:rsidP="001B463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Cs w:val="20"/>
          <w:lang w:eastAsia="zh-CN"/>
        </w:rPr>
      </w:pPr>
    </w:p>
    <w:tbl>
      <w:tblPr>
        <w:tblW w:w="15877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2280"/>
        <w:gridCol w:w="1694"/>
        <w:gridCol w:w="1127"/>
        <w:gridCol w:w="3263"/>
        <w:gridCol w:w="999"/>
        <w:gridCol w:w="1116"/>
        <w:gridCol w:w="998"/>
        <w:gridCol w:w="942"/>
        <w:gridCol w:w="1109"/>
        <w:gridCol w:w="946"/>
      </w:tblGrid>
      <w:tr w:rsidR="001B4630" w:rsidRPr="001B4630" w:rsidTr="0090371B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основного 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Ответственный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исполнитель, соисполнитель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Целевой показатель</w:t>
            </w:r>
          </w:p>
        </w:tc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Источник финансового обеспечения</w:t>
            </w:r>
          </w:p>
        </w:tc>
        <w:tc>
          <w:tcPr>
            <w:tcW w:w="61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Расходы (тыс. руб.), годы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2021 год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2022 год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2023 год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2024 год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2025 год</w:t>
            </w:r>
          </w:p>
        </w:tc>
      </w:tr>
      <w:tr w:rsidR="001B4630" w:rsidRPr="001B4630" w:rsidTr="0090371B">
        <w:trPr>
          <w:trHeight w:val="318"/>
        </w:trPr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11</w:t>
            </w:r>
          </w:p>
        </w:tc>
      </w:tr>
      <w:tr w:rsidR="001B4630" w:rsidRPr="001B4630" w:rsidTr="0090371B">
        <w:trPr>
          <w:cantSplit/>
          <w:trHeight w:val="326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Подпрограмма 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Администрация Никольского муниципального района; Управление Культуры администрации Никольского муниципального района;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1,2,3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19948,7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29230,9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25696,6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26732,8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024FA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26643,</w:t>
            </w:r>
            <w:r w:rsidR="00024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90371B" w:rsidP="00024FA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90371B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26643,5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  2903,9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2521,5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2748,3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2848,5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2803,9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2803,9</w:t>
            </w:r>
          </w:p>
        </w:tc>
      </w:tr>
      <w:tr w:rsidR="001B4630" w:rsidRPr="001B4630" w:rsidTr="0090371B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024FAD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565,5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024FAD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520,8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90371B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520,8</w:t>
            </w:r>
          </w:p>
        </w:tc>
      </w:tr>
      <w:tr w:rsidR="001B4630" w:rsidRPr="001B4630" w:rsidTr="0090371B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16075,1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26545,5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22948,3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024FAD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23318,8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024FAD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024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23318,8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024FAD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024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23318,8</w:t>
            </w:r>
          </w:p>
        </w:tc>
      </w:tr>
      <w:tr w:rsidR="001B4630" w:rsidRPr="001B4630" w:rsidTr="0090371B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432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Основное мероприятие 1.1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Предоставление мер социальной поддержки отдельным категориям граждан за счет средств районного бюджета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Администрация Никольского муниципального района;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Управление культуры 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lastRenderedPageBreak/>
              <w:t>администрации Никольского муниципального района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lastRenderedPageBreak/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45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1.1.1. Ежемесячная денежная компенсация расходов на оплату помещения,   отопления, освещения и твердого топлива отдельным категориям граждан, проживающих и работающих в сельской местности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Администрация Никольского муниципального района;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bookmarkStart w:id="2" w:name="__DdeLink__5092_1064619101"/>
            <w:bookmarkEnd w:id="2"/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400,0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400,0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400,0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400,0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400,0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400,0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Управление культуры администрации Никольского 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lastRenderedPageBreak/>
              <w:t>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286,4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286,4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Основное мероприятие 1.2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«Предоставление иных социальных выплат»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Администрация Никольского муниципального района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4218,3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2327,6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2061,9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3598,1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024FA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3508,</w:t>
            </w:r>
            <w:r w:rsidR="00024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90371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3508,</w:t>
            </w:r>
            <w:r w:rsidR="0090371B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8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2365,8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1921,3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2061,9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2162,1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2117,5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2117,5</w:t>
            </w:r>
          </w:p>
        </w:tc>
      </w:tr>
      <w:tr w:rsidR="001B4630" w:rsidRPr="001B4630" w:rsidTr="0090371B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024FAD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565,5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024FAD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520,8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90371B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520,8</w:t>
            </w:r>
          </w:p>
        </w:tc>
      </w:tr>
      <w:tr w:rsidR="001B4630" w:rsidRPr="001B4630" w:rsidTr="0090371B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242,4</w:t>
            </w:r>
          </w:p>
          <w:p w:rsidR="001B4630" w:rsidRPr="001B4630" w:rsidRDefault="001B4630" w:rsidP="001B4630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ab/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516758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870,5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516758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870,5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90371B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870,5</w:t>
            </w:r>
          </w:p>
        </w:tc>
      </w:tr>
      <w:tr w:rsidR="001B4630" w:rsidRPr="001B4630" w:rsidTr="0090371B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1.2.1. Дополнительное материальное содержание лицам, имеющим звание «Почетный гражданин Никольского района»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bookmarkStart w:id="3" w:name="__DdeLink__4811_460348820"/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  <w:bookmarkEnd w:id="3"/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110,4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120,2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120,2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120,2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120,2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110,4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120,2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120,2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120,2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120,2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69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1.2.2. Доплата к пенсии лицам, замещавшим муниципальные должности и должности муниципальной службы в органах местного самоуправления Никольского муниципального района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1717,3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1941,7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1941,7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1941,7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1941,7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1717,3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1941,7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1941,7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1941,7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1941,7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40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1.2.3. Реализация мероприятий по обеспечению жильем молодых семей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числе: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1736,3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546,9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1536,2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51675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144</w:t>
            </w:r>
            <w:r w:rsidR="00516758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</w:t>
            </w:r>
            <w:r w:rsidR="00516758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AE144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144</w:t>
            </w:r>
            <w:r w:rsidR="00AE144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</w:t>
            </w:r>
            <w:r w:rsidR="00AE144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9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535,8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140,6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100,2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55,6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55,6</w:t>
            </w:r>
          </w:p>
        </w:tc>
      </w:tr>
      <w:tr w:rsidR="001B4630" w:rsidRPr="001B4630" w:rsidTr="0090371B">
        <w:trPr>
          <w:cantSplit/>
          <w:trHeight w:val="97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317,7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516758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565,5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516758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520,8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AE144E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520,8</w:t>
            </w:r>
          </w:p>
        </w:tc>
      </w:tr>
      <w:tr w:rsidR="001B4630" w:rsidRPr="001B4630" w:rsidTr="0090371B">
        <w:trPr>
          <w:cantSplit/>
          <w:trHeight w:val="121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242,4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516758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870,5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516758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870,5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AE144E" w:rsidP="00AE144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870,5</w:t>
            </w:r>
          </w:p>
        </w:tc>
      </w:tr>
      <w:tr w:rsidR="001B4630" w:rsidRPr="001B4630" w:rsidTr="0090371B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1.2.4. Осуществление полномочий по обеспечению жильем отдельных категорий граждан, установленных </w:t>
            </w: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lastRenderedPageBreak/>
              <w:t>Федеральным законом от 12 января 1995 года №  5-ФЗ «О ветеранах»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lastRenderedPageBreak/>
              <w:t>Всего, в том числе: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401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Основное мероприятие 1.3</w:t>
            </w:r>
          </w:p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имеющих трех и более детей»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Администрация</w:t>
            </w:r>
            <w:proofErr w:type="spellEnd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Никольского</w:t>
            </w:r>
            <w:proofErr w:type="spellEnd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муниципального</w:t>
            </w:r>
            <w:proofErr w:type="spellEnd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22448,3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</w:tr>
      <w:tr w:rsidR="001B4630" w:rsidRPr="001B4630" w:rsidTr="0090371B">
        <w:trPr>
          <w:cantSplit/>
          <w:trHeight w:val="401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22448,3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</w:tr>
      <w:tr w:rsidR="001B4630" w:rsidRPr="001B4630" w:rsidTr="0090371B">
        <w:trPr>
          <w:cantSplit/>
          <w:trHeight w:val="587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1.3.1  Осуществление отдельных государственных полномочий в соответствии с законом области от 10 декабря  2018 года № 4463-ОЗ</w:t>
            </w:r>
          </w:p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lastRenderedPageBreak/>
              <w:t>«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 гражданам, имеющих трех или более детей»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lastRenderedPageBreak/>
              <w:t>Администрация</w:t>
            </w:r>
            <w:proofErr w:type="spellEnd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Никольского</w:t>
            </w:r>
            <w:proofErr w:type="spellEnd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муниципального</w:t>
            </w:r>
            <w:proofErr w:type="spellEnd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числе: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22448,3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22448,3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Основное мероприятие 1.4  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“Оказание содействия в трудоустройстве инвалидов”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Администрация Никольского муниципального района, </w:t>
            </w:r>
            <w:r w:rsidRPr="001B4630">
              <w:rPr>
                <w:rFonts w:ascii="Times New Roman" w:eastAsia="SimSun" w:hAnsi="Times New Roman" w:cs="Times New Roman"/>
                <w:kern w:val="2"/>
                <w:sz w:val="24"/>
                <w:lang w:eastAsia="zh-CN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1.4.1 Реализация мероприятий по оказанию содействия в трудоустройстве незанятых инвалидов, в том числе инвалидов молодого возраста на оборудованные (оснащенные) для </w:t>
            </w: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lastRenderedPageBreak/>
              <w:t xml:space="preserve">них рабочие места 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3778D4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3778D4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lastRenderedPageBreak/>
              <w:t>Администрация Никольского муниципального района</w:t>
            </w:r>
            <w:r w:rsidR="003778D4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r w:rsidR="003778D4" w:rsidRPr="003778D4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3778D4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3778D4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</w:t>
            </w:r>
            <w:r w:rsidR="001B4630"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3778D4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</w:t>
            </w:r>
            <w:r w:rsidR="001B4630"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325"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</w:tbl>
    <w:p w:rsidR="001B4630" w:rsidRPr="001B4630" w:rsidRDefault="001B4630" w:rsidP="001B4630">
      <w:pPr>
        <w:tabs>
          <w:tab w:val="left" w:pos="3952"/>
          <w:tab w:val="right" w:pos="15165"/>
        </w:tabs>
        <w:suppressAutoHyphens/>
        <w:spacing w:after="0" w:line="11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0"/>
          <w:highlight w:val="white"/>
          <w:lang w:val="en-US"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Pr="001B4630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Cs w:val="20"/>
          <w:lang w:eastAsia="zh-CN"/>
        </w:rPr>
      </w:pPr>
      <w:r w:rsidRPr="001B4630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lastRenderedPageBreak/>
        <w:t xml:space="preserve">Приложение </w:t>
      </w:r>
      <w:r w:rsidR="009D396E">
        <w:rPr>
          <w:rFonts w:ascii="Times New Roman" w:eastAsia="Times New Roman" w:hAnsi="Times New Roman" w:cs="Times New Roman"/>
          <w:color w:val="00000A"/>
          <w:highlight w:val="white"/>
          <w:shd w:val="clear" w:color="auto" w:fill="FFFFFF"/>
          <w:lang w:eastAsia="zh-CN"/>
        </w:rPr>
        <w:t xml:space="preserve"> 3</w:t>
      </w:r>
      <w:r w:rsidRPr="001B4630">
        <w:rPr>
          <w:rFonts w:ascii="Times New Roman" w:eastAsia="Times New Roman" w:hAnsi="Times New Roman" w:cs="Times New Roman"/>
          <w:color w:val="00000A"/>
          <w:highlight w:val="white"/>
          <w:shd w:val="clear" w:color="auto" w:fill="FFFFFF"/>
          <w:lang w:eastAsia="zh-CN"/>
        </w:rPr>
        <w:t xml:space="preserve">   </w:t>
      </w: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Cs w:val="20"/>
          <w:lang w:eastAsia="zh-CN"/>
        </w:rPr>
      </w:pPr>
      <w:r w:rsidRPr="001B4630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   муниципального района  от </w:t>
      </w:r>
      <w:r w:rsidR="009D396E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>__</w:t>
      </w:r>
      <w:r w:rsidRPr="001B4630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>.</w:t>
      </w:r>
      <w:r w:rsidR="009D396E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>__</w:t>
      </w:r>
      <w:r w:rsidRPr="001B4630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 xml:space="preserve">.2022  № </w:t>
      </w:r>
      <w:r w:rsidR="009D396E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>__</w:t>
      </w:r>
      <w:r w:rsidRPr="001B4630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«Приложение № 3 к подпрограмме 3 муниципальной программы»</w:t>
      </w: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highlight w:val="white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1B4630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eastAsia="zh-CN"/>
        </w:rPr>
        <w:t>Финансовое обеспечение подпрограммы 3  муниципальной программы за счет средств районного бюджета</w:t>
      </w:r>
    </w:p>
    <w:p w:rsidR="001B4630" w:rsidRPr="001B4630" w:rsidRDefault="001B4630" w:rsidP="001B463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highlight w:val="white"/>
          <w:lang w:eastAsia="zh-CN"/>
        </w:rPr>
      </w:pPr>
    </w:p>
    <w:tbl>
      <w:tblPr>
        <w:tblW w:w="0" w:type="auto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2146"/>
        <w:gridCol w:w="2569"/>
        <w:gridCol w:w="1184"/>
        <w:gridCol w:w="1824"/>
        <w:gridCol w:w="1200"/>
        <w:gridCol w:w="1023"/>
        <w:gridCol w:w="942"/>
        <w:gridCol w:w="982"/>
        <w:gridCol w:w="1023"/>
        <w:gridCol w:w="1123"/>
      </w:tblGrid>
      <w:tr w:rsidR="001B4630" w:rsidRPr="001B4630" w:rsidTr="00EC5D9B">
        <w:trPr>
          <w:cantSplit/>
          <w:trHeight w:val="618"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Статус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Наименование ведомственной целевой программы,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основного мероприятия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Целевой показатель</w:t>
            </w:r>
          </w:p>
        </w:tc>
        <w:tc>
          <w:tcPr>
            <w:tcW w:w="1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Источник финансового обеспечения</w:t>
            </w:r>
          </w:p>
        </w:tc>
        <w:tc>
          <w:tcPr>
            <w:tcW w:w="62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Расходы (тыс. руб.)</w:t>
            </w:r>
          </w:p>
        </w:tc>
      </w:tr>
      <w:tr w:rsidR="001B4630" w:rsidRPr="001B4630" w:rsidTr="00EC5D9B">
        <w:trPr>
          <w:cantSplit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Liberation Serif;Times New Roma" w:hAnsi="Times New Roman" w:cs="Liberation Serif;Times New Roma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2020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Liberation Serif;Times New Roma" w:hAnsi="Times New Roman" w:cs="Liberation Serif;Times New Roma"/>
                <w:kern w:val="2"/>
                <w:sz w:val="24"/>
                <w:szCs w:val="20"/>
                <w:lang w:val="en-US" w:eastAsia="zh-CN"/>
              </w:rPr>
              <w:t xml:space="preserve"> </w:t>
            </w:r>
          </w:p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2021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Liberation Serif;Times New Roma" w:hAnsi="Times New Roman" w:cs="Liberation Serif;Times New Roma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2022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Liberation Serif;Times New Roma" w:hAnsi="Times New Roman" w:cs="Liberation Serif;Times New Roma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2023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Liberation Serif;Times New Roma" w:hAnsi="Times New Roman" w:cs="Liberation Serif;Times New Roma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2024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Liberation Serif;Times New Roma" w:hAnsi="Times New Roman" w:cs="Liberation Serif;Times New Roma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2025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</w:p>
        </w:tc>
      </w:tr>
      <w:tr w:rsidR="001B4630" w:rsidRPr="001B4630" w:rsidTr="00EC5D9B">
        <w:trPr>
          <w:cantSplit/>
          <w:trHeight w:val="524"/>
        </w:trPr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6</w:t>
            </w:r>
          </w:p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11</w:t>
            </w:r>
          </w:p>
        </w:tc>
      </w:tr>
      <w:tr w:rsidR="001B4630" w:rsidRPr="001B4630" w:rsidTr="00EC5D9B">
        <w:trPr>
          <w:cantSplit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Подпрограмма 3</w:t>
            </w: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Основное  мероприятие 3.1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>«Организация отдыха детей,  их оздоровления и занятости в Никольском муниципальном районе на 2020-2025 годы»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Администрация Никольского муниципального района, 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района,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Участники: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МБУ «ДОЛ им. А. Я. Яшина»,  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МБОУ </w:t>
            </w:r>
            <w:proofErr w:type="gramStart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ДО</w:t>
            </w:r>
            <w:proofErr w:type="gramEnd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«Никольская ДЮСШ»,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МБОУ </w:t>
            </w:r>
            <w:proofErr w:type="gramStart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ДО</w:t>
            </w:r>
            <w:proofErr w:type="gramEnd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«</w:t>
            </w:r>
            <w:proofErr w:type="gramStart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Никольский</w:t>
            </w:r>
            <w:proofErr w:type="gramEnd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центр дополнительного образования», дети школьного возраста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1,2,3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,4,5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числе: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4952,7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5272,3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5512,9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5733,8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5779,9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5779,9</w:t>
            </w:r>
          </w:p>
        </w:tc>
      </w:tr>
      <w:tr w:rsidR="001B4630" w:rsidRPr="001B4630" w:rsidTr="00EC5D9B">
        <w:trPr>
          <w:cantSplit/>
          <w:trHeight w:val="140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2952,7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3772,3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4012,9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4233,8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4279,9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4279,9</w:t>
            </w:r>
          </w:p>
        </w:tc>
      </w:tr>
      <w:tr w:rsidR="001B4630" w:rsidRPr="001B4630" w:rsidTr="00EC5D9B">
        <w:trPr>
          <w:cantSplit/>
          <w:trHeight w:val="140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244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</w:tr>
      <w:tr w:rsidR="001B4630" w:rsidRPr="001B4630" w:rsidTr="00EC5D9B">
        <w:trPr>
          <w:cantSplit/>
          <w:trHeight w:val="78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61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Сохранение уровня охвата детей всеми формами отдыха, оздоровления и занятости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bookmarkStart w:id="4" w:name="__DdeLink__3696_1718739684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Администрация Никольского муниципального района </w:t>
            </w:r>
            <w:bookmarkEnd w:id="4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(МБУ «ДОЛ им. </w:t>
            </w:r>
            <w:proofErr w:type="spellStart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А.Я.Яшина</w:t>
            </w:r>
            <w:proofErr w:type="spellEnd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»),  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ДО</w:t>
            </w:r>
            <w:proofErr w:type="gramEnd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«Никольская ДЮСШ»),  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1,2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,3,5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4803,1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963,2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5157,9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5378,8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5424,9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5424,9</w:t>
            </w:r>
          </w:p>
        </w:tc>
      </w:tr>
      <w:tr w:rsidR="001B4630" w:rsidRPr="001B4630" w:rsidTr="00EC5D9B">
        <w:trPr>
          <w:cantSplit/>
          <w:trHeight w:val="693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2803,1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3463,2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3657,9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3878,8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3924,9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3924,9</w:t>
            </w:r>
          </w:p>
        </w:tc>
      </w:tr>
      <w:tr w:rsidR="001B4630" w:rsidRPr="001B4630" w:rsidTr="00EC5D9B">
        <w:trPr>
          <w:cantSplit/>
          <w:trHeight w:val="693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2107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</w:tr>
      <w:tr w:rsidR="001B4630" w:rsidRPr="001B4630" w:rsidTr="00EC5D9B">
        <w:trPr>
          <w:cantSplit/>
          <w:trHeight w:val="73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3.1.1. Расходы на обеспечение деятельности (оказание услуг) муниципальных учреждений</w:t>
            </w: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>Администрация Никольского муниципального района (МБОУ «ДОЛ им. А.Я Яшина»)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2,3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1692,4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1652,9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1641,6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1862,5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1908,6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1908,6</w:t>
            </w:r>
          </w:p>
        </w:tc>
      </w:tr>
      <w:tr w:rsidR="001B4630" w:rsidRPr="001B4630" w:rsidTr="00EC5D9B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1692,4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1652,9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1641,6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1862,5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1908,6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1908,6</w:t>
            </w:r>
          </w:p>
        </w:tc>
      </w:tr>
      <w:tr w:rsidR="001B4630" w:rsidRPr="001B4630" w:rsidTr="00EC5D9B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A57993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  <w:r w:rsidRPr="00A57993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3.1.2. Мероприятия по оздоровлению детей, включая занятость несовершеннолетних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eastAsia="zh-CN"/>
              </w:rPr>
              <w:t>ДО</w:t>
            </w:r>
            <w:proofErr w:type="gramEnd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 «Никольская ДЮСШ»)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1,4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610,0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705,0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</w:tr>
      <w:tr w:rsidR="001B4630" w:rsidRPr="001B4630" w:rsidTr="00EC5D9B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610,0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705,0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</w:tr>
      <w:tr w:rsidR="001B4630" w:rsidRPr="001B4630" w:rsidTr="00EC5D9B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45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6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3.1.3. Реализация расходных обязательств муниципальных образований района в части обеспечения выплаты заработной платы работникам муниципальных учреждений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Администрация Никольского муниципального района (МБУ «ДОЛ им. А.Я. Яшина»)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2,3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1003,9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153,9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1264,9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1264,9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1264,9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1264,9</w:t>
            </w:r>
          </w:p>
        </w:tc>
      </w:tr>
      <w:tr w:rsidR="001B4630" w:rsidRPr="001B4630" w:rsidTr="00EC5D9B">
        <w:trPr>
          <w:cantSplit/>
          <w:trHeight w:val="124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1003,9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1153,9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1264,9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1264,9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1264,9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1264,9</w:t>
            </w:r>
          </w:p>
        </w:tc>
      </w:tr>
      <w:tr w:rsidR="001B4630" w:rsidRPr="001B4630" w:rsidTr="00EC5D9B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63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95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3.1.4. Сохранение и развитие сети муниципальных загородных оздоровительных лагерей, а также комплекса 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 xml:space="preserve">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 — инвалидов и детей с ограниченными возможностями здоровья к местам отдыха  </w:t>
            </w: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 xml:space="preserve"> Администрация Никольского муниципального района (МБУ «ДОЛ им. А.Я. Яшина») 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,3,5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2061,9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1546,4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1546,4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1546,4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1546,4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1546,4</w:t>
            </w:r>
          </w:p>
        </w:tc>
      </w:tr>
      <w:tr w:rsidR="001B4630" w:rsidRPr="001B4630" w:rsidTr="00EC5D9B">
        <w:trPr>
          <w:cantSplit/>
          <w:trHeight w:val="102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61,9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46,4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46,4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46,4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46,4</w:t>
            </w:r>
          </w:p>
        </w:tc>
      </w:tr>
      <w:tr w:rsidR="001B4630" w:rsidRPr="001B4630" w:rsidTr="00EC5D9B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 из областного бюджета за счет собственных средств федерального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</w:tr>
      <w:tr w:rsidR="001B4630" w:rsidRPr="001B4630" w:rsidTr="00EC5D9B">
        <w:trPr>
          <w:cantSplit/>
          <w:trHeight w:val="807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438"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Основное мероприятие 3.2.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Организация временного трудоустройства  несовершеннолетних граждан в возрасте от 14 до 18 лет в свободное от учебы время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ДО</w:t>
            </w:r>
            <w:proofErr w:type="gramEnd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«Никольский ЦДО»)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 xml:space="preserve"> 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2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84,1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</w:tr>
      <w:tr w:rsidR="001B4630" w:rsidRPr="001B4630" w:rsidTr="00EC5D9B">
        <w:trPr>
          <w:cantSplit/>
          <w:trHeight w:val="96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28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</w:tr>
      <w:tr w:rsidR="001B4630" w:rsidRPr="001B4630" w:rsidTr="00EC5D9B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83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67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3.2.1. Мероприятия по оздоровлению детей, включая занятость несовершеннолетних 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ДО</w:t>
            </w:r>
            <w:proofErr w:type="gramEnd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«Никольский ЦДО»)</w:t>
            </w: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 xml:space="preserve"> 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28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</w:tr>
      <w:tr w:rsidR="001B4630" w:rsidRPr="001B4630" w:rsidTr="00EC5D9B">
        <w:trPr>
          <w:cantSplit/>
          <w:trHeight w:val="97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28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</w:tr>
      <w:tr w:rsidR="001B4630" w:rsidRPr="001B4630" w:rsidTr="00EC5D9B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6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Основное мероприятие 3.3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Проведение районного </w:t>
            </w:r>
            <w:proofErr w:type="gramStart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этапа областного смотра-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>конкурса деятельности организаций отдыха детей</w:t>
            </w:r>
            <w:proofErr w:type="gramEnd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и их оздоровления «Горизонты лета», участие в областном  смотре-конкурсе</w:t>
            </w: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 xml:space="preserve">Управление образования администрации Никольского 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>муниципального района  (Образовательные учреждения, школы, детские сады)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lastRenderedPageBreak/>
              <w:t>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0,0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</w:tr>
      <w:tr w:rsidR="001B4630" w:rsidRPr="001B4630" w:rsidTr="00EC5D9B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Собственные 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>доходы районного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</w:tr>
      <w:tr w:rsidR="001B4630" w:rsidRPr="001B4630" w:rsidTr="00EC5D9B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trHeight w:val="564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3.3.1. Мероприятия по оздоровлению детей, включая занятость несовершеннолетних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</w:tr>
      <w:tr w:rsidR="001B4630" w:rsidRPr="001B4630" w:rsidTr="00EC5D9B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</w:tr>
      <w:tr w:rsidR="001B4630" w:rsidRPr="001B4630" w:rsidTr="00EC5D9B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trHeight w:val="209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</w:t>
            </w:r>
          </w:p>
        </w:tc>
      </w:tr>
    </w:tbl>
    <w:p w:rsidR="001B4630" w:rsidRPr="001B4630" w:rsidRDefault="001B4630" w:rsidP="001B4630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0"/>
          <w:lang w:val="en-US" w:eastAsia="zh-CN"/>
        </w:rPr>
      </w:pPr>
    </w:p>
    <w:p w:rsidR="001B4630" w:rsidRPr="001B4630" w:rsidRDefault="001B4630" w:rsidP="001B463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0"/>
          <w:highlight w:val="white"/>
          <w:lang w:val="en-US"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</w:pPr>
    </w:p>
    <w:sectPr w:rsidR="001B4630" w:rsidRPr="001B4630" w:rsidSect="001B46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A0F"/>
    <w:multiLevelType w:val="hybridMultilevel"/>
    <w:tmpl w:val="3230E3FE"/>
    <w:lvl w:ilvl="0" w:tplc="DA0A4A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30"/>
    <w:rsid w:val="00024FAD"/>
    <w:rsid w:val="00077CAB"/>
    <w:rsid w:val="001B4630"/>
    <w:rsid w:val="00282120"/>
    <w:rsid w:val="003778D4"/>
    <w:rsid w:val="00516758"/>
    <w:rsid w:val="00582D48"/>
    <w:rsid w:val="00596613"/>
    <w:rsid w:val="005A6C5C"/>
    <w:rsid w:val="00737C3F"/>
    <w:rsid w:val="00814C51"/>
    <w:rsid w:val="0090371B"/>
    <w:rsid w:val="00992C9B"/>
    <w:rsid w:val="009D396E"/>
    <w:rsid w:val="00A57993"/>
    <w:rsid w:val="00A77580"/>
    <w:rsid w:val="00A96241"/>
    <w:rsid w:val="00AE144E"/>
    <w:rsid w:val="00EC5D9B"/>
    <w:rsid w:val="00E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4630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1B4630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1B4630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1B4630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1B4630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1B4630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1B4630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1B4630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1B4630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630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1B4630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1B4630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1B4630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1B4630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1B4630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1B4630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1B4630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1B4630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1B4630"/>
  </w:style>
  <w:style w:type="character" w:customStyle="1" w:styleId="a3">
    <w:name w:val="Цветовое выделение"/>
    <w:qFormat/>
    <w:rsid w:val="001B4630"/>
  </w:style>
  <w:style w:type="paragraph" w:styleId="a4">
    <w:name w:val="footer"/>
    <w:basedOn w:val="a"/>
    <w:link w:val="a5"/>
    <w:rsid w:val="001B463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a5">
    <w:name w:val="Нижний колонтитул Знак"/>
    <w:basedOn w:val="a0"/>
    <w:link w:val="a4"/>
    <w:rsid w:val="001B4630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Standard">
    <w:name w:val="Standard"/>
    <w:qFormat/>
    <w:rsid w:val="001B463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6">
    <w:name w:val="header"/>
    <w:basedOn w:val="a"/>
    <w:link w:val="a7"/>
    <w:rsid w:val="001B463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a7">
    <w:name w:val="Верхний колонтитул Знак"/>
    <w:basedOn w:val="a0"/>
    <w:link w:val="a6"/>
    <w:rsid w:val="001B4630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8">
    <w:name w:val="Normal (Web)"/>
    <w:basedOn w:val="a"/>
    <w:rsid w:val="001B4630"/>
    <w:pPr>
      <w:widowControl w:val="0"/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ru-RU"/>
    </w:rPr>
  </w:style>
  <w:style w:type="paragraph" w:customStyle="1" w:styleId="ConsPlusNormal">
    <w:name w:val="ConsPlusNormal"/>
    <w:qFormat/>
    <w:rsid w:val="001B4630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9">
    <w:name w:val="Balloon Text"/>
    <w:basedOn w:val="a"/>
    <w:link w:val="aa"/>
    <w:semiHidden/>
    <w:rsid w:val="001B4630"/>
    <w:pPr>
      <w:widowControl w:val="0"/>
      <w:spacing w:after="0" w:line="240" w:lineRule="auto"/>
    </w:pPr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aa">
    <w:name w:val="Текст выноски Знак"/>
    <w:basedOn w:val="a0"/>
    <w:link w:val="a9"/>
    <w:semiHidden/>
    <w:rsid w:val="001B4630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EC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4630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1B4630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1B4630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1B4630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1B4630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1B4630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1B4630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1B4630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1B4630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630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1B4630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1B4630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1B4630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1B4630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1B4630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1B4630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1B4630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1B4630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1B4630"/>
  </w:style>
  <w:style w:type="character" w:customStyle="1" w:styleId="a3">
    <w:name w:val="Цветовое выделение"/>
    <w:qFormat/>
    <w:rsid w:val="001B4630"/>
  </w:style>
  <w:style w:type="paragraph" w:styleId="a4">
    <w:name w:val="footer"/>
    <w:basedOn w:val="a"/>
    <w:link w:val="a5"/>
    <w:rsid w:val="001B463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a5">
    <w:name w:val="Нижний колонтитул Знак"/>
    <w:basedOn w:val="a0"/>
    <w:link w:val="a4"/>
    <w:rsid w:val="001B4630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Standard">
    <w:name w:val="Standard"/>
    <w:qFormat/>
    <w:rsid w:val="001B463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6">
    <w:name w:val="header"/>
    <w:basedOn w:val="a"/>
    <w:link w:val="a7"/>
    <w:rsid w:val="001B463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a7">
    <w:name w:val="Верхний колонтитул Знак"/>
    <w:basedOn w:val="a0"/>
    <w:link w:val="a6"/>
    <w:rsid w:val="001B4630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8">
    <w:name w:val="Normal (Web)"/>
    <w:basedOn w:val="a"/>
    <w:rsid w:val="001B4630"/>
    <w:pPr>
      <w:widowControl w:val="0"/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ru-RU"/>
    </w:rPr>
  </w:style>
  <w:style w:type="paragraph" w:customStyle="1" w:styleId="ConsPlusNormal">
    <w:name w:val="ConsPlusNormal"/>
    <w:qFormat/>
    <w:rsid w:val="001B4630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9">
    <w:name w:val="Balloon Text"/>
    <w:basedOn w:val="a"/>
    <w:link w:val="aa"/>
    <w:semiHidden/>
    <w:rsid w:val="001B4630"/>
    <w:pPr>
      <w:widowControl w:val="0"/>
      <w:spacing w:after="0" w:line="240" w:lineRule="auto"/>
    </w:pPr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aa">
    <w:name w:val="Текст выноски Знак"/>
    <w:basedOn w:val="a0"/>
    <w:link w:val="a9"/>
    <w:semiHidden/>
    <w:rsid w:val="001B4630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EC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FE98-2D1E-4E19-9BE5-756BFC5A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18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2022-05-18T05:10:00Z</cp:lastPrinted>
  <dcterms:created xsi:type="dcterms:W3CDTF">2022-05-03T05:42:00Z</dcterms:created>
  <dcterms:modified xsi:type="dcterms:W3CDTF">2022-05-18T05:10:00Z</dcterms:modified>
</cp:coreProperties>
</file>