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084541" w:rsidRPr="000845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93495">
        <w:rPr>
          <w:rFonts w:ascii="Times New Roman" w:hAnsi="Times New Roman" w:cs="Times New Roman"/>
          <w:sz w:val="26"/>
          <w:szCs w:val="26"/>
        </w:rPr>
        <w:t>а</w:t>
      </w:r>
      <w:r w:rsidR="00084541" w:rsidRPr="00084541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признанию садового дома жилым домом и жилого дома садовым домом, утвержденный постановлением администрации Никольского муниципального района от 14.06.2022 года № 539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084541" w:rsidRPr="000845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93495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084541" w:rsidRPr="00084541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признанию садового дома жилым домом и жилого дома садовым домом, утвержденный постановлением администрации Никольского муниципального района от 14.06.2022 года № 539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084541" w:rsidRPr="00084541">
        <w:rPr>
          <w:rFonts w:ascii="Times New Roman" w:hAnsi="Times New Roman"/>
          <w:spacing w:val="-4"/>
          <w:sz w:val="26"/>
          <w:szCs w:val="26"/>
        </w:rPr>
        <w:t>признанию садового дома жилым домом и жилого дома садовым домом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84541"/>
    <w:rsid w:val="000E21E4"/>
    <w:rsid w:val="001560FD"/>
    <w:rsid w:val="001563EB"/>
    <w:rsid w:val="001B55BE"/>
    <w:rsid w:val="002526BE"/>
    <w:rsid w:val="00293495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2022-12-07T14:48:00Z</cp:lastPrinted>
  <dcterms:created xsi:type="dcterms:W3CDTF">2022-05-11T12:00:00Z</dcterms:created>
  <dcterms:modified xsi:type="dcterms:W3CDTF">2022-12-12T07:04:00Z</dcterms:modified>
</cp:coreProperties>
</file>