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BC2402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>
        <w:rPr>
          <w:b w:val="0"/>
          <w:color w:val="000000" w:themeColor="text1"/>
          <w:spacing w:val="0"/>
          <w:sz w:val="26"/>
          <w:szCs w:val="26"/>
        </w:rPr>
        <w:t>«___»_______ 2022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</w:t>
      </w:r>
      <w:r>
        <w:rPr>
          <w:b w:val="0"/>
          <w:color w:val="000000" w:themeColor="text1"/>
          <w:spacing w:val="0"/>
          <w:sz w:val="26"/>
          <w:szCs w:val="26"/>
        </w:rPr>
        <w:t xml:space="preserve">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</w:t>
      </w:r>
      <w:r>
        <w:rPr>
          <w:b w:val="0"/>
          <w:color w:val="000000" w:themeColor="text1"/>
          <w:spacing w:val="0"/>
          <w:sz w:val="26"/>
          <w:szCs w:val="26"/>
        </w:rPr>
        <w:t xml:space="preserve">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</w:t>
      </w:r>
      <w:r w:rsidR="00B91BFA">
        <w:rPr>
          <w:b w:val="0"/>
          <w:color w:val="000000" w:themeColor="text1"/>
          <w:spacing w:val="0"/>
          <w:sz w:val="26"/>
          <w:szCs w:val="26"/>
        </w:rPr>
        <w:t xml:space="preserve">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№ </w:t>
      </w:r>
      <w:r>
        <w:rPr>
          <w:b w:val="0"/>
          <w:color w:val="000000" w:themeColor="text1"/>
          <w:spacing w:val="0"/>
          <w:sz w:val="26"/>
          <w:szCs w:val="26"/>
        </w:rPr>
        <w:t>_____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B91BFA" w:rsidRPr="00D876E7" w:rsidRDefault="00B91BFA" w:rsidP="006366D0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  <w:r w:rsidRPr="00D876E7">
        <w:rPr>
          <w:color w:val="000000" w:themeColor="text1"/>
          <w:sz w:val="26"/>
          <w:szCs w:val="26"/>
        </w:rPr>
        <w:t xml:space="preserve">О внесении изменений в постановление администрации Никольского муниципального района от </w:t>
      </w:r>
      <w:r>
        <w:rPr>
          <w:color w:val="000000" w:themeColor="text1"/>
          <w:sz w:val="26"/>
          <w:szCs w:val="26"/>
        </w:rPr>
        <w:t>10.09.2019</w:t>
      </w:r>
      <w:r w:rsidRPr="00D876E7">
        <w:rPr>
          <w:color w:val="000000" w:themeColor="text1"/>
          <w:sz w:val="26"/>
          <w:szCs w:val="26"/>
        </w:rPr>
        <w:t xml:space="preserve"> №</w:t>
      </w:r>
      <w:r w:rsidR="00AB2C8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940</w:t>
      </w:r>
      <w:r w:rsidR="006366D0">
        <w:rPr>
          <w:color w:val="000000" w:themeColor="text1"/>
          <w:sz w:val="26"/>
          <w:szCs w:val="26"/>
        </w:rPr>
        <w:t xml:space="preserve"> «Об утверждении</w:t>
      </w:r>
      <w:r w:rsidR="006366D0" w:rsidRPr="006366D0">
        <w:t xml:space="preserve"> </w:t>
      </w:r>
      <w:r w:rsidR="006366D0" w:rsidRPr="006366D0">
        <w:rPr>
          <w:color w:val="000000" w:themeColor="text1"/>
          <w:sz w:val="26"/>
          <w:szCs w:val="26"/>
        </w:rPr>
        <w:t>административного регламента</w:t>
      </w:r>
      <w:r w:rsidR="006366D0">
        <w:rPr>
          <w:color w:val="000000" w:themeColor="text1"/>
          <w:sz w:val="26"/>
          <w:szCs w:val="26"/>
        </w:rPr>
        <w:t xml:space="preserve"> </w:t>
      </w:r>
      <w:r w:rsidR="006366D0" w:rsidRPr="006366D0">
        <w:rPr>
          <w:color w:val="000000" w:themeColor="text1"/>
          <w:sz w:val="26"/>
          <w:szCs w:val="26"/>
        </w:rPr>
        <w:t>предоставления муниципальной услуги</w:t>
      </w:r>
      <w:r w:rsidR="006366D0">
        <w:rPr>
          <w:color w:val="000000" w:themeColor="text1"/>
          <w:sz w:val="26"/>
          <w:szCs w:val="26"/>
        </w:rPr>
        <w:t xml:space="preserve"> </w:t>
      </w:r>
      <w:r w:rsidR="006366D0" w:rsidRPr="006366D0">
        <w:rPr>
          <w:color w:val="000000" w:themeColor="text1"/>
          <w:sz w:val="26"/>
          <w:szCs w:val="26"/>
        </w:rPr>
        <w:t>по выдаче специального разрешения на движение по автомобильным дорогам тяжеловесного и (или) крупногабаритного транспортного средства</w:t>
      </w:r>
      <w:r w:rsidR="006366D0">
        <w:rPr>
          <w:color w:val="000000" w:themeColor="text1"/>
          <w:sz w:val="26"/>
          <w:szCs w:val="26"/>
        </w:rPr>
        <w:t>»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</w:t>
      </w:r>
      <w:r w:rsidR="006366D0">
        <w:rPr>
          <w:color w:val="000000" w:themeColor="text1"/>
          <w:sz w:val="26"/>
          <w:szCs w:val="26"/>
        </w:rPr>
        <w:t>связи с кадровыми перестановками</w:t>
      </w:r>
      <w:r w:rsidR="00DE1C3B" w:rsidRPr="00D876E7">
        <w:rPr>
          <w:color w:val="000000" w:themeColor="text1"/>
          <w:sz w:val="26"/>
          <w:szCs w:val="26"/>
        </w:rPr>
        <w:t xml:space="preserve">, руководствуясь Федеральным законом от 27.07.2010 №210-ФЗ «Об организации предоставления государственных и муниципальных услуг»,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D876E7" w:rsidRPr="00D876E7" w:rsidRDefault="00D876E7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B91BFA" w:rsidRPr="00D876E7" w:rsidRDefault="00B91BFA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6366D0" w:rsidRDefault="00554727" w:rsidP="006366D0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r w:rsidR="00D46BCE">
        <w:rPr>
          <w:color w:val="000000" w:themeColor="text1"/>
          <w:sz w:val="26"/>
          <w:szCs w:val="26"/>
        </w:rPr>
        <w:t xml:space="preserve">Внести в </w:t>
      </w:r>
      <w:r w:rsidR="00BC2402">
        <w:rPr>
          <w:color w:val="000000" w:themeColor="text1"/>
          <w:sz w:val="26"/>
          <w:szCs w:val="26"/>
        </w:rPr>
        <w:t xml:space="preserve">постановление  </w:t>
      </w:r>
      <w:r w:rsidR="00BC2402" w:rsidRPr="00D876E7">
        <w:rPr>
          <w:color w:val="000000" w:themeColor="text1"/>
          <w:sz w:val="26"/>
          <w:szCs w:val="26"/>
        </w:rPr>
        <w:t xml:space="preserve">администрации Никольского муниципального района от </w:t>
      </w:r>
      <w:r w:rsidR="00BC2402">
        <w:rPr>
          <w:color w:val="000000" w:themeColor="text1"/>
          <w:sz w:val="26"/>
          <w:szCs w:val="26"/>
        </w:rPr>
        <w:t>10.09.2019</w:t>
      </w:r>
      <w:r w:rsidR="00BC2402" w:rsidRPr="00D876E7">
        <w:rPr>
          <w:color w:val="000000" w:themeColor="text1"/>
          <w:sz w:val="26"/>
          <w:szCs w:val="26"/>
        </w:rPr>
        <w:t xml:space="preserve"> №</w:t>
      </w:r>
      <w:r w:rsidR="00BC2402">
        <w:rPr>
          <w:color w:val="000000" w:themeColor="text1"/>
          <w:sz w:val="26"/>
          <w:szCs w:val="26"/>
        </w:rPr>
        <w:t xml:space="preserve">940 </w:t>
      </w:r>
      <w:r w:rsidR="00BC2402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="005850C5" w:rsidRPr="005850C5">
        <w:rPr>
          <w:sz w:val="26"/>
          <w:szCs w:val="26"/>
        </w:rPr>
        <w:t>по выдаче специального разрешения на движение по автомобильным дорогам тяжеловесного и (или) крупногабаритного транспортного средства</w:t>
      </w:r>
      <w:r w:rsidR="00BC2402">
        <w:rPr>
          <w:color w:val="000000" w:themeColor="text1"/>
          <w:sz w:val="26"/>
          <w:szCs w:val="26"/>
        </w:rPr>
        <w:t>»</w:t>
      </w:r>
      <w:r w:rsidR="00D46BCE">
        <w:rPr>
          <w:color w:val="000000" w:themeColor="text1"/>
          <w:sz w:val="26"/>
          <w:szCs w:val="26"/>
        </w:rPr>
        <w:t xml:space="preserve"> изменения</w:t>
      </w:r>
      <w:r w:rsidR="006366D0">
        <w:rPr>
          <w:color w:val="000000" w:themeColor="text1"/>
          <w:sz w:val="26"/>
          <w:szCs w:val="26"/>
        </w:rPr>
        <w:t>, изложив пункт 2 в новой редакции:</w:t>
      </w:r>
    </w:p>
    <w:p w:rsidR="00BC2402" w:rsidRPr="00BC2402" w:rsidRDefault="00BC2402" w:rsidP="00BC2402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006366D0">
        <w:rPr>
          <w:color w:val="000000" w:themeColor="text1"/>
          <w:sz w:val="26"/>
          <w:szCs w:val="26"/>
        </w:rPr>
        <w:t xml:space="preserve">«2. </w:t>
      </w:r>
      <w:r w:rsidRPr="00BC2402">
        <w:rPr>
          <w:color w:val="000000" w:themeColor="text1"/>
          <w:sz w:val="26"/>
          <w:szCs w:val="26"/>
        </w:rPr>
        <w:t xml:space="preserve">Назначить </w:t>
      </w:r>
      <w:r>
        <w:rPr>
          <w:color w:val="000000" w:themeColor="text1"/>
          <w:sz w:val="26"/>
          <w:szCs w:val="26"/>
        </w:rPr>
        <w:t>Баеву Н.Л.</w:t>
      </w:r>
      <w:r w:rsidRPr="00BC2402">
        <w:rPr>
          <w:color w:val="000000" w:themeColor="text1"/>
          <w:sz w:val="26"/>
          <w:szCs w:val="26"/>
        </w:rPr>
        <w:t xml:space="preserve"> главного специалиста </w:t>
      </w:r>
      <w:r>
        <w:rPr>
          <w:color w:val="000000" w:themeColor="text1"/>
          <w:sz w:val="26"/>
          <w:szCs w:val="26"/>
        </w:rPr>
        <w:t xml:space="preserve">(архитектора) </w:t>
      </w:r>
      <w:r w:rsidRPr="00BC2402">
        <w:rPr>
          <w:color w:val="000000" w:themeColor="text1"/>
          <w:sz w:val="26"/>
          <w:szCs w:val="26"/>
        </w:rPr>
        <w:t xml:space="preserve">отдела 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муниципального района, ответственным лицом </w:t>
      </w:r>
      <w:proofErr w:type="gramStart"/>
      <w:r w:rsidRPr="00BC2402">
        <w:rPr>
          <w:color w:val="000000" w:themeColor="text1"/>
          <w:sz w:val="26"/>
          <w:szCs w:val="26"/>
        </w:rPr>
        <w:t>за</w:t>
      </w:r>
      <w:proofErr w:type="gramEnd"/>
      <w:r w:rsidRPr="00BC2402">
        <w:rPr>
          <w:color w:val="000000" w:themeColor="text1"/>
          <w:sz w:val="26"/>
          <w:szCs w:val="26"/>
        </w:rPr>
        <w:t>:</w:t>
      </w:r>
    </w:p>
    <w:p w:rsidR="00BC2402" w:rsidRPr="00BC2402" w:rsidRDefault="00BC2402" w:rsidP="00BC2402">
      <w:pPr>
        <w:ind w:firstLine="851"/>
        <w:jc w:val="both"/>
        <w:rPr>
          <w:color w:val="000000" w:themeColor="text1"/>
          <w:sz w:val="26"/>
          <w:szCs w:val="26"/>
        </w:rPr>
      </w:pPr>
      <w:r w:rsidRPr="00BC2402">
        <w:rPr>
          <w:color w:val="000000" w:themeColor="text1"/>
          <w:sz w:val="26"/>
          <w:szCs w:val="26"/>
        </w:rPr>
        <w:t>информирование по вопросам 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средства;</w:t>
      </w:r>
    </w:p>
    <w:p w:rsidR="00BC2402" w:rsidRPr="00BC2402" w:rsidRDefault="00BC2402" w:rsidP="00BC2402">
      <w:pPr>
        <w:ind w:firstLine="851"/>
        <w:jc w:val="both"/>
        <w:rPr>
          <w:color w:val="000000" w:themeColor="text1"/>
          <w:sz w:val="26"/>
          <w:szCs w:val="26"/>
        </w:rPr>
      </w:pPr>
      <w:r w:rsidRPr="00BC2402">
        <w:rPr>
          <w:color w:val="000000" w:themeColor="text1"/>
          <w:sz w:val="26"/>
          <w:szCs w:val="26"/>
        </w:rPr>
        <w:t>прием и регистрацию заявления о выдаче специального разрешения на движение по автомобильным дорогам тяжеловесного и (или) крупногабаритного транспортного средства;</w:t>
      </w:r>
    </w:p>
    <w:p w:rsidR="00BC2402" w:rsidRPr="00D876E7" w:rsidRDefault="00BC2402" w:rsidP="00BC2402">
      <w:pPr>
        <w:ind w:firstLine="851"/>
        <w:jc w:val="both"/>
        <w:rPr>
          <w:color w:val="000000" w:themeColor="text1"/>
          <w:sz w:val="26"/>
          <w:szCs w:val="26"/>
        </w:rPr>
      </w:pPr>
      <w:r w:rsidRPr="00BC2402">
        <w:rPr>
          <w:color w:val="000000" w:themeColor="text1"/>
          <w:sz w:val="26"/>
          <w:szCs w:val="26"/>
        </w:rPr>
        <w:t>предоставление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</w:t>
      </w:r>
      <w:r>
        <w:rPr>
          <w:color w:val="000000" w:themeColor="text1"/>
          <w:sz w:val="26"/>
          <w:szCs w:val="26"/>
        </w:rPr>
        <w:t>»</w:t>
      </w:r>
    </w:p>
    <w:p w:rsidR="00554727" w:rsidRDefault="00554727" w:rsidP="0003216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 xml:space="preserve">2.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94205F" w:rsidRPr="00D876E7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A7698C" w:rsidRPr="00D876E7" w:rsidRDefault="00554727" w:rsidP="0003216B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p w:rsidR="00D876E7" w:rsidRPr="00D876E7" w:rsidRDefault="00D876E7">
      <w:pPr>
        <w:jc w:val="both"/>
        <w:rPr>
          <w:color w:val="000000" w:themeColor="text1"/>
          <w:sz w:val="26"/>
          <w:szCs w:val="26"/>
        </w:rPr>
      </w:pP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512"/>
    <w:rsid w:val="00034034"/>
    <w:rsid w:val="0003695A"/>
    <w:rsid w:val="000376DD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26C5A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77D23"/>
    <w:rsid w:val="00281848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25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252C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096"/>
    <w:rsid w:val="00425F85"/>
    <w:rsid w:val="004308BD"/>
    <w:rsid w:val="00430B87"/>
    <w:rsid w:val="004312DC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67A8"/>
    <w:rsid w:val="004E73F4"/>
    <w:rsid w:val="004F0089"/>
    <w:rsid w:val="004F06CE"/>
    <w:rsid w:val="004F0916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4A51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0C5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66D0"/>
    <w:rsid w:val="006372E7"/>
    <w:rsid w:val="006373A7"/>
    <w:rsid w:val="00640CEE"/>
    <w:rsid w:val="006416D2"/>
    <w:rsid w:val="00641FEA"/>
    <w:rsid w:val="006422EA"/>
    <w:rsid w:val="006426E9"/>
    <w:rsid w:val="00642C83"/>
    <w:rsid w:val="00643916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23F5"/>
    <w:rsid w:val="007C4693"/>
    <w:rsid w:val="007C5442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2CD6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39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5B50"/>
    <w:rsid w:val="008D08B0"/>
    <w:rsid w:val="008D0EB8"/>
    <w:rsid w:val="008D2789"/>
    <w:rsid w:val="008D3E75"/>
    <w:rsid w:val="008D4E3C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699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2C87"/>
    <w:rsid w:val="00AB3BC5"/>
    <w:rsid w:val="00AB6038"/>
    <w:rsid w:val="00AB648B"/>
    <w:rsid w:val="00AC09FA"/>
    <w:rsid w:val="00AC15EF"/>
    <w:rsid w:val="00AC1685"/>
    <w:rsid w:val="00AC2875"/>
    <w:rsid w:val="00AC52B8"/>
    <w:rsid w:val="00AC5BA1"/>
    <w:rsid w:val="00AC5D14"/>
    <w:rsid w:val="00AD1B0C"/>
    <w:rsid w:val="00AD302E"/>
    <w:rsid w:val="00AD310C"/>
    <w:rsid w:val="00AD35E5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EC9"/>
    <w:rsid w:val="00B878DA"/>
    <w:rsid w:val="00B91BF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2402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26CF0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4FCC"/>
    <w:rsid w:val="00DE5CA0"/>
    <w:rsid w:val="00DE7784"/>
    <w:rsid w:val="00DF13A6"/>
    <w:rsid w:val="00DF19EC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600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6498D-5D5E-43B5-8A5E-8AE45708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Arhiv</cp:lastModifiedBy>
  <cp:revision>44</cp:revision>
  <cp:lastPrinted>2022-08-08T15:07:00Z</cp:lastPrinted>
  <dcterms:created xsi:type="dcterms:W3CDTF">2020-06-23T12:55:00Z</dcterms:created>
  <dcterms:modified xsi:type="dcterms:W3CDTF">2022-08-08T15:13:00Z</dcterms:modified>
</cp:coreProperties>
</file>