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BE" w:rsidRPr="00291CBE" w:rsidRDefault="00291CBE" w:rsidP="00291CBE">
      <w:pPr>
        <w:spacing w:after="0" w:line="240" w:lineRule="auto"/>
        <w:ind w:left="-708" w:right="-283"/>
        <w:jc w:val="right"/>
        <w:rPr>
          <w:rFonts w:ascii="Times New Roman" w:hAnsi="Times New Roman"/>
          <w:sz w:val="28"/>
        </w:rPr>
      </w:pPr>
      <w:bookmarkStart w:id="0" w:name="_GoBack"/>
      <w:bookmarkEnd w:id="0"/>
      <w:r w:rsidRPr="00291CBE">
        <w:rPr>
          <w:rFonts w:ascii="Times New Roman" w:hAnsi="Times New Roman"/>
          <w:sz w:val="28"/>
        </w:rPr>
        <w:t xml:space="preserve">Приложение </w:t>
      </w:r>
    </w:p>
    <w:p w:rsidR="00291CBE" w:rsidRDefault="00291CBE" w:rsidP="005D1A20">
      <w:pPr>
        <w:spacing w:after="0" w:line="240" w:lineRule="auto"/>
        <w:ind w:left="-708" w:right="-283"/>
        <w:jc w:val="right"/>
        <w:rPr>
          <w:rFonts w:ascii="Times New Roman" w:hAnsi="Times New Roman"/>
          <w:sz w:val="28"/>
        </w:rPr>
      </w:pPr>
      <w:r w:rsidRPr="00291CBE">
        <w:rPr>
          <w:rFonts w:ascii="Times New Roman" w:hAnsi="Times New Roman"/>
          <w:b/>
          <w:sz w:val="28"/>
        </w:rPr>
        <w:t xml:space="preserve">                                                                            </w:t>
      </w:r>
      <w:r w:rsidRPr="00291CBE">
        <w:rPr>
          <w:rFonts w:ascii="Times New Roman" w:hAnsi="Times New Roman"/>
          <w:sz w:val="28"/>
        </w:rPr>
        <w:t xml:space="preserve">к </w:t>
      </w:r>
      <w:r w:rsidR="005D1A20">
        <w:rPr>
          <w:rFonts w:ascii="Times New Roman" w:hAnsi="Times New Roman"/>
          <w:sz w:val="28"/>
        </w:rPr>
        <w:t>постановлению администрации Никольского муниципального района</w:t>
      </w:r>
    </w:p>
    <w:p w:rsidR="005D1A20" w:rsidRPr="00291CBE" w:rsidRDefault="005D1A20" w:rsidP="005D1A20">
      <w:pPr>
        <w:spacing w:after="0" w:line="240" w:lineRule="auto"/>
        <w:ind w:left="-708" w:right="-283"/>
        <w:jc w:val="right"/>
        <w:rPr>
          <w:rFonts w:ascii="Times New Roman" w:hAnsi="Times New Roman"/>
          <w:sz w:val="28"/>
        </w:rPr>
      </w:pPr>
      <w:r>
        <w:rPr>
          <w:rFonts w:ascii="Times New Roman" w:hAnsi="Times New Roman"/>
          <w:sz w:val="28"/>
        </w:rPr>
        <w:t xml:space="preserve">от    2023 г.      №  </w:t>
      </w:r>
    </w:p>
    <w:p w:rsidR="00DD0948" w:rsidRDefault="00DD0948">
      <w:pPr>
        <w:spacing w:after="0" w:line="240" w:lineRule="auto"/>
        <w:ind w:left="-708" w:right="-283"/>
        <w:rPr>
          <w:rFonts w:ascii="Times New Roman" w:hAnsi="Times New Roman"/>
          <w:sz w:val="28"/>
        </w:rPr>
      </w:pPr>
    </w:p>
    <w:p w:rsidR="00DD0948" w:rsidRDefault="00291CBE">
      <w:pPr>
        <w:jc w:val="center"/>
        <w:rPr>
          <w:rFonts w:ascii="Times New Roman" w:hAnsi="Times New Roman"/>
          <w:sz w:val="28"/>
        </w:rPr>
      </w:pPr>
      <w:r>
        <w:rPr>
          <w:rFonts w:ascii="Times New Roman" w:hAnsi="Times New Roman"/>
          <w:sz w:val="28"/>
        </w:rPr>
        <w:t>А</w:t>
      </w:r>
      <w:r w:rsidR="00A71FA9">
        <w:rPr>
          <w:rFonts w:ascii="Times New Roman" w:hAnsi="Times New Roman"/>
          <w:sz w:val="28"/>
        </w:rPr>
        <w:t xml:space="preserve">дминистративный регламент предоставления муниципальной услуги по </w:t>
      </w:r>
      <w:r w:rsidR="007B5859" w:rsidRPr="007B5859">
        <w:rPr>
          <w:rFonts w:ascii="Times New Roman" w:hAnsi="Times New Roman"/>
          <w:sz w:val="28"/>
        </w:rPr>
        <w:t>выдаче согласия на обмен жилыми помещениями,</w:t>
      </w:r>
      <w:r w:rsidR="007B5859">
        <w:rPr>
          <w:rFonts w:ascii="Times New Roman" w:hAnsi="Times New Roman"/>
          <w:sz w:val="28"/>
        </w:rPr>
        <w:t xml:space="preserve"> </w:t>
      </w:r>
      <w:r w:rsidR="007B5859" w:rsidRPr="007B5859">
        <w:rPr>
          <w:rFonts w:ascii="Times New Roman" w:hAnsi="Times New Roman"/>
          <w:sz w:val="28"/>
        </w:rPr>
        <w:t>предоставленными по договорам социального найма</w:t>
      </w:r>
      <w:r w:rsidR="007B5859">
        <w:rPr>
          <w:rFonts w:ascii="Times New Roman" w:hAnsi="Times New Roman"/>
          <w:sz w:val="28"/>
        </w:rPr>
        <w:t xml:space="preserve"> </w:t>
      </w:r>
    </w:p>
    <w:p w:rsidR="00DD0948" w:rsidRDefault="00A71FA9">
      <w:pPr>
        <w:jc w:val="center"/>
        <w:outlineLvl w:val="1"/>
        <w:rPr>
          <w:rFonts w:ascii="Times New Roman" w:hAnsi="Times New Roman"/>
          <w:sz w:val="28"/>
        </w:rPr>
      </w:pPr>
      <w:r>
        <w:rPr>
          <w:rFonts w:ascii="Times New Roman" w:hAnsi="Times New Roman"/>
          <w:sz w:val="28"/>
        </w:rPr>
        <w:t>I. Общие положения</w:t>
      </w:r>
    </w:p>
    <w:p w:rsidR="00DD0948" w:rsidRDefault="00A71FA9" w:rsidP="007B5859">
      <w:pPr>
        <w:spacing w:after="0" w:line="240" w:lineRule="auto"/>
        <w:ind w:firstLine="720"/>
        <w:jc w:val="both"/>
        <w:rPr>
          <w:rFonts w:ascii="Times New Roman" w:hAnsi="Times New Roman"/>
          <w:sz w:val="28"/>
        </w:rPr>
      </w:pPr>
      <w:r>
        <w:rPr>
          <w:rFonts w:ascii="Times New Roman" w:hAnsi="Times New Roman"/>
          <w:sz w:val="28"/>
        </w:rPr>
        <w:t xml:space="preserve">1.1. Административный регламент предоставления муниципальной услуги </w:t>
      </w:r>
      <w:r w:rsidR="007B5859" w:rsidRPr="007B5859">
        <w:rPr>
          <w:rFonts w:ascii="Times New Roman" w:hAnsi="Times New Roman"/>
          <w:sz w:val="28"/>
        </w:rPr>
        <w:t>выдаче согласия на обмен жилыми помещениями,                                      предоставленными по договорам социального найма</w:t>
      </w:r>
      <w:r w:rsidR="007B5859">
        <w:rPr>
          <w:rFonts w:ascii="Times New Roman" w:hAnsi="Times New Roman"/>
          <w:sz w:val="28"/>
        </w:rPr>
        <w:t xml:space="preserve"> </w:t>
      </w:r>
      <w:r>
        <w:rPr>
          <w:rFonts w:ascii="Times New Roman" w:hAnsi="Times New Roman"/>
          <w:sz w:val="28"/>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 xml:space="preserve">1.2. Заявителями при предоставлении муниципальной услуги являются </w:t>
      </w:r>
      <w:r w:rsidR="004A07F8">
        <w:rPr>
          <w:rFonts w:ascii="Times New Roman" w:hAnsi="Times New Roman"/>
          <w:sz w:val="28"/>
        </w:rPr>
        <w:t>физические лица</w:t>
      </w:r>
      <w:r>
        <w:rPr>
          <w:rFonts w:ascii="Times New Roman" w:hAnsi="Times New Roman"/>
          <w:sz w:val="28"/>
        </w:rPr>
        <w:t xml:space="preserve">, </w:t>
      </w:r>
      <w:r w:rsidR="005D1A20">
        <w:rPr>
          <w:rFonts w:ascii="Times New Roman" w:hAnsi="Times New Roman"/>
          <w:sz w:val="28"/>
        </w:rPr>
        <w:t xml:space="preserve">проживающие на территории сельских поселений Никольского муниципального округа, </w:t>
      </w:r>
      <w:r w:rsidR="00E87538">
        <w:rPr>
          <w:rFonts w:ascii="Times New Roman" w:hAnsi="Times New Roman"/>
          <w:sz w:val="28"/>
        </w:rPr>
        <w:t xml:space="preserve">занимающие </w:t>
      </w:r>
      <w:r w:rsidR="00CB302B">
        <w:rPr>
          <w:rFonts w:ascii="Times New Roman" w:hAnsi="Times New Roman"/>
          <w:sz w:val="28"/>
        </w:rPr>
        <w:t>жилые помещения по договорам социального найма жилого помещения либо их уполномоченные представители</w:t>
      </w:r>
      <w:r>
        <w:rPr>
          <w:rFonts w:ascii="Times New Roman" w:hAnsi="Times New Roman"/>
          <w:sz w:val="28"/>
        </w:rPr>
        <w:t xml:space="preserve"> (далее – заявители).</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1.3. Место нахождения администрации Никольского муниципального района, его структурных подразделений (далее – Уполномоченный орган):</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Почтовый адрес Уполномоченного органа: 161440, Вологодская область, </w:t>
      </w:r>
      <w:r w:rsidR="00485207">
        <w:rPr>
          <w:rFonts w:ascii="Times New Roman" w:hAnsi="Times New Roman"/>
          <w:sz w:val="28"/>
        </w:rPr>
        <w:t xml:space="preserve"> </w:t>
      </w:r>
      <w:r w:rsidRPr="00E327B6">
        <w:rPr>
          <w:rFonts w:ascii="Times New Roman" w:hAnsi="Times New Roman"/>
          <w:sz w:val="28"/>
        </w:rPr>
        <w:t>г. Никольск, ул. 25-Октября, д.3</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График работы Уполномоченного органа: </w:t>
      </w:r>
    </w:p>
    <w:tbl>
      <w:tblPr>
        <w:tblW w:w="9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53"/>
        <w:gridCol w:w="4710"/>
      </w:tblGrid>
      <w:tr w:rsidR="00E327B6" w:rsidRPr="00E327B6" w:rsidTr="004A07F8">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Понедельник</w:t>
            </w:r>
          </w:p>
        </w:tc>
        <w:tc>
          <w:tcPr>
            <w:tcW w:w="4710" w:type="dxa"/>
            <w:vMerge w:val="restart"/>
            <w:tcBorders>
              <w:top w:val="single" w:sz="4" w:space="0" w:color="auto"/>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с 08.00 часов до 17.00 часов,</w:t>
            </w:r>
          </w:p>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r w:rsidR="00E327B6" w:rsidRPr="00E327B6" w:rsidTr="004A07F8">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Вторник</w:t>
            </w:r>
          </w:p>
        </w:tc>
        <w:tc>
          <w:tcPr>
            <w:tcW w:w="4710" w:type="dxa"/>
            <w:vMerge/>
            <w:tcBorders>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4A07F8">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Среда</w:t>
            </w:r>
          </w:p>
        </w:tc>
        <w:tc>
          <w:tcPr>
            <w:tcW w:w="4710" w:type="dxa"/>
            <w:vMerge/>
            <w:tcBorders>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4A07F8">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Четверг</w:t>
            </w:r>
          </w:p>
        </w:tc>
        <w:tc>
          <w:tcPr>
            <w:tcW w:w="4710" w:type="dxa"/>
            <w:vMerge/>
            <w:tcBorders>
              <w:left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4A07F8">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Пятница</w:t>
            </w:r>
          </w:p>
        </w:tc>
        <w:tc>
          <w:tcPr>
            <w:tcW w:w="4710" w:type="dxa"/>
            <w:vMerge/>
            <w:tcBorders>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4A07F8">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Суббота</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4A07F8">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Воскресенье</w:t>
            </w:r>
          </w:p>
        </w:tc>
        <w:tc>
          <w:tcPr>
            <w:tcW w:w="4710" w:type="dxa"/>
            <w:vMerge w:val="restart"/>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4A07F8">
        <w:trPr>
          <w:trHeight w:val="1"/>
        </w:trPr>
        <w:tc>
          <w:tcPr>
            <w:tcW w:w="4753"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shd w:val="clear" w:color="000000" w:fill="FFFFFF"/>
            <w:noWrap/>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с 08.00 часов до 16.00 часов,</w:t>
            </w:r>
          </w:p>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bl>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E327B6" w:rsidRPr="00E327B6" w:rsidTr="004A07F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с 08.00 часов до 17.00 часов,</w:t>
            </w:r>
          </w:p>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перерыв на обед: с 12:30 до 13:30</w:t>
            </w:r>
          </w:p>
        </w:tc>
      </w:tr>
      <w:tr w:rsidR="00E327B6" w:rsidRPr="00E327B6" w:rsidTr="004A07F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327B6" w:rsidRPr="00E327B6" w:rsidRDefault="00E327B6" w:rsidP="005600A2">
            <w:pPr>
              <w:spacing w:after="0" w:line="240" w:lineRule="auto"/>
              <w:rPr>
                <w:rFonts w:ascii="Times New Roman" w:hAnsi="Times New Roman"/>
                <w:sz w:val="28"/>
              </w:rPr>
            </w:pPr>
          </w:p>
        </w:tc>
      </w:tr>
      <w:tr w:rsidR="00E327B6" w:rsidRPr="00E327B6" w:rsidTr="004A07F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327B6" w:rsidRPr="00E327B6" w:rsidRDefault="00E327B6" w:rsidP="005600A2">
            <w:pPr>
              <w:spacing w:after="0" w:line="240" w:lineRule="auto"/>
              <w:rPr>
                <w:rFonts w:ascii="Times New Roman" w:hAnsi="Times New Roman"/>
                <w:sz w:val="28"/>
              </w:rPr>
            </w:pPr>
          </w:p>
        </w:tc>
      </w:tr>
      <w:tr w:rsidR="00E327B6" w:rsidRPr="00E327B6" w:rsidTr="004A07F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E327B6" w:rsidRPr="00E327B6" w:rsidRDefault="00E327B6" w:rsidP="005600A2">
            <w:pPr>
              <w:spacing w:after="0" w:line="240" w:lineRule="auto"/>
              <w:rPr>
                <w:rFonts w:ascii="Times New Roman" w:hAnsi="Times New Roman"/>
                <w:sz w:val="28"/>
              </w:rPr>
            </w:pPr>
          </w:p>
        </w:tc>
      </w:tr>
      <w:tr w:rsidR="00E327B6" w:rsidRPr="00E327B6" w:rsidTr="004A07F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p>
        </w:tc>
      </w:tr>
      <w:tr w:rsidR="00E327B6" w:rsidRPr="00E327B6" w:rsidTr="004A07F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4A07F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5600A2">
            <w:pPr>
              <w:spacing w:after="0" w:line="240" w:lineRule="auto"/>
              <w:rPr>
                <w:rFonts w:ascii="Times New Roman" w:hAnsi="Times New Roman"/>
                <w:sz w:val="28"/>
              </w:rPr>
            </w:pPr>
            <w:r w:rsidRPr="00E327B6">
              <w:rPr>
                <w:rFonts w:ascii="Times New Roman" w:hAnsi="Times New Roman"/>
                <w:sz w:val="28"/>
              </w:rPr>
              <w:t>Выходной</w:t>
            </w:r>
          </w:p>
        </w:tc>
      </w:tr>
      <w:tr w:rsidR="00E327B6" w:rsidRPr="00E327B6" w:rsidTr="004A07F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AE0AC8">
            <w:pPr>
              <w:spacing w:after="0" w:line="240" w:lineRule="auto"/>
              <w:jc w:val="both"/>
              <w:rPr>
                <w:rFonts w:ascii="Times New Roman" w:hAnsi="Times New Roman"/>
                <w:sz w:val="28"/>
              </w:rPr>
            </w:pPr>
            <w:r w:rsidRPr="00E327B6">
              <w:rPr>
                <w:rFonts w:ascii="Times New Roman" w:hAnsi="Times New Roman"/>
                <w:sz w:val="28"/>
              </w:rPr>
              <w:t>с 08.00 часов до 16.00 часов,</w:t>
            </w:r>
          </w:p>
          <w:p w:rsidR="00E327B6" w:rsidRPr="00E327B6" w:rsidRDefault="00E327B6" w:rsidP="00AE0AC8">
            <w:pPr>
              <w:spacing w:after="0" w:line="240" w:lineRule="auto"/>
              <w:jc w:val="both"/>
              <w:rPr>
                <w:rFonts w:ascii="Times New Roman" w:hAnsi="Times New Roman"/>
                <w:sz w:val="28"/>
              </w:rPr>
            </w:pPr>
            <w:r w:rsidRPr="00E327B6">
              <w:rPr>
                <w:rFonts w:ascii="Times New Roman" w:hAnsi="Times New Roman"/>
                <w:sz w:val="28"/>
              </w:rPr>
              <w:lastRenderedPageBreak/>
              <w:t>перерыв на обед: с 12:30 до 13:30</w:t>
            </w:r>
          </w:p>
        </w:tc>
      </w:tr>
    </w:tbl>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lastRenderedPageBreak/>
        <w:t xml:space="preserve">График личного приема руководителя Уполномоченного органа: </w:t>
      </w:r>
    </w:p>
    <w:p w:rsidR="00E327B6" w:rsidRPr="00E327B6" w:rsidRDefault="00E327B6" w:rsidP="00E327B6">
      <w:pPr>
        <w:spacing w:after="0" w:line="240" w:lineRule="auto"/>
        <w:ind w:firstLine="720"/>
        <w:jc w:val="both"/>
        <w:rPr>
          <w:rFonts w:ascii="Times New Roman" w:hAnsi="Times New Roman"/>
          <w:sz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E327B6" w:rsidRPr="00E327B6" w:rsidTr="004A07F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Вторник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27B6" w:rsidRPr="00E327B6" w:rsidRDefault="00E327B6" w:rsidP="00AE0AC8">
            <w:pPr>
              <w:spacing w:after="0" w:line="240" w:lineRule="auto"/>
              <w:ind w:hanging="31"/>
              <w:jc w:val="both"/>
              <w:rPr>
                <w:rFonts w:ascii="Times New Roman" w:hAnsi="Times New Roman"/>
                <w:sz w:val="28"/>
              </w:rPr>
            </w:pPr>
            <w:r w:rsidRPr="00E327B6">
              <w:rPr>
                <w:rFonts w:ascii="Times New Roman" w:hAnsi="Times New Roman"/>
                <w:sz w:val="28"/>
              </w:rPr>
              <w:t>с 14.00 часов до 16.00 часов</w:t>
            </w:r>
          </w:p>
        </w:tc>
      </w:tr>
    </w:tbl>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Телефон для информирования по вопросам, связанным с предоставлением муниципальной услуги: 8 (81754) 2-13-13; 2-15-03.</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Адрес официального сайта Уполномоченного органа в информационно-телекоммуникационной сети «Интернет» (далее – сайт в сети «Интернет»): www.  </w:t>
      </w:r>
      <w:r w:rsidRPr="00E327B6">
        <w:rPr>
          <w:rFonts w:ascii="Times New Roman" w:hAnsi="Times New Roman"/>
          <w:sz w:val="28"/>
          <w:lang w:val="en-US"/>
        </w:rPr>
        <w:t>nikolskreg</w:t>
      </w:r>
      <w:r w:rsidRPr="00E327B6">
        <w:rPr>
          <w:rFonts w:ascii="Times New Roman" w:hAnsi="Times New Roman"/>
          <w:sz w:val="28"/>
        </w:rPr>
        <w:t>.</w:t>
      </w:r>
      <w:r w:rsidRPr="00E327B6">
        <w:rPr>
          <w:rFonts w:ascii="Times New Roman" w:hAnsi="Times New Roman"/>
          <w:sz w:val="28"/>
          <w:lang w:val="en-US"/>
        </w:rPr>
        <w:t>ru</w:t>
      </w:r>
      <w:r w:rsidRPr="00E327B6">
        <w:rPr>
          <w:rFonts w:ascii="Times New Roman" w:hAnsi="Times New Roman"/>
          <w:sz w:val="28"/>
        </w:rPr>
        <w:t xml:space="preserve">. </w:t>
      </w:r>
    </w:p>
    <w:p w:rsidR="00E327B6" w:rsidRPr="00E327B6"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E327B6">
          <w:rPr>
            <w:rStyle w:val="af5"/>
            <w:rFonts w:ascii="Times New Roman" w:hAnsi="Times New Roman"/>
            <w:sz w:val="28"/>
          </w:rPr>
          <w:t>www.gosuslugi.ru</w:t>
        </w:r>
      </w:hyperlink>
      <w:r w:rsidRPr="00E327B6">
        <w:rPr>
          <w:rFonts w:ascii="Times New Roman" w:hAnsi="Times New Roman"/>
          <w:sz w:val="28"/>
        </w:rPr>
        <w:t>.</w:t>
      </w:r>
    </w:p>
    <w:p w:rsidR="00DD0948" w:rsidRDefault="00E327B6" w:rsidP="00E327B6">
      <w:pPr>
        <w:spacing w:after="0" w:line="240" w:lineRule="auto"/>
        <w:ind w:firstLine="720"/>
        <w:jc w:val="both"/>
        <w:rPr>
          <w:rFonts w:ascii="Times New Roman" w:hAnsi="Times New Roman"/>
          <w:sz w:val="28"/>
        </w:rPr>
      </w:pPr>
      <w:r w:rsidRPr="00E327B6">
        <w:rPr>
          <w:rFonts w:ascii="Times New Roman" w:hAnsi="Times New Roman"/>
          <w:sz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E327B6">
          <w:rPr>
            <w:rStyle w:val="af5"/>
            <w:rFonts w:ascii="Times New Roman" w:hAnsi="Times New Roman"/>
            <w:sz w:val="28"/>
          </w:rPr>
          <w:t>https://gosuslugi35.ru.</w:t>
        </w:r>
      </w:hyperlink>
      <w:r>
        <w:rPr>
          <w:rFonts w:ascii="Times New Roman" w:hAnsi="Times New Roman"/>
          <w:sz w:val="28"/>
        </w:rPr>
        <w:t xml:space="preserve"> </w:t>
      </w:r>
    </w:p>
    <w:p w:rsidR="00DD0948" w:rsidRDefault="00A71FA9">
      <w:pPr>
        <w:spacing w:after="0" w:line="240" w:lineRule="auto"/>
        <w:ind w:right="-143" w:firstLine="709"/>
        <w:jc w:val="both"/>
        <w:rPr>
          <w:rFonts w:ascii="Times New Roman" w:hAnsi="Times New Roman"/>
          <w:i/>
          <w:sz w:val="28"/>
          <w:vertAlign w:val="superscript"/>
        </w:rPr>
      </w:pPr>
      <w:r>
        <w:rPr>
          <w:rFonts w:ascii="Times New Roman" w:hAnsi="Times New Roman"/>
          <w:sz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485207" w:rsidRPr="002358A5">
        <w:rPr>
          <w:rFonts w:ascii="Times New Roman" w:hAnsi="Times New Roman"/>
          <w:sz w:val="28"/>
        </w:rPr>
        <w:t>4</w:t>
      </w:r>
      <w:r>
        <w:rPr>
          <w:rFonts w:ascii="Times New Roman" w:hAnsi="Times New Roman"/>
          <w:sz w:val="28"/>
        </w:rPr>
        <w:t xml:space="preserve"> к настоящему административному регламенту.</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лично;</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sidRPr="00AF3EC1">
        <w:rPr>
          <w:rFonts w:ascii="Times New Roman" w:hAnsi="Times New Roman"/>
          <w:sz w:val="28"/>
        </w:rPr>
        <w:t>Уполномоченного органа</w:t>
      </w:r>
      <w:r>
        <w:rPr>
          <w:rFonts w:ascii="Times New Roman" w:hAnsi="Times New Roman"/>
          <w:sz w:val="28"/>
        </w:rPr>
        <w:t>, МФЦ;</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сети «Интернет»;</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sidRPr="009D5E58">
        <w:rPr>
          <w:rFonts w:ascii="Times New Roman" w:hAnsi="Times New Roman"/>
          <w:sz w:val="28"/>
        </w:rPr>
        <w:t>Уполномоченного органа</w:t>
      </w:r>
      <w:r>
        <w:rPr>
          <w:rFonts w:ascii="Times New Roman" w:hAnsi="Times New Roman"/>
          <w:i/>
          <w:sz w:val="28"/>
        </w:rPr>
        <w:t xml:space="preserve">, </w:t>
      </w:r>
      <w:r w:rsidRPr="00AF3EC1">
        <w:rPr>
          <w:rFonts w:ascii="Times New Roman" w:hAnsi="Times New Roman"/>
          <w:sz w:val="28"/>
        </w:rPr>
        <w:t>МФЦ</w:t>
      </w:r>
      <w:r>
        <w:rPr>
          <w:rFonts w:ascii="Times New Roman" w:hAnsi="Times New Roman"/>
          <w:sz w:val="28"/>
        </w:rPr>
        <w:t>;</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на Едином портале.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на Региональном портале.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D0948" w:rsidRDefault="00A71FA9">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lastRenderedPageBreak/>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DD0948" w:rsidRDefault="00A71FA9">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порядок и формы контроля за предоставлением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w:t>
      </w:r>
      <w:r>
        <w:rPr>
          <w:rFonts w:ascii="Times New Roman" w:hAnsi="Times New Roman"/>
          <w:sz w:val="28"/>
        </w:rPr>
        <w:lastRenderedPageBreak/>
        <w:t xml:space="preserve">должность и наименование структурного подразделения (при наличии) Уполномоченного органа. </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D0948" w:rsidRDefault="00A71FA9">
      <w:pPr>
        <w:spacing w:after="0" w:line="240" w:lineRule="auto"/>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D0948" w:rsidRDefault="00A71FA9">
      <w:pPr>
        <w:tabs>
          <w:tab w:val="left" w:pos="0"/>
        </w:tabs>
        <w:spacing w:after="0" w:line="240"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Едином портале;</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Региональном портале;</w:t>
      </w:r>
    </w:p>
    <w:p w:rsidR="00DD0948" w:rsidRDefault="00A71FA9">
      <w:pPr>
        <w:widowControl w:val="0"/>
        <w:spacing w:after="0" w:line="240"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DD0948" w:rsidRDefault="00DD0948">
      <w:pPr>
        <w:widowControl w:val="0"/>
        <w:spacing w:after="0" w:line="240" w:lineRule="auto"/>
        <w:ind w:right="-5" w:firstLine="720"/>
        <w:jc w:val="both"/>
        <w:rPr>
          <w:rFonts w:ascii="Times New Roman" w:hAnsi="Times New Roman"/>
          <w:sz w:val="28"/>
        </w:rPr>
      </w:pPr>
    </w:p>
    <w:p w:rsidR="00DD0948" w:rsidRDefault="00A71FA9">
      <w:pPr>
        <w:pStyle w:val="4"/>
        <w:spacing w:before="0"/>
        <w:ind w:firstLine="540"/>
      </w:pPr>
      <w:r>
        <w:t>II. Стандарт предоставления муниципальной услуги</w:t>
      </w:r>
    </w:p>
    <w:p w:rsidR="00DD0948" w:rsidRDefault="00DD0948">
      <w:pPr>
        <w:pStyle w:val="4"/>
        <w:tabs>
          <w:tab w:val="clear" w:pos="0"/>
          <w:tab w:val="left" w:pos="360"/>
        </w:tabs>
        <w:spacing w:before="0"/>
      </w:pPr>
    </w:p>
    <w:p w:rsidR="00DD0948" w:rsidRPr="00AF3EC1" w:rsidRDefault="00A71FA9">
      <w:pPr>
        <w:pStyle w:val="4"/>
        <w:tabs>
          <w:tab w:val="clear" w:pos="0"/>
          <w:tab w:val="left" w:pos="360"/>
        </w:tabs>
        <w:spacing w:before="0"/>
      </w:pPr>
      <w:r w:rsidRPr="00AF3EC1">
        <w:t>2.1. Наименование муниципальной услуги</w:t>
      </w:r>
    </w:p>
    <w:p w:rsidR="00DD0948" w:rsidRDefault="00DD0948">
      <w:pPr>
        <w:pStyle w:val="4"/>
        <w:tabs>
          <w:tab w:val="clear" w:pos="0"/>
          <w:tab w:val="left" w:pos="709"/>
        </w:tabs>
        <w:spacing w:before="0"/>
        <w:ind w:firstLine="709"/>
        <w:jc w:val="both"/>
      </w:pPr>
    </w:p>
    <w:p w:rsidR="00DD0948" w:rsidRDefault="00CB302B">
      <w:pPr>
        <w:spacing w:after="0" w:line="240" w:lineRule="auto"/>
        <w:rPr>
          <w:rFonts w:ascii="Times New Roman" w:hAnsi="Times New Roman"/>
          <w:sz w:val="28"/>
        </w:rPr>
      </w:pPr>
      <w:r>
        <w:rPr>
          <w:rFonts w:ascii="Times New Roman" w:hAnsi="Times New Roman"/>
          <w:sz w:val="28"/>
        </w:rPr>
        <w:t>Выдача согласия на обмен жилыми помещениями, предоставленными по договорам социального найма.</w:t>
      </w:r>
    </w:p>
    <w:p w:rsidR="00CB302B" w:rsidRDefault="00CB302B">
      <w:pPr>
        <w:spacing w:after="0" w:line="240" w:lineRule="auto"/>
        <w:rPr>
          <w:rFonts w:ascii="Times New Roman" w:hAnsi="Times New Roman"/>
          <w:sz w:val="28"/>
        </w:rPr>
      </w:pPr>
    </w:p>
    <w:p w:rsidR="00DD0948" w:rsidRPr="00AF3EC1" w:rsidRDefault="00A71FA9">
      <w:pPr>
        <w:pStyle w:val="4"/>
        <w:spacing w:before="0"/>
      </w:pPr>
      <w:r w:rsidRPr="00AF3EC1">
        <w:t>2.2. Наименование органа местного самоуправления, предоставляющего муниципальную услугу</w:t>
      </w:r>
    </w:p>
    <w:p w:rsidR="00DD0948" w:rsidRPr="00AF3EC1" w:rsidRDefault="00DD0948">
      <w:pPr>
        <w:spacing w:after="0" w:line="240" w:lineRule="auto"/>
        <w:rPr>
          <w:rFonts w:ascii="Times New Roman" w:hAnsi="Times New Roman"/>
          <w:sz w:val="28"/>
        </w:rPr>
      </w:pPr>
    </w:p>
    <w:p w:rsidR="00DD0948" w:rsidRDefault="00A71FA9">
      <w:pPr>
        <w:spacing w:after="0" w:line="240" w:lineRule="auto"/>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3A0325" w:rsidRPr="003A0325" w:rsidRDefault="003A0325" w:rsidP="003A0325">
      <w:pPr>
        <w:spacing w:after="0" w:line="240" w:lineRule="auto"/>
        <w:ind w:firstLine="709"/>
        <w:jc w:val="both"/>
        <w:rPr>
          <w:rFonts w:ascii="Times New Roman" w:hAnsi="Times New Roman"/>
          <w:sz w:val="28"/>
        </w:rPr>
      </w:pPr>
      <w:r w:rsidRPr="003A0325">
        <w:rPr>
          <w:rFonts w:ascii="Times New Roman" w:hAnsi="Times New Roman"/>
          <w:sz w:val="28"/>
        </w:rPr>
        <w:t>администрацией Никольского муниципального района.</w:t>
      </w:r>
    </w:p>
    <w:p w:rsidR="00F660B7" w:rsidRPr="00F660B7" w:rsidRDefault="00F660B7" w:rsidP="00F660B7">
      <w:pPr>
        <w:spacing w:after="0" w:line="240" w:lineRule="auto"/>
        <w:ind w:firstLine="709"/>
        <w:jc w:val="both"/>
        <w:rPr>
          <w:rFonts w:ascii="Times New Roman" w:hAnsi="Times New Roman"/>
          <w:sz w:val="28"/>
        </w:rPr>
      </w:pPr>
      <w:r w:rsidRPr="00F660B7">
        <w:rPr>
          <w:rFonts w:ascii="Times New Roman" w:hAnsi="Times New Roman"/>
          <w:sz w:val="28"/>
        </w:rPr>
        <w:lastRenderedPageBreak/>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D0948" w:rsidRDefault="00A71FA9">
      <w:pPr>
        <w:spacing w:after="0" w:line="240" w:lineRule="auto"/>
        <w:ind w:firstLine="709"/>
        <w:jc w:val="both"/>
        <w:rPr>
          <w:rFonts w:ascii="Times New Roman" w:hAnsi="Times New Roman"/>
          <w:i/>
          <w:sz w:val="28"/>
        </w:rPr>
      </w:pPr>
      <w:r>
        <w:rPr>
          <w:rFonts w:ascii="Times New Roman" w:hAnsi="Times New Roman"/>
          <w:sz w:val="28"/>
        </w:rPr>
        <w:t>2.2.2.</w:t>
      </w:r>
      <w:r>
        <w:rPr>
          <w:rFonts w:ascii="Times New Roman" w:hAnsi="Times New Roman"/>
          <w:color w:val="FF0000"/>
          <w:sz w:val="28"/>
        </w:rPr>
        <w:t xml:space="preserve"> </w:t>
      </w:r>
      <w:r>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Pr>
          <w:rFonts w:ascii="Times New Roman" w:hAnsi="Times New Roman"/>
          <w:i/>
          <w:sz w:val="28"/>
        </w:rPr>
        <w:t>.</w:t>
      </w:r>
    </w:p>
    <w:p w:rsidR="00DD0948" w:rsidRDefault="00DD0948">
      <w:pPr>
        <w:spacing w:after="0" w:line="240" w:lineRule="auto"/>
        <w:ind w:firstLine="709"/>
        <w:jc w:val="both"/>
        <w:rPr>
          <w:rFonts w:ascii="Times New Roman" w:hAnsi="Times New Roman"/>
          <w:sz w:val="28"/>
        </w:rPr>
      </w:pPr>
    </w:p>
    <w:p w:rsidR="00DD0948" w:rsidRPr="00F660B7" w:rsidRDefault="00A71FA9">
      <w:pPr>
        <w:spacing w:after="0" w:line="240" w:lineRule="auto"/>
        <w:jc w:val="center"/>
        <w:rPr>
          <w:rFonts w:ascii="Times New Roman" w:hAnsi="Times New Roman"/>
          <w:sz w:val="28"/>
        </w:rPr>
      </w:pPr>
      <w:r w:rsidRPr="00F660B7">
        <w:rPr>
          <w:rFonts w:ascii="Times New Roman" w:hAnsi="Times New Roman"/>
          <w:sz w:val="28"/>
        </w:rPr>
        <w:t>2.3. Результат предоставления муниципальной услуги</w:t>
      </w:r>
    </w:p>
    <w:p w:rsidR="00DD0948" w:rsidRPr="00F660B7" w:rsidRDefault="00DD0948">
      <w:pPr>
        <w:spacing w:after="0" w:line="240" w:lineRule="auto"/>
        <w:jc w:val="center"/>
        <w:rPr>
          <w:rFonts w:ascii="Times New Roman" w:hAnsi="Times New Roman"/>
          <w:sz w:val="28"/>
        </w:rPr>
      </w:pP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Результатом предоставления муниципальной услуги является направление (вручение) заявителю:</w:t>
      </w:r>
    </w:p>
    <w:p w:rsidR="00DD0948" w:rsidRDefault="00CB302B">
      <w:pPr>
        <w:widowControl w:val="0"/>
        <w:numPr>
          <w:ilvl w:val="0"/>
          <w:numId w:val="1"/>
        </w:numPr>
        <w:spacing w:after="0" w:line="240" w:lineRule="auto"/>
        <w:jc w:val="both"/>
        <w:rPr>
          <w:rFonts w:ascii="Times New Roman" w:hAnsi="Times New Roman"/>
          <w:i/>
          <w:sz w:val="28"/>
        </w:rPr>
      </w:pPr>
      <w:r>
        <w:rPr>
          <w:rFonts w:ascii="Times New Roman" w:hAnsi="Times New Roman"/>
          <w:color w:val="000000" w:themeColor="text1"/>
          <w:sz w:val="28"/>
        </w:rPr>
        <w:t>письменного согласия на обмен жилыми помещениями, предоставленными по договорам социального найма ;</w:t>
      </w:r>
    </w:p>
    <w:p w:rsidR="00DD0948" w:rsidRDefault="00CB302B">
      <w:pPr>
        <w:widowControl w:val="0"/>
        <w:numPr>
          <w:ilvl w:val="0"/>
          <w:numId w:val="1"/>
        </w:numPr>
        <w:spacing w:after="0" w:line="240" w:lineRule="auto"/>
        <w:ind w:left="709" w:hanging="349"/>
        <w:jc w:val="both"/>
        <w:rPr>
          <w:rFonts w:ascii="Times New Roman" w:hAnsi="Times New Roman"/>
          <w:i/>
          <w:sz w:val="28"/>
        </w:rPr>
      </w:pPr>
      <w:r>
        <w:rPr>
          <w:rFonts w:ascii="Times New Roman" w:hAnsi="Times New Roman"/>
          <w:color w:val="000000" w:themeColor="text1"/>
          <w:sz w:val="28"/>
        </w:rPr>
        <w:t>мотивированного отказа в выдаче согласия на обмен жилыми помещениями, предоставленными по договорам социального найма</w:t>
      </w:r>
      <w:r w:rsidR="00A71FA9">
        <w:rPr>
          <w:rFonts w:ascii="Times New Roman" w:hAnsi="Times New Roman"/>
          <w:color w:val="000000" w:themeColor="text1"/>
          <w:sz w:val="28"/>
        </w:rPr>
        <w:t>.</w:t>
      </w:r>
    </w:p>
    <w:p w:rsidR="00DD0948" w:rsidRDefault="00DD0948">
      <w:pPr>
        <w:widowControl w:val="0"/>
        <w:spacing w:after="0" w:line="240" w:lineRule="auto"/>
        <w:jc w:val="center"/>
        <w:rPr>
          <w:rFonts w:ascii="Times New Roman" w:hAnsi="Times New Roman"/>
          <w:i/>
          <w:sz w:val="28"/>
        </w:rPr>
      </w:pPr>
    </w:p>
    <w:p w:rsidR="00DD0948" w:rsidRPr="00F660B7" w:rsidRDefault="00A71FA9">
      <w:pPr>
        <w:widowControl w:val="0"/>
        <w:spacing w:after="0" w:line="240" w:lineRule="auto"/>
        <w:jc w:val="center"/>
        <w:rPr>
          <w:rFonts w:ascii="Times New Roman" w:hAnsi="Times New Roman"/>
          <w:sz w:val="28"/>
        </w:rPr>
      </w:pPr>
      <w:r w:rsidRPr="00F660B7">
        <w:rPr>
          <w:rFonts w:ascii="Times New Roman" w:hAnsi="Times New Roman"/>
          <w:sz w:val="28"/>
        </w:rPr>
        <w:t>2.4. Срок предоставления муниципальной услуги</w:t>
      </w:r>
    </w:p>
    <w:p w:rsidR="00DD0948" w:rsidRDefault="00DD0948">
      <w:pPr>
        <w:widowControl w:val="0"/>
        <w:spacing w:after="0" w:line="240" w:lineRule="auto"/>
        <w:jc w:val="center"/>
        <w:rPr>
          <w:rFonts w:ascii="Times New Roman" w:hAnsi="Times New Roman"/>
          <w:i/>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Срок предоставления муниципальной услуги составляет  </w:t>
      </w:r>
      <w:r w:rsidR="00CB302B">
        <w:rPr>
          <w:rFonts w:ascii="Times New Roman" w:hAnsi="Times New Roman"/>
          <w:sz w:val="28"/>
        </w:rPr>
        <w:t>10 рабочих дней</w:t>
      </w:r>
      <w:r>
        <w:rPr>
          <w:rFonts w:ascii="Times New Roman" w:hAnsi="Times New Roman"/>
          <w:sz w:val="28"/>
        </w:rPr>
        <w:t xml:space="preserve"> со дня поступления заявления и прилагаемых к нему документов в Уполномоченный орган (МФЦ).</w:t>
      </w:r>
    </w:p>
    <w:p w:rsidR="00DD0948" w:rsidRDefault="00DD0948">
      <w:pPr>
        <w:spacing w:after="0" w:line="240" w:lineRule="auto"/>
        <w:ind w:firstLine="709"/>
        <w:jc w:val="center"/>
        <w:rPr>
          <w:rFonts w:ascii="Times New Roman" w:hAnsi="Times New Roman"/>
          <w:sz w:val="28"/>
        </w:rPr>
      </w:pPr>
    </w:p>
    <w:p w:rsidR="00DD0948" w:rsidRDefault="00A71FA9">
      <w:pPr>
        <w:spacing w:after="0" w:line="240" w:lineRule="auto"/>
        <w:ind w:firstLine="709"/>
        <w:jc w:val="center"/>
        <w:rPr>
          <w:rFonts w:ascii="Times New Roman" w:hAnsi="Times New Roman"/>
          <w:sz w:val="28"/>
        </w:rPr>
      </w:pPr>
      <w:r>
        <w:rPr>
          <w:rFonts w:ascii="Times New Roman" w:hAnsi="Times New Roman"/>
          <w:sz w:val="28"/>
        </w:rPr>
        <w:t>2.5. Правовые основания для предоставления муниципальной услуги</w:t>
      </w:r>
      <w:r>
        <w:rPr>
          <w:rFonts w:ascii="Times New Roman" w:hAnsi="Times New Roman"/>
          <w:vertAlign w:val="superscript"/>
        </w:rPr>
        <w:t xml:space="preserve">  </w:t>
      </w:r>
    </w:p>
    <w:p w:rsidR="00DD0948" w:rsidRDefault="00DD0948">
      <w:pPr>
        <w:spacing w:after="0" w:line="240" w:lineRule="auto"/>
        <w:ind w:firstLine="709"/>
        <w:rPr>
          <w:rFonts w:ascii="Times New Roman" w:hAnsi="Times New Roman"/>
          <w:sz w:val="28"/>
        </w:rPr>
      </w:pPr>
    </w:p>
    <w:p w:rsidR="00DD0948" w:rsidRDefault="00A71FA9" w:rsidP="00BD152D">
      <w:pPr>
        <w:spacing w:after="0" w:line="240" w:lineRule="auto"/>
        <w:ind w:firstLine="426"/>
        <w:jc w:val="both"/>
        <w:rPr>
          <w:rFonts w:ascii="Times New Roman" w:hAnsi="Times New Roman"/>
          <w:sz w:val="28"/>
        </w:rPr>
      </w:pPr>
      <w:r>
        <w:rPr>
          <w:rFonts w:ascii="Times New Roman" w:hAnsi="Times New Roman"/>
          <w:sz w:val="28"/>
        </w:rPr>
        <w:t>Предоставление муниципальной услуги осуществляется в соответствии с:</w:t>
      </w:r>
    </w:p>
    <w:p w:rsidR="00CB302B" w:rsidRDefault="00CB302B">
      <w:pPr>
        <w:widowControl w:val="0"/>
        <w:spacing w:before="240"/>
        <w:ind w:firstLine="540"/>
        <w:jc w:val="both"/>
        <w:rPr>
          <w:rFonts w:ascii="Times New Roman" w:hAnsi="Times New Roman"/>
          <w:sz w:val="28"/>
        </w:rPr>
      </w:pPr>
      <w:r>
        <w:rPr>
          <w:rFonts w:ascii="Times New Roman" w:hAnsi="Times New Roman"/>
          <w:sz w:val="28"/>
        </w:rPr>
        <w:t xml:space="preserve">Гражданским кодексом </w:t>
      </w:r>
      <w:r w:rsidRPr="00CB302B">
        <w:rPr>
          <w:rFonts w:ascii="Times New Roman" w:hAnsi="Times New Roman"/>
          <w:sz w:val="28"/>
        </w:rPr>
        <w:t>Российской Федерации</w:t>
      </w:r>
      <w:r>
        <w:rPr>
          <w:rFonts w:ascii="Times New Roman" w:hAnsi="Times New Roman"/>
          <w:sz w:val="28"/>
        </w:rPr>
        <w:t>;</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Жилищным </w:t>
      </w:r>
      <w:hyperlink r:id="rId10" w:history="1">
        <w:r>
          <w:rPr>
            <w:rFonts w:ascii="Times New Roman" w:hAnsi="Times New Roman"/>
            <w:sz w:val="28"/>
          </w:rPr>
          <w:t>кодексом</w:t>
        </w:r>
      </w:hyperlink>
      <w:r>
        <w:rPr>
          <w:rFonts w:ascii="Times New Roman" w:hAnsi="Times New Roman"/>
          <w:sz w:val="28"/>
        </w:rPr>
        <w:t xml:space="preserve">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 З</w:t>
      </w:r>
      <w:hyperlink r:id="rId11" w:history="1">
        <w:r>
          <w:rPr>
            <w:rFonts w:ascii="Times New Roman" w:hAnsi="Times New Roman"/>
            <w:sz w:val="28"/>
          </w:rPr>
          <w:t>аконом</w:t>
        </w:r>
      </w:hyperlink>
      <w:r>
        <w:rPr>
          <w:rFonts w:ascii="Times New Roman" w:hAnsi="Times New Roman"/>
          <w:sz w:val="28"/>
        </w:rPr>
        <w:t xml:space="preserve"> Российской Федерации от 4 июля 1991 года № 1541-1 «О приватизации жилищного фонда в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Федеральным </w:t>
      </w:r>
      <w:hyperlink r:id="rId12" w:history="1">
        <w:r>
          <w:rPr>
            <w:rFonts w:ascii="Times New Roman" w:hAnsi="Times New Roman"/>
            <w:sz w:val="28"/>
          </w:rPr>
          <w:t>законом</w:t>
        </w:r>
      </w:hyperlink>
      <w:r>
        <w:rPr>
          <w:rFonts w:ascii="Times New Roman" w:hAnsi="Times New Roman"/>
          <w:sz w:val="28"/>
        </w:rPr>
        <w:t xml:space="preserve"> от 29 декабря 2004 года № 189-ФЗ «О введении в действие Жилищного кодекса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Федеральным </w:t>
      </w:r>
      <w:hyperlink r:id="rId13" w:history="1">
        <w:r>
          <w:rPr>
            <w:rFonts w:ascii="Times New Roman" w:hAnsi="Times New Roman"/>
            <w:sz w:val="28"/>
          </w:rPr>
          <w:t>законом</w:t>
        </w:r>
      </w:hyperlink>
      <w:r>
        <w:rPr>
          <w:rFonts w:ascii="Times New Roman" w:hAnsi="Times New Roman"/>
          <w:sz w:val="28"/>
        </w:rPr>
        <w:t xml:space="preserve"> от 13 июля 2015 года № 218-ФЗ «О государственной регистрации недвижимости»;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Федеральным законом от 6 октября 2003 года № 131-ФЗ «Об общих принципах организации местного самоуправления в Российской Федерации»;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 xml:space="preserve">Федеральным </w:t>
      </w:r>
      <w:hyperlink r:id="rId14" w:history="1">
        <w:r>
          <w:rPr>
            <w:rFonts w:ascii="Times New Roman" w:hAnsi="Times New Roman"/>
            <w:sz w:val="28"/>
          </w:rPr>
          <w:t>законом</w:t>
        </w:r>
      </w:hyperlink>
      <w:r>
        <w:rPr>
          <w:rFonts w:ascii="Times New Roman" w:hAnsi="Times New Roman"/>
          <w:sz w:val="28"/>
        </w:rPr>
        <w:t xml:space="preserve"> от 27 июля 2010 года № 210-ФЗ «Об организации предоставления  государственных и муниципальных услуг»;</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lastRenderedPageBreak/>
        <w:t>Федеральным законом от 6 апреля 2011 года № 63-ФЗ «Об электронной подписи»;</w:t>
      </w:r>
    </w:p>
    <w:p w:rsidR="00DD0948" w:rsidRDefault="00A71FA9">
      <w:pPr>
        <w:widowControl w:val="0"/>
        <w:spacing w:before="240"/>
        <w:ind w:firstLine="540"/>
        <w:jc w:val="both"/>
        <w:rPr>
          <w:rFonts w:ascii="Times New Roman" w:hAnsi="Times New Roman"/>
          <w:sz w:val="28"/>
        </w:rPr>
      </w:pPr>
      <w:r>
        <w:rPr>
          <w:rFonts w:ascii="Times New Roman" w:hAnsi="Times New Roman"/>
          <w:sz w:val="28"/>
        </w:rPr>
        <w:t>Федеральным законом от 24 ноября 1995 года № 181-ФЗ «О социальной защите инвалидов в Российской Федерации»;</w:t>
      </w:r>
    </w:p>
    <w:p w:rsidR="00631A65" w:rsidRDefault="00AC5CC4">
      <w:pPr>
        <w:widowControl w:val="0"/>
        <w:spacing w:before="240"/>
        <w:ind w:firstLine="540"/>
        <w:jc w:val="both"/>
        <w:rPr>
          <w:rFonts w:ascii="Times New Roman" w:hAnsi="Times New Roman"/>
          <w:sz w:val="28"/>
        </w:rPr>
      </w:pPr>
      <w:r>
        <w:rPr>
          <w:rFonts w:ascii="Times New Roman" w:hAnsi="Times New Roman"/>
          <w:sz w:val="28"/>
        </w:rPr>
        <w:t>п</w:t>
      </w:r>
      <w:r w:rsidR="00631A65">
        <w:rPr>
          <w:rFonts w:ascii="Times New Roman" w:hAnsi="Times New Roman"/>
          <w:sz w:val="28"/>
        </w:rPr>
        <w:t xml:space="preserve">остановлением Правительства </w:t>
      </w:r>
      <w:r w:rsidR="00631A65" w:rsidRPr="00631A65">
        <w:rPr>
          <w:rFonts w:ascii="Times New Roman" w:hAnsi="Times New Roman"/>
          <w:sz w:val="28"/>
        </w:rPr>
        <w:t>Российской Федерации</w:t>
      </w:r>
      <w:r>
        <w:rPr>
          <w:rFonts w:ascii="Times New Roman" w:hAnsi="Times New Roman"/>
          <w:sz w:val="28"/>
        </w:rPr>
        <w:t xml:space="preserve">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C5CC4" w:rsidRDefault="00AC5CC4">
      <w:pPr>
        <w:widowControl w:val="0"/>
        <w:spacing w:before="240"/>
        <w:ind w:firstLine="540"/>
        <w:jc w:val="both"/>
        <w:rPr>
          <w:rFonts w:ascii="Times New Roman" w:hAnsi="Times New Roman"/>
          <w:sz w:val="28"/>
        </w:rPr>
      </w:pPr>
      <w:r>
        <w:rPr>
          <w:rFonts w:ascii="Times New Roman" w:hAnsi="Times New Roman"/>
          <w:sz w:val="28"/>
        </w:rPr>
        <w:t>п</w:t>
      </w:r>
      <w:r w:rsidR="00D85C50">
        <w:rPr>
          <w:rFonts w:ascii="Times New Roman" w:hAnsi="Times New Roman"/>
          <w:sz w:val="28"/>
        </w:rPr>
        <w:t>риказ Министерства здравоохранения</w:t>
      </w:r>
      <w:r>
        <w:rPr>
          <w:rFonts w:ascii="Times New Roman" w:hAnsi="Times New Roman"/>
          <w:sz w:val="28"/>
        </w:rPr>
        <w:t xml:space="preserve"> </w:t>
      </w:r>
      <w:r w:rsidRPr="00AC5CC4">
        <w:rPr>
          <w:rFonts w:ascii="Times New Roman" w:hAnsi="Times New Roman"/>
          <w:sz w:val="28"/>
        </w:rPr>
        <w:t>Российской Федерации</w:t>
      </w:r>
      <w:r>
        <w:rPr>
          <w:rFonts w:ascii="Times New Roman" w:hAnsi="Times New Roman"/>
          <w:sz w:val="28"/>
        </w:rPr>
        <w:t xml:space="preserve"> от </w:t>
      </w:r>
      <w:r w:rsidR="00D85C50">
        <w:rPr>
          <w:rFonts w:ascii="Times New Roman" w:hAnsi="Times New Roman"/>
          <w:sz w:val="28"/>
        </w:rPr>
        <w:t>29 ноября</w:t>
      </w:r>
      <w:r>
        <w:rPr>
          <w:rFonts w:ascii="Times New Roman" w:hAnsi="Times New Roman"/>
          <w:sz w:val="28"/>
        </w:rPr>
        <w:t xml:space="preserve"> 20</w:t>
      </w:r>
      <w:r w:rsidR="00D85C50">
        <w:rPr>
          <w:rFonts w:ascii="Times New Roman" w:hAnsi="Times New Roman"/>
          <w:sz w:val="28"/>
        </w:rPr>
        <w:t>12</w:t>
      </w:r>
      <w:r>
        <w:rPr>
          <w:rFonts w:ascii="Times New Roman" w:hAnsi="Times New Roman"/>
          <w:sz w:val="28"/>
        </w:rPr>
        <w:t xml:space="preserve"> года № </w:t>
      </w:r>
      <w:r w:rsidR="00D85C50">
        <w:rPr>
          <w:rFonts w:ascii="Times New Roman" w:hAnsi="Times New Roman"/>
          <w:sz w:val="28"/>
        </w:rPr>
        <w:t>978н</w:t>
      </w:r>
      <w:r>
        <w:rPr>
          <w:rFonts w:ascii="Times New Roman" w:hAnsi="Times New Roman"/>
          <w:sz w:val="28"/>
        </w:rPr>
        <w:t xml:space="preserve"> «Об  утверждении перечня тяжелых форм хронических заболеваний, при которых невозможно совместное проживание граждан в одной квартире»;</w:t>
      </w:r>
    </w:p>
    <w:p w:rsidR="00AC5CC4" w:rsidRDefault="009D2A4C">
      <w:pPr>
        <w:widowControl w:val="0"/>
        <w:spacing w:before="240"/>
        <w:ind w:firstLine="540"/>
        <w:jc w:val="both"/>
        <w:rPr>
          <w:rFonts w:ascii="Times New Roman" w:hAnsi="Times New Roman"/>
          <w:sz w:val="28"/>
        </w:rPr>
      </w:pPr>
      <w:r>
        <w:rPr>
          <w:rFonts w:ascii="Times New Roman" w:hAnsi="Times New Roman"/>
          <w:sz w:val="28"/>
        </w:rPr>
        <w:t xml:space="preserve">законом Вологодской области от </w:t>
      </w:r>
      <w:r w:rsidR="00D85C50">
        <w:rPr>
          <w:rFonts w:ascii="Times New Roman" w:hAnsi="Times New Roman"/>
          <w:sz w:val="28"/>
        </w:rPr>
        <w:t xml:space="preserve">10 февраля </w:t>
      </w:r>
      <w:r>
        <w:rPr>
          <w:rFonts w:ascii="Times New Roman" w:hAnsi="Times New Roman"/>
          <w:sz w:val="28"/>
        </w:rPr>
        <w:t>20</w:t>
      </w:r>
      <w:r w:rsidR="00D85C50">
        <w:rPr>
          <w:rFonts w:ascii="Times New Roman" w:hAnsi="Times New Roman"/>
          <w:sz w:val="28"/>
        </w:rPr>
        <w:t>2</w:t>
      </w:r>
      <w:r>
        <w:rPr>
          <w:rFonts w:ascii="Times New Roman" w:hAnsi="Times New Roman"/>
          <w:sz w:val="28"/>
        </w:rPr>
        <w:t xml:space="preserve">1 года № </w:t>
      </w:r>
      <w:r w:rsidR="00D85C50">
        <w:rPr>
          <w:rFonts w:ascii="Times New Roman" w:hAnsi="Times New Roman"/>
          <w:sz w:val="28"/>
        </w:rPr>
        <w:t>4842</w:t>
      </w:r>
      <w:r>
        <w:rPr>
          <w:rFonts w:ascii="Times New Roman" w:hAnsi="Times New Roman"/>
          <w:sz w:val="28"/>
        </w:rPr>
        <w:t xml:space="preserve">-ОЗ </w:t>
      </w:r>
      <w:r w:rsidR="008F61DC">
        <w:rPr>
          <w:rFonts w:ascii="Times New Roman" w:hAnsi="Times New Roman"/>
          <w:sz w:val="28"/>
        </w:rPr>
        <w:t xml:space="preserve">                                «</w:t>
      </w:r>
      <w:r w:rsidR="00A82CA9" w:rsidRPr="00A82CA9">
        <w:rPr>
          <w:rFonts w:ascii="Times New Roman" w:hAnsi="Times New Roman"/>
          <w:sz w:val="28"/>
        </w:rPr>
        <w:t>О реализации положений Федерального закона "О прожиточном минимуме в Российской Федерации"</w:t>
      </w:r>
      <w:r w:rsidR="00F633A9">
        <w:rPr>
          <w:rFonts w:ascii="Times New Roman" w:hAnsi="Times New Roman"/>
          <w:sz w:val="28"/>
        </w:rPr>
        <w:t xml:space="preserve"> </w:t>
      </w:r>
      <w:r w:rsidR="00D85C50">
        <w:rPr>
          <w:rFonts w:ascii="Times New Roman" w:hAnsi="Times New Roman"/>
          <w:sz w:val="28"/>
        </w:rPr>
        <w:t xml:space="preserve"> на территории Вологодской области</w:t>
      </w:r>
    </w:p>
    <w:p w:rsidR="008F61DC" w:rsidRDefault="008F61DC">
      <w:pPr>
        <w:widowControl w:val="0"/>
        <w:spacing w:before="240"/>
        <w:ind w:firstLine="540"/>
        <w:jc w:val="both"/>
        <w:rPr>
          <w:rFonts w:ascii="Times New Roman" w:hAnsi="Times New Roman"/>
          <w:sz w:val="28"/>
        </w:rPr>
      </w:pPr>
      <w:r>
        <w:rPr>
          <w:rFonts w:ascii="Times New Roman" w:hAnsi="Times New Roman"/>
          <w:sz w:val="28"/>
        </w:rPr>
        <w:t>законом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8F61DC" w:rsidRDefault="008F61DC">
      <w:pPr>
        <w:widowControl w:val="0"/>
        <w:ind w:firstLine="567"/>
        <w:jc w:val="both"/>
        <w:rPr>
          <w:rFonts w:ascii="Times New Roman" w:hAnsi="Times New Roman"/>
          <w:sz w:val="28"/>
        </w:rPr>
      </w:pPr>
      <w:r w:rsidRPr="008F61DC">
        <w:rPr>
          <w:rFonts w:ascii="Times New Roman" w:hAnsi="Times New Roman"/>
          <w:sz w:val="28"/>
        </w:rPr>
        <w:t>законом Вологодской области от 29 июня 2005 года № 130</w:t>
      </w:r>
      <w:r>
        <w:rPr>
          <w:rFonts w:ascii="Times New Roman" w:hAnsi="Times New Roman"/>
          <w:sz w:val="28"/>
        </w:rPr>
        <w:t>6</w:t>
      </w:r>
      <w:r w:rsidRPr="008F61DC">
        <w:rPr>
          <w:rFonts w:ascii="Times New Roman" w:hAnsi="Times New Roman"/>
          <w:sz w:val="28"/>
        </w:rPr>
        <w:t>-ОЗ «О порядке</w:t>
      </w:r>
      <w:r>
        <w:rPr>
          <w:rFonts w:ascii="Times New Roman" w:hAnsi="Times New Roman"/>
          <w:sz w:val="28"/>
        </w:rPr>
        <w:t xml:space="preserve">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631A65" w:rsidRDefault="008F61DC">
      <w:pPr>
        <w:widowControl w:val="0"/>
        <w:ind w:firstLine="567"/>
        <w:jc w:val="both"/>
        <w:rPr>
          <w:rFonts w:ascii="Times New Roman" w:hAnsi="Times New Roman"/>
          <w:sz w:val="28"/>
        </w:rPr>
      </w:pPr>
      <w:r>
        <w:rPr>
          <w:rFonts w:ascii="Times New Roman" w:hAnsi="Times New Roman"/>
          <w:sz w:val="28"/>
        </w:rPr>
        <w:t xml:space="preserve"> </w:t>
      </w:r>
      <w:r w:rsidRPr="008F61DC">
        <w:rPr>
          <w:rFonts w:ascii="Times New Roman" w:hAnsi="Times New Roman"/>
          <w:sz w:val="28"/>
        </w:rPr>
        <w:t xml:space="preserve">законом Вологодской области от </w:t>
      </w:r>
      <w:r>
        <w:rPr>
          <w:rFonts w:ascii="Times New Roman" w:hAnsi="Times New Roman"/>
          <w:sz w:val="28"/>
        </w:rPr>
        <w:t xml:space="preserve"> 17</w:t>
      </w:r>
      <w:r w:rsidRPr="008F61DC">
        <w:rPr>
          <w:rFonts w:ascii="Times New Roman" w:hAnsi="Times New Roman"/>
          <w:sz w:val="28"/>
        </w:rPr>
        <w:t xml:space="preserve"> ию</w:t>
      </w:r>
      <w:r>
        <w:rPr>
          <w:rFonts w:ascii="Times New Roman" w:hAnsi="Times New Roman"/>
          <w:sz w:val="28"/>
        </w:rPr>
        <w:t>л</w:t>
      </w:r>
      <w:r w:rsidRPr="008F61DC">
        <w:rPr>
          <w:rFonts w:ascii="Times New Roman" w:hAnsi="Times New Roman"/>
          <w:sz w:val="28"/>
        </w:rPr>
        <w:t>я 200</w:t>
      </w:r>
      <w:r>
        <w:rPr>
          <w:rFonts w:ascii="Times New Roman" w:hAnsi="Times New Roman"/>
          <w:sz w:val="28"/>
        </w:rPr>
        <w:t>6</w:t>
      </w:r>
      <w:r w:rsidRPr="008F61DC">
        <w:rPr>
          <w:rFonts w:ascii="Times New Roman" w:hAnsi="Times New Roman"/>
          <w:sz w:val="28"/>
        </w:rPr>
        <w:t xml:space="preserve"> года № 1</w:t>
      </w:r>
      <w:r>
        <w:rPr>
          <w:rFonts w:ascii="Times New Roman" w:hAnsi="Times New Roman"/>
          <w:sz w:val="28"/>
        </w:rPr>
        <w:t>471</w:t>
      </w:r>
      <w:r w:rsidRPr="008F61DC">
        <w:rPr>
          <w:rFonts w:ascii="Times New Roman" w:hAnsi="Times New Roman"/>
          <w:sz w:val="28"/>
        </w:rPr>
        <w:t xml:space="preserve">-ОЗ «О </w:t>
      </w:r>
      <w:r>
        <w:rPr>
          <w:rFonts w:ascii="Times New Roman" w:hAnsi="Times New Roman"/>
          <w:sz w:val="28"/>
        </w:rPr>
        <w:t>регулировании отдельных жилищных отношений в Вологодской области»</w:t>
      </w:r>
    </w:p>
    <w:p w:rsidR="00DD0948" w:rsidRDefault="00A71FA9">
      <w:pPr>
        <w:widowControl w:val="0"/>
        <w:ind w:firstLine="567"/>
        <w:jc w:val="both"/>
        <w:rPr>
          <w:rFonts w:ascii="Times New Roman" w:hAnsi="Times New Roman"/>
          <w:i/>
          <w:color w:val="FF0000"/>
          <w:sz w:val="28"/>
        </w:rPr>
      </w:pPr>
      <w:r w:rsidRPr="007F674A">
        <w:rPr>
          <w:rFonts w:ascii="Times New Roman" w:hAnsi="Times New Roman"/>
          <w:sz w:val="28"/>
        </w:rPr>
        <w:t>настоящим административным регламентом</w:t>
      </w:r>
      <w:r>
        <w:rPr>
          <w:rFonts w:ascii="Times New Roman" w:hAnsi="Times New Roman"/>
          <w:i/>
          <w:sz w:val="28"/>
        </w:rPr>
        <w:t>.</w:t>
      </w:r>
    </w:p>
    <w:p w:rsidR="00DD0948" w:rsidRDefault="00DD0948">
      <w:pPr>
        <w:spacing w:after="0" w:line="240" w:lineRule="auto"/>
        <w:ind w:firstLine="709"/>
        <w:jc w:val="center"/>
        <w:rPr>
          <w:rFonts w:ascii="Times New Roman" w:hAnsi="Times New Roman"/>
          <w:sz w:val="28"/>
        </w:rPr>
      </w:pPr>
    </w:p>
    <w:p w:rsidR="00DD0948" w:rsidRPr="00C3377A" w:rsidRDefault="00A71FA9">
      <w:pPr>
        <w:widowControl w:val="0"/>
        <w:ind w:firstLine="720"/>
        <w:jc w:val="center"/>
        <w:rPr>
          <w:rFonts w:ascii="Times New Roman" w:hAnsi="Times New Roman"/>
          <w:sz w:val="28"/>
        </w:rPr>
      </w:pPr>
      <w:r w:rsidRPr="00C3377A">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C3377A">
        <w:rPr>
          <w:rFonts w:ascii="Times New Roman" w:hAnsi="Times New Roman"/>
          <w:sz w:val="28"/>
        </w:rPr>
        <w:t>.</w:t>
      </w:r>
    </w:p>
    <w:p w:rsidR="00DD0948" w:rsidRDefault="00DD0948">
      <w:pPr>
        <w:spacing w:after="0" w:line="240" w:lineRule="auto"/>
        <w:ind w:firstLine="709"/>
        <w:jc w:val="center"/>
        <w:rPr>
          <w:rFonts w:ascii="Times New Roman" w:hAnsi="Times New Roman"/>
          <w:i/>
          <w:color w:val="FF0000"/>
          <w:sz w:val="28"/>
        </w:rPr>
      </w:pPr>
    </w:p>
    <w:p w:rsidR="00DD0948" w:rsidRDefault="00A71FA9">
      <w:pPr>
        <w:pStyle w:val="4"/>
        <w:tabs>
          <w:tab w:val="left" w:pos="426"/>
          <w:tab w:val="left" w:pos="709"/>
        </w:tabs>
        <w:spacing w:before="0"/>
        <w:ind w:firstLine="720"/>
        <w:jc w:val="both"/>
      </w:pPr>
      <w:r>
        <w:t>2.6.1. Для предоставления муниципальной услуги заявитель представляет:</w:t>
      </w:r>
    </w:p>
    <w:p w:rsidR="00DD0948" w:rsidRDefault="00C611A9">
      <w:pPr>
        <w:pStyle w:val="4"/>
        <w:tabs>
          <w:tab w:val="left" w:pos="426"/>
          <w:tab w:val="left" w:pos="709"/>
        </w:tabs>
        <w:spacing w:before="0"/>
        <w:ind w:firstLine="720"/>
        <w:jc w:val="both"/>
      </w:pPr>
      <w:r>
        <w:t>З</w:t>
      </w:r>
      <w:r w:rsidR="00A71FA9">
        <w:t>аявление</w:t>
      </w:r>
      <w:r w:rsidR="00255FD1" w:rsidRPr="00255FD1">
        <w:rPr>
          <w:rFonts w:asciiTheme="minorHAnsi" w:eastAsiaTheme="minorEastAsia" w:hAnsiTheme="minorHAnsi" w:cstheme="minorBidi"/>
          <w:color w:val="auto"/>
          <w:sz w:val="22"/>
          <w:szCs w:val="22"/>
        </w:rPr>
        <w:t xml:space="preserve"> </w:t>
      </w:r>
      <w:r w:rsidR="00255FD1" w:rsidRPr="00255FD1">
        <w:t>по форме согласно приложению 1 к настоящему административному регламенту</w:t>
      </w:r>
      <w:r w:rsidR="00A71FA9">
        <w:t>.</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в сети «Интернет» с возможностью бесплатного копирования.</w:t>
      </w:r>
    </w:p>
    <w:p w:rsidR="00DD0948" w:rsidRDefault="00A71FA9" w:rsidP="00A84613">
      <w:pPr>
        <w:ind w:left="-142"/>
        <w:jc w:val="both"/>
        <w:rPr>
          <w:rFonts w:ascii="Times New Roman" w:hAnsi="Times New Roman"/>
          <w:color w:val="000000" w:themeColor="text1"/>
          <w:sz w:val="28"/>
        </w:rPr>
      </w:pPr>
      <w:r>
        <w:rPr>
          <w:rFonts w:ascii="Times New Roman" w:hAnsi="Times New Roman"/>
          <w:sz w:val="28"/>
        </w:rPr>
        <w:t xml:space="preserve">           2.6.2. К заявлению прилагаются следующие документы:</w:t>
      </w:r>
      <w:r w:rsidR="00A84613">
        <w:rPr>
          <w:rFonts w:ascii="Times New Roman" w:hAnsi="Times New Roman"/>
          <w:sz w:val="28"/>
        </w:rPr>
        <w:t xml:space="preserve">                                                                            - справку о составе семьи или иные  документы, подтверждающие наличие родственных отношений (при наличии);                                                                         </w:t>
      </w:r>
      <w:r>
        <w:rPr>
          <w:rFonts w:ascii="Times New Roman" w:hAnsi="Times New Roman"/>
          <w:color w:val="000000" w:themeColor="text1"/>
          <w:sz w:val="28"/>
        </w:rPr>
        <w:t>- паспорт гражданина Российской Федерации либо иной документ, удостоверяющий личность заявителя (представителя заявителя) (предъявляется при обращении в Уполномоченный орган (МФЦ);</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color w:val="000000" w:themeColor="text1"/>
          <w:sz w:val="28"/>
        </w:rPr>
        <w:t>- документ, подтверждающий полномочия представителя заявителя;</w:t>
      </w:r>
    </w:p>
    <w:p w:rsidR="00DD0948" w:rsidRDefault="00A71FA9">
      <w:pPr>
        <w:pStyle w:val="ConsPlusNormal1"/>
        <w:ind w:firstLine="709"/>
        <w:jc w:val="both"/>
        <w:rPr>
          <w:rFonts w:ascii="Times New Roman" w:hAnsi="Times New Roman"/>
          <w:color w:val="000000" w:themeColor="text1"/>
          <w:sz w:val="28"/>
        </w:rPr>
      </w:pPr>
      <w:r>
        <w:rPr>
          <w:rFonts w:ascii="Times New Roman" w:hAnsi="Times New Roman"/>
          <w:sz w:val="28"/>
        </w:rPr>
        <w:t xml:space="preserve">- </w:t>
      </w:r>
      <w:r>
        <w:rPr>
          <w:rFonts w:ascii="Times New Roman" w:hAnsi="Times New Roman"/>
          <w:color w:val="000000" w:themeColor="text1"/>
          <w:sz w:val="28"/>
        </w:rPr>
        <w:t xml:space="preserve">разрешение органа опеки и попечительства </w:t>
      </w:r>
      <w:r w:rsidR="00F5058D">
        <w:rPr>
          <w:rFonts w:ascii="Times New Roman" w:hAnsi="Times New Roman"/>
          <w:color w:val="000000" w:themeColor="text1"/>
          <w:sz w:val="28"/>
        </w:rPr>
        <w:t>о даче согласия на обмен жилыми помещениями (в случае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Pr>
          <w:rFonts w:ascii="Times New Roman" w:hAnsi="Times New Roman"/>
          <w:color w:val="000000" w:themeColor="text1"/>
          <w:sz w:val="28"/>
        </w:rPr>
        <w:t>;</w:t>
      </w:r>
    </w:p>
    <w:p w:rsidR="00DD0948" w:rsidRDefault="00A71FA9" w:rsidP="00F5058D">
      <w:pPr>
        <w:spacing w:after="0" w:line="240" w:lineRule="auto"/>
        <w:ind w:firstLine="540"/>
        <w:jc w:val="both"/>
        <w:rPr>
          <w:rFonts w:ascii="Times New Roman" w:hAnsi="Times New Roman"/>
          <w:color w:val="000000" w:themeColor="text1"/>
          <w:sz w:val="28"/>
        </w:rPr>
      </w:pPr>
      <w:r>
        <w:rPr>
          <w:rFonts w:ascii="Times New Roman" w:hAnsi="Times New Roman"/>
          <w:color w:val="000000" w:themeColor="text1"/>
          <w:sz w:val="28"/>
        </w:rPr>
        <w:t xml:space="preserve">- </w:t>
      </w:r>
      <w:r w:rsidR="00F5058D">
        <w:rPr>
          <w:rFonts w:ascii="Times New Roman" w:hAnsi="Times New Roman"/>
          <w:color w:val="000000" w:themeColor="text1"/>
          <w:sz w:val="28"/>
        </w:rPr>
        <w:t>справку (иной документ) медицинской организации о наличии у гражданина тяжелой формы</w:t>
      </w:r>
      <w:r w:rsidR="00296FC4">
        <w:rPr>
          <w:rFonts w:ascii="Times New Roman" w:hAnsi="Times New Roman"/>
          <w:color w:val="000000" w:themeColor="text1"/>
          <w:sz w:val="28"/>
        </w:rPr>
        <w:t xml:space="preserve"> хронического заболевания, при которой совместное проживание с ним в одной квартире невозможно (в случае совместного проживания с таким членом семьи);</w:t>
      </w:r>
    </w:p>
    <w:p w:rsidR="00296FC4" w:rsidRDefault="00296FC4" w:rsidP="00F5058D">
      <w:pPr>
        <w:spacing w:after="0" w:line="240" w:lineRule="auto"/>
        <w:ind w:firstLine="540"/>
        <w:jc w:val="both"/>
        <w:rPr>
          <w:rFonts w:ascii="Times New Roman" w:hAnsi="Times New Roman"/>
          <w:color w:val="000000" w:themeColor="text1"/>
          <w:sz w:val="28"/>
        </w:rPr>
      </w:pPr>
      <w:r>
        <w:rPr>
          <w:rFonts w:ascii="Times New Roman" w:hAnsi="Times New Roman"/>
          <w:color w:val="000000" w:themeColor="text1"/>
          <w:sz w:val="28"/>
        </w:rPr>
        <w:t>- договор об обмене жилыми помещениями, который заключается в письменной форме путем составления одного документа, подписанного соответствующими нанимателями по форме согласно приложению № 2 к настоящему административному регламенту. Договор об обмене жилыми помещениями представляется нанимателями, заключившими данный договор, каждому из наймодателей, с которыми у них заключены договоры социального найма обмениваемый жилых помещений, для получения согласия на осуществление соответствующего обмена.</w:t>
      </w:r>
    </w:p>
    <w:p w:rsidR="00DD0948" w:rsidRDefault="00A71FA9" w:rsidP="00F5058D">
      <w:pPr>
        <w:pStyle w:val="ConsPlusNormal1"/>
        <w:ind w:firstLine="709"/>
        <w:jc w:val="both"/>
        <w:rPr>
          <w:rFonts w:ascii="Times New Roman" w:hAnsi="Times New Roman"/>
          <w:color w:val="000000" w:themeColor="text1"/>
          <w:sz w:val="28"/>
        </w:rPr>
      </w:pPr>
      <w:r>
        <w:rPr>
          <w:rFonts w:ascii="Times New Roman" w:hAnsi="Times New Roman"/>
          <w:color w:val="000000" w:themeColor="text1"/>
          <w:sz w:val="28"/>
        </w:rPr>
        <w:t xml:space="preserve"> </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lastRenderedPageBreak/>
        <w:t>посредством Единого портала.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Pr>
          <w:rFonts w:ascii="Times New Roman" w:hAnsi="Times New Roman"/>
          <w:sz w:val="28"/>
          <w:vertAlign w:val="superscript"/>
        </w:rPr>
        <w:t>1</w:t>
      </w:r>
      <w:r>
        <w:rPr>
          <w:rFonts w:ascii="Times New Roman" w:hAnsi="Times New Roman"/>
          <w:sz w:val="28"/>
        </w:rPr>
        <w:t xml:space="preserve"> и 21</w:t>
      </w:r>
      <w:r>
        <w:rPr>
          <w:rFonts w:ascii="Times New Roman" w:hAnsi="Times New Roman"/>
          <w:sz w:val="28"/>
          <w:vertAlign w:val="superscript"/>
        </w:rPr>
        <w:t>2</w:t>
      </w:r>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2.6.4.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D0948" w:rsidRDefault="00DD0948">
      <w:pPr>
        <w:spacing w:after="0" w:line="240" w:lineRule="auto"/>
        <w:ind w:firstLine="709"/>
        <w:jc w:val="both"/>
        <w:rPr>
          <w:rFonts w:ascii="Times New Roman" w:hAnsi="Times New Roman"/>
          <w:sz w:val="28"/>
        </w:rPr>
      </w:pPr>
    </w:p>
    <w:p w:rsidR="00DD0948" w:rsidRPr="00C3377A" w:rsidRDefault="00A71FA9">
      <w:pPr>
        <w:tabs>
          <w:tab w:val="left" w:pos="851"/>
        </w:tabs>
        <w:spacing w:after="0" w:line="240" w:lineRule="auto"/>
        <w:ind w:firstLine="540"/>
        <w:jc w:val="center"/>
        <w:outlineLvl w:val="1"/>
        <w:rPr>
          <w:rFonts w:ascii="Times New Roman" w:hAnsi="Times New Roman"/>
          <w:sz w:val="28"/>
        </w:rPr>
      </w:pPr>
      <w:r w:rsidRPr="00C3377A">
        <w:rPr>
          <w:rFonts w:ascii="Times New Roman" w:hAnsi="Times New Roman"/>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0948" w:rsidRDefault="00DD0948">
      <w:pPr>
        <w:tabs>
          <w:tab w:val="left" w:pos="851"/>
        </w:tabs>
        <w:spacing w:after="0" w:line="240" w:lineRule="auto"/>
        <w:ind w:firstLine="540"/>
        <w:jc w:val="center"/>
        <w:outlineLvl w:val="1"/>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DD0948" w:rsidRDefault="00DD0948">
      <w:pPr>
        <w:spacing w:after="0" w:line="240" w:lineRule="auto"/>
        <w:ind w:firstLine="709"/>
        <w:jc w:val="both"/>
        <w:rPr>
          <w:rFonts w:ascii="Times New Roman" w:hAnsi="Times New Roman"/>
          <w:sz w:val="28"/>
        </w:rPr>
      </w:pPr>
    </w:p>
    <w:p w:rsidR="00DD0948" w:rsidRDefault="00A71FA9">
      <w:pPr>
        <w:pStyle w:val="ConsPlusNormal1"/>
        <w:ind w:firstLine="709"/>
        <w:jc w:val="both"/>
        <w:rPr>
          <w:rFonts w:ascii="Times New Roman" w:hAnsi="Times New Roman"/>
          <w:sz w:val="28"/>
        </w:rPr>
      </w:pPr>
      <w:r>
        <w:rPr>
          <w:rFonts w:ascii="Times New Roman" w:hAnsi="Times New Roman"/>
          <w:sz w:val="28"/>
        </w:rPr>
        <w:t>документ, подтверждающий факт гражданства Российской Федерации и регистрацию по месту жительства;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свидетельство (свидетельства) о рождении несовершеннолетних членов семьи;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свидетельство (свидетельства) о браке (расторжении брака) или иной документ о смене фамилии;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свидетельство о</w:t>
      </w:r>
      <w:r w:rsidR="00296FC4">
        <w:rPr>
          <w:rFonts w:ascii="Times New Roman" w:hAnsi="Times New Roman"/>
          <w:sz w:val="28"/>
        </w:rPr>
        <w:t>б</w:t>
      </w:r>
      <w:r>
        <w:rPr>
          <w:rFonts w:ascii="Times New Roman" w:hAnsi="Times New Roman"/>
          <w:sz w:val="28"/>
        </w:rPr>
        <w:t xml:space="preserve"> </w:t>
      </w:r>
      <w:r w:rsidR="00296FC4">
        <w:rPr>
          <w:rFonts w:ascii="Times New Roman" w:hAnsi="Times New Roman"/>
          <w:sz w:val="28"/>
        </w:rPr>
        <w:t>установлении отцовства;</w:t>
      </w:r>
    </w:p>
    <w:p w:rsidR="00296FC4" w:rsidRDefault="00296FC4">
      <w:pPr>
        <w:spacing w:after="0" w:line="240" w:lineRule="auto"/>
        <w:ind w:firstLine="709"/>
        <w:jc w:val="both"/>
        <w:rPr>
          <w:rFonts w:ascii="Times New Roman" w:hAnsi="Times New Roman"/>
          <w:sz w:val="28"/>
        </w:rPr>
      </w:pPr>
      <w:r>
        <w:rPr>
          <w:rFonts w:ascii="Times New Roman" w:hAnsi="Times New Roman"/>
          <w:sz w:val="28"/>
        </w:rPr>
        <w:t>свидетельство о перемене имени;</w:t>
      </w:r>
    </w:p>
    <w:p w:rsidR="00296FC4" w:rsidRDefault="00D97A7E">
      <w:pPr>
        <w:spacing w:after="0" w:line="240" w:lineRule="auto"/>
        <w:ind w:firstLine="709"/>
        <w:jc w:val="both"/>
        <w:rPr>
          <w:rFonts w:ascii="Times New Roman" w:hAnsi="Times New Roman"/>
          <w:sz w:val="28"/>
        </w:rPr>
      </w:pPr>
      <w:r>
        <w:rPr>
          <w:rFonts w:ascii="Times New Roman" w:hAnsi="Times New Roman"/>
          <w:sz w:val="28"/>
        </w:rPr>
        <w:t>документы об отсутствии задолженности по оплате за жилое помещение и коммунальные услуги (копия финансового лицевого счета);</w:t>
      </w:r>
    </w:p>
    <w:p w:rsidR="00D97A7E" w:rsidRDefault="00D97A7E">
      <w:pPr>
        <w:spacing w:after="0" w:line="240" w:lineRule="auto"/>
        <w:ind w:firstLine="709"/>
        <w:jc w:val="both"/>
        <w:rPr>
          <w:rFonts w:ascii="Times New Roman" w:hAnsi="Times New Roman"/>
          <w:sz w:val="28"/>
        </w:rPr>
      </w:pPr>
      <w:r>
        <w:rPr>
          <w:rFonts w:ascii="Times New Roman" w:hAnsi="Times New Roman"/>
          <w:sz w:val="28"/>
        </w:rPr>
        <w:t>договор социального найма на жилое помещение.</w:t>
      </w:r>
    </w:p>
    <w:p w:rsidR="00DD0948" w:rsidRDefault="00DD0948">
      <w:pPr>
        <w:spacing w:after="0" w:line="240" w:lineRule="auto"/>
        <w:ind w:firstLine="709"/>
        <w:jc w:val="both"/>
        <w:rPr>
          <w:rFonts w:ascii="Times New Roman" w:hAnsi="Times New Roman"/>
          <w:sz w:val="28"/>
        </w:rPr>
      </w:pPr>
    </w:p>
    <w:p w:rsidR="00DD0948" w:rsidRDefault="00A71FA9">
      <w:pPr>
        <w:ind w:left="-142" w:firstLine="851"/>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lastRenderedPageBreak/>
        <w:t>путем личного обращения в Уполномоченный орган или в МФЦ  либо через своих представителей;</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rsidR="00DD0948" w:rsidRDefault="00DD0948">
      <w:pPr>
        <w:spacing w:after="0" w:line="240" w:lineRule="auto"/>
        <w:ind w:firstLine="709"/>
        <w:jc w:val="both"/>
        <w:rPr>
          <w:rFonts w:ascii="Times New Roman" w:hAnsi="Times New Roman"/>
          <w:sz w:val="28"/>
        </w:rPr>
      </w:pPr>
    </w:p>
    <w:p w:rsidR="00DD0948" w:rsidRDefault="00A71FA9">
      <w:pPr>
        <w:ind w:firstLine="709"/>
        <w:jc w:val="both"/>
        <w:outlineLvl w:val="0"/>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Уполномоченным органом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DD0948" w:rsidRDefault="00A71FA9">
      <w:pPr>
        <w:widowControl w:val="0"/>
        <w:ind w:firstLine="709"/>
        <w:jc w:val="both"/>
        <w:rPr>
          <w:rFonts w:ascii="Times New Roman" w:hAnsi="Times New Roman"/>
          <w:i/>
          <w:sz w:val="28"/>
          <w:highlight w:val="white"/>
        </w:rPr>
      </w:pPr>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0948" w:rsidRDefault="00DD0948">
      <w:pPr>
        <w:spacing w:after="0" w:line="240" w:lineRule="auto"/>
        <w:ind w:firstLine="567"/>
        <w:jc w:val="both"/>
        <w:rPr>
          <w:rFonts w:ascii="Times New Roman" w:hAnsi="Times New Roman"/>
          <w:sz w:val="28"/>
        </w:rPr>
      </w:pPr>
    </w:p>
    <w:p w:rsidR="00DD0948" w:rsidRPr="00C3377A" w:rsidRDefault="00A71FA9">
      <w:pPr>
        <w:pStyle w:val="4"/>
        <w:spacing w:before="0"/>
      </w:pPr>
      <w:r>
        <w:rPr>
          <w:i/>
        </w:rPr>
        <w:t xml:space="preserve">      </w:t>
      </w:r>
      <w:r w:rsidRPr="00C3377A">
        <w:t>2.8. Исчерпывающий перечень оснований для отказа в приеме документов, необходимых для предоставления муниципальной услуги</w:t>
      </w:r>
    </w:p>
    <w:p w:rsidR="00DD0948" w:rsidRDefault="00DD0948">
      <w:pPr>
        <w:rPr>
          <w:rFonts w:ascii="Times New Roman" w:hAnsi="Times New Roman"/>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lastRenderedPageBreak/>
        <w:t>Оснований для отказа в приеме заявления и документов, необходимых для предоставления муниципальной услуги, не имеется.</w:t>
      </w:r>
    </w:p>
    <w:p w:rsidR="00DD0948" w:rsidRDefault="00DD0948">
      <w:pPr>
        <w:widowControl w:val="0"/>
        <w:spacing w:after="0" w:line="240" w:lineRule="auto"/>
        <w:ind w:firstLine="720"/>
        <w:jc w:val="both"/>
        <w:rPr>
          <w:rFonts w:ascii="Times New Roman" w:hAnsi="Times New Roman"/>
          <w:sz w:val="28"/>
        </w:rPr>
      </w:pPr>
    </w:p>
    <w:p w:rsidR="00DD0948" w:rsidRPr="00C3377A" w:rsidRDefault="00A71FA9">
      <w:pPr>
        <w:pStyle w:val="4"/>
        <w:spacing w:before="0"/>
        <w:ind w:firstLine="539"/>
      </w:pPr>
      <w:r w:rsidRPr="00C3377A">
        <w:t>2.9. Исчерпывающий перечень оснований для приостановления предоставления  или  отказа в предоставлении муниципальной услуги</w:t>
      </w:r>
    </w:p>
    <w:p w:rsidR="00DD0948" w:rsidRDefault="00DD0948">
      <w:pPr>
        <w:spacing w:after="0" w:line="240" w:lineRule="auto"/>
        <w:rPr>
          <w:rFonts w:ascii="Times New Roman" w:hAnsi="Times New Roman"/>
          <w:i/>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16"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2.9.2. Основания для приостановления предоставления муниципальной услуги законодательством не предусмотрены.</w:t>
      </w:r>
    </w:p>
    <w:p w:rsidR="00DD0948" w:rsidRDefault="00A71FA9">
      <w:pPr>
        <w:spacing w:after="0" w:line="240" w:lineRule="auto"/>
        <w:ind w:firstLine="720"/>
        <w:jc w:val="both"/>
        <w:rPr>
          <w:rFonts w:ascii="Times New Roman" w:hAnsi="Times New Roman"/>
          <w:i/>
          <w:sz w:val="28"/>
          <w:shd w:val="clear" w:color="auto" w:fill="FFD821"/>
        </w:rPr>
      </w:pPr>
      <w:r>
        <w:rPr>
          <w:rFonts w:ascii="Times New Roman" w:hAnsi="Times New Roman"/>
          <w:sz w:val="28"/>
        </w:rPr>
        <w:t>2.9.3.Основаниями для отказа в предоставлении муниципальной услуги являются</w:t>
      </w:r>
    </w:p>
    <w:p w:rsidR="00DD0948" w:rsidRDefault="00A71FA9" w:rsidP="00D97A7E">
      <w:pPr>
        <w:widowControl w:val="0"/>
        <w:spacing w:after="0" w:line="240" w:lineRule="auto"/>
        <w:ind w:firstLine="720"/>
        <w:jc w:val="both"/>
        <w:rPr>
          <w:rFonts w:ascii="Times New Roman" w:hAnsi="Times New Roman"/>
          <w:sz w:val="28"/>
        </w:rPr>
      </w:pPr>
      <w:r>
        <w:t>-</w:t>
      </w:r>
      <w:r>
        <w:rPr>
          <w:rFonts w:ascii="Times New Roman" w:hAnsi="Times New Roman"/>
          <w:sz w:val="28"/>
        </w:rPr>
        <w:t xml:space="preserve"> наличие судебных актов, </w:t>
      </w:r>
      <w:r w:rsidR="00D97A7E">
        <w:rPr>
          <w:rFonts w:ascii="Times New Roman" w:hAnsi="Times New Roman"/>
          <w:sz w:val="28"/>
        </w:rPr>
        <w:t>к нанимателю обмениваемого жилого помещения о расторжении или об изменении договора социального найма жилого помещения;</w:t>
      </w:r>
    </w:p>
    <w:p w:rsidR="00D97A7E" w:rsidRDefault="00D97A7E" w:rsidP="00D97A7E">
      <w:pPr>
        <w:widowControl w:val="0"/>
        <w:spacing w:after="0" w:line="240" w:lineRule="auto"/>
        <w:ind w:firstLine="720"/>
        <w:jc w:val="both"/>
        <w:rPr>
          <w:rFonts w:ascii="Times New Roman" w:hAnsi="Times New Roman"/>
          <w:sz w:val="28"/>
        </w:rPr>
      </w:pPr>
      <w:r>
        <w:rPr>
          <w:rFonts w:ascii="Times New Roman" w:hAnsi="Times New Roman"/>
          <w:sz w:val="28"/>
        </w:rPr>
        <w:t>- оспаривание в судебном порядке права пользования обмениваемым жилым помещением;</w:t>
      </w:r>
    </w:p>
    <w:p w:rsidR="00D97A7E" w:rsidRDefault="00D97A7E" w:rsidP="00D97A7E">
      <w:pPr>
        <w:widowControl w:val="0"/>
        <w:spacing w:after="0" w:line="240" w:lineRule="auto"/>
        <w:ind w:firstLine="720"/>
        <w:jc w:val="both"/>
        <w:rPr>
          <w:rFonts w:ascii="Times New Roman" w:hAnsi="Times New Roman"/>
          <w:sz w:val="28"/>
        </w:rPr>
      </w:pPr>
      <w:r>
        <w:rPr>
          <w:rFonts w:ascii="Times New Roman" w:hAnsi="Times New Roman"/>
          <w:sz w:val="28"/>
        </w:rPr>
        <w:t>- обмениваемое жилое помещение признано в установленном порядке непригодным для проживания;</w:t>
      </w:r>
    </w:p>
    <w:p w:rsidR="00D97A7E" w:rsidRDefault="00D97A7E" w:rsidP="00D97A7E">
      <w:pPr>
        <w:widowControl w:val="0"/>
        <w:spacing w:after="0" w:line="240" w:lineRule="auto"/>
        <w:ind w:firstLine="720"/>
        <w:jc w:val="both"/>
        <w:rPr>
          <w:rFonts w:ascii="Times New Roman" w:hAnsi="Times New Roman"/>
          <w:sz w:val="28"/>
        </w:rPr>
      </w:pPr>
      <w:r>
        <w:rPr>
          <w:rFonts w:ascii="Times New Roman" w:hAnsi="Times New Roman"/>
          <w:sz w:val="28"/>
        </w:rPr>
        <w:t>- принятое решение о сносе соотве</w:t>
      </w:r>
      <w:r w:rsidR="00FA7460">
        <w:rPr>
          <w:rFonts w:ascii="Times New Roman" w:hAnsi="Times New Roman"/>
          <w:sz w:val="28"/>
        </w:rPr>
        <w:t>т</w:t>
      </w:r>
      <w:r>
        <w:rPr>
          <w:rFonts w:ascii="Times New Roman" w:hAnsi="Times New Roman"/>
          <w:sz w:val="28"/>
        </w:rPr>
        <w:t xml:space="preserve">ствующего дома или его переоборудовании для </w:t>
      </w:r>
      <w:r w:rsidR="00FA7460">
        <w:rPr>
          <w:rFonts w:ascii="Times New Roman" w:hAnsi="Times New Roman"/>
          <w:sz w:val="28"/>
        </w:rPr>
        <w:t>использования в других целях;</w:t>
      </w:r>
    </w:p>
    <w:p w:rsidR="00FA7460" w:rsidRDefault="00FA7460" w:rsidP="00D97A7E">
      <w:pPr>
        <w:widowControl w:val="0"/>
        <w:spacing w:after="0" w:line="240" w:lineRule="auto"/>
        <w:ind w:firstLine="720"/>
        <w:jc w:val="both"/>
        <w:rPr>
          <w:rFonts w:ascii="Times New Roman" w:hAnsi="Times New Roman"/>
          <w:sz w:val="28"/>
        </w:rPr>
      </w:pPr>
      <w:r>
        <w:rPr>
          <w:rFonts w:ascii="Times New Roman" w:hAnsi="Times New Roman"/>
          <w:sz w:val="28"/>
        </w:rPr>
        <w:t>- принятое решение о капитальном ремонте соответствующего дома с переустройством и (или) перепланировкой жилого помещения в этом доме;</w:t>
      </w:r>
    </w:p>
    <w:p w:rsidR="00FA7460" w:rsidRDefault="00FA7460" w:rsidP="00D97A7E">
      <w:pPr>
        <w:widowControl w:val="0"/>
        <w:spacing w:after="0" w:line="240" w:lineRule="auto"/>
        <w:ind w:firstLine="720"/>
        <w:jc w:val="both"/>
        <w:rPr>
          <w:rFonts w:ascii="Times New Roman" w:hAnsi="Times New Roman"/>
          <w:sz w:val="28"/>
        </w:rPr>
      </w:pPr>
      <w:r>
        <w:rPr>
          <w:rFonts w:ascii="Times New Roman" w:hAnsi="Times New Roman"/>
          <w:sz w:val="28"/>
        </w:rPr>
        <w:t>- в результате обмена в коммунальную квартиру вселяется гражданин, страдающий одной из тяжелых  форма хронического заболеваний, указанных в предусмотренном пунктом 4 части 1 статьи 51 Жилищного кодекса РФ перечне;</w:t>
      </w:r>
    </w:p>
    <w:p w:rsidR="00FA7460" w:rsidRDefault="00FA7460" w:rsidP="00D97A7E">
      <w:pPr>
        <w:widowControl w:val="0"/>
        <w:spacing w:after="0" w:line="240" w:lineRule="auto"/>
        <w:ind w:firstLine="720"/>
        <w:jc w:val="both"/>
        <w:rPr>
          <w:rFonts w:ascii="Times New Roman" w:hAnsi="Times New Roman"/>
          <w:sz w:val="28"/>
        </w:rPr>
      </w:pPr>
      <w:r>
        <w:rPr>
          <w:rFonts w:ascii="Times New Roman" w:hAnsi="Times New Roman"/>
          <w:sz w:val="28"/>
        </w:rPr>
        <w:t xml:space="preserve">- не соблюдение учетной нормы общей площади на каждого вселяющегося в результате обмена члена семьи, в соответствии с частью </w:t>
      </w:r>
      <w:r w:rsidR="00D85C50">
        <w:rPr>
          <w:rFonts w:ascii="Times New Roman" w:hAnsi="Times New Roman"/>
          <w:sz w:val="28"/>
        </w:rPr>
        <w:t>1</w:t>
      </w:r>
      <w:r>
        <w:rPr>
          <w:rFonts w:ascii="Times New Roman" w:hAnsi="Times New Roman"/>
          <w:sz w:val="28"/>
        </w:rPr>
        <w:t xml:space="preserve"> статьи 7</w:t>
      </w:r>
      <w:r w:rsidR="00D85C50">
        <w:rPr>
          <w:rFonts w:ascii="Times New Roman" w:hAnsi="Times New Roman"/>
          <w:sz w:val="28"/>
        </w:rPr>
        <w:t>0</w:t>
      </w:r>
      <w:r>
        <w:rPr>
          <w:rFonts w:ascii="Times New Roman" w:hAnsi="Times New Roman"/>
          <w:sz w:val="28"/>
        </w:rPr>
        <w:t xml:space="preserve"> Жилищного кодекса РФ.</w:t>
      </w:r>
    </w:p>
    <w:p w:rsidR="00DD0948" w:rsidRDefault="00DD0948">
      <w:pPr>
        <w:widowControl w:val="0"/>
        <w:spacing w:after="0" w:line="240" w:lineRule="auto"/>
        <w:ind w:firstLine="720"/>
        <w:jc w:val="both"/>
        <w:rPr>
          <w:rFonts w:ascii="Times New Roman" w:hAnsi="Times New Roman"/>
          <w:sz w:val="28"/>
        </w:rPr>
      </w:pPr>
    </w:p>
    <w:p w:rsidR="00DD0948" w:rsidRPr="00533AC1" w:rsidRDefault="00A71FA9">
      <w:pPr>
        <w:spacing w:after="0" w:line="240" w:lineRule="auto"/>
        <w:jc w:val="center"/>
        <w:rPr>
          <w:rFonts w:ascii="Times New Roman" w:hAnsi="Times New Roman"/>
          <w:sz w:val="28"/>
        </w:rPr>
      </w:pPr>
      <w:r>
        <w:rPr>
          <w:rFonts w:ascii="Times New Roman" w:hAnsi="Times New Roman"/>
          <w:i/>
          <w:sz w:val="28"/>
        </w:rPr>
        <w:t xml:space="preserve">      </w:t>
      </w:r>
      <w:r w:rsidRPr="00533AC1">
        <w:rPr>
          <w:rFonts w:ascii="Times New Roman" w:hAnsi="Times New Roman"/>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0948" w:rsidRPr="00533AC1" w:rsidRDefault="00DD0948">
      <w:pPr>
        <w:pStyle w:val="4"/>
        <w:spacing w:before="0"/>
        <w:ind w:firstLine="540"/>
      </w:pPr>
    </w:p>
    <w:p w:rsidR="00DD0948" w:rsidRDefault="00A71FA9">
      <w:pPr>
        <w:spacing w:after="0" w:line="240" w:lineRule="auto"/>
        <w:ind w:firstLine="540"/>
        <w:jc w:val="both"/>
        <w:rPr>
          <w:rFonts w:ascii="Times New Roman" w:hAnsi="Times New Roman"/>
          <w:sz w:val="28"/>
        </w:rPr>
      </w:pPr>
      <w:r>
        <w:rPr>
          <w:rFonts w:ascii="Times New Roman" w:hAnsi="Times New Roman"/>
          <w:sz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 либо включается положение об отсутствии таких услуг.</w:t>
      </w:r>
    </w:p>
    <w:p w:rsidR="00DD0948" w:rsidRDefault="00DD0948">
      <w:pPr>
        <w:spacing w:after="0" w:line="240" w:lineRule="auto"/>
        <w:jc w:val="center"/>
        <w:rPr>
          <w:rFonts w:ascii="Times New Roman" w:hAnsi="Times New Roman"/>
          <w:i/>
          <w:sz w:val="28"/>
        </w:rPr>
      </w:pPr>
    </w:p>
    <w:p w:rsidR="00DD0948" w:rsidRPr="00533AC1" w:rsidRDefault="00A71FA9">
      <w:pPr>
        <w:spacing w:after="0" w:line="240" w:lineRule="auto"/>
        <w:jc w:val="center"/>
        <w:rPr>
          <w:rFonts w:ascii="Times New Roman" w:hAnsi="Times New Roman"/>
          <w:sz w:val="28"/>
        </w:rPr>
      </w:pPr>
      <w:r w:rsidRPr="00533AC1">
        <w:rPr>
          <w:rFonts w:ascii="Times New Roman" w:hAnsi="Times New Roman"/>
          <w:sz w:val="28"/>
        </w:rPr>
        <w:lastRenderedPageBreak/>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D0948" w:rsidRPr="00533AC1" w:rsidRDefault="00DD0948">
      <w:pPr>
        <w:spacing w:after="0" w:line="240" w:lineRule="auto"/>
        <w:jc w:val="center"/>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DD0948" w:rsidRDefault="00DD0948">
      <w:pPr>
        <w:pStyle w:val="4"/>
        <w:spacing w:before="0"/>
        <w:ind w:firstLine="709"/>
        <w:rPr>
          <w:i/>
        </w:rPr>
      </w:pPr>
    </w:p>
    <w:p w:rsidR="00DD0948" w:rsidRPr="00533AC1" w:rsidRDefault="00A71FA9">
      <w:pPr>
        <w:pStyle w:val="4"/>
        <w:spacing w:before="0"/>
      </w:pPr>
      <w:r w:rsidRPr="00533AC1">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DD0948" w:rsidRDefault="00DD0948">
      <w:pPr>
        <w:pStyle w:val="4"/>
        <w:spacing w:before="0"/>
        <w:ind w:firstLine="539"/>
      </w:pPr>
    </w:p>
    <w:p w:rsidR="00DD0948" w:rsidRPr="00533AC1" w:rsidRDefault="00A71FA9">
      <w:pPr>
        <w:spacing w:after="0" w:line="240" w:lineRule="auto"/>
        <w:jc w:val="center"/>
        <w:rPr>
          <w:rFonts w:ascii="Times New Roman" w:hAnsi="Times New Roman"/>
          <w:sz w:val="28"/>
        </w:rPr>
      </w:pPr>
      <w:r w:rsidRPr="00533AC1">
        <w:rPr>
          <w:rFonts w:ascii="Times New Roman" w:hAnsi="Times New Roman"/>
          <w:sz w:val="28"/>
        </w:rPr>
        <w:t>2.13.  Срок регистрации запроса заявителя</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о предоставлении муниципальной услуги, в том числе в электронной форме</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Регистрация заявления о предоставлении муниципальной услуги, в том числе поступившего в форме электронного документа, осуществляется в день его поступления в Уполномоченный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DD0948" w:rsidRDefault="00A71FA9">
      <w:pPr>
        <w:widowControl w:val="0"/>
        <w:spacing w:after="0" w:line="240" w:lineRule="auto"/>
        <w:ind w:firstLine="850"/>
        <w:jc w:val="both"/>
        <w:rPr>
          <w:rFonts w:ascii="Times New Roman" w:hAnsi="Times New Roman"/>
          <w:sz w:val="28"/>
        </w:rPr>
      </w:pPr>
      <w:r>
        <w:rPr>
          <w:rFonts w:ascii="Times New Roman" w:hAnsi="Times New Roman"/>
          <w:sz w:val="28"/>
        </w:rPr>
        <w:t xml:space="preserve">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D0948" w:rsidRDefault="00A71FA9">
      <w:pPr>
        <w:widowControl w:val="0"/>
        <w:spacing w:after="0" w:line="240" w:lineRule="auto"/>
        <w:ind w:firstLine="850"/>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Fonts w:ascii="Times New Roman" w:hAnsi="Times New Roman"/>
          <w:sz w:val="28"/>
          <w:vertAlign w:val="superscript"/>
        </w:rPr>
        <w:t>.</w:t>
      </w:r>
    </w:p>
    <w:p w:rsidR="00DD0948" w:rsidRDefault="00DD0948">
      <w:pPr>
        <w:spacing w:after="0" w:line="240" w:lineRule="auto"/>
        <w:rPr>
          <w:rFonts w:ascii="Times New Roman" w:hAnsi="Times New Roman"/>
          <w:sz w:val="28"/>
        </w:rPr>
      </w:pPr>
    </w:p>
    <w:p w:rsidR="00DD0948" w:rsidRPr="00533AC1" w:rsidRDefault="00A71FA9">
      <w:pPr>
        <w:widowControl w:val="0"/>
        <w:ind w:firstLine="720"/>
        <w:jc w:val="center"/>
        <w:rPr>
          <w:rFonts w:ascii="Times New Roman" w:hAnsi="Times New Roman"/>
          <w:sz w:val="28"/>
        </w:rPr>
      </w:pPr>
      <w:r w:rsidRPr="00533AC1">
        <w:rPr>
          <w:rFonts w:ascii="Times New Roman" w:hAnsi="Times New Roman"/>
          <w:sz w:val="28"/>
        </w:rPr>
        <w:t xml:space="preserve">2.14. Требования к помещениям, в которых предоставляется  муниципальная услуга, к залу ожидания, местам для заполнения запросов о </w:t>
      </w:r>
      <w:r w:rsidRPr="00533AC1">
        <w:rPr>
          <w:rFonts w:ascii="Times New Roman" w:hAnsi="Times New Roman"/>
          <w:sz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0948" w:rsidRDefault="00DD0948">
      <w:pPr>
        <w:pStyle w:val="4"/>
        <w:spacing w:before="0"/>
        <w:rPr>
          <w:i/>
          <w:color w:val="FF0000"/>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w:t>
      </w:r>
      <w:r w:rsidR="00D85C50">
        <w:rPr>
          <w:rFonts w:ascii="Times New Roman" w:hAnsi="Times New Roman"/>
          <w:sz w:val="28"/>
        </w:rPr>
        <w:t xml:space="preserve"> здание МФЦ</w:t>
      </w:r>
      <w:r>
        <w:rPr>
          <w:rFonts w:ascii="Times New Roman" w:hAnsi="Times New Roman"/>
          <w:sz w:val="28"/>
        </w:rPr>
        <w:t xml:space="preserve"> оборудуется вывеской, содержащей информацию о наименовании и режиме работы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7" w:history="1">
        <w:r>
          <w:rPr>
            <w:rFonts w:ascii="Times New Roman" w:hAnsi="Times New Roman"/>
            <w:sz w:val="28"/>
          </w:rPr>
          <w:t>приказом</w:t>
        </w:r>
      </w:hyperlink>
      <w:r>
        <w:rPr>
          <w:rFonts w:ascii="Times New Roman" w:hAnsi="Times New Roman"/>
          <w:color w:val="FF0000"/>
          <w:sz w:val="28"/>
        </w:rPr>
        <w:t xml:space="preserve"> </w:t>
      </w:r>
      <w:r>
        <w:rPr>
          <w:rFonts w:ascii="Times New Roman" w:hAnsi="Times New Roman"/>
          <w:sz w:val="28"/>
        </w:rPr>
        <w:t>Министерства труда и социальной защиты Российской Федерации от 22 июня 2015 года N 386н;</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lastRenderedPageBreak/>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 помещениях  на видном месте устанавливаются схемы размещения средств пожаротушения и путей эвакуации.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D0948" w:rsidRDefault="00DD0948">
      <w:pPr>
        <w:spacing w:after="0" w:line="240" w:lineRule="auto"/>
        <w:rPr>
          <w:rFonts w:ascii="Times New Roman" w:hAnsi="Times New Roman"/>
          <w:sz w:val="28"/>
        </w:rPr>
      </w:pPr>
    </w:p>
    <w:p w:rsidR="00DD0948" w:rsidRPr="00533AC1" w:rsidRDefault="00A71FA9">
      <w:pPr>
        <w:pStyle w:val="4"/>
        <w:spacing w:before="0"/>
      </w:pPr>
      <w:r w:rsidRPr="00533AC1">
        <w:t>2.15. Показатели доступности и качества муниципальной услуги</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lastRenderedPageBreak/>
        <w:t>оборудование помещений Уполномоченного органа</w:t>
      </w:r>
      <w:r w:rsidR="00DC0CED">
        <w:rPr>
          <w:rFonts w:ascii="Times New Roman" w:hAnsi="Times New Roman"/>
          <w:sz w:val="28"/>
        </w:rPr>
        <w:t>, МФЦ</w:t>
      </w:r>
      <w:r>
        <w:rPr>
          <w:rFonts w:ascii="Times New Roman" w:hAnsi="Times New Roman"/>
          <w:sz w:val="28"/>
        </w:rPr>
        <w:t xml:space="preserve"> местами хранения верхней одежды заявителей, местами общего пользования;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r w:rsidR="00DC0CED">
        <w:rPr>
          <w:rFonts w:ascii="Times New Roman" w:hAnsi="Times New Roman"/>
          <w:sz w:val="28"/>
        </w:rPr>
        <w:t>, МФЦ</w:t>
      </w:r>
      <w:r>
        <w:rPr>
          <w:rFonts w:ascii="Times New Roman" w:hAnsi="Times New Roman"/>
          <w:sz w:val="28"/>
        </w:rPr>
        <w:t>;</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DD0948" w:rsidRDefault="00A71FA9">
      <w:pPr>
        <w:pStyle w:val="4"/>
        <w:spacing w:before="0"/>
        <w:ind w:firstLine="709"/>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D0948" w:rsidRDefault="00DD0948">
      <w:pPr>
        <w:spacing w:after="0" w:line="240" w:lineRule="auto"/>
        <w:ind w:firstLine="540"/>
        <w:jc w:val="both"/>
        <w:rPr>
          <w:rFonts w:ascii="Times New Roman" w:hAnsi="Times New Roman"/>
          <w:sz w:val="28"/>
        </w:rPr>
      </w:pPr>
    </w:p>
    <w:p w:rsidR="00DD0948" w:rsidRPr="00533AC1" w:rsidRDefault="00A71FA9">
      <w:pPr>
        <w:spacing w:after="0" w:line="240" w:lineRule="auto"/>
        <w:ind w:firstLine="709"/>
        <w:jc w:val="center"/>
        <w:outlineLvl w:val="0"/>
        <w:rPr>
          <w:rFonts w:ascii="Times New Roman" w:hAnsi="Times New Roman"/>
          <w:sz w:val="28"/>
        </w:rPr>
      </w:pPr>
      <w:r w:rsidRPr="00533AC1">
        <w:rPr>
          <w:rFonts w:ascii="Times New Roman" w:hAnsi="Times New Roman"/>
          <w:sz w:val="28"/>
        </w:rPr>
        <w:t>2.16. Перечень классов средств электронной подписи, которые</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допускаются к использованию при обращении за получением</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муниципальной услуги, оказываемой с применением</w:t>
      </w:r>
    </w:p>
    <w:p w:rsidR="00DD0948" w:rsidRPr="00533AC1" w:rsidRDefault="00A71FA9">
      <w:pPr>
        <w:spacing w:after="0" w:line="240" w:lineRule="auto"/>
        <w:ind w:firstLine="709"/>
        <w:jc w:val="center"/>
        <w:rPr>
          <w:rFonts w:ascii="Times New Roman" w:hAnsi="Times New Roman"/>
          <w:sz w:val="28"/>
        </w:rPr>
      </w:pPr>
      <w:r w:rsidRPr="00533AC1">
        <w:rPr>
          <w:rFonts w:ascii="Times New Roman" w:hAnsi="Times New Roman"/>
          <w:sz w:val="28"/>
        </w:rPr>
        <w:t>усиленной квалифицированной электронной подписи</w:t>
      </w:r>
    </w:p>
    <w:p w:rsidR="00DD0948" w:rsidRDefault="00DD0948">
      <w:pPr>
        <w:spacing w:after="0" w:line="240" w:lineRule="auto"/>
        <w:ind w:firstLine="709"/>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8"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DD0948" w:rsidRDefault="00DD0948">
      <w:pPr>
        <w:spacing w:after="0" w:line="240" w:lineRule="auto"/>
        <w:rPr>
          <w:rFonts w:ascii="Times New Roman" w:hAnsi="Times New Roman"/>
          <w:sz w:val="28"/>
        </w:rPr>
      </w:pPr>
    </w:p>
    <w:p w:rsidR="00DD0948" w:rsidRDefault="00A71FA9">
      <w:pPr>
        <w:pStyle w:val="4"/>
        <w:spacing w:before="0"/>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D0948" w:rsidRDefault="00DD0948">
      <w:pPr>
        <w:spacing w:after="0" w:line="240" w:lineRule="auto"/>
        <w:jc w:val="center"/>
        <w:rPr>
          <w:rFonts w:ascii="Times New Roman" w:hAnsi="Times New Roman"/>
          <w:i/>
          <w:sz w:val="28"/>
        </w:rPr>
      </w:pPr>
    </w:p>
    <w:p w:rsidR="00DD0948" w:rsidRPr="00533AC1" w:rsidRDefault="00A71FA9">
      <w:pPr>
        <w:spacing w:after="0" w:line="240" w:lineRule="auto"/>
        <w:jc w:val="center"/>
        <w:rPr>
          <w:rFonts w:ascii="Times New Roman" w:hAnsi="Times New Roman"/>
          <w:sz w:val="28"/>
        </w:rPr>
      </w:pPr>
      <w:r w:rsidRPr="00533AC1">
        <w:rPr>
          <w:rFonts w:ascii="Times New Roman" w:hAnsi="Times New Roman"/>
          <w:sz w:val="28"/>
        </w:rPr>
        <w:t>3.1. Исчерпывающий перечень административных процедур</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lastRenderedPageBreak/>
        <w:t>3.1.1. Предоставление муниципальной услуги включает в себя следующие административные процедуры:</w:t>
      </w:r>
    </w:p>
    <w:p w:rsidR="00DD0948" w:rsidRDefault="00A71FA9">
      <w:pPr>
        <w:spacing w:after="0" w:line="240" w:lineRule="auto"/>
        <w:ind w:firstLine="720"/>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955C48" w:rsidRDefault="00A71FA9" w:rsidP="00AE20FF">
      <w:pPr>
        <w:spacing w:after="0" w:line="240" w:lineRule="auto"/>
        <w:ind w:firstLine="720"/>
        <w:jc w:val="both"/>
        <w:rPr>
          <w:rFonts w:ascii="Times New Roman" w:hAnsi="Times New Roman"/>
          <w:sz w:val="28"/>
        </w:rPr>
      </w:pPr>
      <w:r>
        <w:rPr>
          <w:rFonts w:ascii="Times New Roman" w:hAnsi="Times New Roman"/>
          <w:sz w:val="28"/>
        </w:rPr>
        <w:t>рассмотрение заявления и прилагаемых к нему документов</w:t>
      </w:r>
      <w:r w:rsidR="00955C48">
        <w:rPr>
          <w:rFonts w:ascii="Times New Roman" w:hAnsi="Times New Roman"/>
          <w:sz w:val="28"/>
        </w:rPr>
        <w:t>;</w:t>
      </w:r>
    </w:p>
    <w:p w:rsidR="00DD0948" w:rsidRDefault="00955C48" w:rsidP="00AE20FF">
      <w:pPr>
        <w:spacing w:after="0" w:line="240" w:lineRule="auto"/>
        <w:ind w:firstLine="720"/>
        <w:jc w:val="both"/>
        <w:rPr>
          <w:rFonts w:ascii="Times New Roman" w:hAnsi="Times New Roman"/>
          <w:sz w:val="28"/>
        </w:rPr>
      </w:pPr>
      <w:r>
        <w:rPr>
          <w:rFonts w:ascii="Times New Roman" w:hAnsi="Times New Roman"/>
          <w:sz w:val="28"/>
        </w:rPr>
        <w:t xml:space="preserve">направление  (вручение) заявителю письменного согласия на обмен </w:t>
      </w:r>
      <w:r w:rsidR="007B2843">
        <w:rPr>
          <w:rFonts w:ascii="Times New Roman" w:hAnsi="Times New Roman"/>
          <w:sz w:val="28"/>
        </w:rPr>
        <w:t>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r w:rsidR="00A71FA9">
        <w:rPr>
          <w:rFonts w:ascii="Times New Roman" w:hAnsi="Times New Roman"/>
          <w:sz w:val="28"/>
        </w:rPr>
        <w:t xml:space="preserve">. </w:t>
      </w:r>
    </w:p>
    <w:p w:rsidR="00DD0948" w:rsidRDefault="00A71FA9">
      <w:pPr>
        <w:widowControl w:val="0"/>
        <w:ind w:firstLine="709"/>
        <w:jc w:val="both"/>
        <w:rPr>
          <w:rFonts w:ascii="Times New Roman" w:hAnsi="Times New Roman"/>
          <w:sz w:val="28"/>
        </w:rPr>
      </w:pPr>
      <w:r>
        <w:rPr>
          <w:rFonts w:ascii="Times New Roman" w:hAnsi="Times New Roman"/>
          <w:sz w:val="28"/>
        </w:rPr>
        <w:t xml:space="preserve">3.1.2. Блок-схема предоставления муниципальной услуги приведена в приложении </w:t>
      </w:r>
      <w:r w:rsidR="002358A5">
        <w:rPr>
          <w:rFonts w:ascii="Times New Roman" w:hAnsi="Times New Roman"/>
          <w:sz w:val="28"/>
        </w:rPr>
        <w:t xml:space="preserve">№ 3 </w:t>
      </w:r>
      <w:r>
        <w:rPr>
          <w:rFonts w:ascii="Times New Roman" w:hAnsi="Times New Roman"/>
          <w:sz w:val="28"/>
        </w:rPr>
        <w:t>к  административному регламенту</w:t>
      </w:r>
      <w:r w:rsidR="00533AC1">
        <w:rPr>
          <w:rFonts w:ascii="Times New Roman" w:hAnsi="Times New Roman"/>
          <w:sz w:val="28"/>
        </w:rPr>
        <w:t>.</w:t>
      </w:r>
    </w:p>
    <w:p w:rsidR="002358A5" w:rsidRDefault="00A71FA9" w:rsidP="00093B97">
      <w:pPr>
        <w:widowControl w:val="0"/>
        <w:ind w:firstLine="709"/>
        <w:jc w:val="both"/>
        <w:rPr>
          <w:rFonts w:ascii="Times New Roman" w:hAnsi="Times New Roman"/>
          <w:sz w:val="28"/>
        </w:rPr>
      </w:pPr>
      <w:r>
        <w:rPr>
          <w:rFonts w:ascii="Times New Roman" w:hAnsi="Times New Roman"/>
          <w:sz w:val="28"/>
        </w:rPr>
        <w:t>3.2. Прием и регистрация заявления и прилагаемых к нему документов</w:t>
      </w:r>
      <w:r w:rsidR="002358A5">
        <w:rPr>
          <w:rFonts w:ascii="Times New Roman" w:hAnsi="Times New Roman"/>
          <w:sz w:val="28"/>
        </w:rPr>
        <w:t>.</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В случае если заявление и прилагаемые документы представляются заявителем в Уполномоченный орган (МФЦ) лично, должностное лицо Уполномоченного органа (МФЦ),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w:t>
      </w:r>
      <w:r w:rsidRPr="00093B97">
        <w:rPr>
          <w:rFonts w:ascii="Times New Roman" w:hAnsi="Times New Roman"/>
          <w:sz w:val="28"/>
        </w:rPr>
        <w:lastRenderedPageBreak/>
        <w:t>также перечень наименований файлов, представленных в форме электронных документов, с указанием их объема.</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3.2.4. Критерием принятия решения является наличие заявления и приложенных к нему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3.2.5.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093B97" w:rsidRPr="00093B97" w:rsidRDefault="00093B97" w:rsidP="00093B97">
      <w:pPr>
        <w:widowControl w:val="0"/>
        <w:ind w:firstLine="709"/>
        <w:jc w:val="both"/>
        <w:rPr>
          <w:rFonts w:ascii="Times New Roman" w:hAnsi="Times New Roman"/>
          <w:sz w:val="28"/>
        </w:rPr>
      </w:pPr>
      <w:r w:rsidRPr="00093B97">
        <w:rPr>
          <w:rFonts w:ascii="Times New Roman" w:hAnsi="Times New Roman"/>
          <w:sz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D0948" w:rsidRPr="009F50E8" w:rsidRDefault="00DD0948" w:rsidP="009F50E8">
      <w:pPr>
        <w:spacing w:after="0" w:line="240" w:lineRule="auto"/>
        <w:ind w:firstLine="709"/>
        <w:jc w:val="both"/>
        <w:rPr>
          <w:rFonts w:ascii="Times New Roman" w:hAnsi="Times New Roman"/>
          <w:color w:val="FFFFFF" w:themeColor="background1"/>
          <w:sz w:val="28"/>
          <w:shd w:val="clear" w:color="auto" w:fill="FFD821"/>
        </w:rPr>
      </w:pPr>
    </w:p>
    <w:p w:rsidR="00DD0948" w:rsidRDefault="00A71FA9">
      <w:pPr>
        <w:widowControl w:val="0"/>
        <w:ind w:firstLine="709"/>
        <w:jc w:val="center"/>
        <w:rPr>
          <w:rFonts w:ascii="Times New Roman" w:hAnsi="Times New Roman"/>
          <w:sz w:val="28"/>
          <w:shd w:val="clear" w:color="auto" w:fill="FFD821"/>
        </w:rPr>
      </w:pPr>
      <w:r>
        <w:rPr>
          <w:rFonts w:ascii="Times New Roman" w:hAnsi="Times New Roman"/>
          <w:sz w:val="28"/>
        </w:rPr>
        <w:t>3.3. Рассмотрение заявления и прилагаемых к нему документов и принятие решения</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w:t>
      </w:r>
      <w:r w:rsidR="003C4DA7">
        <w:rPr>
          <w:rFonts w:ascii="Times New Roman" w:hAnsi="Times New Roman"/>
          <w:sz w:val="28"/>
        </w:rPr>
        <w:t>3</w:t>
      </w:r>
      <w:r w:rsidRPr="00707780">
        <w:rPr>
          <w:rFonts w:ascii="Times New Roman" w:hAnsi="Times New Roman"/>
          <w:sz w:val="28"/>
        </w:rPr>
        <w:t xml:space="preserve"> рабоч</w:t>
      </w:r>
      <w:r w:rsidR="003C4DA7">
        <w:rPr>
          <w:rFonts w:ascii="Times New Roman" w:hAnsi="Times New Roman"/>
          <w:sz w:val="28"/>
        </w:rPr>
        <w:t>их</w:t>
      </w:r>
      <w:r w:rsidRPr="00707780">
        <w:rPr>
          <w:rFonts w:ascii="Times New Roman" w:hAnsi="Times New Roman"/>
          <w:sz w:val="28"/>
        </w:rPr>
        <w:t xml:space="preserve"> дн</w:t>
      </w:r>
      <w:r w:rsidR="003C4DA7">
        <w:rPr>
          <w:rFonts w:ascii="Times New Roman" w:hAnsi="Times New Roman"/>
          <w:sz w:val="28"/>
        </w:rPr>
        <w:t>ей</w:t>
      </w:r>
      <w:r w:rsidRPr="00707780">
        <w:rPr>
          <w:rFonts w:ascii="Times New Roman" w:hAnsi="Times New Roman"/>
          <w:sz w:val="28"/>
        </w:rPr>
        <w:t xml:space="preserve">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Проверка усиленной квалифицированной электронной подписи осуществляется с использованием имеющихся средств электронной подписи или </w:t>
      </w:r>
      <w:r w:rsidRPr="00707780">
        <w:rPr>
          <w:rFonts w:ascii="Times New Roman" w:hAnsi="Times New Roman"/>
          <w:sz w:val="28"/>
        </w:rPr>
        <w:lastRenderedPageBreak/>
        <w:t>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день окончания указанной проверки:</w:t>
      </w:r>
    </w:p>
    <w:p w:rsidR="003C4DA7"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w:t>
      </w:r>
      <w:r w:rsidR="00944631">
        <w:rPr>
          <w:rFonts w:ascii="Times New Roman" w:hAnsi="Times New Roman"/>
          <w:sz w:val="28"/>
        </w:rPr>
        <w:t xml:space="preserve"> </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3.3.4. В случае поступления заявления и прилагаемых документов на бумажном носителе,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должностное лицо, ответственное за предоставление муниципальной услуги, в срок не более 1 рабочего дня со дня регистрации заявления и прилагаемых документов:</w:t>
      </w:r>
    </w:p>
    <w:p w:rsid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проверяет заявление на наличие основания для отказа в предоставлении муниципальной услуги, предусмотренного </w:t>
      </w:r>
      <w:hyperlink w:anchor="P220" w:tooltip="2.9.3. Основаниями для отказа в предоставлении муниципальной услуги являются:">
        <w:r w:rsidRPr="00707780">
          <w:rPr>
            <w:rStyle w:val="af5"/>
            <w:rFonts w:ascii="Times New Roman" w:hAnsi="Times New Roman"/>
            <w:sz w:val="28"/>
          </w:rPr>
          <w:t>пунктом 2.9.3</w:t>
        </w:r>
      </w:hyperlink>
      <w:r w:rsidRPr="00707780">
        <w:rPr>
          <w:rFonts w:ascii="Times New Roman" w:hAnsi="Times New Roman"/>
          <w:sz w:val="28"/>
        </w:rPr>
        <w:t xml:space="preserve"> административного регламента</w:t>
      </w:r>
      <w:r w:rsidR="00D736E1">
        <w:rPr>
          <w:rFonts w:ascii="Times New Roman" w:hAnsi="Times New Roman"/>
          <w:sz w:val="28"/>
        </w:rPr>
        <w:t>;</w:t>
      </w:r>
    </w:p>
    <w:p w:rsidR="00D736E1" w:rsidRDefault="00D736E1" w:rsidP="00707780">
      <w:pPr>
        <w:spacing w:after="0" w:line="240" w:lineRule="auto"/>
        <w:ind w:firstLine="850"/>
        <w:jc w:val="both"/>
        <w:rPr>
          <w:rFonts w:ascii="Times New Roman" w:hAnsi="Times New Roman"/>
          <w:sz w:val="28"/>
        </w:rPr>
      </w:pPr>
      <w:r>
        <w:rPr>
          <w:rFonts w:ascii="Times New Roman" w:hAnsi="Times New Roman"/>
          <w:sz w:val="28"/>
        </w:rPr>
        <w:t>в случае отсутствия оснований для отказа в предоставлении муниципальной услуги, указанных в пункте 2.9.3 административного регламента готовит в виде письма</w:t>
      </w:r>
      <w:r w:rsidR="00757A00">
        <w:rPr>
          <w:rFonts w:ascii="Times New Roman" w:hAnsi="Times New Roman"/>
          <w:sz w:val="28"/>
        </w:rPr>
        <w:t xml:space="preserve">  письменное  согласия на обмен жилых помещений, предоставляемых по договорам социального найма;</w:t>
      </w:r>
    </w:p>
    <w:p w:rsidR="00757A00" w:rsidRPr="00707780" w:rsidRDefault="00757A00" w:rsidP="00707780">
      <w:pPr>
        <w:spacing w:after="0" w:line="240" w:lineRule="auto"/>
        <w:ind w:firstLine="850"/>
        <w:jc w:val="both"/>
        <w:rPr>
          <w:rFonts w:ascii="Times New Roman" w:hAnsi="Times New Roman"/>
          <w:sz w:val="28"/>
        </w:rPr>
      </w:pPr>
      <w:r>
        <w:rPr>
          <w:rFonts w:ascii="Times New Roman" w:hAnsi="Times New Roman"/>
          <w:sz w:val="28"/>
        </w:rPr>
        <w:t>в случае наличия оснований для отказа</w:t>
      </w:r>
      <w:r w:rsidRPr="00757A00">
        <w:rPr>
          <w:rFonts w:ascii="Times New Roman" w:hAnsi="Times New Roman"/>
          <w:sz w:val="28"/>
        </w:rPr>
        <w:t xml:space="preserve"> в предоставлении муниципальной услуги, указанных в пункте 2.9.3</w:t>
      </w:r>
      <w:r>
        <w:rPr>
          <w:rFonts w:ascii="Times New Roman" w:hAnsi="Times New Roman"/>
          <w:sz w:val="28"/>
        </w:rPr>
        <w:t xml:space="preserve"> административного регламента готовит письменный мотивированный отказ в выдаче согласия на обмен </w:t>
      </w:r>
      <w:r w:rsidRPr="00757A00">
        <w:rPr>
          <w:rFonts w:ascii="Times New Roman" w:hAnsi="Times New Roman"/>
          <w:sz w:val="28"/>
        </w:rPr>
        <w:t>жилых помещений, предоставляемых по договорам социального найма</w:t>
      </w:r>
      <w:r>
        <w:rPr>
          <w:rFonts w:ascii="Times New Roman" w:hAnsi="Times New Roman"/>
          <w:sz w:val="28"/>
        </w:rPr>
        <w:t>.</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3.3.5. </w:t>
      </w:r>
      <w:r w:rsidR="00DC0CED" w:rsidRPr="00DC0CED">
        <w:rPr>
          <w:rFonts w:ascii="Times New Roman" w:hAnsi="Times New Roman"/>
          <w:sz w:val="28"/>
        </w:rPr>
        <w:t>В течение десяти рабочих дней со дня поступления заявления с пакетом документов должностное лицо, ответственное за предоставление муниципальной услуги, рассматривает заявление, принимает решение о даче согласия на обмен либо об отказе в даче такого согласия</w:t>
      </w:r>
      <w:r w:rsidRPr="00707780">
        <w:rPr>
          <w:rFonts w:ascii="Times New Roman" w:hAnsi="Times New Roman"/>
          <w:sz w:val="28"/>
        </w:rPr>
        <w:t>.</w:t>
      </w:r>
    </w:p>
    <w:p w:rsidR="00707780" w:rsidRPr="00707780" w:rsidRDefault="00707780" w:rsidP="00707780">
      <w:pPr>
        <w:spacing w:after="0" w:line="240" w:lineRule="auto"/>
        <w:ind w:firstLine="850"/>
        <w:jc w:val="both"/>
        <w:rPr>
          <w:rFonts w:ascii="Times New Roman" w:hAnsi="Times New Roman"/>
          <w:sz w:val="28"/>
        </w:rPr>
      </w:pPr>
      <w:bookmarkStart w:id="1" w:name="P358"/>
      <w:bookmarkEnd w:id="1"/>
      <w:r w:rsidRPr="00707780">
        <w:rPr>
          <w:rFonts w:ascii="Times New Roman" w:hAnsi="Times New Roman"/>
          <w:sz w:val="28"/>
        </w:rPr>
        <w:lastRenderedPageBreak/>
        <w:t xml:space="preserve">3.3.6. Срок выполнения административной процедуры - не более </w:t>
      </w:r>
      <w:r w:rsidR="00BB6F85">
        <w:rPr>
          <w:rFonts w:ascii="Times New Roman" w:hAnsi="Times New Roman"/>
          <w:sz w:val="28"/>
        </w:rPr>
        <w:t>8</w:t>
      </w:r>
      <w:r w:rsidRPr="00707780">
        <w:rPr>
          <w:rFonts w:ascii="Times New Roman" w:hAnsi="Times New Roman"/>
          <w:sz w:val="28"/>
        </w:rPr>
        <w:t xml:space="preserve"> </w:t>
      </w:r>
      <w:r w:rsidR="003C4DA7">
        <w:rPr>
          <w:rFonts w:ascii="Times New Roman" w:hAnsi="Times New Roman"/>
          <w:sz w:val="28"/>
        </w:rPr>
        <w:t xml:space="preserve">рабочих </w:t>
      </w:r>
      <w:r w:rsidRPr="00707780">
        <w:rPr>
          <w:rFonts w:ascii="Times New Roman" w:hAnsi="Times New Roman"/>
          <w:sz w:val="28"/>
        </w:rPr>
        <w:t xml:space="preserve"> дней со дня поступления заявления и прилагаемых к нему документов в Уполномоченный орган.</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3.3.7. Критерием принятия решения является отсутствие (наличие) оснований для отказа в предоставлении муниципальной услуги.</w:t>
      </w:r>
    </w:p>
    <w:p w:rsidR="00707780" w:rsidRPr="00707780" w:rsidRDefault="00707780" w:rsidP="00707780">
      <w:pPr>
        <w:spacing w:after="0" w:line="240" w:lineRule="auto"/>
        <w:ind w:firstLine="850"/>
        <w:jc w:val="both"/>
        <w:rPr>
          <w:rFonts w:ascii="Times New Roman" w:hAnsi="Times New Roman"/>
          <w:sz w:val="28"/>
        </w:rPr>
      </w:pPr>
      <w:r w:rsidRPr="00707780">
        <w:rPr>
          <w:rFonts w:ascii="Times New Roman" w:hAnsi="Times New Roman"/>
          <w:sz w:val="28"/>
        </w:rPr>
        <w:t xml:space="preserve">3.3.8. Результатом выполнения административной процедуры является </w:t>
      </w:r>
      <w:r w:rsidR="00E87C2B" w:rsidRPr="00E87C2B">
        <w:rPr>
          <w:rFonts w:ascii="Times New Roman" w:hAnsi="Times New Roman"/>
          <w:sz w:val="28"/>
        </w:rPr>
        <w:t>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r w:rsidRPr="00707780">
        <w:rPr>
          <w:rFonts w:ascii="Times New Roman" w:hAnsi="Times New Roman"/>
          <w:sz w:val="28"/>
        </w:rPr>
        <w:t>.</w:t>
      </w:r>
    </w:p>
    <w:p w:rsidR="00707780" w:rsidRDefault="00707780">
      <w:pPr>
        <w:spacing w:after="0" w:line="240" w:lineRule="auto"/>
        <w:ind w:right="-2" w:firstLine="709"/>
        <w:jc w:val="center"/>
        <w:rPr>
          <w:rFonts w:ascii="Times New Roman" w:hAnsi="Times New Roman"/>
          <w:sz w:val="28"/>
        </w:rPr>
      </w:pPr>
    </w:p>
    <w:p w:rsidR="00DD0948" w:rsidRDefault="00A71FA9">
      <w:pPr>
        <w:spacing w:after="0" w:line="240" w:lineRule="auto"/>
        <w:ind w:right="-2" w:firstLine="709"/>
        <w:jc w:val="center"/>
        <w:rPr>
          <w:rFonts w:ascii="Times New Roman" w:hAnsi="Times New Roman"/>
          <w:sz w:val="28"/>
        </w:rPr>
      </w:pPr>
      <w:r>
        <w:rPr>
          <w:rFonts w:ascii="Times New Roman" w:hAnsi="Times New Roman"/>
          <w:sz w:val="28"/>
        </w:rPr>
        <w:t xml:space="preserve">3.4. Направление (вручение) заявителю </w:t>
      </w:r>
      <w:r w:rsidR="00936F72" w:rsidRPr="00936F72">
        <w:rPr>
          <w:rFonts w:ascii="Times New Roman" w:hAnsi="Times New Roman"/>
          <w:sz w:val="28"/>
        </w:rPr>
        <w:t xml:space="preserve">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r w:rsidR="00936F72">
        <w:rPr>
          <w:rFonts w:ascii="Times New Roman" w:hAnsi="Times New Roman"/>
          <w:sz w:val="28"/>
        </w:rPr>
        <w:t>.</w:t>
      </w:r>
    </w:p>
    <w:p w:rsidR="00936F72" w:rsidRDefault="00936F72">
      <w:pPr>
        <w:spacing w:after="0" w:line="240" w:lineRule="auto"/>
        <w:ind w:right="-2" w:firstLine="709"/>
        <w:jc w:val="center"/>
        <w:rPr>
          <w:rFonts w:ascii="Times New Roman" w:hAnsi="Times New Roman"/>
          <w:sz w:val="28"/>
        </w:rPr>
      </w:pP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 xml:space="preserve">3.4.1. Юридическим фактом, являющимся основанием для начала исполнения административной процедуры, является </w:t>
      </w:r>
      <w:r w:rsidR="00CB7B85" w:rsidRPr="00CB7B85">
        <w:rPr>
          <w:rFonts w:ascii="Times New Roman" w:hAnsi="Times New Roman"/>
          <w:sz w:val="28"/>
        </w:rPr>
        <w:t>письменно</w:t>
      </w:r>
      <w:r w:rsidR="00CB7B85">
        <w:rPr>
          <w:rFonts w:ascii="Times New Roman" w:hAnsi="Times New Roman"/>
          <w:sz w:val="28"/>
        </w:rPr>
        <w:t>е</w:t>
      </w:r>
      <w:r w:rsidR="00CB7B85" w:rsidRPr="00CB7B85">
        <w:rPr>
          <w:rFonts w:ascii="Times New Roman" w:hAnsi="Times New Roman"/>
          <w:sz w:val="28"/>
        </w:rPr>
        <w:t xml:space="preserve"> согласи</w:t>
      </w:r>
      <w:r w:rsidR="00CB7B85">
        <w:rPr>
          <w:rFonts w:ascii="Times New Roman" w:hAnsi="Times New Roman"/>
          <w:sz w:val="28"/>
        </w:rPr>
        <w:t>е</w:t>
      </w:r>
      <w:r w:rsidR="00CB7B85" w:rsidRPr="00CB7B85">
        <w:rPr>
          <w:rFonts w:ascii="Times New Roman" w:hAnsi="Times New Roman"/>
          <w:sz w:val="28"/>
        </w:rPr>
        <w:t xml:space="preserve"> на обмен жилыми помещениями, предоставленными по договорам социального найма либо мотивированн</w:t>
      </w:r>
      <w:r w:rsidR="00CB7B85">
        <w:rPr>
          <w:rFonts w:ascii="Times New Roman" w:hAnsi="Times New Roman"/>
          <w:sz w:val="28"/>
        </w:rPr>
        <w:t>ый</w:t>
      </w:r>
      <w:r w:rsidR="00CB7B85" w:rsidRPr="00CB7B85">
        <w:rPr>
          <w:rFonts w:ascii="Times New Roman" w:hAnsi="Times New Roman"/>
          <w:sz w:val="28"/>
        </w:rPr>
        <w:t xml:space="preserve"> отказ в выдаче согласия на обмен жилыми помещениями, предоставленными по договорам социального найма</w:t>
      </w:r>
      <w:r w:rsidRPr="00393F05">
        <w:rPr>
          <w:rFonts w:ascii="Times New Roman" w:hAnsi="Times New Roman"/>
          <w:sz w:val="28"/>
        </w:rPr>
        <w:t>.</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3.4.2. 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 направление (вручение) заявителю (его представителю) документов, являющихся результатом предоставления муниципальной услуги.</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Документы, предусмотренные настоящим подпунктом, направляются заявителю способом, позволяющим подтвердить факт и дату направления.</w:t>
      </w:r>
    </w:p>
    <w:p w:rsidR="00393F05" w:rsidRPr="00393F05" w:rsidRDefault="00393F05" w:rsidP="00393F05">
      <w:pPr>
        <w:spacing w:after="0" w:line="240" w:lineRule="auto"/>
        <w:ind w:right="-2" w:firstLine="709"/>
        <w:jc w:val="both"/>
        <w:rPr>
          <w:rFonts w:ascii="Times New Roman" w:hAnsi="Times New Roman"/>
          <w:sz w:val="28"/>
        </w:rPr>
      </w:pPr>
      <w:bookmarkStart w:id="2" w:name="P365"/>
      <w:bookmarkEnd w:id="2"/>
      <w:r w:rsidRPr="00393F05">
        <w:rPr>
          <w:rFonts w:ascii="Times New Roman" w:hAnsi="Times New Roman"/>
          <w:sz w:val="28"/>
        </w:rPr>
        <w:t>3.4.3. Срок выполнения административной процедуры - 1 рабочий день со дня принятия решения.</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3.4.4. Критерием принятия решения является наличие подготовленных документов, являющихся результатом предоставления муниципальной услуги.</w:t>
      </w:r>
    </w:p>
    <w:p w:rsidR="00393F05" w:rsidRPr="00393F05" w:rsidRDefault="00393F05" w:rsidP="00393F05">
      <w:pPr>
        <w:spacing w:after="0" w:line="240" w:lineRule="auto"/>
        <w:ind w:right="-2" w:firstLine="709"/>
        <w:jc w:val="both"/>
        <w:rPr>
          <w:rFonts w:ascii="Times New Roman" w:hAnsi="Times New Roman"/>
          <w:sz w:val="28"/>
        </w:rPr>
      </w:pPr>
      <w:r w:rsidRPr="00393F05">
        <w:rPr>
          <w:rFonts w:ascii="Times New Roman" w:hAnsi="Times New Roman"/>
          <w:sz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DD0948" w:rsidRDefault="00DD0948">
      <w:pPr>
        <w:spacing w:after="0" w:line="240" w:lineRule="auto"/>
        <w:ind w:right="-2" w:firstLine="709"/>
        <w:jc w:val="center"/>
        <w:rPr>
          <w:rFonts w:ascii="Times New Roman" w:hAnsi="Times New Roman"/>
          <w:sz w:val="28"/>
        </w:rPr>
      </w:pPr>
    </w:p>
    <w:p w:rsidR="00DD0948" w:rsidRDefault="00A71FA9">
      <w:pPr>
        <w:pStyle w:val="4"/>
        <w:spacing w:before="0"/>
      </w:pPr>
      <w:r>
        <w:t xml:space="preserve">IV. Формы контроля за исполнением </w:t>
      </w:r>
    </w:p>
    <w:p w:rsidR="00DD0948" w:rsidRDefault="00A71FA9">
      <w:pPr>
        <w:pStyle w:val="4"/>
        <w:spacing w:before="0"/>
      </w:pPr>
      <w:r>
        <w:t>административного регламента</w:t>
      </w:r>
    </w:p>
    <w:p w:rsidR="00DD0948" w:rsidRDefault="00DD0948">
      <w:pPr>
        <w:spacing w:after="0" w:line="240" w:lineRule="auto"/>
        <w:ind w:firstLine="540"/>
        <w:jc w:val="both"/>
        <w:rPr>
          <w:rFonts w:ascii="Times New Roman" w:hAnsi="Times New Roman"/>
          <w:sz w:val="28"/>
        </w:rPr>
      </w:pPr>
    </w:p>
    <w:p w:rsidR="00DD0948" w:rsidRDefault="00A71FA9">
      <w:pPr>
        <w:spacing w:after="0" w:line="240"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t>Контроль за соблюдением и исполнением должностными лицами Уполномоченного органа</w:t>
      </w:r>
      <w:r>
        <w:rPr>
          <w:rFonts w:ascii="Times New Roman" w:hAnsi="Times New Roman"/>
          <w:i/>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D0948" w:rsidRPr="00CD2CEE" w:rsidRDefault="00A71FA9">
      <w:pPr>
        <w:spacing w:after="0" w:line="240" w:lineRule="auto"/>
        <w:ind w:firstLine="709"/>
        <w:jc w:val="both"/>
        <w:rPr>
          <w:rFonts w:ascii="Times New Roman" w:hAnsi="Times New Roman"/>
          <w:sz w:val="28"/>
        </w:rPr>
      </w:pPr>
      <w:r>
        <w:rPr>
          <w:rFonts w:ascii="Times New Roman" w:hAnsi="Times New Roman"/>
          <w:sz w:val="28"/>
        </w:rPr>
        <w:lastRenderedPageBreak/>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DD0948" w:rsidRDefault="00A71FA9">
      <w:pPr>
        <w:widowControl w:val="0"/>
        <w:spacing w:line="240" w:lineRule="auto"/>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D0948" w:rsidRPr="00CD2CEE" w:rsidRDefault="00A71FA9">
      <w:pPr>
        <w:widowControl w:val="0"/>
        <w:spacing w:line="240" w:lineRule="auto"/>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D0948" w:rsidRDefault="00A71FA9">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Периодичность проверок – плановые 1 раз в год, внеплановые – по конкретному обращению заявителя.</w:t>
      </w:r>
    </w:p>
    <w:p w:rsidR="00DD0948" w:rsidRDefault="00A71FA9">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D0948" w:rsidRDefault="00A71FA9">
      <w:pPr>
        <w:widowControl w:val="0"/>
        <w:spacing w:after="0" w:line="240" w:lineRule="auto"/>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D0948" w:rsidRDefault="00A71FA9">
      <w:pPr>
        <w:spacing w:after="0" w:line="240" w:lineRule="auto"/>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D0948" w:rsidRPr="00CD2CEE" w:rsidRDefault="00A71FA9">
      <w:pPr>
        <w:widowControl w:val="0"/>
        <w:tabs>
          <w:tab w:val="left" w:pos="900"/>
          <w:tab w:val="left" w:pos="1080"/>
        </w:tabs>
        <w:spacing w:after="0" w:line="240" w:lineRule="auto"/>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CD2CEE">
        <w:rPr>
          <w:rFonts w:ascii="Times New Roman" w:hAnsi="Times New Roman"/>
          <w:sz w:val="28"/>
        </w:rPr>
        <w:t xml:space="preserve">работников МФЦ, </w:t>
      </w:r>
      <w:r w:rsidRPr="00CD2CEE">
        <w:rPr>
          <w:rFonts w:ascii="Times New Roman" w:hAnsi="Times New Roman"/>
          <w:sz w:val="28"/>
        </w:rPr>
        <w:lastRenderedPageBreak/>
        <w:t>ответственных за предоставление муниципальной услуги.</w:t>
      </w:r>
    </w:p>
    <w:p w:rsidR="00DD0948" w:rsidRDefault="00A71FA9">
      <w:pPr>
        <w:spacing w:after="0" w:line="240"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D0948" w:rsidRDefault="00DD0948">
      <w:pPr>
        <w:spacing w:after="0" w:line="240" w:lineRule="auto"/>
        <w:ind w:firstLine="709"/>
        <w:jc w:val="both"/>
        <w:rPr>
          <w:rFonts w:ascii="Times New Roman" w:hAnsi="Times New Roman"/>
          <w:i/>
          <w:sz w:val="28"/>
        </w:rPr>
      </w:pPr>
    </w:p>
    <w:p w:rsidR="00CA6A69" w:rsidRPr="00CA6A69" w:rsidRDefault="00A71FA9" w:rsidP="00CA6A69">
      <w:pPr>
        <w:spacing w:after="0" w:line="240" w:lineRule="auto"/>
        <w:jc w:val="center"/>
        <w:rPr>
          <w:rFonts w:ascii="Times New Roman" w:hAnsi="Times New Roman"/>
          <w:sz w:val="28"/>
        </w:rPr>
      </w:pPr>
      <w:r>
        <w:rPr>
          <w:rFonts w:ascii="Times New Roman" w:hAnsi="Times New Roman"/>
          <w:color w:val="FF0000"/>
          <w:sz w:val="28"/>
        </w:rPr>
        <w:t xml:space="preserve"> </w:t>
      </w:r>
      <w:r>
        <w:rPr>
          <w:rFonts w:ascii="Times New Roman" w:hAnsi="Times New Roman"/>
          <w:sz w:val="28"/>
        </w:rPr>
        <w:t>V.</w:t>
      </w:r>
      <w:r w:rsidR="00CA6A69" w:rsidRPr="00CA6A69">
        <w:rPr>
          <w:rFonts w:ascii="Times New Roman" w:hAnsi="Times New Roman"/>
          <w:sz w:val="24"/>
          <w:szCs w:val="24"/>
        </w:rPr>
        <w:t xml:space="preserve"> </w:t>
      </w:r>
      <w:r w:rsidR="00CA6A69" w:rsidRPr="00CA6A69">
        <w:rPr>
          <w:rFonts w:ascii="Times New Roman" w:hAnsi="Times New Roman"/>
          <w:sz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CA6A69" w:rsidRPr="00CA6A69" w:rsidRDefault="00CA6A69" w:rsidP="00CA6A69">
      <w:pPr>
        <w:spacing w:after="0" w:line="240" w:lineRule="auto"/>
        <w:jc w:val="center"/>
        <w:rPr>
          <w:rFonts w:ascii="Times New Roman" w:hAnsi="Times New Roman"/>
          <w:sz w:val="28"/>
        </w:rPr>
      </w:pP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2) нарушение срока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A6A69">
        <w:rPr>
          <w:rFonts w:ascii="Times New Roman" w:hAnsi="Times New Roman"/>
          <w:sz w:val="28"/>
        </w:rPr>
        <w:lastRenderedPageBreak/>
        <w:t>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Жалобы на действия муниципальных служащих подаются руководителю Уполномоченного органа.</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lastRenderedPageBreak/>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5.4. Жалоба подается в письменной форме на бумажном носителе, в электронной форме.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5.5. Жалоба должна содержать:</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w:t>
      </w:r>
      <w:r w:rsidRPr="00CA6A69">
        <w:rPr>
          <w:rFonts w:ascii="Times New Roman" w:hAnsi="Times New Roman"/>
          <w:sz w:val="28"/>
        </w:rPr>
        <w:lastRenderedPageBreak/>
        <w:t>руководителей и (или) работников, решения и действия (бездействие) которых обжалуются;</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5.6.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5.7. 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     5.8. Случаи оставления жалобы без ответа:</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lastRenderedPageBreak/>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5.9. Случаи отказа в удовлетворении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а) отсутствие нарушения порядка предоставления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б) наличие вступившего в законную силу решения суда, арбитражного суда по жалобе о том же предмете и по тем же основаниям;</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в) подача жалобы лицом, полномочия которого не подтверждены в порядке, установленном законодательством Российской Федерации;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г) наличие решения по жалобе, принятого ранее в отношении того же заявителя и по тому же предмету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5.10. По результатам рассмотрения жалобы принимается одно из следующих решений:</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об отказе в удовлетворении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9" w:history="1">
        <w:r w:rsidRPr="00CA6A69">
          <w:rPr>
            <w:rStyle w:val="af5"/>
            <w:rFonts w:ascii="Times New Roman" w:hAnsi="Times New Roman"/>
            <w:sz w:val="28"/>
          </w:rPr>
          <w:t>частью 1.1 статьи 16</w:t>
        </w:r>
      </w:hyperlink>
      <w:r w:rsidRPr="00CA6A69">
        <w:rPr>
          <w:rFonts w:ascii="Times New Roman" w:hAnsi="Times New Roman"/>
          <w:sz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В случае признания жалобы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6A69" w:rsidRPr="00CA6A69" w:rsidRDefault="00CA6A69" w:rsidP="00CA6A69">
      <w:pPr>
        <w:spacing w:after="0" w:line="240" w:lineRule="auto"/>
        <w:jc w:val="both"/>
        <w:rPr>
          <w:rFonts w:ascii="Times New Roman" w:hAnsi="Times New Roman"/>
          <w:sz w:val="28"/>
        </w:rPr>
      </w:pPr>
      <w:r w:rsidRPr="00CA6A69">
        <w:rPr>
          <w:rFonts w:ascii="Times New Roman" w:hAnsi="Times New Roman"/>
          <w:sz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CA6A69">
        <w:rPr>
          <w:rFonts w:ascii="Times New Roman" w:hAnsi="Times New Roman"/>
          <w:sz w:val="28"/>
        </w:rPr>
        <w:lastRenderedPageBreak/>
        <w:t>жалоб незамедлительно направляет имеющиеся материалы в органы прокуратуры.</w:t>
      </w:r>
    </w:p>
    <w:p w:rsidR="00CA6A69" w:rsidRPr="00CA6A69" w:rsidRDefault="00CA6A69" w:rsidP="00CA6A69">
      <w:pPr>
        <w:spacing w:after="0" w:line="240" w:lineRule="auto"/>
        <w:jc w:val="both"/>
        <w:rPr>
          <w:rFonts w:ascii="Times New Roman" w:hAnsi="Times New Roman"/>
          <w:b/>
          <w:sz w:val="28"/>
        </w:rPr>
      </w:pPr>
    </w:p>
    <w:p w:rsidR="00DD0948" w:rsidRDefault="00DD0948">
      <w:pPr>
        <w:spacing w:after="0" w:line="240" w:lineRule="auto"/>
        <w:ind w:left="5670" w:hanging="850"/>
        <w:rPr>
          <w:rFonts w:ascii="Times New Roman" w:hAnsi="Times New Roman"/>
          <w:color w:val="FF0000"/>
          <w:sz w:val="26"/>
        </w:rPr>
      </w:pPr>
    </w:p>
    <w:p w:rsidR="00DD0948" w:rsidRDefault="00DD0948">
      <w:pPr>
        <w:spacing w:after="0" w:line="240" w:lineRule="auto"/>
        <w:ind w:left="5670" w:hanging="850"/>
        <w:rPr>
          <w:rFonts w:ascii="Times New Roman" w:hAnsi="Times New Roman"/>
          <w:color w:val="FF0000"/>
          <w:sz w:val="26"/>
        </w:rPr>
      </w:pPr>
    </w:p>
    <w:p w:rsidR="00DD0948" w:rsidRDefault="00DD0948">
      <w:pPr>
        <w:spacing w:after="0" w:line="240" w:lineRule="auto"/>
        <w:ind w:left="5670" w:hanging="850"/>
        <w:rPr>
          <w:rFonts w:ascii="Times New Roman" w:hAnsi="Times New Roman"/>
          <w:color w:val="FF0000"/>
          <w:sz w:val="26"/>
        </w:rPr>
      </w:pPr>
    </w:p>
    <w:p w:rsidR="00146304" w:rsidRDefault="00146304">
      <w:pPr>
        <w:spacing w:after="0" w:line="240" w:lineRule="auto"/>
        <w:ind w:left="5670" w:hanging="850"/>
        <w:rPr>
          <w:rFonts w:ascii="Times New Roman" w:hAnsi="Times New Roman"/>
          <w:color w:val="FF0000"/>
          <w:sz w:val="26"/>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D11121" w:rsidRPr="009D3967" w:rsidRDefault="00D11121" w:rsidP="00D11121">
      <w:pPr>
        <w:tabs>
          <w:tab w:val="left" w:pos="5245"/>
        </w:tabs>
        <w:spacing w:after="0" w:line="240" w:lineRule="auto"/>
        <w:jc w:val="right"/>
        <w:rPr>
          <w:rFonts w:ascii="Times New Roman" w:hAnsi="Times New Roman"/>
          <w:sz w:val="24"/>
          <w:szCs w:val="24"/>
        </w:rPr>
      </w:pPr>
      <w:r w:rsidRPr="009D3967">
        <w:rPr>
          <w:rFonts w:ascii="Times New Roman" w:hAnsi="Times New Roman"/>
          <w:sz w:val="24"/>
          <w:szCs w:val="24"/>
        </w:rPr>
        <w:t>Приложение 1</w:t>
      </w:r>
    </w:p>
    <w:p w:rsidR="00D11121" w:rsidRPr="009D3967" w:rsidRDefault="00D11121" w:rsidP="00D11121">
      <w:pPr>
        <w:tabs>
          <w:tab w:val="left" w:pos="5245"/>
        </w:tabs>
        <w:spacing w:after="0" w:line="240" w:lineRule="auto"/>
        <w:jc w:val="right"/>
        <w:rPr>
          <w:rFonts w:ascii="Times New Roman" w:hAnsi="Times New Roman"/>
          <w:sz w:val="24"/>
          <w:szCs w:val="24"/>
        </w:rPr>
      </w:pPr>
      <w:r w:rsidRPr="009D3967">
        <w:rPr>
          <w:rFonts w:ascii="Times New Roman" w:hAnsi="Times New Roman"/>
          <w:sz w:val="24"/>
          <w:szCs w:val="24"/>
        </w:rPr>
        <w:t>к Административному регламенту</w:t>
      </w:r>
    </w:p>
    <w:p w:rsidR="00D11121" w:rsidRPr="00D11121" w:rsidRDefault="00D11121" w:rsidP="00D11121">
      <w:pPr>
        <w:tabs>
          <w:tab w:val="left" w:pos="5245"/>
        </w:tabs>
        <w:spacing w:after="0" w:line="240" w:lineRule="auto"/>
        <w:jc w:val="right"/>
        <w:rPr>
          <w:rFonts w:ascii="Times New Roman" w:hAnsi="Times New Roman"/>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6"/>
        <w:gridCol w:w="6350"/>
        <w:gridCol w:w="340"/>
      </w:tblGrid>
      <w:tr w:rsidR="00D11121" w:rsidRPr="009D3967" w:rsidTr="00955C48">
        <w:tc>
          <w:tcPr>
            <w:tcW w:w="9077" w:type="dxa"/>
            <w:gridSpan w:val="4"/>
            <w:tcBorders>
              <w:top w:val="nil"/>
              <w:left w:val="nil"/>
              <w:bottom w:val="nil"/>
              <w:right w:val="nil"/>
            </w:tcBorders>
          </w:tcPr>
          <w:p w:rsidR="00D11121" w:rsidRPr="009D3967" w:rsidRDefault="00D11121" w:rsidP="00D11121">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t>ФОРМА ЗАЯВЛЕНИЯ</w:t>
            </w:r>
          </w:p>
          <w:p w:rsidR="00D11121" w:rsidRPr="009D3967" w:rsidRDefault="00D11121" w:rsidP="00D11121">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t>О ДАЧЕ СОГЛАСИЯ НА ОСУЩЕСТВЛЕНИЕ ОБМЕНА ЖИЛЫМИ</w:t>
            </w:r>
          </w:p>
          <w:p w:rsidR="00D11121" w:rsidRPr="009D3967" w:rsidRDefault="00D11121" w:rsidP="00D11121">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lastRenderedPageBreak/>
              <w:t>ПОМЕЩЕНИЯМИ МЕЖДУ НАНИМАТЕЛЯМИ ДАННЫХ ЖИЛЫХ</w:t>
            </w:r>
          </w:p>
          <w:p w:rsidR="00D11121" w:rsidRPr="009D3967" w:rsidRDefault="00D11121" w:rsidP="00D11121">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t>ПОМЕЩЕНИЙ ПО ДОГОВОРАМ СОЦИАЛЬНОГО НАЙМА</w:t>
            </w:r>
          </w:p>
        </w:tc>
      </w:tr>
      <w:tr w:rsidR="00D11121" w:rsidRPr="009D3967" w:rsidTr="00955C48">
        <w:tc>
          <w:tcPr>
            <w:tcW w:w="9077" w:type="dxa"/>
            <w:gridSpan w:val="4"/>
            <w:tcBorders>
              <w:top w:val="nil"/>
              <w:left w:val="nil"/>
              <w:bottom w:val="nil"/>
              <w:right w:val="nil"/>
            </w:tcBorders>
          </w:tcPr>
          <w:p w:rsidR="00D11121" w:rsidRPr="009D3967" w:rsidRDefault="00D11121" w:rsidP="00D11121">
            <w:pPr>
              <w:tabs>
                <w:tab w:val="left" w:pos="5245"/>
              </w:tabs>
              <w:spacing w:after="0" w:line="240" w:lineRule="auto"/>
              <w:jc w:val="center"/>
              <w:rPr>
                <w:rFonts w:ascii="Times New Roman" w:hAnsi="Times New Roman"/>
                <w:sz w:val="24"/>
                <w:szCs w:val="24"/>
              </w:rPr>
            </w:pPr>
          </w:p>
        </w:tc>
      </w:tr>
      <w:tr w:rsidR="00D11121" w:rsidRPr="009D3967" w:rsidTr="00955C48">
        <w:tc>
          <w:tcPr>
            <w:tcW w:w="9077" w:type="dxa"/>
            <w:gridSpan w:val="4"/>
            <w:tcBorders>
              <w:top w:val="nil"/>
              <w:left w:val="nil"/>
              <w:bottom w:val="nil"/>
              <w:right w:val="nil"/>
            </w:tcBorders>
          </w:tcPr>
          <w:p w:rsidR="00D11121" w:rsidRPr="009D3967" w:rsidRDefault="00D11121" w:rsidP="00D11121">
            <w:pPr>
              <w:tabs>
                <w:tab w:val="left" w:pos="5245"/>
              </w:tabs>
              <w:spacing w:after="0" w:line="240" w:lineRule="auto"/>
              <w:jc w:val="center"/>
              <w:rPr>
                <w:rFonts w:ascii="Times New Roman" w:hAnsi="Times New Roman"/>
                <w:sz w:val="24"/>
                <w:szCs w:val="24"/>
              </w:rPr>
            </w:pPr>
            <w:bookmarkStart w:id="3" w:name="P432"/>
            <w:bookmarkEnd w:id="3"/>
            <w:r w:rsidRPr="009D3967">
              <w:rPr>
                <w:rFonts w:ascii="Times New Roman" w:hAnsi="Times New Roman"/>
                <w:sz w:val="24"/>
                <w:szCs w:val="24"/>
              </w:rPr>
              <w:t>ЗАЯВЛЕНИЕ</w:t>
            </w:r>
          </w:p>
        </w:tc>
      </w:tr>
      <w:tr w:rsidR="00D11121" w:rsidRPr="009D3967" w:rsidTr="00955C48">
        <w:tc>
          <w:tcPr>
            <w:tcW w:w="9077" w:type="dxa"/>
            <w:gridSpan w:val="4"/>
            <w:tcBorders>
              <w:top w:val="nil"/>
              <w:left w:val="nil"/>
              <w:bottom w:val="nil"/>
              <w:right w:val="nil"/>
            </w:tcBorders>
          </w:tcPr>
          <w:p w:rsidR="00D11121" w:rsidRPr="009D3967" w:rsidRDefault="00D11121" w:rsidP="00D11121">
            <w:pPr>
              <w:tabs>
                <w:tab w:val="left" w:pos="5245"/>
              </w:tabs>
              <w:spacing w:after="0" w:line="240" w:lineRule="auto"/>
              <w:jc w:val="right"/>
              <w:rPr>
                <w:rFonts w:ascii="Times New Roman" w:hAnsi="Times New Roman"/>
                <w:sz w:val="24"/>
                <w:szCs w:val="24"/>
              </w:rPr>
            </w:pPr>
          </w:p>
        </w:tc>
      </w:tr>
      <w:tr w:rsidR="00D11121" w:rsidRPr="009D3967" w:rsidTr="00955C48">
        <w:tc>
          <w:tcPr>
            <w:tcW w:w="2041" w:type="dxa"/>
            <w:tcBorders>
              <w:top w:val="nil"/>
              <w:left w:val="nil"/>
              <w:bottom w:val="nil"/>
              <w:right w:val="nil"/>
            </w:tcBorders>
          </w:tcPr>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Я, наниматель, гр.</w:t>
            </w:r>
          </w:p>
        </w:tc>
        <w:tc>
          <w:tcPr>
            <w:tcW w:w="6696" w:type="dxa"/>
            <w:gridSpan w:val="2"/>
            <w:tcBorders>
              <w:top w:val="nil"/>
              <w:left w:val="nil"/>
              <w:bottom w:val="single" w:sz="4" w:space="0" w:color="auto"/>
              <w:right w:val="nil"/>
            </w:tcBorders>
          </w:tcPr>
          <w:p w:rsidR="00D11121" w:rsidRPr="009D3967" w:rsidRDefault="00D11121" w:rsidP="00D11121">
            <w:pPr>
              <w:tabs>
                <w:tab w:val="left" w:pos="5245"/>
              </w:tabs>
              <w:spacing w:after="0" w:line="240" w:lineRule="auto"/>
              <w:rPr>
                <w:rFonts w:ascii="Times New Roman" w:hAnsi="Times New Roman"/>
                <w:sz w:val="24"/>
                <w:szCs w:val="24"/>
              </w:rPr>
            </w:pPr>
          </w:p>
        </w:tc>
        <w:tc>
          <w:tcPr>
            <w:tcW w:w="340" w:type="dxa"/>
            <w:tcBorders>
              <w:top w:val="nil"/>
              <w:left w:val="nil"/>
              <w:bottom w:val="nil"/>
              <w:right w:val="nil"/>
            </w:tcBorders>
          </w:tcPr>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
        </w:tc>
      </w:tr>
      <w:tr w:rsidR="00D11121" w:rsidRPr="009D3967" w:rsidTr="00955C48">
        <w:tc>
          <w:tcPr>
            <w:tcW w:w="2041" w:type="dxa"/>
            <w:tcBorders>
              <w:top w:val="nil"/>
              <w:left w:val="nil"/>
              <w:bottom w:val="nil"/>
              <w:right w:val="nil"/>
            </w:tcBorders>
          </w:tcPr>
          <w:p w:rsidR="00D11121" w:rsidRPr="009D3967" w:rsidRDefault="00D11121" w:rsidP="00D11121">
            <w:pPr>
              <w:tabs>
                <w:tab w:val="left" w:pos="5245"/>
              </w:tabs>
              <w:spacing w:after="0" w:line="240" w:lineRule="auto"/>
              <w:rPr>
                <w:rFonts w:ascii="Times New Roman" w:hAnsi="Times New Roman"/>
                <w:sz w:val="24"/>
                <w:szCs w:val="24"/>
              </w:rPr>
            </w:pPr>
          </w:p>
        </w:tc>
        <w:tc>
          <w:tcPr>
            <w:tcW w:w="6696" w:type="dxa"/>
            <w:gridSpan w:val="2"/>
            <w:tcBorders>
              <w:top w:val="single" w:sz="4" w:space="0" w:color="auto"/>
              <w:left w:val="nil"/>
              <w:bottom w:val="nil"/>
              <w:right w:val="nil"/>
            </w:tcBorders>
          </w:tcPr>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w:t>
            </w:r>
          </w:p>
        </w:tc>
        <w:tc>
          <w:tcPr>
            <w:tcW w:w="340" w:type="dxa"/>
            <w:tcBorders>
              <w:top w:val="nil"/>
              <w:left w:val="nil"/>
              <w:bottom w:val="nil"/>
              <w:right w:val="nil"/>
            </w:tcBorders>
          </w:tcPr>
          <w:p w:rsidR="00D11121" w:rsidRPr="009D3967" w:rsidRDefault="00D11121" w:rsidP="00D11121">
            <w:pPr>
              <w:tabs>
                <w:tab w:val="left" w:pos="5245"/>
              </w:tabs>
              <w:spacing w:after="0" w:line="240" w:lineRule="auto"/>
              <w:rPr>
                <w:rFonts w:ascii="Times New Roman" w:hAnsi="Times New Roman"/>
                <w:sz w:val="24"/>
                <w:szCs w:val="24"/>
              </w:rPr>
            </w:pPr>
          </w:p>
        </w:tc>
      </w:tr>
      <w:tr w:rsidR="00D11121" w:rsidRPr="009D3967" w:rsidTr="00955C48">
        <w:tc>
          <w:tcPr>
            <w:tcW w:w="9077" w:type="dxa"/>
            <w:gridSpan w:val="4"/>
            <w:tcBorders>
              <w:top w:val="nil"/>
              <w:left w:val="nil"/>
              <w:bottom w:val="nil"/>
              <w:right w:val="nil"/>
            </w:tcBorders>
          </w:tcPr>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проживающий по адресу: _______________________________________,</w:t>
            </w:r>
          </w:p>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телефон: домашний: ______________________, служебный: ______________________</w:t>
            </w:r>
          </w:p>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дом находится в ведении __________________________________________</w:t>
            </w:r>
          </w:p>
        </w:tc>
      </w:tr>
      <w:tr w:rsidR="00D11121" w:rsidRPr="009D3967" w:rsidTr="00955C48">
        <w:tc>
          <w:tcPr>
            <w:tcW w:w="2387" w:type="dxa"/>
            <w:gridSpan w:val="2"/>
            <w:tcBorders>
              <w:top w:val="nil"/>
              <w:left w:val="nil"/>
              <w:bottom w:val="nil"/>
              <w:right w:val="nil"/>
            </w:tcBorders>
          </w:tcPr>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предлагаю к обмену:</w:t>
            </w:r>
          </w:p>
        </w:tc>
        <w:tc>
          <w:tcPr>
            <w:tcW w:w="6690" w:type="dxa"/>
            <w:gridSpan w:val="2"/>
            <w:tcBorders>
              <w:top w:val="nil"/>
              <w:left w:val="nil"/>
              <w:bottom w:val="single" w:sz="4" w:space="0" w:color="auto"/>
              <w:right w:val="nil"/>
            </w:tcBorders>
          </w:tcPr>
          <w:p w:rsidR="00D11121" w:rsidRPr="009D3967" w:rsidRDefault="00D11121" w:rsidP="00D11121">
            <w:pPr>
              <w:tabs>
                <w:tab w:val="left" w:pos="5245"/>
              </w:tabs>
              <w:spacing w:after="0" w:line="240" w:lineRule="auto"/>
              <w:rPr>
                <w:rFonts w:ascii="Times New Roman" w:hAnsi="Times New Roman"/>
                <w:sz w:val="24"/>
                <w:szCs w:val="24"/>
              </w:rPr>
            </w:pPr>
          </w:p>
        </w:tc>
      </w:tr>
      <w:tr w:rsidR="00D11121" w:rsidRPr="009D3967" w:rsidTr="00955C48">
        <w:tc>
          <w:tcPr>
            <w:tcW w:w="2387" w:type="dxa"/>
            <w:gridSpan w:val="2"/>
            <w:tcBorders>
              <w:top w:val="nil"/>
              <w:left w:val="nil"/>
              <w:bottom w:val="nil"/>
              <w:right w:val="nil"/>
            </w:tcBorders>
          </w:tcPr>
          <w:p w:rsidR="00D11121" w:rsidRPr="009D3967" w:rsidRDefault="00D11121" w:rsidP="00D11121">
            <w:pPr>
              <w:tabs>
                <w:tab w:val="left" w:pos="5245"/>
              </w:tabs>
              <w:spacing w:after="0" w:line="240" w:lineRule="auto"/>
              <w:rPr>
                <w:rFonts w:ascii="Times New Roman" w:hAnsi="Times New Roman"/>
                <w:sz w:val="24"/>
                <w:szCs w:val="24"/>
              </w:rPr>
            </w:pPr>
          </w:p>
        </w:tc>
        <w:tc>
          <w:tcPr>
            <w:tcW w:w="6690" w:type="dxa"/>
            <w:gridSpan w:val="2"/>
            <w:tcBorders>
              <w:top w:val="single" w:sz="4" w:space="0" w:color="auto"/>
              <w:left w:val="nil"/>
              <w:bottom w:val="nil"/>
              <w:right w:val="nil"/>
            </w:tcBorders>
          </w:tcPr>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(указать: отд. квартира или комната, метраж, смежн., изолир.)</w:t>
            </w:r>
          </w:p>
        </w:tc>
      </w:tr>
      <w:tr w:rsidR="00D11121" w:rsidRPr="009D3967" w:rsidTr="00955C48">
        <w:tc>
          <w:tcPr>
            <w:tcW w:w="9077" w:type="dxa"/>
            <w:gridSpan w:val="4"/>
            <w:tcBorders>
              <w:top w:val="nil"/>
              <w:left w:val="nil"/>
              <w:bottom w:val="nil"/>
              <w:right w:val="nil"/>
            </w:tcBorders>
          </w:tcPr>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 этаже ___________________________________-этажного дома________________________________________________</w:t>
            </w:r>
            <w:r w:rsidR="009D3967">
              <w:rPr>
                <w:rFonts w:ascii="Times New Roman" w:hAnsi="Times New Roman"/>
                <w:sz w:val="24"/>
                <w:szCs w:val="24"/>
              </w:rPr>
              <w:t>____________________</w:t>
            </w:r>
            <w:r w:rsidRPr="009D3967">
              <w:rPr>
                <w:rFonts w:ascii="Times New Roman" w:hAnsi="Times New Roman"/>
                <w:sz w:val="24"/>
                <w:szCs w:val="24"/>
              </w:rPr>
              <w:t>_,</w:t>
            </w:r>
          </w:p>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(кирп., деревянн., смешанн., блочн., панельн.)    имеющего _____________________________________________________________</w:t>
            </w:r>
            <w:r w:rsidR="009D3967">
              <w:rPr>
                <w:rFonts w:ascii="Times New Roman" w:hAnsi="Times New Roman"/>
                <w:sz w:val="24"/>
                <w:szCs w:val="24"/>
              </w:rPr>
              <w:t>__________</w:t>
            </w:r>
            <w:r w:rsidRPr="009D3967">
              <w:rPr>
                <w:rFonts w:ascii="Times New Roman" w:hAnsi="Times New Roman"/>
                <w:sz w:val="24"/>
                <w:szCs w:val="24"/>
              </w:rPr>
              <w:t>__,</w:t>
            </w:r>
          </w:p>
          <w:p w:rsidR="00D11121" w:rsidRPr="009D3967" w:rsidRDefault="00D11121" w:rsidP="00D11121">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(перечислить удобства)</w:t>
            </w:r>
          </w:p>
        </w:tc>
      </w:tr>
      <w:tr w:rsidR="00D11121" w:rsidRPr="009D3967" w:rsidTr="00955C48">
        <w:tc>
          <w:tcPr>
            <w:tcW w:w="9077" w:type="dxa"/>
            <w:gridSpan w:val="4"/>
            <w:tcBorders>
              <w:top w:val="nil"/>
              <w:left w:val="nil"/>
              <w:bottom w:val="nil"/>
              <w:right w:val="nil"/>
            </w:tcBorders>
          </w:tcPr>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общая площадь _____________________ кв. м, жилая площадь ________________ кв. м</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(кухня __________________ кв. м), санузел ____________________________________.</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В коммунальной квартире еще комнат __________________, семей _______________,</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человек _________. На указанной жилой площади я, наниматель ___________________________________________________________________________________________</w:t>
            </w:r>
            <w:r w:rsidR="009D3967">
              <w:rPr>
                <w:rFonts w:ascii="Times New Roman" w:hAnsi="Times New Roman"/>
                <w:sz w:val="24"/>
                <w:szCs w:val="24"/>
              </w:rPr>
              <w:t>_________________________________________________________</w:t>
            </w:r>
            <w:r w:rsidRPr="009D3967">
              <w:rPr>
                <w:rFonts w:ascii="Times New Roman" w:hAnsi="Times New Roman"/>
                <w:sz w:val="24"/>
                <w:szCs w:val="24"/>
              </w:rPr>
              <w:t>,</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проживаю на основании договора социального найма N ________________________,</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заключенного на основании _________________________________________________</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 ______________ чел. Указанное жилое помещение получил ______________________________________________________________________________________________</w:t>
            </w:r>
            <w:r w:rsidR="009D3967">
              <w:rPr>
                <w:rFonts w:ascii="Times New Roman" w:hAnsi="Times New Roman"/>
                <w:sz w:val="24"/>
                <w:szCs w:val="24"/>
              </w:rPr>
              <w:t>______________________________________________________</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(как очередник, по улучшению жил. условий, по сносу, обмену, если по обмену, указать адрес, по которому проживал, и размер жилой площади)</w:t>
            </w:r>
          </w:p>
          <w:p w:rsidR="00D11121" w:rsidRPr="009D3967" w:rsidRDefault="00D11121" w:rsidP="00452B12">
            <w:pPr>
              <w:tabs>
                <w:tab w:val="left" w:pos="5245"/>
              </w:tabs>
              <w:spacing w:after="0" w:line="240" w:lineRule="auto"/>
              <w:rPr>
                <w:rFonts w:ascii="Times New Roman" w:hAnsi="Times New Roman"/>
                <w:sz w:val="24"/>
                <w:szCs w:val="24"/>
              </w:rPr>
            </w:pP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 данной жилой площади в настоящее время проживает, включая нанимателя:____________________________________________________________________________________________________________________</w:t>
            </w:r>
            <w:r w:rsidR="009D3967">
              <w:rPr>
                <w:rFonts w:ascii="Times New Roman" w:hAnsi="Times New Roman"/>
                <w:sz w:val="24"/>
                <w:szCs w:val="24"/>
              </w:rPr>
              <w:t>______________________</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Из них временно отсутствующие:</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_____________________________________________________________________________________________________________________________________________________________________________________________</w:t>
            </w:r>
            <w:r w:rsidR="009D3967">
              <w:rPr>
                <w:rFonts w:ascii="Times New Roman" w:hAnsi="Times New Roman"/>
                <w:sz w:val="24"/>
                <w:szCs w:val="24"/>
              </w:rPr>
              <w:t>_________________________________</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Сведения о лицах, ранее значившихся в договоре социального найма и выбывших с площади:</w:t>
            </w:r>
          </w:p>
          <w:p w:rsidR="00D11121" w:rsidRPr="009D3967" w:rsidRDefault="00D11121"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____________________________________________________________________________________________________________________________________________________</w:t>
            </w:r>
            <w:r w:rsidRPr="009D3967">
              <w:rPr>
                <w:rFonts w:ascii="Times New Roman" w:hAnsi="Times New Roman"/>
                <w:sz w:val="24"/>
                <w:szCs w:val="24"/>
              </w:rPr>
              <w:lastRenderedPageBreak/>
              <w:t>_________________________________________</w:t>
            </w:r>
            <w:r w:rsidR="009D3967">
              <w:rPr>
                <w:rFonts w:ascii="Times New Roman" w:hAnsi="Times New Roman"/>
                <w:sz w:val="24"/>
                <w:szCs w:val="24"/>
              </w:rPr>
              <w:t>_________________________________</w:t>
            </w:r>
          </w:p>
        </w:tc>
      </w:tr>
      <w:tr w:rsidR="00452B12" w:rsidRPr="009D3967" w:rsidTr="00955C48">
        <w:tc>
          <w:tcPr>
            <w:tcW w:w="2041" w:type="dxa"/>
            <w:tcBorders>
              <w:top w:val="nil"/>
              <w:left w:val="nil"/>
              <w:bottom w:val="nil"/>
              <w:right w:val="nil"/>
            </w:tcBorders>
          </w:tcPr>
          <w:p w:rsidR="00452B12" w:rsidRPr="009D3967" w:rsidRDefault="00452B12" w:rsidP="00452B12">
            <w:pPr>
              <w:tabs>
                <w:tab w:val="left" w:pos="5245"/>
              </w:tabs>
              <w:spacing w:after="0" w:line="240" w:lineRule="auto"/>
              <w:ind w:right="783"/>
              <w:rPr>
                <w:rFonts w:ascii="Times New Roman" w:hAnsi="Times New Roman"/>
                <w:sz w:val="24"/>
                <w:szCs w:val="24"/>
              </w:rPr>
            </w:pPr>
            <w:r w:rsidRPr="009D3967">
              <w:rPr>
                <w:rFonts w:ascii="Times New Roman" w:hAnsi="Times New Roman"/>
                <w:sz w:val="24"/>
                <w:szCs w:val="24"/>
              </w:rPr>
              <w:lastRenderedPageBreak/>
              <w:t>Причина обмена</w:t>
            </w:r>
          </w:p>
        </w:tc>
        <w:tc>
          <w:tcPr>
            <w:tcW w:w="7036" w:type="dxa"/>
            <w:gridSpan w:val="3"/>
            <w:tcBorders>
              <w:top w:val="nil"/>
              <w:left w:val="nil"/>
              <w:bottom w:val="single" w:sz="4" w:space="0" w:color="auto"/>
              <w:right w:val="nil"/>
            </w:tcBorders>
          </w:tcPr>
          <w:p w:rsidR="00452B12" w:rsidRPr="009D3967" w:rsidRDefault="00452B12" w:rsidP="00452B12">
            <w:pPr>
              <w:tabs>
                <w:tab w:val="left" w:pos="5245"/>
              </w:tabs>
              <w:spacing w:after="0" w:line="240" w:lineRule="auto"/>
              <w:rPr>
                <w:rFonts w:ascii="Times New Roman" w:hAnsi="Times New Roman"/>
                <w:sz w:val="24"/>
                <w:szCs w:val="24"/>
              </w:rPr>
            </w:pPr>
          </w:p>
        </w:tc>
      </w:tr>
      <w:tr w:rsidR="00452B12" w:rsidRPr="009D3967" w:rsidTr="00955C48">
        <w:tc>
          <w:tcPr>
            <w:tcW w:w="2041" w:type="dxa"/>
            <w:tcBorders>
              <w:top w:val="nil"/>
              <w:left w:val="nil"/>
              <w:bottom w:val="nil"/>
              <w:right w:val="nil"/>
            </w:tcBorders>
          </w:tcPr>
          <w:p w:rsidR="00452B12" w:rsidRPr="009D3967" w:rsidRDefault="00452B12" w:rsidP="00452B12">
            <w:pPr>
              <w:tabs>
                <w:tab w:val="left" w:pos="5245"/>
              </w:tabs>
              <w:spacing w:after="0" w:line="240" w:lineRule="auto"/>
              <w:rPr>
                <w:rFonts w:ascii="Times New Roman" w:hAnsi="Times New Roman"/>
                <w:sz w:val="24"/>
                <w:szCs w:val="24"/>
              </w:rPr>
            </w:pPr>
          </w:p>
        </w:tc>
        <w:tc>
          <w:tcPr>
            <w:tcW w:w="7036" w:type="dxa"/>
            <w:gridSpan w:val="3"/>
            <w:tcBorders>
              <w:top w:val="single" w:sz="4" w:space="0" w:color="auto"/>
              <w:left w:val="nil"/>
              <w:bottom w:val="nil"/>
              <w:right w:val="nil"/>
            </w:tcBorders>
          </w:tcPr>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(при разъезде указать: кто с кем и на какую площадь переедет)</w:t>
            </w:r>
          </w:p>
        </w:tc>
      </w:tr>
      <w:tr w:rsidR="00452B12" w:rsidRPr="009D3967" w:rsidTr="00955C48">
        <w:tc>
          <w:tcPr>
            <w:tcW w:w="9077" w:type="dxa"/>
            <w:gridSpan w:val="4"/>
            <w:tcBorders>
              <w:top w:val="nil"/>
              <w:left w:val="nil"/>
              <w:bottom w:val="nil"/>
              <w:right w:val="nil"/>
            </w:tcBorders>
          </w:tcPr>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при съезде указать: кто с кем съезжается,</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степень родства и на какую площадь</w:t>
            </w:r>
          </w:p>
        </w:tc>
      </w:tr>
      <w:tr w:rsidR="00452B12" w:rsidRPr="009D3967" w:rsidTr="00955C48">
        <w:tc>
          <w:tcPr>
            <w:tcW w:w="2041" w:type="dxa"/>
            <w:tcBorders>
              <w:top w:val="nil"/>
              <w:left w:val="nil"/>
              <w:bottom w:val="nil"/>
              <w:right w:val="nil"/>
            </w:tcBorders>
          </w:tcPr>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Я, наниматель,</w:t>
            </w:r>
          </w:p>
        </w:tc>
        <w:tc>
          <w:tcPr>
            <w:tcW w:w="6696" w:type="dxa"/>
            <w:gridSpan w:val="2"/>
            <w:tcBorders>
              <w:top w:val="nil"/>
              <w:left w:val="nil"/>
              <w:bottom w:val="single" w:sz="4" w:space="0" w:color="auto"/>
              <w:right w:val="nil"/>
            </w:tcBorders>
          </w:tcPr>
          <w:p w:rsidR="00452B12" w:rsidRPr="009D3967" w:rsidRDefault="00452B12" w:rsidP="00452B12">
            <w:pPr>
              <w:tabs>
                <w:tab w:val="left" w:pos="5245"/>
              </w:tabs>
              <w:spacing w:after="0" w:line="240" w:lineRule="auto"/>
              <w:rPr>
                <w:rFonts w:ascii="Times New Roman" w:hAnsi="Times New Roman"/>
                <w:sz w:val="24"/>
                <w:szCs w:val="24"/>
              </w:rPr>
            </w:pPr>
          </w:p>
        </w:tc>
        <w:tc>
          <w:tcPr>
            <w:tcW w:w="340" w:type="dxa"/>
            <w:tcBorders>
              <w:top w:val="nil"/>
              <w:left w:val="nil"/>
              <w:bottom w:val="nil"/>
              <w:right w:val="nil"/>
            </w:tcBorders>
          </w:tcPr>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
        </w:tc>
      </w:tr>
      <w:tr w:rsidR="00452B12" w:rsidRPr="009D3967" w:rsidTr="00955C48">
        <w:tc>
          <w:tcPr>
            <w:tcW w:w="2041" w:type="dxa"/>
            <w:tcBorders>
              <w:top w:val="nil"/>
              <w:left w:val="nil"/>
              <w:bottom w:val="nil"/>
              <w:right w:val="nil"/>
            </w:tcBorders>
          </w:tcPr>
          <w:p w:rsidR="00452B12" w:rsidRPr="009D3967" w:rsidRDefault="00452B12" w:rsidP="00452B12">
            <w:pPr>
              <w:tabs>
                <w:tab w:val="left" w:pos="5245"/>
              </w:tabs>
              <w:spacing w:after="0" w:line="240" w:lineRule="auto"/>
              <w:rPr>
                <w:rFonts w:ascii="Times New Roman" w:hAnsi="Times New Roman"/>
                <w:sz w:val="24"/>
                <w:szCs w:val="24"/>
              </w:rPr>
            </w:pPr>
          </w:p>
        </w:tc>
        <w:tc>
          <w:tcPr>
            <w:tcW w:w="6696" w:type="dxa"/>
            <w:gridSpan w:val="2"/>
            <w:tcBorders>
              <w:top w:val="single" w:sz="4" w:space="0" w:color="auto"/>
              <w:left w:val="nil"/>
              <w:bottom w:val="nil"/>
              <w:right w:val="nil"/>
            </w:tcBorders>
          </w:tcPr>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w:t>
            </w:r>
          </w:p>
        </w:tc>
        <w:tc>
          <w:tcPr>
            <w:tcW w:w="340" w:type="dxa"/>
            <w:tcBorders>
              <w:top w:val="nil"/>
              <w:left w:val="nil"/>
              <w:bottom w:val="nil"/>
              <w:right w:val="nil"/>
            </w:tcBorders>
          </w:tcPr>
          <w:p w:rsidR="00452B12" w:rsidRPr="009D3967" w:rsidRDefault="00452B12" w:rsidP="00452B12">
            <w:pPr>
              <w:tabs>
                <w:tab w:val="left" w:pos="5245"/>
              </w:tabs>
              <w:spacing w:after="0" w:line="240" w:lineRule="auto"/>
              <w:rPr>
                <w:rFonts w:ascii="Times New Roman" w:hAnsi="Times New Roman"/>
                <w:sz w:val="24"/>
                <w:szCs w:val="24"/>
              </w:rPr>
            </w:pPr>
          </w:p>
        </w:tc>
      </w:tr>
      <w:tr w:rsidR="00452B12" w:rsidRPr="009D3967" w:rsidTr="00955C48">
        <w:tc>
          <w:tcPr>
            <w:tcW w:w="9077" w:type="dxa"/>
            <w:gridSpan w:val="4"/>
            <w:tcBorders>
              <w:top w:val="nil"/>
              <w:left w:val="nil"/>
              <w:bottom w:val="nil"/>
              <w:right w:val="nil"/>
            </w:tcBorders>
          </w:tcPr>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 все совершеннолетние члены моей семьи желают произвести обмен с гр.</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__________________________________________________________________________,</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проживающим(ей) по адресу: ________________________________________________,</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дом N _____________, корпус ______________, кв. N ____________________________,</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 площадь, состоящую из ________________ комнат общей площадью ________ кв. м,</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в том числе жилой ____________________________________________________ кв. м.</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При разъезде остальные члены семьи выбывают по следующим адресам:</w:t>
            </w:r>
          </w:p>
        </w:tc>
      </w:tr>
    </w:tbl>
    <w:p w:rsidR="00452B12" w:rsidRPr="009D3967" w:rsidRDefault="00452B12" w:rsidP="00452B12">
      <w:pPr>
        <w:tabs>
          <w:tab w:val="left" w:pos="5245"/>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5726"/>
      </w:tblGrid>
      <w:tr w:rsidR="00452B12" w:rsidRPr="009D3967" w:rsidTr="00955C48">
        <w:tc>
          <w:tcPr>
            <w:tcW w:w="567" w:type="dxa"/>
          </w:tcPr>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N</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п/п</w:t>
            </w:r>
          </w:p>
        </w:tc>
        <w:tc>
          <w:tcPr>
            <w:tcW w:w="2778" w:type="dxa"/>
          </w:tcPr>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w:t>
            </w:r>
          </w:p>
        </w:tc>
        <w:tc>
          <w:tcPr>
            <w:tcW w:w="5726" w:type="dxa"/>
          </w:tcPr>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Адрес</w:t>
            </w:r>
          </w:p>
        </w:tc>
      </w:tr>
      <w:tr w:rsidR="00452B12" w:rsidRPr="009D3967" w:rsidTr="00955C48">
        <w:tc>
          <w:tcPr>
            <w:tcW w:w="567" w:type="dxa"/>
          </w:tcPr>
          <w:p w:rsidR="00452B12" w:rsidRPr="009D3967" w:rsidRDefault="00452B12" w:rsidP="00452B12">
            <w:pPr>
              <w:tabs>
                <w:tab w:val="left" w:pos="5245"/>
              </w:tabs>
              <w:spacing w:after="0" w:line="240" w:lineRule="auto"/>
              <w:rPr>
                <w:rFonts w:ascii="Times New Roman" w:hAnsi="Times New Roman"/>
                <w:sz w:val="24"/>
                <w:szCs w:val="24"/>
              </w:rPr>
            </w:pPr>
          </w:p>
        </w:tc>
        <w:tc>
          <w:tcPr>
            <w:tcW w:w="2778" w:type="dxa"/>
          </w:tcPr>
          <w:p w:rsidR="00452B12" w:rsidRPr="009D3967" w:rsidRDefault="00452B12" w:rsidP="00452B12">
            <w:pPr>
              <w:tabs>
                <w:tab w:val="left" w:pos="5245"/>
              </w:tabs>
              <w:spacing w:after="0" w:line="240" w:lineRule="auto"/>
              <w:rPr>
                <w:rFonts w:ascii="Times New Roman" w:hAnsi="Times New Roman"/>
                <w:sz w:val="24"/>
                <w:szCs w:val="24"/>
              </w:rPr>
            </w:pPr>
          </w:p>
        </w:tc>
        <w:tc>
          <w:tcPr>
            <w:tcW w:w="5726" w:type="dxa"/>
          </w:tcPr>
          <w:p w:rsidR="00452B12" w:rsidRPr="009D3967" w:rsidRDefault="00452B12" w:rsidP="00452B12">
            <w:pPr>
              <w:tabs>
                <w:tab w:val="left" w:pos="5245"/>
              </w:tabs>
              <w:spacing w:after="0" w:line="240" w:lineRule="auto"/>
              <w:rPr>
                <w:rFonts w:ascii="Times New Roman" w:hAnsi="Times New Roman"/>
                <w:sz w:val="24"/>
                <w:szCs w:val="24"/>
              </w:rPr>
            </w:pPr>
          </w:p>
        </w:tc>
      </w:tr>
      <w:tr w:rsidR="00452B12" w:rsidRPr="009D3967" w:rsidTr="00955C48">
        <w:tc>
          <w:tcPr>
            <w:tcW w:w="567" w:type="dxa"/>
          </w:tcPr>
          <w:p w:rsidR="00452B12" w:rsidRPr="009D3967" w:rsidRDefault="00452B12" w:rsidP="00452B12">
            <w:pPr>
              <w:tabs>
                <w:tab w:val="left" w:pos="5245"/>
              </w:tabs>
              <w:spacing w:after="0" w:line="240" w:lineRule="auto"/>
              <w:rPr>
                <w:rFonts w:ascii="Times New Roman" w:hAnsi="Times New Roman"/>
                <w:sz w:val="24"/>
                <w:szCs w:val="24"/>
              </w:rPr>
            </w:pPr>
          </w:p>
        </w:tc>
        <w:tc>
          <w:tcPr>
            <w:tcW w:w="2778" w:type="dxa"/>
          </w:tcPr>
          <w:p w:rsidR="00452B12" w:rsidRPr="009D3967" w:rsidRDefault="00452B12" w:rsidP="00452B12">
            <w:pPr>
              <w:tabs>
                <w:tab w:val="left" w:pos="5245"/>
              </w:tabs>
              <w:spacing w:after="0" w:line="240" w:lineRule="auto"/>
              <w:rPr>
                <w:rFonts w:ascii="Times New Roman" w:hAnsi="Times New Roman"/>
                <w:sz w:val="24"/>
                <w:szCs w:val="24"/>
              </w:rPr>
            </w:pPr>
          </w:p>
        </w:tc>
        <w:tc>
          <w:tcPr>
            <w:tcW w:w="5726" w:type="dxa"/>
          </w:tcPr>
          <w:p w:rsidR="00452B12" w:rsidRPr="009D3967" w:rsidRDefault="00452B12" w:rsidP="00452B12">
            <w:pPr>
              <w:tabs>
                <w:tab w:val="left" w:pos="5245"/>
              </w:tabs>
              <w:spacing w:after="0" w:line="240" w:lineRule="auto"/>
              <w:rPr>
                <w:rFonts w:ascii="Times New Roman" w:hAnsi="Times New Roman"/>
                <w:sz w:val="24"/>
                <w:szCs w:val="24"/>
              </w:rPr>
            </w:pPr>
          </w:p>
        </w:tc>
      </w:tr>
    </w:tbl>
    <w:p w:rsidR="00452B12" w:rsidRPr="009D3967" w:rsidRDefault="00452B12" w:rsidP="00452B12">
      <w:pPr>
        <w:tabs>
          <w:tab w:val="left" w:pos="5245"/>
        </w:tabs>
        <w:spacing w:after="0" w:line="240" w:lineRule="auto"/>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7"/>
      </w:tblGrid>
      <w:tr w:rsidR="00452B12" w:rsidRPr="009D3967" w:rsidTr="00955C48">
        <w:tc>
          <w:tcPr>
            <w:tcW w:w="9077" w:type="dxa"/>
            <w:tcBorders>
              <w:top w:val="nil"/>
              <w:left w:val="nil"/>
              <w:bottom w:val="nil"/>
              <w:right w:val="nil"/>
            </w:tcBorders>
          </w:tcPr>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Жилая площадь нами осмотрена, никаких претензий к нанимателю или обслуживающей организации не имеем.</w:t>
            </w:r>
          </w:p>
          <w:p w:rsidR="00452B12" w:rsidRPr="009D3967" w:rsidRDefault="00452B12" w:rsidP="00452B12">
            <w:pPr>
              <w:tabs>
                <w:tab w:val="left" w:pos="5245"/>
              </w:tabs>
              <w:spacing w:after="0" w:line="240" w:lineRule="auto"/>
              <w:rPr>
                <w:rFonts w:ascii="Times New Roman" w:hAnsi="Times New Roman"/>
                <w:sz w:val="24"/>
                <w:szCs w:val="24"/>
              </w:rPr>
            </w:pP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Подписи нанимателя и совершеннолетних членов семьи (за</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несовершеннолетних - подписи законных представителей):</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Наниматель _______________________________________ / _______________________</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1. _______________________________________________ / ________________________</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2. ______________________________________________ / _________________________</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3. ______________________________________________ / _________________________</w:t>
            </w: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4. _____________________________________________ / ________________________</w:t>
            </w:r>
          </w:p>
          <w:p w:rsidR="00452B12" w:rsidRPr="009D3967" w:rsidRDefault="00452B12" w:rsidP="00452B12">
            <w:pPr>
              <w:tabs>
                <w:tab w:val="left" w:pos="5245"/>
              </w:tabs>
              <w:spacing w:after="0" w:line="240" w:lineRule="auto"/>
              <w:rPr>
                <w:rFonts w:ascii="Times New Roman" w:hAnsi="Times New Roman"/>
                <w:sz w:val="24"/>
                <w:szCs w:val="24"/>
              </w:rPr>
            </w:pP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Перечень прилагаемых к заявлению документов указывается в расписке о приеме заявления и документов.</w:t>
            </w:r>
          </w:p>
          <w:p w:rsidR="00452B12" w:rsidRPr="009D3967" w:rsidRDefault="00452B12" w:rsidP="00452B12">
            <w:pPr>
              <w:tabs>
                <w:tab w:val="left" w:pos="5245"/>
              </w:tabs>
              <w:spacing w:after="0" w:line="240" w:lineRule="auto"/>
              <w:rPr>
                <w:rFonts w:ascii="Times New Roman" w:hAnsi="Times New Roman"/>
                <w:sz w:val="24"/>
                <w:szCs w:val="24"/>
              </w:rPr>
            </w:pP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Итоговый документ прошу направить почтовым отправлением, электронной почтой или передать лично в руки (нужное подчеркнуть).</w:t>
            </w:r>
          </w:p>
          <w:p w:rsidR="00452B12" w:rsidRPr="009D3967" w:rsidRDefault="00452B12" w:rsidP="00452B12">
            <w:pPr>
              <w:tabs>
                <w:tab w:val="left" w:pos="5245"/>
              </w:tabs>
              <w:spacing w:after="0" w:line="240" w:lineRule="auto"/>
              <w:rPr>
                <w:rFonts w:ascii="Times New Roman" w:hAnsi="Times New Roman"/>
                <w:sz w:val="24"/>
                <w:szCs w:val="24"/>
              </w:rPr>
            </w:pP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Дата подачи: "__"_____________ 20__ г.</w:t>
            </w:r>
          </w:p>
          <w:p w:rsidR="00452B12" w:rsidRPr="009D3967" w:rsidRDefault="00452B12" w:rsidP="00452B12">
            <w:pPr>
              <w:tabs>
                <w:tab w:val="left" w:pos="5245"/>
              </w:tabs>
              <w:spacing w:after="0" w:line="240" w:lineRule="auto"/>
              <w:rPr>
                <w:rFonts w:ascii="Times New Roman" w:hAnsi="Times New Roman"/>
                <w:sz w:val="24"/>
                <w:szCs w:val="24"/>
              </w:rPr>
            </w:pPr>
          </w:p>
          <w:p w:rsidR="00452B12" w:rsidRPr="009D3967" w:rsidRDefault="00452B12" w:rsidP="00452B1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lastRenderedPageBreak/>
              <w:t>Подпись получателя муниципальной услуги ______________</w:t>
            </w:r>
          </w:p>
        </w:tc>
      </w:tr>
    </w:tbl>
    <w:p w:rsidR="00452B12" w:rsidRPr="009D3967" w:rsidRDefault="00452B12" w:rsidP="00452B12">
      <w:pPr>
        <w:tabs>
          <w:tab w:val="left" w:pos="5245"/>
        </w:tabs>
        <w:spacing w:after="0" w:line="240" w:lineRule="auto"/>
        <w:rPr>
          <w:rFonts w:ascii="Times New Roman" w:hAnsi="Times New Roman"/>
          <w:sz w:val="24"/>
          <w:szCs w:val="24"/>
        </w:rPr>
      </w:pPr>
    </w:p>
    <w:p w:rsidR="004E45FD" w:rsidRPr="009D3967" w:rsidRDefault="004E45FD" w:rsidP="00452B12">
      <w:pPr>
        <w:tabs>
          <w:tab w:val="left" w:pos="5245"/>
        </w:tabs>
        <w:spacing w:after="0" w:line="240" w:lineRule="auto"/>
        <w:rPr>
          <w:rFonts w:ascii="Times New Roman" w:hAnsi="Times New Roman"/>
          <w:sz w:val="24"/>
          <w:szCs w:val="24"/>
        </w:rPr>
      </w:pPr>
    </w:p>
    <w:p w:rsidR="004E45FD" w:rsidRDefault="004E45FD" w:rsidP="00452B12">
      <w:pPr>
        <w:tabs>
          <w:tab w:val="left" w:pos="5245"/>
        </w:tabs>
        <w:spacing w:after="0" w:line="240" w:lineRule="auto"/>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D84BD2" w:rsidRDefault="00D84BD2" w:rsidP="005E6371">
      <w:pPr>
        <w:tabs>
          <w:tab w:val="left" w:pos="5245"/>
        </w:tabs>
        <w:spacing w:after="0" w:line="240" w:lineRule="auto"/>
        <w:jc w:val="right"/>
        <w:rPr>
          <w:rFonts w:ascii="Times New Roman" w:hAnsi="Times New Roman"/>
          <w:sz w:val="28"/>
        </w:rPr>
      </w:pPr>
    </w:p>
    <w:p w:rsidR="00D84BD2" w:rsidRDefault="00D84BD2" w:rsidP="005E6371">
      <w:pPr>
        <w:tabs>
          <w:tab w:val="left" w:pos="5245"/>
        </w:tabs>
        <w:spacing w:after="0" w:line="240" w:lineRule="auto"/>
        <w:jc w:val="right"/>
        <w:rPr>
          <w:rFonts w:ascii="Times New Roman" w:hAnsi="Times New Roman"/>
          <w:sz w:val="28"/>
        </w:rPr>
      </w:pPr>
    </w:p>
    <w:p w:rsidR="00D84BD2" w:rsidRDefault="00D84BD2" w:rsidP="005E6371">
      <w:pPr>
        <w:tabs>
          <w:tab w:val="left" w:pos="5245"/>
        </w:tabs>
        <w:spacing w:after="0" w:line="240" w:lineRule="auto"/>
        <w:jc w:val="right"/>
        <w:rPr>
          <w:rFonts w:ascii="Times New Roman" w:hAnsi="Times New Roman"/>
          <w:sz w:val="28"/>
        </w:rPr>
      </w:pPr>
    </w:p>
    <w:p w:rsidR="00D84BD2" w:rsidRDefault="00D84BD2" w:rsidP="005E6371">
      <w:pPr>
        <w:tabs>
          <w:tab w:val="left" w:pos="5245"/>
        </w:tabs>
        <w:spacing w:after="0" w:line="240" w:lineRule="auto"/>
        <w:jc w:val="right"/>
        <w:rPr>
          <w:rFonts w:ascii="Times New Roman" w:hAnsi="Times New Roman"/>
          <w:sz w:val="28"/>
        </w:rPr>
      </w:pPr>
    </w:p>
    <w:p w:rsidR="00D84BD2" w:rsidRDefault="00D84BD2" w:rsidP="005E6371">
      <w:pPr>
        <w:tabs>
          <w:tab w:val="left" w:pos="5245"/>
        </w:tabs>
        <w:spacing w:after="0" w:line="240" w:lineRule="auto"/>
        <w:jc w:val="right"/>
        <w:rPr>
          <w:rFonts w:ascii="Times New Roman" w:hAnsi="Times New Roman"/>
          <w:sz w:val="28"/>
        </w:rPr>
      </w:pPr>
    </w:p>
    <w:p w:rsidR="00D84BD2" w:rsidRDefault="00D84BD2"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79714A" w:rsidRDefault="0079714A" w:rsidP="005E6371">
      <w:pPr>
        <w:tabs>
          <w:tab w:val="left" w:pos="5245"/>
        </w:tabs>
        <w:spacing w:after="0" w:line="240" w:lineRule="auto"/>
        <w:jc w:val="right"/>
        <w:rPr>
          <w:rFonts w:ascii="Times New Roman" w:hAnsi="Times New Roman"/>
          <w:sz w:val="28"/>
        </w:rPr>
      </w:pPr>
    </w:p>
    <w:p w:rsidR="00DF71EF" w:rsidRPr="009D3967" w:rsidRDefault="00DF71EF" w:rsidP="00DF71EF">
      <w:pPr>
        <w:tabs>
          <w:tab w:val="left" w:pos="5245"/>
        </w:tabs>
        <w:spacing w:after="0" w:line="240" w:lineRule="auto"/>
        <w:jc w:val="right"/>
        <w:rPr>
          <w:rFonts w:ascii="Times New Roman" w:hAnsi="Times New Roman"/>
          <w:sz w:val="24"/>
          <w:szCs w:val="24"/>
        </w:rPr>
      </w:pPr>
      <w:r w:rsidRPr="009D3967">
        <w:rPr>
          <w:rFonts w:ascii="Times New Roman" w:hAnsi="Times New Roman"/>
          <w:sz w:val="24"/>
          <w:szCs w:val="24"/>
        </w:rPr>
        <w:t>Приложение 2</w:t>
      </w:r>
    </w:p>
    <w:p w:rsidR="00DF71EF" w:rsidRPr="009D3967" w:rsidRDefault="00DF71EF" w:rsidP="00DF71EF">
      <w:pPr>
        <w:tabs>
          <w:tab w:val="left" w:pos="5245"/>
        </w:tabs>
        <w:spacing w:after="0" w:line="240" w:lineRule="auto"/>
        <w:jc w:val="right"/>
        <w:rPr>
          <w:rFonts w:ascii="Times New Roman" w:hAnsi="Times New Roman"/>
          <w:sz w:val="24"/>
          <w:szCs w:val="24"/>
        </w:rPr>
      </w:pPr>
      <w:r w:rsidRPr="009D3967">
        <w:rPr>
          <w:rFonts w:ascii="Times New Roman" w:hAnsi="Times New Roman"/>
          <w:sz w:val="24"/>
          <w:szCs w:val="24"/>
        </w:rPr>
        <w:t>к Административному регламенту</w:t>
      </w:r>
    </w:p>
    <w:p w:rsidR="00DF71EF" w:rsidRPr="009D3967" w:rsidRDefault="00DF71EF" w:rsidP="00DF71EF">
      <w:pPr>
        <w:tabs>
          <w:tab w:val="left" w:pos="5245"/>
        </w:tabs>
        <w:spacing w:after="0" w:line="240" w:lineRule="auto"/>
        <w:jc w:val="right"/>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19"/>
        <w:gridCol w:w="165"/>
        <w:gridCol w:w="316"/>
        <w:gridCol w:w="1290"/>
        <w:gridCol w:w="1155"/>
        <w:gridCol w:w="2948"/>
        <w:gridCol w:w="340"/>
      </w:tblGrid>
      <w:tr w:rsidR="00DF71EF" w:rsidRPr="009D3967" w:rsidTr="00955C48">
        <w:tc>
          <w:tcPr>
            <w:tcW w:w="9033" w:type="dxa"/>
            <w:gridSpan w:val="7"/>
            <w:tcBorders>
              <w:top w:val="nil"/>
              <w:left w:val="nil"/>
              <w:bottom w:val="nil"/>
              <w:right w:val="nil"/>
            </w:tcBorders>
          </w:tcPr>
          <w:p w:rsidR="00DF71EF" w:rsidRPr="009D3967" w:rsidRDefault="00DF71EF" w:rsidP="00DF71EF">
            <w:pPr>
              <w:tabs>
                <w:tab w:val="left" w:pos="5245"/>
              </w:tabs>
              <w:spacing w:after="0" w:line="240" w:lineRule="auto"/>
              <w:jc w:val="center"/>
              <w:rPr>
                <w:rFonts w:ascii="Times New Roman" w:hAnsi="Times New Roman"/>
                <w:sz w:val="24"/>
                <w:szCs w:val="24"/>
              </w:rPr>
            </w:pPr>
            <w:bookmarkStart w:id="4" w:name="P533"/>
            <w:bookmarkEnd w:id="4"/>
            <w:r w:rsidRPr="009D3967">
              <w:rPr>
                <w:rFonts w:ascii="Times New Roman" w:hAnsi="Times New Roman"/>
                <w:sz w:val="24"/>
                <w:szCs w:val="24"/>
              </w:rPr>
              <w:t>ДОГОВОР</w:t>
            </w:r>
          </w:p>
          <w:p w:rsidR="00DF71EF" w:rsidRPr="009D3967" w:rsidRDefault="00DF71EF" w:rsidP="00DF71EF">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lastRenderedPageBreak/>
              <w:t>ОБ ОБМЕНЕ ЖИЛЫМИ ПОМЕЩЕНИЯМИ В МУНИЦИПАЛЬНОМ</w:t>
            </w:r>
          </w:p>
          <w:p w:rsidR="00DF71EF" w:rsidRPr="009D3967" w:rsidRDefault="00DF71EF" w:rsidP="00DF71EF">
            <w:pPr>
              <w:tabs>
                <w:tab w:val="left" w:pos="5245"/>
              </w:tabs>
              <w:spacing w:after="0" w:line="240" w:lineRule="auto"/>
              <w:jc w:val="center"/>
              <w:rPr>
                <w:rFonts w:ascii="Times New Roman" w:hAnsi="Times New Roman"/>
                <w:sz w:val="24"/>
                <w:szCs w:val="24"/>
              </w:rPr>
            </w:pPr>
            <w:r w:rsidRPr="009D3967">
              <w:rPr>
                <w:rFonts w:ascii="Times New Roman" w:hAnsi="Times New Roman"/>
                <w:sz w:val="24"/>
                <w:szCs w:val="24"/>
              </w:rPr>
              <w:t>ЖИЛИЩНОМ ФОНДЕ</w:t>
            </w:r>
          </w:p>
        </w:tc>
      </w:tr>
      <w:tr w:rsidR="00DF71EF" w:rsidRPr="009D3967" w:rsidTr="00955C48">
        <w:tc>
          <w:tcPr>
            <w:tcW w:w="9033" w:type="dxa"/>
            <w:gridSpan w:val="7"/>
            <w:tcBorders>
              <w:top w:val="nil"/>
              <w:left w:val="nil"/>
              <w:bottom w:val="nil"/>
              <w:right w:val="nil"/>
            </w:tcBorders>
          </w:tcPr>
          <w:p w:rsidR="00DF71EF" w:rsidRPr="009D3967" w:rsidRDefault="00DF71EF" w:rsidP="00DF71EF">
            <w:pPr>
              <w:tabs>
                <w:tab w:val="left" w:pos="5245"/>
              </w:tabs>
              <w:spacing w:after="0" w:line="240" w:lineRule="auto"/>
              <w:jc w:val="right"/>
              <w:rPr>
                <w:rFonts w:ascii="Times New Roman" w:hAnsi="Times New Roman"/>
                <w:sz w:val="24"/>
                <w:szCs w:val="24"/>
              </w:rPr>
            </w:pPr>
          </w:p>
        </w:tc>
      </w:tr>
      <w:tr w:rsidR="00DF71EF" w:rsidRPr="009D3967" w:rsidTr="00955C48">
        <w:tc>
          <w:tcPr>
            <w:tcW w:w="3300" w:type="dxa"/>
            <w:gridSpan w:val="3"/>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c>
          <w:tcPr>
            <w:tcW w:w="2445" w:type="dxa"/>
            <w:gridSpan w:val="2"/>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c>
          <w:tcPr>
            <w:tcW w:w="3288" w:type="dxa"/>
            <w:gridSpan w:val="2"/>
            <w:tcBorders>
              <w:top w:val="nil"/>
              <w:left w:val="nil"/>
              <w:bottom w:val="nil"/>
              <w:right w:val="nil"/>
            </w:tcBorders>
          </w:tcPr>
          <w:p w:rsidR="00DF71EF" w:rsidRPr="009D3967" w:rsidRDefault="00D84BD2" w:rsidP="00D84BD2">
            <w:pPr>
              <w:tabs>
                <w:tab w:val="left" w:pos="5245"/>
              </w:tabs>
              <w:spacing w:after="0" w:line="240" w:lineRule="auto"/>
              <w:rPr>
                <w:rFonts w:ascii="Times New Roman" w:hAnsi="Times New Roman"/>
                <w:sz w:val="24"/>
                <w:szCs w:val="24"/>
              </w:rPr>
            </w:pPr>
            <w:r>
              <w:rPr>
                <w:rFonts w:ascii="Times New Roman" w:hAnsi="Times New Roman"/>
                <w:sz w:val="24"/>
                <w:szCs w:val="24"/>
              </w:rPr>
              <w:t xml:space="preserve">                            </w:t>
            </w:r>
            <w:r w:rsidR="00DF71EF" w:rsidRPr="009D3967">
              <w:rPr>
                <w:rFonts w:ascii="Times New Roman" w:hAnsi="Times New Roman"/>
                <w:sz w:val="24"/>
                <w:szCs w:val="24"/>
              </w:rPr>
              <w:t>______ 20__ г.</w:t>
            </w:r>
          </w:p>
        </w:tc>
      </w:tr>
      <w:tr w:rsidR="00751CFF" w:rsidRPr="009D3967" w:rsidTr="00955C48">
        <w:tc>
          <w:tcPr>
            <w:tcW w:w="9033" w:type="dxa"/>
            <w:gridSpan w:val="7"/>
            <w:tcBorders>
              <w:top w:val="nil"/>
              <w:left w:val="nil"/>
              <w:bottom w:val="nil"/>
              <w:right w:val="nil"/>
            </w:tcBorders>
          </w:tcPr>
          <w:p w:rsidR="00751CFF" w:rsidRPr="009D3967" w:rsidRDefault="00751CFF" w:rsidP="00955C48">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Гр. __________________________________________________________,</w:t>
            </w:r>
          </w:p>
          <w:p w:rsidR="00751CFF" w:rsidRPr="009D3967" w:rsidRDefault="00751CFF" w:rsidP="00955C48">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751CFF" w:rsidRPr="009D3967" w:rsidRDefault="00751CFF" w:rsidP="00955C48">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паспорт ____________ N _______________ выдан ______________________________,</w:t>
            </w:r>
          </w:p>
          <w:p w:rsidR="00751CFF" w:rsidRPr="009D3967" w:rsidRDefault="00751CFF" w:rsidP="00955C48">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являющийся нанимателем жилого помещения, находящегося в муниципальной собственности на основании договора социального найма от ______________ 20__ г.</w:t>
            </w:r>
          </w:p>
        </w:tc>
      </w:tr>
      <w:tr w:rsidR="00DF71EF" w:rsidRPr="009D3967" w:rsidTr="00D84BD2">
        <w:trPr>
          <w:trHeight w:val="22"/>
        </w:trPr>
        <w:tc>
          <w:tcPr>
            <w:tcW w:w="9033" w:type="dxa"/>
            <w:gridSpan w:val="7"/>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r>
      <w:tr w:rsidR="00DF71EF" w:rsidRPr="009D3967" w:rsidTr="00955C48">
        <w:tc>
          <w:tcPr>
            <w:tcW w:w="2984" w:type="dxa"/>
            <w:gridSpan w:val="2"/>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N _______, заключенного с</w:t>
            </w:r>
          </w:p>
        </w:tc>
        <w:tc>
          <w:tcPr>
            <w:tcW w:w="5709" w:type="dxa"/>
            <w:gridSpan w:val="4"/>
            <w:tcBorders>
              <w:top w:val="nil"/>
              <w:left w:val="nil"/>
              <w:bottom w:val="single" w:sz="4" w:space="0" w:color="auto"/>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c>
          <w:tcPr>
            <w:tcW w:w="340" w:type="dxa"/>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
        </w:tc>
      </w:tr>
      <w:tr w:rsidR="00DF71EF" w:rsidRPr="009D3967" w:rsidTr="00955C48">
        <w:tc>
          <w:tcPr>
            <w:tcW w:w="2984" w:type="dxa"/>
            <w:gridSpan w:val="2"/>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c>
          <w:tcPr>
            <w:tcW w:w="5709" w:type="dxa"/>
            <w:gridSpan w:val="4"/>
            <w:tcBorders>
              <w:top w:val="single" w:sz="4" w:space="0" w:color="auto"/>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(наименование организации)</w:t>
            </w:r>
          </w:p>
        </w:tc>
        <w:tc>
          <w:tcPr>
            <w:tcW w:w="340" w:type="dxa"/>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r>
      <w:tr w:rsidR="00DF71EF" w:rsidRPr="009D3967" w:rsidTr="00955C48">
        <w:tc>
          <w:tcPr>
            <w:tcW w:w="9033" w:type="dxa"/>
            <w:gridSpan w:val="7"/>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именуемый(ая) в дальнейшем "Наниматель" _________________________________________________________________________,</w:t>
            </w:r>
          </w:p>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w:t>
            </w:r>
          </w:p>
        </w:tc>
      </w:tr>
      <w:tr w:rsidR="00DF71EF" w:rsidRPr="009D3967" w:rsidTr="00955C48">
        <w:tc>
          <w:tcPr>
            <w:tcW w:w="9033" w:type="dxa"/>
            <w:gridSpan w:val="7"/>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 члены его семьи:</w:t>
            </w:r>
          </w:p>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_________________________________________________________________________,</w:t>
            </w:r>
          </w:p>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_________________________________________________________________________,</w:t>
            </w:r>
          </w:p>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всего _____________ чел.,</w:t>
            </w:r>
          </w:p>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 гр. _____________________________________________________________________</w:t>
            </w:r>
          </w:p>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паспорт ___________N _________________, выдан _____________________________,</w:t>
            </w:r>
          </w:p>
          <w:p w:rsidR="00DF71EF" w:rsidRPr="009D3967" w:rsidRDefault="00DF71EF" w:rsidP="00D84BD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являющийся нанимателем жилого помещения, находящегося в муниципальной собственности на основании договора социального найма от ______________ 20__ г.</w:t>
            </w:r>
            <w:r w:rsidR="00D84BD2">
              <w:rPr>
                <w:rFonts w:ascii="Times New Roman" w:hAnsi="Times New Roman"/>
                <w:sz w:val="24"/>
                <w:szCs w:val="24"/>
              </w:rPr>
              <w:t xml:space="preserve"> </w:t>
            </w:r>
          </w:p>
        </w:tc>
      </w:tr>
      <w:tr w:rsidR="00DF71EF" w:rsidRPr="009D3967" w:rsidTr="00955C48">
        <w:tc>
          <w:tcPr>
            <w:tcW w:w="2819" w:type="dxa"/>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N ______, заключенного с</w:t>
            </w:r>
          </w:p>
        </w:tc>
        <w:tc>
          <w:tcPr>
            <w:tcW w:w="5874" w:type="dxa"/>
            <w:gridSpan w:val="5"/>
            <w:tcBorders>
              <w:top w:val="nil"/>
              <w:left w:val="nil"/>
              <w:bottom w:val="single" w:sz="4" w:space="0" w:color="auto"/>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c>
          <w:tcPr>
            <w:tcW w:w="340" w:type="dxa"/>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
        </w:tc>
      </w:tr>
      <w:tr w:rsidR="00DF71EF" w:rsidRPr="009D3967" w:rsidTr="00955C48">
        <w:tc>
          <w:tcPr>
            <w:tcW w:w="2819" w:type="dxa"/>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c>
          <w:tcPr>
            <w:tcW w:w="5874" w:type="dxa"/>
            <w:gridSpan w:val="5"/>
            <w:tcBorders>
              <w:top w:val="single" w:sz="4" w:space="0" w:color="auto"/>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наименование организации</w:t>
            </w:r>
          </w:p>
        </w:tc>
        <w:tc>
          <w:tcPr>
            <w:tcW w:w="340" w:type="dxa"/>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r>
      <w:tr w:rsidR="00DF71EF" w:rsidRPr="009D3967" w:rsidTr="00955C48">
        <w:tc>
          <w:tcPr>
            <w:tcW w:w="4590" w:type="dxa"/>
            <w:gridSpan w:val="4"/>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именуемый(ая) в дальнейшем "Наниматель"</w:t>
            </w:r>
          </w:p>
        </w:tc>
        <w:tc>
          <w:tcPr>
            <w:tcW w:w="4103" w:type="dxa"/>
            <w:gridSpan w:val="2"/>
            <w:tcBorders>
              <w:top w:val="nil"/>
              <w:left w:val="nil"/>
              <w:bottom w:val="single" w:sz="4" w:space="0" w:color="auto"/>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c>
          <w:tcPr>
            <w:tcW w:w="340" w:type="dxa"/>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w:t>
            </w:r>
          </w:p>
        </w:tc>
      </w:tr>
      <w:tr w:rsidR="00DF71EF" w:rsidRPr="009D3967" w:rsidTr="00955C48">
        <w:tc>
          <w:tcPr>
            <w:tcW w:w="4590" w:type="dxa"/>
            <w:gridSpan w:val="4"/>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c>
          <w:tcPr>
            <w:tcW w:w="4103" w:type="dxa"/>
            <w:gridSpan w:val="2"/>
            <w:tcBorders>
              <w:top w:val="single" w:sz="4" w:space="0" w:color="auto"/>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фамилия, имя, отчество (при наличии)</w:t>
            </w:r>
          </w:p>
        </w:tc>
        <w:tc>
          <w:tcPr>
            <w:tcW w:w="340" w:type="dxa"/>
            <w:tcBorders>
              <w:top w:val="nil"/>
              <w:left w:val="nil"/>
              <w:bottom w:val="nil"/>
              <w:right w:val="nil"/>
            </w:tcBorders>
          </w:tcPr>
          <w:p w:rsidR="00DF71EF" w:rsidRPr="009D3967" w:rsidRDefault="00DF71EF" w:rsidP="00DF71EF">
            <w:pPr>
              <w:tabs>
                <w:tab w:val="left" w:pos="5245"/>
              </w:tabs>
              <w:spacing w:after="0" w:line="240" w:lineRule="auto"/>
              <w:rPr>
                <w:rFonts w:ascii="Times New Roman" w:hAnsi="Times New Roman"/>
                <w:sz w:val="24"/>
                <w:szCs w:val="24"/>
              </w:rPr>
            </w:pPr>
          </w:p>
        </w:tc>
      </w:tr>
      <w:tr w:rsidR="00DF71EF" w:rsidRPr="009D3967" w:rsidTr="00955C48">
        <w:tc>
          <w:tcPr>
            <w:tcW w:w="9033" w:type="dxa"/>
            <w:gridSpan w:val="7"/>
            <w:tcBorders>
              <w:top w:val="nil"/>
              <w:left w:val="nil"/>
              <w:bottom w:val="nil"/>
              <w:right w:val="nil"/>
            </w:tcBorders>
          </w:tcPr>
          <w:p w:rsidR="00DF71EF" w:rsidRPr="009D3967" w:rsidRDefault="00DF71EF"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и члены его семьи:</w:t>
            </w:r>
          </w:p>
          <w:p w:rsidR="00DF71EF" w:rsidRPr="009D3967" w:rsidRDefault="00DF71EF"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DF71EF" w:rsidRPr="009D3967" w:rsidRDefault="00DF71EF"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DF71EF" w:rsidRPr="009D3967" w:rsidRDefault="00DF71EF"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DF71EF" w:rsidRPr="009D3967" w:rsidRDefault="00DF71EF"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DF71EF" w:rsidRPr="009D3967" w:rsidRDefault="00DF71EF"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DF71EF" w:rsidRPr="009D3967" w:rsidRDefault="00DF71EF"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год рождения</w:t>
            </w:r>
          </w:p>
          <w:p w:rsidR="00DF71EF" w:rsidRPr="009D3967" w:rsidRDefault="00DF71EF"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всего _________ чел., заключили настоящий договор (далее - Договор)</w:t>
            </w:r>
          </w:p>
          <w:p w:rsidR="00DF71EF" w:rsidRPr="009D3967" w:rsidRDefault="00DF71EF"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о следующем:</w:t>
            </w:r>
          </w:p>
          <w:p w:rsidR="00DF71EF" w:rsidRPr="009D3967" w:rsidRDefault="00DF71EF" w:rsidP="009D3967">
            <w:pPr>
              <w:tabs>
                <w:tab w:val="left" w:pos="5245"/>
              </w:tabs>
              <w:spacing w:after="0" w:line="240" w:lineRule="auto"/>
              <w:jc w:val="both"/>
              <w:rPr>
                <w:rFonts w:ascii="Times New Roman" w:hAnsi="Times New Roman"/>
                <w:sz w:val="24"/>
                <w:szCs w:val="24"/>
              </w:rPr>
            </w:pPr>
          </w:p>
          <w:p w:rsidR="00410AFC" w:rsidRPr="009D3967" w:rsidRDefault="00DF71EF"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lastRenderedPageBreak/>
              <w:t>1. Предмет договора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0"/>
              <w:gridCol w:w="5393"/>
              <w:gridCol w:w="340"/>
            </w:tblGrid>
            <w:tr w:rsidR="00410AFC" w:rsidRPr="009D3967" w:rsidTr="00955C48">
              <w:tc>
                <w:tcPr>
                  <w:tcW w:w="3300" w:type="dxa"/>
                  <w:tcBorders>
                    <w:top w:val="nil"/>
                    <w:left w:val="nil"/>
                    <w:bottom w:val="nil"/>
                    <w:right w:val="nil"/>
                  </w:tcBorders>
                </w:tcPr>
                <w:p w:rsidR="00410AFC" w:rsidRPr="009D3967" w:rsidRDefault="00410AFC" w:rsidP="00D84BD2">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1.1. По Договору Наниматель"</w:t>
                  </w:r>
                </w:p>
              </w:tc>
              <w:tc>
                <w:tcPr>
                  <w:tcW w:w="5733" w:type="dxa"/>
                  <w:gridSpan w:val="2"/>
                  <w:tcBorders>
                    <w:top w:val="nil"/>
                    <w:left w:val="nil"/>
                    <w:bottom w:val="single" w:sz="4" w:space="0" w:color="auto"/>
                    <w:right w:val="nil"/>
                  </w:tcBorders>
                </w:tcPr>
                <w:p w:rsidR="00410AFC" w:rsidRPr="009D3967" w:rsidRDefault="00410AFC" w:rsidP="009D3967">
                  <w:pPr>
                    <w:tabs>
                      <w:tab w:val="left" w:pos="5245"/>
                    </w:tabs>
                    <w:spacing w:after="0" w:line="240" w:lineRule="auto"/>
                    <w:jc w:val="both"/>
                    <w:rPr>
                      <w:rFonts w:ascii="Times New Roman" w:hAnsi="Times New Roman"/>
                      <w:sz w:val="24"/>
                      <w:szCs w:val="24"/>
                    </w:rPr>
                  </w:pPr>
                </w:p>
              </w:tc>
            </w:tr>
            <w:tr w:rsidR="00410AFC" w:rsidRPr="009D3967" w:rsidTr="00955C48">
              <w:tc>
                <w:tcPr>
                  <w:tcW w:w="3300" w:type="dxa"/>
                  <w:tcBorders>
                    <w:top w:val="nil"/>
                    <w:left w:val="nil"/>
                    <w:bottom w:val="nil"/>
                    <w:right w:val="nil"/>
                  </w:tcBorders>
                </w:tcPr>
                <w:p w:rsidR="00410AFC" w:rsidRPr="009D3967" w:rsidRDefault="00410AFC" w:rsidP="009D3967">
                  <w:pPr>
                    <w:tabs>
                      <w:tab w:val="left" w:pos="5245"/>
                    </w:tabs>
                    <w:spacing w:after="0" w:line="240" w:lineRule="auto"/>
                    <w:jc w:val="both"/>
                    <w:rPr>
                      <w:rFonts w:ascii="Times New Roman" w:hAnsi="Times New Roman"/>
                      <w:sz w:val="24"/>
                      <w:szCs w:val="24"/>
                    </w:rPr>
                  </w:pPr>
                </w:p>
              </w:tc>
              <w:tc>
                <w:tcPr>
                  <w:tcW w:w="5733" w:type="dxa"/>
                  <w:gridSpan w:val="2"/>
                  <w:tcBorders>
                    <w:top w:val="single" w:sz="4" w:space="0" w:color="auto"/>
                    <w:left w:val="nil"/>
                    <w:bottom w:val="nil"/>
                    <w:right w:val="nil"/>
                  </w:tcBorders>
                </w:tcPr>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w:t>
                  </w:r>
                </w:p>
              </w:tc>
            </w:tr>
            <w:tr w:rsidR="00410AFC" w:rsidRPr="009D3967" w:rsidTr="00955C48">
              <w:tc>
                <w:tcPr>
                  <w:tcW w:w="9033" w:type="dxa"/>
                  <w:gridSpan w:val="3"/>
                  <w:tcBorders>
                    <w:top w:val="nil"/>
                    <w:left w:val="nil"/>
                    <w:bottom w:val="nil"/>
                    <w:right w:val="nil"/>
                  </w:tcBorders>
                </w:tcPr>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совместно с членами семьи передает в порядке обмена право на наем жилого помещения, состоящего из ________________, квартира, комната общей площадью __________________кв. м,</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жилой площадью ___________ кв. м, расположенного по адресу: _____________________________________________________________________________________</w:t>
                  </w:r>
                  <w:r w:rsidR="00D14B27" w:rsidRPr="009D3967">
                    <w:rPr>
                      <w:rFonts w:ascii="Times New Roman" w:hAnsi="Times New Roman"/>
                      <w:sz w:val="24"/>
                      <w:szCs w:val="24"/>
                    </w:rPr>
                    <w:t>__________________________</w:t>
                  </w:r>
                  <w:r w:rsidRPr="009D3967">
                    <w:rPr>
                      <w:rFonts w:ascii="Times New Roman" w:hAnsi="Times New Roman"/>
                      <w:sz w:val="24"/>
                      <w:szCs w:val="24"/>
                    </w:rPr>
                    <w:t>,</w:t>
                  </w:r>
                  <w:r w:rsidR="00D84BD2">
                    <w:rPr>
                      <w:rFonts w:ascii="Times New Roman" w:hAnsi="Times New Roman"/>
                      <w:sz w:val="24"/>
                      <w:szCs w:val="24"/>
                    </w:rPr>
                    <w:t xml:space="preserve"> </w:t>
                  </w:r>
                  <w:r w:rsidRPr="009D3967">
                    <w:rPr>
                      <w:rFonts w:ascii="Times New Roman" w:hAnsi="Times New Roman"/>
                      <w:sz w:val="24"/>
                      <w:szCs w:val="24"/>
                    </w:rPr>
                    <w:t>а "Наниматель" _______________________________________________________________</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на семью, состоящую из ___________ чел. _______________________________________________________________</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степень родства</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степень родства</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степень родства</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приобретает право на наем данного жилого помещения.</w:t>
                  </w:r>
                </w:p>
              </w:tc>
            </w:tr>
            <w:tr w:rsidR="00410AFC" w:rsidRPr="009D3967" w:rsidTr="00955C48">
              <w:tc>
                <w:tcPr>
                  <w:tcW w:w="3300" w:type="dxa"/>
                  <w:tcBorders>
                    <w:top w:val="nil"/>
                    <w:left w:val="nil"/>
                    <w:bottom w:val="nil"/>
                    <w:right w:val="nil"/>
                  </w:tcBorders>
                </w:tcPr>
                <w:p w:rsidR="00410AFC" w:rsidRPr="009D3967" w:rsidRDefault="00410AFC" w:rsidP="009D3967">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1.2. По Договору</w:t>
                  </w:r>
                  <w:r w:rsidR="009D3967" w:rsidRPr="009D3967">
                    <w:rPr>
                      <w:rFonts w:ascii="Times New Roman" w:hAnsi="Times New Roman"/>
                      <w:sz w:val="24"/>
                      <w:szCs w:val="24"/>
                    </w:rPr>
                    <w:t xml:space="preserve"> «Наимодатель»</w:t>
                  </w:r>
                </w:p>
              </w:tc>
              <w:tc>
                <w:tcPr>
                  <w:tcW w:w="5393" w:type="dxa"/>
                  <w:tcBorders>
                    <w:top w:val="nil"/>
                    <w:left w:val="nil"/>
                    <w:bottom w:val="single" w:sz="4" w:space="0" w:color="auto"/>
                    <w:right w:val="nil"/>
                  </w:tcBorders>
                </w:tcPr>
                <w:p w:rsidR="00410AFC" w:rsidRPr="009D3967" w:rsidRDefault="00410AFC" w:rsidP="009D3967">
                  <w:pPr>
                    <w:tabs>
                      <w:tab w:val="left" w:pos="5245"/>
                    </w:tabs>
                    <w:spacing w:after="0" w:line="240" w:lineRule="auto"/>
                    <w:ind w:left="-3220"/>
                    <w:rPr>
                      <w:rFonts w:ascii="Times New Roman" w:hAnsi="Times New Roman"/>
                      <w:sz w:val="24"/>
                      <w:szCs w:val="24"/>
                    </w:rPr>
                  </w:pPr>
                </w:p>
              </w:tc>
              <w:tc>
                <w:tcPr>
                  <w:tcW w:w="340" w:type="dxa"/>
                  <w:tcBorders>
                    <w:top w:val="nil"/>
                    <w:left w:val="nil"/>
                    <w:bottom w:val="nil"/>
                    <w:right w:val="nil"/>
                  </w:tcBorders>
                </w:tcPr>
                <w:p w:rsidR="00410AFC" w:rsidRPr="009D3967" w:rsidRDefault="00410AFC" w:rsidP="009D3967">
                  <w:pPr>
                    <w:tabs>
                      <w:tab w:val="left" w:pos="5245"/>
                    </w:tabs>
                    <w:spacing w:after="0" w:line="240" w:lineRule="auto"/>
                    <w:jc w:val="both"/>
                    <w:rPr>
                      <w:rFonts w:ascii="Times New Roman" w:hAnsi="Times New Roman"/>
                      <w:sz w:val="24"/>
                      <w:szCs w:val="24"/>
                    </w:rPr>
                  </w:pPr>
                </w:p>
              </w:tc>
            </w:tr>
            <w:tr w:rsidR="00410AFC" w:rsidRPr="009D3967" w:rsidTr="00955C48">
              <w:tc>
                <w:tcPr>
                  <w:tcW w:w="3300" w:type="dxa"/>
                  <w:tcBorders>
                    <w:top w:val="nil"/>
                    <w:left w:val="nil"/>
                    <w:bottom w:val="nil"/>
                    <w:right w:val="nil"/>
                  </w:tcBorders>
                </w:tcPr>
                <w:p w:rsidR="00410AFC" w:rsidRPr="009D3967" w:rsidRDefault="00410AFC" w:rsidP="009D3967">
                  <w:pPr>
                    <w:tabs>
                      <w:tab w:val="left" w:pos="5245"/>
                    </w:tabs>
                    <w:spacing w:after="0" w:line="240" w:lineRule="auto"/>
                    <w:jc w:val="both"/>
                    <w:rPr>
                      <w:rFonts w:ascii="Times New Roman" w:hAnsi="Times New Roman"/>
                      <w:sz w:val="24"/>
                      <w:szCs w:val="24"/>
                    </w:rPr>
                  </w:pPr>
                </w:p>
              </w:tc>
              <w:tc>
                <w:tcPr>
                  <w:tcW w:w="5393" w:type="dxa"/>
                  <w:tcBorders>
                    <w:top w:val="single" w:sz="4" w:space="0" w:color="auto"/>
                    <w:left w:val="nil"/>
                    <w:bottom w:val="nil"/>
                    <w:right w:val="nil"/>
                  </w:tcBorders>
                </w:tcPr>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w:t>
                  </w:r>
                </w:p>
              </w:tc>
              <w:tc>
                <w:tcPr>
                  <w:tcW w:w="340" w:type="dxa"/>
                  <w:tcBorders>
                    <w:top w:val="nil"/>
                    <w:left w:val="nil"/>
                    <w:bottom w:val="nil"/>
                    <w:right w:val="nil"/>
                  </w:tcBorders>
                </w:tcPr>
                <w:p w:rsidR="00410AFC" w:rsidRPr="009D3967" w:rsidRDefault="00410AFC" w:rsidP="009D3967">
                  <w:pPr>
                    <w:tabs>
                      <w:tab w:val="left" w:pos="5245"/>
                    </w:tabs>
                    <w:spacing w:after="0" w:line="240" w:lineRule="auto"/>
                    <w:jc w:val="both"/>
                    <w:rPr>
                      <w:rFonts w:ascii="Times New Roman" w:hAnsi="Times New Roman"/>
                      <w:sz w:val="24"/>
                      <w:szCs w:val="24"/>
                    </w:rPr>
                  </w:pPr>
                </w:p>
              </w:tc>
            </w:tr>
            <w:tr w:rsidR="00410AFC" w:rsidRPr="009D3967" w:rsidTr="00955C48">
              <w:tc>
                <w:tcPr>
                  <w:tcW w:w="9033" w:type="dxa"/>
                  <w:gridSpan w:val="3"/>
                  <w:tcBorders>
                    <w:top w:val="nil"/>
                    <w:left w:val="nil"/>
                    <w:bottom w:val="nil"/>
                    <w:right w:val="nil"/>
                  </w:tcBorders>
                </w:tcPr>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совместно с членами семьи передает в порядке обмена право на наем жилого помещения, состоящего из ____, квартира, комната общей площадью _____ кв. м, жилой площадью ______ кв. м, расположенного по адресу: ______________________________________________________, а "Наниматель" _______________________________________________________________</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на семью, состоящую из ____ чел. ____________________________________________________________________________________________________________</w:t>
                  </w:r>
                  <w:r w:rsidR="00D14B27" w:rsidRPr="009D3967">
                    <w:rPr>
                      <w:rFonts w:ascii="Times New Roman" w:hAnsi="Times New Roman"/>
                      <w:sz w:val="24"/>
                      <w:szCs w:val="24"/>
                    </w:rPr>
                    <w:t>__________________</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фамилия, имя, отчество (при наличии), степень родства</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приобретает право на наем данного жилого помещения.</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В настоящее время жилые помещения в споре и под запретом (арестом) не состоят и никакими сделками и договорами не обременены.</w:t>
                  </w:r>
                </w:p>
              </w:tc>
            </w:tr>
          </w:tbl>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2. Обязанности сторон</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2.1. Стороны обязуются заключить договоры социального найма жилого помещения на основании настоящего Договора и согласия наймодателя.</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2.2. После получения каждой из сторон соответствующих договоров социального найма жилого помещения наниматели и члены их семей обязуются произвести регистрацию по новому месту жительства в установленном порядке.</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2.3. Стороны обязуются предоставить достоверную информацию о субъекте(ах) обмена жилья и жилого помещения, участвующего в сделке, а также другие сведения, необходимые для ее проведения.</w:t>
            </w:r>
          </w:p>
          <w:p w:rsidR="00410AFC"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3. Ответственность сторон</w:t>
            </w:r>
          </w:p>
          <w:p w:rsidR="00DF71EF" w:rsidRPr="009D3967" w:rsidRDefault="00410AFC"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3.1. За невыполнение или ненадлежащее выполнение своих обязательств стороны несут</w:t>
            </w:r>
            <w:r w:rsidR="00751CFF">
              <w:rPr>
                <w:rFonts w:ascii="Times New Roman" w:hAnsi="Times New Roman"/>
                <w:sz w:val="24"/>
                <w:szCs w:val="24"/>
              </w:rPr>
              <w:t xml:space="preserve">  </w:t>
            </w:r>
            <w:r w:rsidR="00751CFF" w:rsidRPr="009D3967">
              <w:rPr>
                <w:rFonts w:ascii="Times New Roman" w:hAnsi="Times New Roman"/>
                <w:sz w:val="24"/>
                <w:szCs w:val="24"/>
              </w:rPr>
              <w:t>ответственность, предусмотренную законодательством и Договором</w:t>
            </w:r>
            <w:r w:rsidR="00751CFF">
              <w:rPr>
                <w:rFonts w:ascii="Times New Roman" w:hAnsi="Times New Roman"/>
                <w:sz w:val="24"/>
                <w:szCs w:val="24"/>
              </w:rPr>
              <w:t>.</w:t>
            </w:r>
          </w:p>
        </w:tc>
      </w:tr>
    </w:tbl>
    <w:p w:rsidR="004346D6" w:rsidRPr="009D3967" w:rsidRDefault="004346D6"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lastRenderedPageBreak/>
        <w:t>3.2. За предоставление недостоверной информации виновная сторона несет ответственность по возмещению вреда, причиненного другой стороне.</w:t>
      </w:r>
    </w:p>
    <w:p w:rsidR="004346D6" w:rsidRPr="009D3967" w:rsidRDefault="004346D6"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3.3. Стороны не несут ответственности, если невозможность выполнения условий Договора наступила в силу форс-мажорных обстоятельств.</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4. Прочие условия</w:t>
      </w:r>
    </w:p>
    <w:p w:rsidR="004346D6" w:rsidRPr="009D3967" w:rsidRDefault="004346D6"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4.1. Данный Договор и соответствующее согласие наймодателя обмениваемого жилого помещения являются основанием расторжения ранее заключенных договоров социального найма жилого помещения с гражданами, обменивающимися жилыми помещениями, и одновременного заключения новых договоров социального найма жилого помещения.</w:t>
      </w:r>
    </w:p>
    <w:p w:rsidR="004346D6" w:rsidRPr="009D3967" w:rsidRDefault="004346D6"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4.2. Договор составлен в экземплярах: по одному экземпляру передается каждой из сторон, один экземпляр Договора передается наймодателю. Все экземпляры имеют одинаковую юридическую силу.</w:t>
      </w:r>
    </w:p>
    <w:p w:rsidR="004346D6" w:rsidRPr="009D3967" w:rsidRDefault="004346D6"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4.3. Все споры и разногласия, возникающие в связи с исполнением Договора, стороны решают путем переговоров. При недостижении согласия споры решаются в установленном законодательством порядке.</w:t>
      </w:r>
    </w:p>
    <w:p w:rsidR="004346D6" w:rsidRPr="009D3967" w:rsidRDefault="004346D6"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4.4. Наймодатель не несет ответственности за неправомерные действия сторон, приведшие к признанию судом сделки недействительной.</w:t>
      </w:r>
    </w:p>
    <w:p w:rsidR="004346D6" w:rsidRPr="009D3967" w:rsidRDefault="004346D6"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5. Срок Договора</w:t>
      </w:r>
    </w:p>
    <w:p w:rsidR="004346D6" w:rsidRPr="009D3967" w:rsidRDefault="004346D6" w:rsidP="009D3967">
      <w:pPr>
        <w:tabs>
          <w:tab w:val="left" w:pos="5245"/>
        </w:tabs>
        <w:spacing w:after="0" w:line="240" w:lineRule="auto"/>
        <w:jc w:val="both"/>
        <w:rPr>
          <w:rFonts w:ascii="Times New Roman" w:hAnsi="Times New Roman"/>
          <w:sz w:val="24"/>
          <w:szCs w:val="24"/>
        </w:rPr>
      </w:pPr>
      <w:r w:rsidRPr="009D3967">
        <w:rPr>
          <w:rFonts w:ascii="Times New Roman" w:hAnsi="Times New Roman"/>
          <w:sz w:val="24"/>
          <w:szCs w:val="24"/>
        </w:rPr>
        <w:t>Договор вступает в силу с момента его согласования с наймодателем.</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6.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2881"/>
        <w:gridCol w:w="4562"/>
      </w:tblGrid>
      <w:tr w:rsidR="004346D6" w:rsidRPr="009D3967" w:rsidTr="004346D6">
        <w:tc>
          <w:tcPr>
            <w:tcW w:w="4503" w:type="dxa"/>
            <w:gridSpan w:val="2"/>
            <w:tcBorders>
              <w:top w:val="nil"/>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Наниматель:</w:t>
            </w:r>
          </w:p>
        </w:tc>
        <w:tc>
          <w:tcPr>
            <w:tcW w:w="4562" w:type="dxa"/>
            <w:tcBorders>
              <w:top w:val="nil"/>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Наниматель:</w:t>
            </w:r>
          </w:p>
        </w:tc>
      </w:tr>
      <w:tr w:rsidR="004346D6" w:rsidRPr="009D3967" w:rsidTr="004346D6">
        <w:tc>
          <w:tcPr>
            <w:tcW w:w="4503" w:type="dxa"/>
            <w:gridSpan w:val="2"/>
            <w:tcBorders>
              <w:top w:val="nil"/>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Паспорт: _______ N ___________</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выдан ________________________</w:t>
            </w:r>
          </w:p>
        </w:tc>
        <w:tc>
          <w:tcPr>
            <w:tcW w:w="4562" w:type="dxa"/>
            <w:tcBorders>
              <w:top w:val="nil"/>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Паспорт: _______ N ___________</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выдан ________________________</w:t>
            </w:r>
          </w:p>
        </w:tc>
      </w:tr>
      <w:tr w:rsidR="004346D6" w:rsidRPr="009D3967" w:rsidTr="004346D6">
        <w:tc>
          <w:tcPr>
            <w:tcW w:w="4503" w:type="dxa"/>
            <w:gridSpan w:val="2"/>
            <w:tcBorders>
              <w:top w:val="nil"/>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Адрес места жительства:</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w:t>
            </w:r>
          </w:p>
        </w:tc>
        <w:tc>
          <w:tcPr>
            <w:tcW w:w="4562" w:type="dxa"/>
            <w:tcBorders>
              <w:top w:val="nil"/>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Адрес места жительства:</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w:t>
            </w:r>
          </w:p>
        </w:tc>
      </w:tr>
      <w:tr w:rsidR="004346D6" w:rsidRPr="009D3967" w:rsidTr="004346D6">
        <w:tc>
          <w:tcPr>
            <w:tcW w:w="4503" w:type="dxa"/>
            <w:gridSpan w:val="2"/>
            <w:tcBorders>
              <w:top w:val="nil"/>
              <w:left w:val="nil"/>
              <w:bottom w:val="nil"/>
              <w:right w:val="nil"/>
            </w:tcBorders>
          </w:tcPr>
          <w:p w:rsidR="004346D6"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Совершеннолетние члены семьи:</w:t>
            </w:r>
          </w:p>
          <w:p w:rsidR="0052676E" w:rsidRPr="009D3967" w:rsidRDefault="0052676E" w:rsidP="004346D6">
            <w:pPr>
              <w:tabs>
                <w:tab w:val="left" w:pos="5245"/>
              </w:tabs>
              <w:spacing w:after="0" w:line="240" w:lineRule="auto"/>
              <w:rPr>
                <w:rFonts w:ascii="Times New Roman" w:hAnsi="Times New Roman"/>
                <w:sz w:val="24"/>
                <w:szCs w:val="24"/>
              </w:rPr>
            </w:pPr>
          </w:p>
          <w:p w:rsidR="004346D6" w:rsidRDefault="0052676E" w:rsidP="004346D6">
            <w:pPr>
              <w:pBdr>
                <w:top w:val="single" w:sz="12" w:space="1" w:color="auto"/>
                <w:bottom w:val="single" w:sz="12" w:space="1" w:color="auto"/>
              </w:pBdr>
              <w:tabs>
                <w:tab w:val="left" w:pos="5245"/>
              </w:tabs>
              <w:spacing w:after="0" w:line="240" w:lineRule="auto"/>
              <w:rPr>
                <w:rFonts w:ascii="Times New Roman" w:hAnsi="Times New Roman"/>
                <w:sz w:val="24"/>
                <w:szCs w:val="24"/>
              </w:rPr>
            </w:pPr>
            <w:r w:rsidRPr="009D3967">
              <w:rPr>
                <w:rFonts w:ascii="Times New Roman" w:hAnsi="Times New Roman"/>
                <w:sz w:val="24"/>
                <w:szCs w:val="24"/>
              </w:rPr>
              <w:t>П</w:t>
            </w:r>
            <w:r w:rsidR="00475F6C" w:rsidRPr="009D3967">
              <w:rPr>
                <w:rFonts w:ascii="Times New Roman" w:hAnsi="Times New Roman"/>
                <w:sz w:val="24"/>
                <w:szCs w:val="24"/>
              </w:rPr>
              <w:t>од</w:t>
            </w:r>
            <w:r w:rsidR="004346D6" w:rsidRPr="009D3967">
              <w:rPr>
                <w:rFonts w:ascii="Times New Roman" w:hAnsi="Times New Roman"/>
                <w:sz w:val="24"/>
                <w:szCs w:val="24"/>
              </w:rPr>
              <w:t>пись</w:t>
            </w:r>
          </w:p>
          <w:p w:rsidR="0052676E" w:rsidRPr="009D3967" w:rsidRDefault="0052676E" w:rsidP="004346D6">
            <w:pPr>
              <w:pBdr>
                <w:top w:val="single" w:sz="12" w:space="1" w:color="auto"/>
                <w:bottom w:val="single" w:sz="12" w:space="1" w:color="auto"/>
              </w:pBdr>
              <w:tabs>
                <w:tab w:val="left" w:pos="5245"/>
              </w:tabs>
              <w:spacing w:after="0" w:line="240" w:lineRule="auto"/>
              <w:rPr>
                <w:rFonts w:ascii="Times New Roman" w:hAnsi="Times New Roman"/>
                <w:sz w:val="24"/>
                <w:szCs w:val="24"/>
              </w:rPr>
            </w:pPr>
          </w:p>
          <w:p w:rsidR="004346D6" w:rsidRPr="009D3967" w:rsidRDefault="00475F6C" w:rsidP="00475F6C">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под</w:t>
            </w:r>
            <w:r w:rsidR="004346D6" w:rsidRPr="009D3967">
              <w:rPr>
                <w:rFonts w:ascii="Times New Roman" w:hAnsi="Times New Roman"/>
                <w:sz w:val="24"/>
                <w:szCs w:val="24"/>
              </w:rPr>
              <w:t>пись</w:t>
            </w:r>
          </w:p>
        </w:tc>
        <w:tc>
          <w:tcPr>
            <w:tcW w:w="4562" w:type="dxa"/>
            <w:tcBorders>
              <w:top w:val="nil"/>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Совершеннолетние члены семьи:</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подпись</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подпись</w:t>
            </w:r>
          </w:p>
        </w:tc>
      </w:tr>
      <w:tr w:rsidR="004346D6" w:rsidRPr="009D3967" w:rsidTr="004346D6">
        <w:tc>
          <w:tcPr>
            <w:tcW w:w="1622" w:type="dxa"/>
            <w:tcBorders>
              <w:top w:val="nil"/>
              <w:left w:val="nil"/>
              <w:bottom w:val="nil"/>
              <w:right w:val="nil"/>
            </w:tcBorders>
          </w:tcPr>
          <w:p w:rsidR="004346D6" w:rsidRPr="009D3967" w:rsidRDefault="004346D6" w:rsidP="00475F6C">
            <w:pPr>
              <w:tabs>
                <w:tab w:val="left" w:pos="5245"/>
              </w:tabs>
              <w:spacing w:after="0" w:line="240" w:lineRule="auto"/>
              <w:ind w:right="-203"/>
              <w:rPr>
                <w:rFonts w:ascii="Times New Roman" w:hAnsi="Times New Roman"/>
                <w:sz w:val="24"/>
                <w:szCs w:val="24"/>
              </w:rPr>
            </w:pPr>
            <w:r w:rsidRPr="009D3967">
              <w:rPr>
                <w:rFonts w:ascii="Times New Roman" w:hAnsi="Times New Roman"/>
                <w:sz w:val="24"/>
                <w:szCs w:val="24"/>
              </w:rPr>
              <w:t>Согласован</w:t>
            </w:r>
            <w:r w:rsidR="00475F6C" w:rsidRPr="009D3967">
              <w:rPr>
                <w:rFonts w:ascii="Times New Roman" w:hAnsi="Times New Roman"/>
                <w:sz w:val="24"/>
                <w:szCs w:val="24"/>
              </w:rPr>
              <w:t>о</w:t>
            </w:r>
          </w:p>
        </w:tc>
        <w:tc>
          <w:tcPr>
            <w:tcW w:w="7443" w:type="dxa"/>
            <w:gridSpan w:val="2"/>
            <w:tcBorders>
              <w:top w:val="nil"/>
              <w:left w:val="nil"/>
              <w:bottom w:val="single" w:sz="4" w:space="0" w:color="auto"/>
              <w:right w:val="nil"/>
            </w:tcBorders>
          </w:tcPr>
          <w:p w:rsidR="004346D6" w:rsidRPr="009D3967" w:rsidRDefault="004346D6" w:rsidP="004346D6">
            <w:pPr>
              <w:tabs>
                <w:tab w:val="left" w:pos="5245"/>
              </w:tabs>
              <w:spacing w:after="0" w:line="240" w:lineRule="auto"/>
              <w:rPr>
                <w:rFonts w:ascii="Times New Roman" w:hAnsi="Times New Roman"/>
                <w:sz w:val="24"/>
                <w:szCs w:val="24"/>
              </w:rPr>
            </w:pPr>
          </w:p>
        </w:tc>
      </w:tr>
      <w:tr w:rsidR="004346D6" w:rsidRPr="009D3967" w:rsidTr="004346D6">
        <w:tc>
          <w:tcPr>
            <w:tcW w:w="1622" w:type="dxa"/>
            <w:tcBorders>
              <w:top w:val="nil"/>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p>
        </w:tc>
        <w:tc>
          <w:tcPr>
            <w:tcW w:w="7443" w:type="dxa"/>
            <w:gridSpan w:val="2"/>
            <w:tcBorders>
              <w:top w:val="single" w:sz="4" w:space="0" w:color="auto"/>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наймодатель</w:t>
            </w:r>
          </w:p>
        </w:tc>
      </w:tr>
      <w:tr w:rsidR="004346D6" w:rsidRPr="009D3967" w:rsidTr="004346D6">
        <w:tc>
          <w:tcPr>
            <w:tcW w:w="9065" w:type="dxa"/>
            <w:gridSpan w:val="3"/>
            <w:tcBorders>
              <w:top w:val="nil"/>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Постановление от _______________________ N ______________</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М.П. (при наличии)</w:t>
            </w:r>
          </w:p>
        </w:tc>
      </w:tr>
      <w:tr w:rsidR="004346D6" w:rsidRPr="009D3967" w:rsidTr="004346D6">
        <w:tc>
          <w:tcPr>
            <w:tcW w:w="9065" w:type="dxa"/>
            <w:gridSpan w:val="3"/>
            <w:tcBorders>
              <w:top w:val="nil"/>
              <w:left w:val="nil"/>
              <w:bottom w:val="nil"/>
              <w:right w:val="nil"/>
            </w:tcBorders>
          </w:tcPr>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_______________________________________________________________</w:t>
            </w:r>
          </w:p>
          <w:p w:rsidR="004346D6" w:rsidRPr="009D3967" w:rsidRDefault="004346D6" w:rsidP="004346D6">
            <w:pPr>
              <w:tabs>
                <w:tab w:val="left" w:pos="5245"/>
              </w:tabs>
              <w:spacing w:after="0" w:line="240" w:lineRule="auto"/>
              <w:rPr>
                <w:rFonts w:ascii="Times New Roman" w:hAnsi="Times New Roman"/>
                <w:sz w:val="24"/>
                <w:szCs w:val="24"/>
              </w:rPr>
            </w:pPr>
            <w:r w:rsidRPr="009D3967">
              <w:rPr>
                <w:rFonts w:ascii="Times New Roman" w:hAnsi="Times New Roman"/>
                <w:sz w:val="24"/>
                <w:szCs w:val="24"/>
              </w:rPr>
              <w:t>должность подписавшего, фамилия, имя, отчество (при наличии), подпись</w:t>
            </w:r>
          </w:p>
        </w:tc>
      </w:tr>
    </w:tbl>
    <w:p w:rsidR="004346D6" w:rsidRPr="004346D6" w:rsidRDefault="004346D6" w:rsidP="004346D6">
      <w:pPr>
        <w:tabs>
          <w:tab w:val="left" w:pos="5245"/>
        </w:tabs>
        <w:spacing w:after="0" w:line="240" w:lineRule="auto"/>
        <w:rPr>
          <w:rFonts w:ascii="Times New Roman" w:hAnsi="Times New Roman"/>
          <w:sz w:val="28"/>
        </w:rPr>
      </w:pPr>
    </w:p>
    <w:p w:rsidR="00BA62B8" w:rsidRDefault="00BA62B8" w:rsidP="005E6371">
      <w:pPr>
        <w:tabs>
          <w:tab w:val="left" w:pos="5245"/>
        </w:tabs>
        <w:spacing w:after="0" w:line="240" w:lineRule="auto"/>
        <w:jc w:val="right"/>
        <w:rPr>
          <w:rFonts w:ascii="Times New Roman" w:hAnsi="Times New Roman"/>
          <w:sz w:val="28"/>
        </w:rPr>
      </w:pPr>
    </w:p>
    <w:p w:rsidR="00BA62B8" w:rsidRDefault="00BA62B8" w:rsidP="005E6371">
      <w:pPr>
        <w:tabs>
          <w:tab w:val="left" w:pos="5245"/>
        </w:tabs>
        <w:spacing w:after="0" w:line="240" w:lineRule="auto"/>
        <w:jc w:val="right"/>
        <w:rPr>
          <w:rFonts w:ascii="Times New Roman" w:hAnsi="Times New Roman"/>
          <w:sz w:val="28"/>
        </w:rPr>
      </w:pPr>
    </w:p>
    <w:p w:rsidR="004E45FD" w:rsidRPr="00D84BD2" w:rsidRDefault="004E45FD" w:rsidP="004E45FD">
      <w:pPr>
        <w:tabs>
          <w:tab w:val="left" w:pos="5245"/>
        </w:tabs>
        <w:spacing w:after="0" w:line="240" w:lineRule="auto"/>
        <w:jc w:val="right"/>
        <w:rPr>
          <w:rFonts w:ascii="Times New Roman" w:hAnsi="Times New Roman"/>
          <w:sz w:val="24"/>
          <w:szCs w:val="24"/>
        </w:rPr>
      </w:pPr>
      <w:r w:rsidRPr="00D84BD2">
        <w:rPr>
          <w:rFonts w:ascii="Times New Roman" w:hAnsi="Times New Roman"/>
          <w:sz w:val="24"/>
          <w:szCs w:val="24"/>
        </w:rPr>
        <w:t>Приложение 3</w:t>
      </w:r>
    </w:p>
    <w:p w:rsidR="004E45FD" w:rsidRPr="00D84BD2" w:rsidRDefault="004E45FD" w:rsidP="004E45FD">
      <w:pPr>
        <w:tabs>
          <w:tab w:val="left" w:pos="5245"/>
        </w:tabs>
        <w:spacing w:after="0" w:line="240" w:lineRule="auto"/>
        <w:jc w:val="right"/>
        <w:rPr>
          <w:rFonts w:ascii="Times New Roman" w:hAnsi="Times New Roman"/>
          <w:sz w:val="24"/>
          <w:szCs w:val="24"/>
        </w:rPr>
      </w:pPr>
      <w:r w:rsidRPr="00D84BD2">
        <w:rPr>
          <w:rFonts w:ascii="Times New Roman" w:hAnsi="Times New Roman"/>
          <w:sz w:val="24"/>
          <w:szCs w:val="24"/>
        </w:rPr>
        <w:t>к Административному регламенту</w:t>
      </w:r>
    </w:p>
    <w:p w:rsidR="004E45FD" w:rsidRPr="00D84BD2" w:rsidRDefault="004E45FD" w:rsidP="004E45FD">
      <w:pPr>
        <w:tabs>
          <w:tab w:val="left" w:pos="5245"/>
        </w:tabs>
        <w:spacing w:after="0" w:line="240" w:lineRule="auto"/>
        <w:jc w:val="right"/>
        <w:rPr>
          <w:rFonts w:ascii="Times New Roman" w:hAnsi="Times New Roman"/>
          <w:sz w:val="24"/>
          <w:szCs w:val="24"/>
        </w:rPr>
      </w:pPr>
    </w:p>
    <w:p w:rsidR="004E45FD" w:rsidRPr="00D84BD2" w:rsidRDefault="004E45FD" w:rsidP="004E45FD">
      <w:pPr>
        <w:tabs>
          <w:tab w:val="left" w:pos="5245"/>
        </w:tabs>
        <w:spacing w:after="0" w:line="240" w:lineRule="auto"/>
        <w:jc w:val="center"/>
        <w:rPr>
          <w:rFonts w:ascii="Times New Roman" w:hAnsi="Times New Roman"/>
          <w:b/>
          <w:sz w:val="24"/>
          <w:szCs w:val="24"/>
        </w:rPr>
      </w:pPr>
      <w:r w:rsidRPr="00D84BD2">
        <w:rPr>
          <w:rFonts w:ascii="Times New Roman" w:hAnsi="Times New Roman"/>
          <w:b/>
          <w:sz w:val="24"/>
          <w:szCs w:val="24"/>
        </w:rPr>
        <w:t>БЛОК-СХЕМА</w:t>
      </w:r>
    </w:p>
    <w:p w:rsidR="004E45FD" w:rsidRPr="00D84BD2" w:rsidRDefault="004E45FD" w:rsidP="004E45FD">
      <w:pPr>
        <w:tabs>
          <w:tab w:val="left" w:pos="5245"/>
        </w:tabs>
        <w:spacing w:after="0" w:line="240" w:lineRule="auto"/>
        <w:jc w:val="center"/>
        <w:rPr>
          <w:rFonts w:ascii="Times New Roman" w:hAnsi="Times New Roman"/>
          <w:b/>
          <w:sz w:val="24"/>
          <w:szCs w:val="24"/>
        </w:rPr>
      </w:pPr>
      <w:r w:rsidRPr="00D84BD2">
        <w:rPr>
          <w:rFonts w:ascii="Times New Roman" w:hAnsi="Times New Roman"/>
          <w:b/>
          <w:sz w:val="24"/>
          <w:szCs w:val="24"/>
        </w:rPr>
        <w:lastRenderedPageBreak/>
        <w:t>ПРЕДОСТАВЛЕНИЯ МУНИЦИПАЛЬНОЙ УСЛУГИ</w:t>
      </w:r>
    </w:p>
    <w:p w:rsidR="004E45FD" w:rsidRPr="00D84BD2" w:rsidRDefault="004E45FD" w:rsidP="004E45FD">
      <w:pPr>
        <w:tabs>
          <w:tab w:val="left" w:pos="5245"/>
        </w:tabs>
        <w:spacing w:after="0" w:line="240" w:lineRule="auto"/>
        <w:jc w:val="right"/>
        <w:rPr>
          <w:rFonts w:ascii="Times New Roman" w:hAnsi="Times New Roman"/>
          <w:sz w:val="24"/>
          <w:szCs w:val="24"/>
        </w:rPr>
      </w:pPr>
    </w:p>
    <w:p w:rsidR="004E45FD" w:rsidRDefault="004E45FD" w:rsidP="00E96A11">
      <w:pPr>
        <w:tabs>
          <w:tab w:val="left" w:pos="5245"/>
        </w:tabs>
        <w:spacing w:after="0" w:line="240" w:lineRule="auto"/>
        <w:rPr>
          <w:rFonts w:ascii="Times New Roman" w:hAnsi="Times New Roman"/>
          <w:sz w:val="28"/>
        </w:rPr>
      </w:pPr>
    </w:p>
    <w:p w:rsidR="009D3967" w:rsidRDefault="009D3967" w:rsidP="005E6371">
      <w:pPr>
        <w:tabs>
          <w:tab w:val="left" w:pos="5245"/>
        </w:tabs>
        <w:spacing w:after="0" w:line="240" w:lineRule="auto"/>
        <w:jc w:val="right"/>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76"/>
      </w:tblGrid>
      <w:tr w:rsidR="00E96A11" w:rsidRPr="00E96A11" w:rsidTr="00E96A11">
        <w:tc>
          <w:tcPr>
            <w:tcW w:w="9276" w:type="dxa"/>
            <w:tcBorders>
              <w:left w:val="single" w:sz="4" w:space="0" w:color="auto"/>
              <w:right w:val="single" w:sz="4" w:space="0" w:color="auto"/>
            </w:tcBorders>
          </w:tcPr>
          <w:p w:rsidR="00E96A11" w:rsidRPr="00E96A11" w:rsidRDefault="00E96A11" w:rsidP="00E96A11">
            <w:pPr>
              <w:tabs>
                <w:tab w:val="left" w:pos="5245"/>
              </w:tabs>
              <w:spacing w:after="0" w:line="240" w:lineRule="auto"/>
              <w:jc w:val="center"/>
              <w:rPr>
                <w:rFonts w:ascii="Times New Roman" w:hAnsi="Times New Roman"/>
                <w:sz w:val="28"/>
              </w:rPr>
            </w:pPr>
            <w:r w:rsidRPr="00E96A11">
              <w:rPr>
                <w:rFonts w:ascii="Times New Roman" w:hAnsi="Times New Roman"/>
                <w:sz w:val="28"/>
              </w:rPr>
              <w:t>Прием и регистрация заявления и прилагаемых документов,</w:t>
            </w:r>
          </w:p>
          <w:p w:rsidR="00E96A11" w:rsidRPr="00E96A11" w:rsidRDefault="00EE7B72" w:rsidP="00E96A11">
            <w:pPr>
              <w:tabs>
                <w:tab w:val="left" w:pos="5245"/>
              </w:tabs>
              <w:spacing w:after="0" w:line="240" w:lineRule="auto"/>
              <w:jc w:val="center"/>
              <w:rPr>
                <w:rFonts w:ascii="Times New Roman" w:hAnsi="Times New Roman"/>
                <w:sz w:val="28"/>
              </w:rPr>
            </w:pPr>
            <w:hyperlink w:anchor="P350" w:tooltip="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w:r w:rsidR="00E96A11" w:rsidRPr="00E96A11">
                <w:rPr>
                  <w:rStyle w:val="af5"/>
                  <w:rFonts w:ascii="Times New Roman" w:hAnsi="Times New Roman"/>
                  <w:sz w:val="28"/>
                </w:rPr>
                <w:t>п. 3.2.4</w:t>
              </w:r>
            </w:hyperlink>
            <w:r w:rsidR="00E96A11" w:rsidRPr="00E96A11">
              <w:rPr>
                <w:rFonts w:ascii="Times New Roman" w:hAnsi="Times New Roman"/>
                <w:sz w:val="28"/>
              </w:rPr>
              <w:t xml:space="preserve"> - 1 рабочий день со дня поступления заявления и прилагаемых документов</w:t>
            </w:r>
          </w:p>
        </w:tc>
      </w:tr>
      <w:tr w:rsidR="00E96A11" w:rsidRPr="00E96A11" w:rsidTr="00E96A11">
        <w:tblPrEx>
          <w:tblBorders>
            <w:left w:val="nil"/>
            <w:right w:val="nil"/>
          </w:tblBorders>
        </w:tblPrEx>
        <w:tc>
          <w:tcPr>
            <w:tcW w:w="9276" w:type="dxa"/>
            <w:tcBorders>
              <w:left w:val="nil"/>
              <w:right w:val="nil"/>
            </w:tcBorders>
          </w:tcPr>
          <w:p w:rsidR="00E96A11" w:rsidRPr="00E96A11" w:rsidRDefault="00E96A11" w:rsidP="00E96A11">
            <w:pPr>
              <w:tabs>
                <w:tab w:val="left" w:pos="5245"/>
              </w:tabs>
              <w:spacing w:after="0" w:line="240" w:lineRule="auto"/>
              <w:jc w:val="center"/>
              <w:rPr>
                <w:rFonts w:ascii="Times New Roman" w:hAnsi="Times New Roman"/>
                <w:sz w:val="28"/>
              </w:rPr>
            </w:pPr>
            <w:r w:rsidRPr="00E96A11">
              <w:rPr>
                <w:rFonts w:ascii="Times New Roman" w:hAnsi="Times New Roman"/>
                <w:noProof/>
                <w:sz w:val="28"/>
              </w:rPr>
              <w:drawing>
                <wp:inline distT="0" distB="0" distL="0" distR="0" wp14:anchorId="4D0B781D" wp14:editId="4C0BBF83">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96A11" w:rsidRPr="00E96A11" w:rsidTr="00E96A11">
        <w:tc>
          <w:tcPr>
            <w:tcW w:w="9276" w:type="dxa"/>
            <w:tcBorders>
              <w:left w:val="single" w:sz="4" w:space="0" w:color="auto"/>
              <w:right w:val="single" w:sz="4" w:space="0" w:color="auto"/>
            </w:tcBorders>
          </w:tcPr>
          <w:p w:rsidR="00E96A11" w:rsidRPr="00E96A11" w:rsidRDefault="00E96A11" w:rsidP="00E96A11">
            <w:pPr>
              <w:tabs>
                <w:tab w:val="left" w:pos="5245"/>
              </w:tabs>
              <w:spacing w:after="0" w:line="240" w:lineRule="auto"/>
              <w:jc w:val="center"/>
              <w:rPr>
                <w:rFonts w:ascii="Times New Roman" w:hAnsi="Times New Roman"/>
                <w:sz w:val="28"/>
              </w:rPr>
            </w:pPr>
            <w:r w:rsidRPr="00E96A11">
              <w:rPr>
                <w:rFonts w:ascii="Times New Roman" w:hAnsi="Times New Roman"/>
                <w:sz w:val="28"/>
              </w:rPr>
              <w:t>Рассмотрение заявления и прилагаемых документов,</w:t>
            </w:r>
          </w:p>
          <w:p w:rsidR="00E96A11" w:rsidRPr="00E96A11" w:rsidRDefault="00EE7B72" w:rsidP="0078312A">
            <w:pPr>
              <w:tabs>
                <w:tab w:val="left" w:pos="5245"/>
              </w:tabs>
              <w:spacing w:after="0" w:line="240" w:lineRule="auto"/>
              <w:jc w:val="center"/>
              <w:rPr>
                <w:rFonts w:ascii="Times New Roman" w:hAnsi="Times New Roman"/>
                <w:sz w:val="28"/>
              </w:rPr>
            </w:pPr>
            <w:hyperlink w:anchor="P370" w:tooltip="3.3.6. Срок выполнения административной процедуры - не более 9 рабочих дней со дня поступления заявления и прилагаемых документов в Уполномоченный орган.">
              <w:r w:rsidR="00E96A11" w:rsidRPr="00E96A11">
                <w:rPr>
                  <w:rStyle w:val="af5"/>
                  <w:rFonts w:ascii="Times New Roman" w:hAnsi="Times New Roman"/>
                  <w:sz w:val="28"/>
                </w:rPr>
                <w:t>пп. 3.3.6</w:t>
              </w:r>
            </w:hyperlink>
            <w:r w:rsidR="00E96A11" w:rsidRPr="00E96A11">
              <w:rPr>
                <w:rFonts w:ascii="Times New Roman" w:hAnsi="Times New Roman"/>
                <w:sz w:val="28"/>
              </w:rPr>
              <w:t xml:space="preserve"> - не более </w:t>
            </w:r>
            <w:r w:rsidR="0078312A">
              <w:rPr>
                <w:rFonts w:ascii="Times New Roman" w:hAnsi="Times New Roman"/>
                <w:sz w:val="28"/>
              </w:rPr>
              <w:t>8</w:t>
            </w:r>
            <w:r w:rsidR="00E96A11" w:rsidRPr="00E96A11">
              <w:rPr>
                <w:rFonts w:ascii="Times New Roman" w:hAnsi="Times New Roman"/>
                <w:sz w:val="28"/>
              </w:rPr>
              <w:t xml:space="preserve"> рабочих дней со дня поступления заявления и прилагаемых документов</w:t>
            </w:r>
          </w:p>
        </w:tc>
      </w:tr>
      <w:tr w:rsidR="00E96A11" w:rsidRPr="00E96A11" w:rsidTr="00E96A11">
        <w:tblPrEx>
          <w:tblBorders>
            <w:left w:val="nil"/>
            <w:right w:val="nil"/>
          </w:tblBorders>
        </w:tblPrEx>
        <w:tc>
          <w:tcPr>
            <w:tcW w:w="9276" w:type="dxa"/>
            <w:tcBorders>
              <w:left w:val="nil"/>
              <w:right w:val="nil"/>
            </w:tcBorders>
          </w:tcPr>
          <w:p w:rsidR="00E96A11" w:rsidRPr="00E96A11" w:rsidRDefault="00E96A11" w:rsidP="00E96A11">
            <w:pPr>
              <w:tabs>
                <w:tab w:val="left" w:pos="5245"/>
              </w:tabs>
              <w:spacing w:after="0" w:line="240" w:lineRule="auto"/>
              <w:jc w:val="center"/>
              <w:rPr>
                <w:rFonts w:ascii="Times New Roman" w:hAnsi="Times New Roman"/>
                <w:sz w:val="28"/>
              </w:rPr>
            </w:pPr>
            <w:r w:rsidRPr="00E96A11">
              <w:rPr>
                <w:rFonts w:ascii="Times New Roman" w:hAnsi="Times New Roman"/>
                <w:noProof/>
                <w:sz w:val="28"/>
              </w:rPr>
              <w:drawing>
                <wp:inline distT="0" distB="0" distL="0" distR="0" wp14:anchorId="707581B4" wp14:editId="66FDBC37">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E96A11" w:rsidRPr="00E96A11" w:rsidTr="00E96A11">
        <w:tc>
          <w:tcPr>
            <w:tcW w:w="9276" w:type="dxa"/>
            <w:tcBorders>
              <w:left w:val="single" w:sz="4" w:space="0" w:color="auto"/>
              <w:right w:val="single" w:sz="4" w:space="0" w:color="auto"/>
            </w:tcBorders>
          </w:tcPr>
          <w:p w:rsidR="00E96A11" w:rsidRPr="00E96A11" w:rsidRDefault="00E96A11" w:rsidP="00E96A11">
            <w:pPr>
              <w:tabs>
                <w:tab w:val="left" w:pos="5245"/>
              </w:tabs>
              <w:spacing w:after="0" w:line="240" w:lineRule="auto"/>
              <w:jc w:val="center"/>
              <w:rPr>
                <w:rFonts w:ascii="Times New Roman" w:hAnsi="Times New Roman"/>
                <w:sz w:val="28"/>
              </w:rPr>
            </w:pPr>
            <w:r w:rsidRPr="00E96A11">
              <w:rPr>
                <w:rFonts w:ascii="Times New Roman" w:hAnsi="Times New Roman"/>
                <w:sz w:val="28"/>
              </w:rPr>
              <w:t>Направление (вручение) заявителю письменного согласия на обмен жилыми помещениями, предоставленными по договорам социального найма либо мотивированного отказа в выдаче согласия на обмен жилыми помещениями, предоставленными по договорам социального найма,</w:t>
            </w:r>
          </w:p>
          <w:p w:rsidR="00E96A11" w:rsidRPr="00E96A11" w:rsidRDefault="00EE7B72" w:rsidP="0078312A">
            <w:pPr>
              <w:tabs>
                <w:tab w:val="left" w:pos="5245"/>
              </w:tabs>
              <w:spacing w:after="0" w:line="240" w:lineRule="auto"/>
              <w:jc w:val="center"/>
              <w:rPr>
                <w:rFonts w:ascii="Times New Roman" w:hAnsi="Times New Roman"/>
                <w:sz w:val="28"/>
              </w:rPr>
            </w:pPr>
            <w:hyperlink w:anchor="P385" w:tooltip="3.4.3. Максимальный срок исполнения данной административной процедуры составляет не более 3 календарных дней.">
              <w:r w:rsidR="00E96A11" w:rsidRPr="00E96A11">
                <w:rPr>
                  <w:rStyle w:val="af5"/>
                  <w:rFonts w:ascii="Times New Roman" w:hAnsi="Times New Roman"/>
                  <w:sz w:val="28"/>
                </w:rPr>
                <w:t>пп. 3.4.3</w:t>
              </w:r>
            </w:hyperlink>
            <w:r w:rsidR="00E96A11" w:rsidRPr="00E96A11">
              <w:rPr>
                <w:rFonts w:ascii="Times New Roman" w:hAnsi="Times New Roman"/>
                <w:sz w:val="28"/>
              </w:rPr>
              <w:t xml:space="preserve"> - не более </w:t>
            </w:r>
            <w:r w:rsidR="0078312A">
              <w:rPr>
                <w:rFonts w:ascii="Times New Roman" w:hAnsi="Times New Roman"/>
                <w:sz w:val="28"/>
              </w:rPr>
              <w:t>1 рабочего дня</w:t>
            </w:r>
          </w:p>
        </w:tc>
      </w:tr>
    </w:tbl>
    <w:p w:rsidR="009D3967" w:rsidRDefault="009D3967" w:rsidP="005E6371">
      <w:pPr>
        <w:tabs>
          <w:tab w:val="left" w:pos="5245"/>
        </w:tabs>
        <w:spacing w:after="0" w:line="240" w:lineRule="auto"/>
        <w:jc w:val="right"/>
        <w:rPr>
          <w:rFonts w:ascii="Times New Roman" w:hAnsi="Times New Roman"/>
          <w:sz w:val="28"/>
        </w:rPr>
      </w:pPr>
    </w:p>
    <w:p w:rsidR="004E45FD" w:rsidRDefault="004E45FD"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751CFF" w:rsidRDefault="00751CFF" w:rsidP="005E6371">
      <w:pPr>
        <w:tabs>
          <w:tab w:val="left" w:pos="5245"/>
        </w:tabs>
        <w:spacing w:after="0" w:line="240" w:lineRule="auto"/>
        <w:jc w:val="right"/>
        <w:rPr>
          <w:rFonts w:ascii="Times New Roman" w:hAnsi="Times New Roman"/>
          <w:sz w:val="28"/>
        </w:rPr>
      </w:pPr>
    </w:p>
    <w:p w:rsidR="005E6371" w:rsidRPr="005E6371" w:rsidRDefault="005E6371" w:rsidP="005E6371">
      <w:pPr>
        <w:tabs>
          <w:tab w:val="left" w:pos="5245"/>
        </w:tabs>
        <w:spacing w:after="0" w:line="240" w:lineRule="auto"/>
        <w:jc w:val="right"/>
        <w:rPr>
          <w:rFonts w:ascii="Times New Roman" w:hAnsi="Times New Roman"/>
          <w:sz w:val="28"/>
        </w:rPr>
      </w:pPr>
      <w:r w:rsidRPr="005E6371">
        <w:rPr>
          <w:rFonts w:ascii="Times New Roman" w:hAnsi="Times New Roman"/>
          <w:sz w:val="28"/>
        </w:rPr>
        <w:t xml:space="preserve">Приложение </w:t>
      </w:r>
      <w:r w:rsidR="00877CA9">
        <w:rPr>
          <w:rFonts w:ascii="Times New Roman" w:hAnsi="Times New Roman"/>
          <w:sz w:val="28"/>
        </w:rPr>
        <w:t>4</w:t>
      </w:r>
    </w:p>
    <w:p w:rsidR="005E6371" w:rsidRPr="005E6371" w:rsidRDefault="005E6371" w:rsidP="005E6371">
      <w:pPr>
        <w:tabs>
          <w:tab w:val="left" w:pos="5245"/>
        </w:tabs>
        <w:spacing w:after="0" w:line="240" w:lineRule="auto"/>
        <w:jc w:val="right"/>
        <w:rPr>
          <w:rFonts w:ascii="Times New Roman" w:hAnsi="Times New Roman"/>
          <w:sz w:val="28"/>
        </w:rPr>
      </w:pPr>
      <w:r w:rsidRPr="005E6371">
        <w:rPr>
          <w:rFonts w:ascii="Times New Roman" w:hAnsi="Times New Roman"/>
          <w:sz w:val="28"/>
        </w:rPr>
        <w:t>к административному регламенту</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lastRenderedPageBreak/>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Место нахождения: Вологодская область, г. Никольск, ул. Ленина, д. 30.</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Получение информации по вопросам оказания услуг: +7(81754) 2-12-55</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Отдел обработки: +7(81754) 2-12-55</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Отдел приёма и выдачи документов: +7(81754) 2-21-81</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Адрес официального сайта: http://nikolsk.mfc35.ru/site/</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 xml:space="preserve">Адрес электронной почты: </w:t>
      </w:r>
      <w:hyperlink r:id="rId21" w:history="1">
        <w:r w:rsidRPr="005E6371">
          <w:rPr>
            <w:rStyle w:val="af5"/>
            <w:rFonts w:ascii="Times New Roman" w:hAnsi="Times New Roman"/>
            <w:sz w:val="28"/>
          </w:rPr>
          <w:t>mfcz12@mail.ru</w:t>
        </w:r>
      </w:hyperlink>
      <w:r w:rsidRPr="005E6371">
        <w:rPr>
          <w:rFonts w:ascii="Times New Roman" w:hAnsi="Times New Roman"/>
          <w:sz w:val="28"/>
        </w:rPr>
        <w:t xml:space="preserve">; </w:t>
      </w:r>
      <w:hyperlink r:id="rId22" w:history="1">
        <w:r w:rsidRPr="005E6371">
          <w:rPr>
            <w:rStyle w:val="af5"/>
            <w:rFonts w:ascii="Times New Roman" w:hAnsi="Times New Roman"/>
            <w:sz w:val="28"/>
          </w:rPr>
          <w:t>mfc35@mfc35.ru</w:t>
        </w:r>
      </w:hyperlink>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5E6371" w:rsidRPr="005E6371" w:rsidRDefault="005E6371" w:rsidP="005E6371">
      <w:pPr>
        <w:tabs>
          <w:tab w:val="left" w:pos="5245"/>
        </w:tabs>
        <w:spacing w:after="0" w:line="240" w:lineRule="auto"/>
        <w:jc w:val="both"/>
        <w:rPr>
          <w:rFonts w:ascii="Times New Roman" w:hAnsi="Times New Roman"/>
          <w:sz w:val="28"/>
        </w:rPr>
      </w:pP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МФЦ имеет четыре офиса «Мои документы»:</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 Аргуновское »: д.Аргуново, ул.Берёзовая, д.27, тел. +7(81754) 3-32-50</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«Завражское»: д.Завражье, ул.Молодёжная,д.15, тел. +7(81754) 3-91-38</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«Зеленцовское»: д.Зеленцово,д.139, тел. +7(81754) 3-44-50</w:t>
      </w:r>
    </w:p>
    <w:p w:rsidR="005E6371" w:rsidRPr="005E6371" w:rsidRDefault="005E6371" w:rsidP="005E6371">
      <w:pPr>
        <w:tabs>
          <w:tab w:val="left" w:pos="5245"/>
        </w:tabs>
        <w:spacing w:after="0" w:line="240" w:lineRule="auto"/>
        <w:jc w:val="both"/>
        <w:rPr>
          <w:rFonts w:ascii="Times New Roman" w:hAnsi="Times New Roman"/>
          <w:sz w:val="28"/>
        </w:rPr>
      </w:pPr>
      <w:r w:rsidRPr="005E6371">
        <w:rPr>
          <w:rFonts w:ascii="Times New Roman" w:hAnsi="Times New Roman"/>
          <w:sz w:val="28"/>
        </w:rPr>
        <w:t>ТОСП «Кемское»: п.Борок, ул.Советская, д.21, тел. +7(81754) 3-82-31</w:t>
      </w:r>
    </w:p>
    <w:p w:rsidR="005E6371" w:rsidRPr="005E6371" w:rsidRDefault="005E6371" w:rsidP="005E6371">
      <w:pPr>
        <w:tabs>
          <w:tab w:val="left" w:pos="5245"/>
        </w:tabs>
        <w:spacing w:after="0" w:line="240" w:lineRule="auto"/>
        <w:jc w:val="both"/>
        <w:rPr>
          <w:rFonts w:ascii="Times New Roman" w:hAnsi="Times New Roman"/>
          <w:sz w:val="28"/>
        </w:rPr>
      </w:pPr>
    </w:p>
    <w:p w:rsidR="0070707A" w:rsidRDefault="0070707A" w:rsidP="005E6371">
      <w:pPr>
        <w:tabs>
          <w:tab w:val="left" w:pos="5245"/>
        </w:tabs>
        <w:spacing w:after="0" w:line="240" w:lineRule="auto"/>
        <w:jc w:val="both"/>
        <w:rPr>
          <w:rFonts w:ascii="Times New Roman" w:hAnsi="Times New Roman"/>
          <w:sz w:val="28"/>
        </w:rPr>
      </w:pPr>
    </w:p>
    <w:sectPr w:rsidR="0070707A" w:rsidSect="009F50E8">
      <w:footerReference w:type="default" r:id="rId23"/>
      <w:pgSz w:w="11906" w:h="16838"/>
      <w:pgMar w:top="1134" w:right="567" w:bottom="1134"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B1" w:rsidRDefault="00EA64B1">
      <w:pPr>
        <w:spacing w:after="0" w:line="240" w:lineRule="auto"/>
      </w:pPr>
      <w:r>
        <w:separator/>
      </w:r>
    </w:p>
  </w:endnote>
  <w:endnote w:type="continuationSeparator" w:id="0">
    <w:p w:rsidR="00EA64B1" w:rsidRDefault="00E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ED" w:rsidRDefault="00DC0C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B1" w:rsidRDefault="00EA64B1">
      <w:pPr>
        <w:spacing w:after="0" w:line="240" w:lineRule="auto"/>
      </w:pPr>
      <w:r>
        <w:separator/>
      </w:r>
    </w:p>
  </w:footnote>
  <w:footnote w:type="continuationSeparator" w:id="0">
    <w:p w:rsidR="00EA64B1" w:rsidRDefault="00EA6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97529"/>
    <w:multiLevelType w:val="multilevel"/>
    <w:tmpl w:val="1310D4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DD0948"/>
    <w:rsid w:val="000200AF"/>
    <w:rsid w:val="00040224"/>
    <w:rsid w:val="00074768"/>
    <w:rsid w:val="00093B97"/>
    <w:rsid w:val="000D1111"/>
    <w:rsid w:val="00143D9E"/>
    <w:rsid w:val="00146304"/>
    <w:rsid w:val="001C0F9B"/>
    <w:rsid w:val="002358A5"/>
    <w:rsid w:val="00255FD1"/>
    <w:rsid w:val="002609E3"/>
    <w:rsid w:val="00291CBE"/>
    <w:rsid w:val="00296FC4"/>
    <w:rsid w:val="002A508C"/>
    <w:rsid w:val="002B7A13"/>
    <w:rsid w:val="002C7FC0"/>
    <w:rsid w:val="002E1C67"/>
    <w:rsid w:val="00306B3D"/>
    <w:rsid w:val="003350EE"/>
    <w:rsid w:val="00366D93"/>
    <w:rsid w:val="00393F05"/>
    <w:rsid w:val="003A0325"/>
    <w:rsid w:val="003C4DA7"/>
    <w:rsid w:val="00410AFC"/>
    <w:rsid w:val="004346D6"/>
    <w:rsid w:val="00443842"/>
    <w:rsid w:val="00452B12"/>
    <w:rsid w:val="00460330"/>
    <w:rsid w:val="00475F6C"/>
    <w:rsid w:val="00485207"/>
    <w:rsid w:val="00485627"/>
    <w:rsid w:val="004A07F8"/>
    <w:rsid w:val="004E45FD"/>
    <w:rsid w:val="0052676E"/>
    <w:rsid w:val="00533AC1"/>
    <w:rsid w:val="005600A2"/>
    <w:rsid w:val="00582376"/>
    <w:rsid w:val="005C5261"/>
    <w:rsid w:val="005D1A20"/>
    <w:rsid w:val="005D4871"/>
    <w:rsid w:val="005E6371"/>
    <w:rsid w:val="00631A65"/>
    <w:rsid w:val="006A052D"/>
    <w:rsid w:val="0070707A"/>
    <w:rsid w:val="00707780"/>
    <w:rsid w:val="007329BB"/>
    <w:rsid w:val="007373A2"/>
    <w:rsid w:val="00751CFF"/>
    <w:rsid w:val="00757A00"/>
    <w:rsid w:val="00782D4F"/>
    <w:rsid w:val="0078312A"/>
    <w:rsid w:val="0079714A"/>
    <w:rsid w:val="007B2843"/>
    <w:rsid w:val="007B5859"/>
    <w:rsid w:val="007B706A"/>
    <w:rsid w:val="007F674A"/>
    <w:rsid w:val="00877CA9"/>
    <w:rsid w:val="00897042"/>
    <w:rsid w:val="008F61DC"/>
    <w:rsid w:val="0090701F"/>
    <w:rsid w:val="0091555E"/>
    <w:rsid w:val="00936F72"/>
    <w:rsid w:val="00944631"/>
    <w:rsid w:val="00955C48"/>
    <w:rsid w:val="0099280D"/>
    <w:rsid w:val="009D2A4C"/>
    <w:rsid w:val="009D3967"/>
    <w:rsid w:val="009D5E58"/>
    <w:rsid w:val="009F50E8"/>
    <w:rsid w:val="00A626DF"/>
    <w:rsid w:val="00A71FA9"/>
    <w:rsid w:val="00A82CA9"/>
    <w:rsid w:val="00A84613"/>
    <w:rsid w:val="00AC5CC4"/>
    <w:rsid w:val="00AE0AC8"/>
    <w:rsid w:val="00AE20FF"/>
    <w:rsid w:val="00AF3EC1"/>
    <w:rsid w:val="00B60B96"/>
    <w:rsid w:val="00BA62B8"/>
    <w:rsid w:val="00BB4004"/>
    <w:rsid w:val="00BB6F85"/>
    <w:rsid w:val="00BD0200"/>
    <w:rsid w:val="00BD152D"/>
    <w:rsid w:val="00C3377A"/>
    <w:rsid w:val="00C611A9"/>
    <w:rsid w:val="00CA6A69"/>
    <w:rsid w:val="00CB302B"/>
    <w:rsid w:val="00CB7B85"/>
    <w:rsid w:val="00CD2CEE"/>
    <w:rsid w:val="00CF32C7"/>
    <w:rsid w:val="00D11121"/>
    <w:rsid w:val="00D14B27"/>
    <w:rsid w:val="00D204BC"/>
    <w:rsid w:val="00D736E1"/>
    <w:rsid w:val="00D84BD2"/>
    <w:rsid w:val="00D85C50"/>
    <w:rsid w:val="00D97A7E"/>
    <w:rsid w:val="00DC0CED"/>
    <w:rsid w:val="00DD0948"/>
    <w:rsid w:val="00DE115F"/>
    <w:rsid w:val="00DF71EF"/>
    <w:rsid w:val="00E327B6"/>
    <w:rsid w:val="00E87538"/>
    <w:rsid w:val="00E87C2B"/>
    <w:rsid w:val="00E92FEA"/>
    <w:rsid w:val="00E96A11"/>
    <w:rsid w:val="00EA64B1"/>
    <w:rsid w:val="00EC3C54"/>
    <w:rsid w:val="00EE7B72"/>
    <w:rsid w:val="00F5058D"/>
    <w:rsid w:val="00F633A9"/>
    <w:rsid w:val="00F660B7"/>
    <w:rsid w:val="00FA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line="240" w:lineRule="auto"/>
      <w:outlineLvl w:val="0"/>
    </w:pPr>
    <w:rPr>
      <w:rFonts w:ascii="Cambria" w:hAnsi="Cambria"/>
      <w:b/>
      <w:sz w:val="32"/>
    </w:rPr>
  </w:style>
  <w:style w:type="paragraph" w:styleId="2">
    <w:name w:val="heading 2"/>
    <w:basedOn w:val="a"/>
    <w:next w:val="a"/>
    <w:link w:val="20"/>
    <w:uiPriority w:val="9"/>
    <w:qFormat/>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3">
    <w:name w:val="Прижатый влево"/>
    <w:basedOn w:val="a"/>
    <w:next w:val="a"/>
    <w:link w:val="a4"/>
    <w:pPr>
      <w:widowControl w:val="0"/>
      <w:spacing w:after="0" w:line="240" w:lineRule="auto"/>
    </w:pPr>
    <w:rPr>
      <w:rFonts w:ascii="Arial" w:hAnsi="Arial"/>
      <w:sz w:val="24"/>
    </w:rPr>
  </w:style>
  <w:style w:type="character" w:customStyle="1" w:styleId="a4">
    <w:name w:val="Прижатый влево"/>
    <w:basedOn w:val="1"/>
    <w:link w:val="a3"/>
    <w:rPr>
      <w:rFonts w:ascii="Arial" w:hAnsi="Arial"/>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Знак"/>
    <w:link w:val="ConsPlusNormal0"/>
    <w:rPr>
      <w:rFonts w:ascii="Arial" w:hAnsi="Arial"/>
    </w:rPr>
  </w:style>
  <w:style w:type="character" w:customStyle="1" w:styleId="ConsPlusNormal0">
    <w:name w:val="ConsPlusNormal Знак"/>
    <w:link w:val="ConsPlusNormal"/>
    <w:rPr>
      <w:rFonts w:ascii="Arial" w:hAnsi="Arial"/>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23">
    <w:name w:val="Body Text Indent 2"/>
    <w:basedOn w:val="a"/>
    <w:link w:val="24"/>
    <w:pPr>
      <w:spacing w:after="0" w:line="240" w:lineRule="auto"/>
      <w:ind w:firstLine="540"/>
      <w:jc w:val="both"/>
    </w:pPr>
    <w:rPr>
      <w:rFonts w:ascii="Times New Roman" w:hAnsi="Times New Roman"/>
      <w:sz w:val="24"/>
    </w:rPr>
  </w:style>
  <w:style w:type="character" w:customStyle="1" w:styleId="24">
    <w:name w:val="Основной текст с отступом 2 Знак"/>
    <w:basedOn w:val="1"/>
    <w:link w:val="23"/>
    <w:rPr>
      <w:rFonts w:ascii="Times New Roman" w:hAnsi="Times New Roman"/>
      <w:sz w:val="24"/>
    </w:rPr>
  </w:style>
  <w:style w:type="paragraph" w:customStyle="1" w:styleId="12">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3">
    <w:name w:val="Просмотренная гиперссылка1"/>
    <w:link w:val="14"/>
    <w:rPr>
      <w:color w:val="800080"/>
      <w:u w:val="single"/>
    </w:rPr>
  </w:style>
  <w:style w:type="character" w:customStyle="1" w:styleId="14">
    <w:name w:val="Просмотренная гиперссылка1"/>
    <w:link w:val="13"/>
    <w:rPr>
      <w:color w:val="800080"/>
      <w:u w:val="single"/>
    </w:rPr>
  </w:style>
  <w:style w:type="character" w:customStyle="1" w:styleId="31">
    <w:name w:val="Заголовок 3 Знак1"/>
    <w:link w:val="3"/>
    <w:rPr>
      <w:rFonts w:ascii="XO Thames" w:hAnsi="XO Thames"/>
      <w:b/>
      <w:sz w:val="26"/>
    </w:rPr>
  </w:style>
  <w:style w:type="paragraph" w:styleId="a5">
    <w:name w:val="annotation text"/>
    <w:basedOn w:val="a"/>
    <w:link w:val="a6"/>
    <w:pPr>
      <w:spacing w:after="0" w:line="240" w:lineRule="auto"/>
    </w:pPr>
    <w:rPr>
      <w:rFonts w:ascii="Times New Roman" w:hAnsi="Times New Roman"/>
      <w:sz w:val="20"/>
    </w:rPr>
  </w:style>
  <w:style w:type="character" w:customStyle="1" w:styleId="a6">
    <w:name w:val="Текст примечания Знак"/>
    <w:basedOn w:val="1"/>
    <w:link w:val="a5"/>
    <w:rPr>
      <w:rFonts w:ascii="Times New Roman" w:hAnsi="Times New Roman"/>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Pr>
      <w:rFonts w:ascii="Times New Roman" w:hAnsi="Times New Roman"/>
      <w:sz w:val="24"/>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7">
    <w:name w:val="List Paragraph"/>
    <w:basedOn w:val="a"/>
    <w:link w:val="a8"/>
    <w:pPr>
      <w:spacing w:after="0" w:line="240" w:lineRule="auto"/>
      <w:ind w:left="720"/>
    </w:pPr>
    <w:rPr>
      <w:rFonts w:ascii="Arial Unicode MS" w:hAnsi="Arial Unicode MS"/>
      <w:sz w:val="24"/>
    </w:rPr>
  </w:style>
  <w:style w:type="character" w:customStyle="1" w:styleId="a8">
    <w:name w:val="Абзац списка Знак"/>
    <w:basedOn w:val="1"/>
    <w:link w:val="a7"/>
    <w:rPr>
      <w:rFonts w:ascii="Arial Unicode MS" w:hAnsi="Arial Unicode MS"/>
      <w:sz w:val="24"/>
    </w:rPr>
  </w:style>
  <w:style w:type="paragraph" w:styleId="a9">
    <w:name w:val="annotation subject"/>
    <w:basedOn w:val="a5"/>
    <w:next w:val="a5"/>
    <w:link w:val="aa"/>
    <w:rPr>
      <w:b/>
    </w:rPr>
  </w:style>
  <w:style w:type="character" w:customStyle="1" w:styleId="aa">
    <w:name w:val="Тема примечания Знак"/>
    <w:basedOn w:val="a6"/>
    <w:link w:val="a9"/>
    <w:rPr>
      <w:rFonts w:ascii="Times New Roman" w:hAnsi="Times New Roman"/>
      <w:b/>
      <w:sz w:val="20"/>
    </w:rPr>
  </w:style>
  <w:style w:type="paragraph" w:customStyle="1" w:styleId="410">
    <w:name w:val="Заголовок 4 Знак1"/>
    <w:link w:val="411"/>
    <w:rPr>
      <w:sz w:val="28"/>
    </w:rPr>
  </w:style>
  <w:style w:type="character" w:customStyle="1" w:styleId="411">
    <w:name w:val="Заголовок 4 Знак1"/>
    <w:link w:val="410"/>
    <w:rPr>
      <w:sz w:val="28"/>
    </w:rPr>
  </w:style>
  <w:style w:type="paragraph" w:customStyle="1" w:styleId="15">
    <w:name w:val="Обычный1"/>
    <w:link w:val="16"/>
    <w:rPr>
      <w:sz w:val="22"/>
    </w:rPr>
  </w:style>
  <w:style w:type="character" w:customStyle="1" w:styleId="16">
    <w:name w:val="Обычный1"/>
    <w:link w:val="15"/>
    <w:rPr>
      <w:sz w:val="22"/>
    </w:rPr>
  </w:style>
  <w:style w:type="paragraph" w:customStyle="1" w:styleId="ab">
    <w:name w:val="Нормальный (таблица)"/>
    <w:basedOn w:val="a"/>
    <w:next w:val="a"/>
    <w:link w:val="ac"/>
    <w:pPr>
      <w:widowControl w:val="0"/>
      <w:spacing w:after="0" w:line="240" w:lineRule="auto"/>
      <w:jc w:val="both"/>
    </w:pPr>
    <w:rPr>
      <w:rFonts w:ascii="Arial" w:hAnsi="Arial"/>
      <w:sz w:val="24"/>
    </w:rPr>
  </w:style>
  <w:style w:type="character" w:customStyle="1" w:styleId="ac">
    <w:name w:val="Нормальный (таблица)"/>
    <w:basedOn w:val="1"/>
    <w:link w:val="ab"/>
    <w:rPr>
      <w:rFonts w:ascii="Arial" w:hAnsi="Arial"/>
      <w:sz w:val="24"/>
    </w:rPr>
  </w:style>
  <w:style w:type="paragraph" w:customStyle="1" w:styleId="ad">
    <w:name w:val="Цветовое выделение"/>
    <w:link w:val="ae"/>
    <w:rPr>
      <w:b/>
      <w:color w:val="26282F"/>
    </w:rPr>
  </w:style>
  <w:style w:type="character" w:customStyle="1" w:styleId="ae">
    <w:name w:val="Цветовое выделение"/>
    <w:link w:val="ad"/>
    <w:rPr>
      <w:b/>
      <w:color w:val="26282F"/>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ConsPlusCell">
    <w:name w:val="ConsPlusCell"/>
    <w:link w:val="ConsPlusCell0"/>
    <w:rPr>
      <w:rFonts w:ascii="Times New Roman" w:hAnsi="Times New Roman"/>
      <w:sz w:val="28"/>
    </w:rPr>
  </w:style>
  <w:style w:type="character" w:customStyle="1" w:styleId="ConsPlusCell0">
    <w:name w:val="ConsPlusCell"/>
    <w:link w:val="ConsPlusCell"/>
    <w:rPr>
      <w:rFonts w:ascii="Times New Roman" w:hAnsi="Times New Roman"/>
      <w:sz w:val="28"/>
    </w:rPr>
  </w:style>
  <w:style w:type="paragraph" w:styleId="af">
    <w:name w:val="Normal (Web)"/>
    <w:basedOn w:val="a"/>
    <w:link w:val="af0"/>
    <w:pPr>
      <w:spacing w:before="100" w:after="100" w:line="240" w:lineRule="auto"/>
    </w:pPr>
    <w:rPr>
      <w:rFonts w:ascii="Times New Roman" w:hAnsi="Times New Roman"/>
      <w:sz w:val="24"/>
    </w:rPr>
  </w:style>
  <w:style w:type="character" w:customStyle="1" w:styleId="af0">
    <w:name w:val="Обычный (веб) Знак"/>
    <w:basedOn w:val="1"/>
    <w:link w:val="af"/>
    <w:rPr>
      <w:rFonts w:ascii="Times New Roman" w:hAnsi="Times New Roman"/>
      <w:sz w:val="24"/>
    </w:rPr>
  </w:style>
  <w:style w:type="paragraph" w:customStyle="1" w:styleId="msolistparagraphcxspmiddle">
    <w:name w:val="msolistparagraphcxspmiddle"/>
    <w:basedOn w:val="a"/>
    <w:link w:val="msolistparagraphcxspmiddle0"/>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Pr>
      <w:rFonts w:ascii="Times New Roman" w:hAnsi="Times New Roman"/>
      <w:sz w:val="24"/>
    </w:rPr>
  </w:style>
  <w:style w:type="paragraph" w:styleId="af1">
    <w:name w:val="Body Text"/>
    <w:basedOn w:val="a"/>
    <w:link w:val="af2"/>
    <w:pPr>
      <w:spacing w:after="120" w:line="240" w:lineRule="auto"/>
    </w:pPr>
    <w:rPr>
      <w:rFonts w:ascii="Times New Roman" w:hAnsi="Times New Roman"/>
      <w:sz w:val="24"/>
    </w:rPr>
  </w:style>
  <w:style w:type="character" w:customStyle="1" w:styleId="af2">
    <w:name w:val="Основной текст Знак"/>
    <w:basedOn w:val="1"/>
    <w:link w:val="af1"/>
    <w:rPr>
      <w:rFonts w:ascii="Times New Roman" w:hAnsi="Times New Roman"/>
      <w:sz w:val="24"/>
    </w:rPr>
  </w:style>
  <w:style w:type="paragraph" w:styleId="af3">
    <w:name w:val="Balloon Text"/>
    <w:basedOn w:val="a"/>
    <w:link w:val="af4"/>
    <w:pPr>
      <w:spacing w:after="0" w:line="240" w:lineRule="auto"/>
    </w:pPr>
    <w:rPr>
      <w:rFonts w:ascii="Tahoma" w:hAnsi="Tahoma"/>
      <w:sz w:val="16"/>
    </w:rPr>
  </w:style>
  <w:style w:type="character" w:customStyle="1" w:styleId="af4">
    <w:name w:val="Текст выноски Знак"/>
    <w:basedOn w:val="1"/>
    <w:link w:val="af3"/>
    <w:rPr>
      <w:rFonts w:ascii="Tahoma" w:hAnsi="Tahoma"/>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mbria" w:hAnsi="Cambria"/>
      <w:b/>
      <w:sz w:val="32"/>
    </w:rPr>
  </w:style>
  <w:style w:type="paragraph" w:customStyle="1" w:styleId="19">
    <w:name w:val="Обычный1"/>
    <w:link w:val="1a"/>
    <w:rPr>
      <w:sz w:val="22"/>
    </w:rPr>
  </w:style>
  <w:style w:type="character" w:customStyle="1" w:styleId="1a">
    <w:name w:val="Обычный1"/>
    <w:link w:val="19"/>
    <w:rPr>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b">
    <w:name w:val="Гиперссылка1"/>
    <w:link w:val="af5"/>
    <w:rPr>
      <w:color w:val="0000FF"/>
      <w:u w:val="single"/>
    </w:rPr>
  </w:style>
  <w:style w:type="character" w:styleId="af5">
    <w:name w:val="Hyperlink"/>
    <w:link w:val="1b"/>
    <w:rPr>
      <w:color w:val="0000FF"/>
      <w:u w:val="single"/>
    </w:rPr>
  </w:style>
  <w:style w:type="paragraph" w:customStyle="1" w:styleId="Footnote">
    <w:name w:val="Footnote"/>
    <w:basedOn w:val="a"/>
    <w:link w:val="Footnote0"/>
    <w:pPr>
      <w:spacing w:after="0" w:line="240" w:lineRule="auto"/>
    </w:pPr>
    <w:rPr>
      <w:rFonts w:ascii="Times New Roman" w:hAnsi="Times New Roman"/>
    </w:rPr>
  </w:style>
  <w:style w:type="character" w:customStyle="1" w:styleId="Footnote0">
    <w:name w:val="Footnote"/>
    <w:basedOn w:val="1"/>
    <w:link w:val="Footnote"/>
    <w:rPr>
      <w:rFonts w:ascii="Times New Roman" w:hAnsi="Times New Roman"/>
      <w:sz w:val="22"/>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6">
    <w:name w:val="Знак"/>
    <w:link w:val="af7"/>
    <w:rPr>
      <w:sz w:val="16"/>
    </w:rPr>
  </w:style>
  <w:style w:type="character" w:customStyle="1" w:styleId="af7">
    <w:name w:val="Знак"/>
    <w:link w:val="af6"/>
    <w:rPr>
      <w:sz w:val="16"/>
    </w:rPr>
  </w:style>
  <w:style w:type="paragraph" w:styleId="af8">
    <w:name w:val="footer"/>
    <w:basedOn w:val="a"/>
    <w:link w:val="af9"/>
    <w:pPr>
      <w:tabs>
        <w:tab w:val="center" w:pos="4677"/>
        <w:tab w:val="right" w:pos="9355"/>
      </w:tabs>
      <w:spacing w:after="0" w:line="240" w:lineRule="auto"/>
    </w:pPr>
    <w:rPr>
      <w:rFonts w:ascii="Times New Roman" w:hAnsi="Times New Roman"/>
      <w:sz w:val="24"/>
    </w:rPr>
  </w:style>
  <w:style w:type="character" w:customStyle="1" w:styleId="af9">
    <w:name w:val="Нижний колонтитул Знак"/>
    <w:basedOn w:val="1"/>
    <w:link w:val="af8"/>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7">
    <w:name w:val="Знак Знак2 Знак Знак"/>
    <w:basedOn w:val="a"/>
    <w:link w:val="28"/>
    <w:pPr>
      <w:spacing w:after="160" w:line="240" w:lineRule="exact"/>
    </w:pPr>
    <w:rPr>
      <w:rFonts w:ascii="Verdana" w:hAnsi="Verdana"/>
      <w:sz w:val="20"/>
    </w:rPr>
  </w:style>
  <w:style w:type="character" w:customStyle="1" w:styleId="28">
    <w:name w:val="Знак Знак2 Знак Знак"/>
    <w:basedOn w:val="1"/>
    <w:link w:val="27"/>
    <w:rPr>
      <w:rFonts w:ascii="Verdana" w:hAnsi="Verdana"/>
      <w:sz w:val="20"/>
    </w:rPr>
  </w:style>
  <w:style w:type="paragraph" w:styleId="afa">
    <w:name w:val="header"/>
    <w:basedOn w:val="a"/>
    <w:link w:val="afb"/>
    <w:pPr>
      <w:tabs>
        <w:tab w:val="center" w:pos="4677"/>
        <w:tab w:val="right" w:pos="9355"/>
      </w:tabs>
      <w:spacing w:after="0" w:line="240" w:lineRule="auto"/>
    </w:pPr>
    <w:rPr>
      <w:rFonts w:ascii="Times New Roman" w:hAnsi="Times New Roman"/>
      <w:sz w:val="24"/>
    </w:rPr>
  </w:style>
  <w:style w:type="character" w:customStyle="1" w:styleId="afb">
    <w:name w:val="Верхний колонтитул Знак"/>
    <w:basedOn w:val="1"/>
    <w:link w:val="afa"/>
    <w:rPr>
      <w:rFonts w:ascii="Times New Roman" w:hAnsi="Times New Roman"/>
      <w:sz w:val="24"/>
    </w:rPr>
  </w:style>
  <w:style w:type="paragraph" w:customStyle="1" w:styleId="ConsPlusNormal1">
    <w:name w:val="ConsPlusNormal"/>
    <w:link w:val="ConsPlusNormal2"/>
    <w:pPr>
      <w:widowControl w:val="0"/>
      <w:ind w:firstLine="720"/>
    </w:pPr>
    <w:rPr>
      <w:rFonts w:ascii="Arial" w:hAnsi="Arial"/>
      <w:sz w:val="22"/>
    </w:rPr>
  </w:style>
  <w:style w:type="character" w:customStyle="1" w:styleId="ConsPlusNormal2">
    <w:name w:val="ConsPlusNormal"/>
    <w:link w:val="ConsPlusNormal1"/>
    <w:rPr>
      <w:rFonts w:ascii="Arial" w:hAnsi="Arial"/>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c">
    <w:name w:val="Гипертекстовая ссылка"/>
    <w:link w:val="afd"/>
    <w:rPr>
      <w:color w:val="106BBE"/>
    </w:rPr>
  </w:style>
  <w:style w:type="character" w:customStyle="1" w:styleId="afd">
    <w:name w:val="Гипертекстовая ссылка"/>
    <w:link w:val="afc"/>
    <w:rPr>
      <w:color w:val="106BB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fe">
    <w:name w:val="endnote text"/>
    <w:basedOn w:val="a"/>
    <w:link w:val="aff"/>
    <w:pPr>
      <w:spacing w:after="0" w:line="240" w:lineRule="auto"/>
    </w:pPr>
    <w:rPr>
      <w:rFonts w:ascii="Times New Roman" w:hAnsi="Times New Roman"/>
    </w:rPr>
  </w:style>
  <w:style w:type="character" w:customStyle="1" w:styleId="aff">
    <w:name w:val="Текст концевой сноски Знак"/>
    <w:basedOn w:val="1"/>
    <w:link w:val="afe"/>
    <w:rPr>
      <w:rFonts w:ascii="Times New Roman" w:hAnsi="Times New Roman"/>
      <w:sz w:val="22"/>
    </w:rPr>
  </w:style>
  <w:style w:type="paragraph" w:customStyle="1" w:styleId="1e">
    <w:name w:val="Основной текст1"/>
    <w:basedOn w:val="a"/>
    <w:link w:val="1f"/>
    <w:pPr>
      <w:spacing w:after="600" w:line="322" w:lineRule="exact"/>
      <w:ind w:left="840" w:hanging="840"/>
      <w:jc w:val="right"/>
    </w:pPr>
    <w:rPr>
      <w:sz w:val="27"/>
    </w:rPr>
  </w:style>
  <w:style w:type="character" w:customStyle="1" w:styleId="1f">
    <w:name w:val="Основной текст1"/>
    <w:basedOn w:val="1"/>
    <w:link w:val="1e"/>
    <w:rPr>
      <w:sz w:val="27"/>
    </w:rPr>
  </w:style>
  <w:style w:type="paragraph" w:customStyle="1" w:styleId="33">
    <w:name w:val="Заголовок 3 Знак"/>
    <w:link w:val="34"/>
    <w:rPr>
      <w:rFonts w:ascii="Arial" w:hAnsi="Arial"/>
      <w:b/>
      <w:sz w:val="26"/>
    </w:rPr>
  </w:style>
  <w:style w:type="character" w:customStyle="1" w:styleId="34">
    <w:name w:val="Заголовок 3 Знак"/>
    <w:link w:val="33"/>
    <w:rPr>
      <w:rFonts w:ascii="Arial" w:hAnsi="Arial"/>
      <w:b/>
      <w:sz w:val="26"/>
    </w:rPr>
  </w:style>
  <w:style w:type="paragraph" w:styleId="29">
    <w:name w:val="Body Text 2"/>
    <w:basedOn w:val="a"/>
    <w:link w:val="2a"/>
    <w:pPr>
      <w:spacing w:after="120" w:line="480" w:lineRule="auto"/>
    </w:pPr>
    <w:rPr>
      <w:rFonts w:ascii="Times New Roman" w:hAnsi="Times New Roman"/>
      <w:sz w:val="24"/>
    </w:rPr>
  </w:style>
  <w:style w:type="character" w:customStyle="1" w:styleId="2a">
    <w:name w:val="Основной текст 2 Знак"/>
    <w:basedOn w:val="1"/>
    <w:link w:val="29"/>
    <w:rPr>
      <w:rFonts w:ascii="Times New Roman" w:hAnsi="Times New Roman"/>
      <w:sz w:val="24"/>
    </w:rPr>
  </w:style>
  <w:style w:type="paragraph" w:customStyle="1" w:styleId="1f0">
    <w:name w:val="Номер страницы1"/>
    <w:basedOn w:val="17"/>
    <w:link w:val="1f1"/>
  </w:style>
  <w:style w:type="character" w:customStyle="1" w:styleId="1f1">
    <w:name w:val="Номер страницы1"/>
    <w:basedOn w:val="18"/>
    <w:link w:val="1f0"/>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Bodytext3">
    <w:name w:val="Body text (3)"/>
    <w:basedOn w:val="a"/>
    <w:link w:val="Bodytext30"/>
    <w:pPr>
      <w:spacing w:after="0" w:line="317" w:lineRule="exact"/>
    </w:pPr>
    <w:rPr>
      <w:sz w:val="23"/>
    </w:rPr>
  </w:style>
  <w:style w:type="character" w:customStyle="1" w:styleId="Bodytext30">
    <w:name w:val="Body text (3)"/>
    <w:basedOn w:val="1"/>
    <w:link w:val="Bodytext3"/>
    <w:rPr>
      <w:sz w:val="23"/>
    </w:rPr>
  </w:style>
  <w:style w:type="paragraph" w:customStyle="1" w:styleId="ConsPlusTextList">
    <w:name w:val="ConsPlusTextList"/>
    <w:link w:val="ConsPlusTextList0"/>
    <w:pPr>
      <w:widowControl w:val="0"/>
    </w:pPr>
    <w:rPr>
      <w:rFonts w:ascii="Times New Roman" w:hAnsi="Times New Roman"/>
      <w:sz w:val="24"/>
    </w:rPr>
  </w:style>
  <w:style w:type="character" w:customStyle="1" w:styleId="ConsPlusTextList0">
    <w:name w:val="ConsPlusTextList"/>
    <w:link w:val="ConsPlusTextList"/>
    <w:rPr>
      <w:rFonts w:ascii="Times New Roman" w:hAnsi="Times New Roman"/>
      <w:sz w:val="24"/>
    </w:rPr>
  </w:style>
  <w:style w:type="paragraph" w:styleId="aff0">
    <w:name w:val="Body Text Indent"/>
    <w:basedOn w:val="a"/>
    <w:link w:val="aff1"/>
    <w:pPr>
      <w:spacing w:after="120" w:line="240" w:lineRule="auto"/>
      <w:ind w:left="283"/>
    </w:pPr>
    <w:rPr>
      <w:rFonts w:ascii="Times New Roman" w:hAnsi="Times New Roman"/>
      <w:sz w:val="24"/>
    </w:rPr>
  </w:style>
  <w:style w:type="character" w:customStyle="1" w:styleId="aff1">
    <w:name w:val="Основной текст с отступом Знак"/>
    <w:basedOn w:val="1"/>
    <w:link w:val="aff0"/>
    <w:rPr>
      <w:rFonts w:ascii="Times New Roman" w:hAnsi="Times New Roman"/>
      <w:sz w:val="24"/>
    </w:rPr>
  </w:style>
  <w:style w:type="paragraph" w:customStyle="1" w:styleId="1f2">
    <w:name w:val="Знак сноски1"/>
    <w:link w:val="1f3"/>
    <w:rPr>
      <w:vertAlign w:val="superscript"/>
    </w:rPr>
  </w:style>
  <w:style w:type="character" w:customStyle="1" w:styleId="1f3">
    <w:name w:val="Знак сноски1"/>
    <w:link w:val="1f2"/>
    <w:rPr>
      <w:vertAlign w:val="superscript"/>
    </w:rPr>
  </w:style>
  <w:style w:type="paragraph" w:customStyle="1" w:styleId="1f4">
    <w:name w:val="Основной текст с отступом1"/>
    <w:basedOn w:val="a"/>
    <w:link w:val="1f5"/>
    <w:pPr>
      <w:spacing w:after="120" w:line="480" w:lineRule="auto"/>
    </w:pPr>
    <w:rPr>
      <w:rFonts w:ascii="Times New Roman" w:hAnsi="Times New Roman"/>
      <w:sz w:val="24"/>
    </w:rPr>
  </w:style>
  <w:style w:type="character" w:customStyle="1" w:styleId="1f5">
    <w:name w:val="Основной текст с отступом1"/>
    <w:basedOn w:val="1"/>
    <w:link w:val="1f4"/>
    <w:rPr>
      <w:rFonts w:ascii="Times New Roman" w:hAnsi="Times New Roman"/>
      <w:sz w:val="24"/>
    </w:rPr>
  </w:style>
  <w:style w:type="paragraph" w:styleId="aff2">
    <w:name w:val="Subtitle"/>
    <w:next w:val="a"/>
    <w:link w:val="aff3"/>
    <w:uiPriority w:val="11"/>
    <w:qFormat/>
    <w:pPr>
      <w:jc w:val="both"/>
    </w:pPr>
    <w:rPr>
      <w:rFonts w:ascii="XO Thames" w:hAnsi="XO Thames"/>
      <w:i/>
      <w:sz w:val="24"/>
    </w:rPr>
  </w:style>
  <w:style w:type="character" w:customStyle="1" w:styleId="aff3">
    <w:name w:val="Подзаголовок Знак"/>
    <w:link w:val="aff2"/>
    <w:rPr>
      <w:rFonts w:ascii="XO Thames" w:hAnsi="XO Thames"/>
      <w:i/>
      <w:sz w:val="24"/>
    </w:rPr>
  </w:style>
  <w:style w:type="paragraph" w:customStyle="1" w:styleId="aff4">
    <w:name w:val="Таблицы (моноширинный)"/>
    <w:basedOn w:val="a"/>
    <w:next w:val="a"/>
    <w:link w:val="aff5"/>
    <w:pPr>
      <w:widowControl w:val="0"/>
      <w:spacing w:after="0" w:line="240" w:lineRule="auto"/>
      <w:jc w:val="both"/>
    </w:pPr>
    <w:rPr>
      <w:rFonts w:ascii="Courier New" w:hAnsi="Courier New"/>
      <w:sz w:val="20"/>
    </w:rPr>
  </w:style>
  <w:style w:type="character" w:customStyle="1" w:styleId="aff5">
    <w:name w:val="Таблицы (моноширинный)"/>
    <w:basedOn w:val="1"/>
    <w:link w:val="aff4"/>
    <w:rPr>
      <w:rFonts w:ascii="Courier New" w:hAnsi="Courier New"/>
      <w:sz w:val="20"/>
    </w:rPr>
  </w:style>
  <w:style w:type="paragraph" w:customStyle="1" w:styleId="2b">
    <w:name w:val="Основной текст2"/>
    <w:link w:val="2c"/>
    <w:rPr>
      <w:rFonts w:ascii="Times New Roman" w:hAnsi="Times New Roman"/>
      <w:sz w:val="26"/>
    </w:rPr>
  </w:style>
  <w:style w:type="character" w:customStyle="1" w:styleId="2c">
    <w:name w:val="Основной текст2"/>
    <w:link w:val="2b"/>
    <w:rPr>
      <w:rFonts w:ascii="Times New Roman" w:hAnsi="Times New Roman"/>
      <w:sz w:val="26"/>
    </w:rPr>
  </w:style>
  <w:style w:type="paragraph" w:styleId="aff6">
    <w:name w:val="Title"/>
    <w:next w:val="a"/>
    <w:link w:val="aff7"/>
    <w:uiPriority w:val="10"/>
    <w:qFormat/>
    <w:pPr>
      <w:spacing w:before="567" w:after="567"/>
      <w:jc w:val="center"/>
    </w:pPr>
    <w:rPr>
      <w:rFonts w:ascii="XO Thames" w:hAnsi="XO Thames"/>
      <w:b/>
      <w:caps/>
      <w:sz w:val="40"/>
    </w:rPr>
  </w:style>
  <w:style w:type="character" w:customStyle="1" w:styleId="aff7">
    <w:name w:val="Название Знак"/>
    <w:link w:val="aff6"/>
    <w:rPr>
      <w:rFonts w:ascii="XO Thames" w:hAnsi="XO Thames"/>
      <w:b/>
      <w:caps/>
      <w:sz w:val="40"/>
    </w:rPr>
  </w:style>
  <w:style w:type="character" w:customStyle="1" w:styleId="40">
    <w:name w:val="Заголовок 4 Знак"/>
    <w:basedOn w:val="1"/>
    <w:link w:val="4"/>
    <w:rPr>
      <w:rFonts w:ascii="Times New Roman" w:hAnsi="Times New Roman"/>
      <w:sz w:val="28"/>
    </w:rPr>
  </w:style>
  <w:style w:type="paragraph" w:customStyle="1" w:styleId="1f6">
    <w:name w:val="Гиперссылка1"/>
    <w:link w:val="1f7"/>
    <w:rPr>
      <w:color w:val="0000FF"/>
      <w:u w:val="single"/>
    </w:rPr>
  </w:style>
  <w:style w:type="character" w:customStyle="1" w:styleId="1f7">
    <w:name w:val="Гиперссылка1"/>
    <w:link w:val="1f6"/>
    <w:rPr>
      <w:color w:val="0000FF"/>
      <w:u w:val="single"/>
    </w:rPr>
  </w:style>
  <w:style w:type="character" w:customStyle="1" w:styleId="20">
    <w:name w:val="Заголовок 2 Знак"/>
    <w:basedOn w:val="1"/>
    <w:link w:val="2"/>
    <w:rPr>
      <w:rFonts w:ascii="Cambria" w:hAnsi="Cambria"/>
      <w:b/>
      <w:color w:val="4F81BD"/>
      <w:sz w:val="26"/>
    </w:rPr>
  </w:style>
  <w:style w:type="paragraph" w:styleId="35">
    <w:name w:val="Body Text Indent 3"/>
    <w:basedOn w:val="a"/>
    <w:link w:val="36"/>
    <w:pPr>
      <w:spacing w:after="120" w:line="240" w:lineRule="auto"/>
      <w:ind w:left="283"/>
    </w:pPr>
    <w:rPr>
      <w:rFonts w:ascii="Times New Roman" w:hAnsi="Times New Roman"/>
      <w:sz w:val="16"/>
    </w:rPr>
  </w:style>
  <w:style w:type="character" w:customStyle="1" w:styleId="36">
    <w:name w:val="Основной текст с отступом 3 Знак"/>
    <w:basedOn w:val="1"/>
    <w:link w:val="35"/>
    <w:rPr>
      <w:rFonts w:ascii="Times New Roman" w:hAnsi="Times New Roman"/>
      <w:sz w:val="16"/>
    </w:rPr>
  </w:style>
  <w:style w:type="paragraph" w:customStyle="1" w:styleId="s10">
    <w:name w:val="s_10"/>
    <w:link w:val="s100"/>
  </w:style>
  <w:style w:type="character" w:customStyle="1" w:styleId="s100">
    <w:name w:val="s_10"/>
    <w:link w:val="s10"/>
  </w:style>
  <w:style w:type="paragraph" w:customStyle="1" w:styleId="1f8">
    <w:name w:val="Основной шрифт абзаца1"/>
    <w:link w:val="1f9"/>
  </w:style>
  <w:style w:type="character" w:customStyle="1" w:styleId="1f9">
    <w:name w:val="Основной шрифт абзаца1"/>
    <w:link w:val="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line="240" w:lineRule="auto"/>
      <w:outlineLvl w:val="0"/>
    </w:pPr>
    <w:rPr>
      <w:rFonts w:ascii="Cambria" w:hAnsi="Cambria"/>
      <w:b/>
      <w:sz w:val="32"/>
    </w:rPr>
  </w:style>
  <w:style w:type="paragraph" w:styleId="2">
    <w:name w:val="heading 2"/>
    <w:basedOn w:val="a"/>
    <w:next w:val="a"/>
    <w:link w:val="20"/>
    <w:uiPriority w:val="9"/>
    <w:qFormat/>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3">
    <w:name w:val="Прижатый влево"/>
    <w:basedOn w:val="a"/>
    <w:next w:val="a"/>
    <w:link w:val="a4"/>
    <w:pPr>
      <w:widowControl w:val="0"/>
      <w:spacing w:after="0" w:line="240" w:lineRule="auto"/>
    </w:pPr>
    <w:rPr>
      <w:rFonts w:ascii="Arial" w:hAnsi="Arial"/>
      <w:sz w:val="24"/>
    </w:rPr>
  </w:style>
  <w:style w:type="character" w:customStyle="1" w:styleId="a4">
    <w:name w:val="Прижатый влево"/>
    <w:basedOn w:val="1"/>
    <w:link w:val="a3"/>
    <w:rPr>
      <w:rFonts w:ascii="Arial" w:hAnsi="Arial"/>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Знак"/>
    <w:link w:val="ConsPlusNormal0"/>
    <w:rPr>
      <w:rFonts w:ascii="Arial" w:hAnsi="Arial"/>
    </w:rPr>
  </w:style>
  <w:style w:type="character" w:customStyle="1" w:styleId="ConsPlusNormal0">
    <w:name w:val="ConsPlusNormal Знак"/>
    <w:link w:val="ConsPlusNormal"/>
    <w:rPr>
      <w:rFonts w:ascii="Arial" w:hAnsi="Arial"/>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23">
    <w:name w:val="Body Text Indent 2"/>
    <w:basedOn w:val="a"/>
    <w:link w:val="24"/>
    <w:pPr>
      <w:spacing w:after="0" w:line="240" w:lineRule="auto"/>
      <w:ind w:firstLine="540"/>
      <w:jc w:val="both"/>
    </w:pPr>
    <w:rPr>
      <w:rFonts w:ascii="Times New Roman" w:hAnsi="Times New Roman"/>
      <w:sz w:val="24"/>
    </w:rPr>
  </w:style>
  <w:style w:type="character" w:customStyle="1" w:styleId="24">
    <w:name w:val="Основной текст с отступом 2 Знак"/>
    <w:basedOn w:val="1"/>
    <w:link w:val="23"/>
    <w:rPr>
      <w:rFonts w:ascii="Times New Roman" w:hAnsi="Times New Roman"/>
      <w:sz w:val="24"/>
    </w:rPr>
  </w:style>
  <w:style w:type="paragraph" w:customStyle="1" w:styleId="12">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3">
    <w:name w:val="Просмотренная гиперссылка1"/>
    <w:link w:val="14"/>
    <w:rPr>
      <w:color w:val="800080"/>
      <w:u w:val="single"/>
    </w:rPr>
  </w:style>
  <w:style w:type="character" w:customStyle="1" w:styleId="14">
    <w:name w:val="Просмотренная гиперссылка1"/>
    <w:link w:val="13"/>
    <w:rPr>
      <w:color w:val="800080"/>
      <w:u w:val="single"/>
    </w:rPr>
  </w:style>
  <w:style w:type="character" w:customStyle="1" w:styleId="31">
    <w:name w:val="Заголовок 3 Знак1"/>
    <w:link w:val="3"/>
    <w:rPr>
      <w:rFonts w:ascii="XO Thames" w:hAnsi="XO Thames"/>
      <w:b/>
      <w:sz w:val="26"/>
    </w:rPr>
  </w:style>
  <w:style w:type="paragraph" w:styleId="a5">
    <w:name w:val="annotation text"/>
    <w:basedOn w:val="a"/>
    <w:link w:val="a6"/>
    <w:pPr>
      <w:spacing w:after="0" w:line="240" w:lineRule="auto"/>
    </w:pPr>
    <w:rPr>
      <w:rFonts w:ascii="Times New Roman" w:hAnsi="Times New Roman"/>
      <w:sz w:val="20"/>
    </w:rPr>
  </w:style>
  <w:style w:type="character" w:customStyle="1" w:styleId="a6">
    <w:name w:val="Текст примечания Знак"/>
    <w:basedOn w:val="1"/>
    <w:link w:val="a5"/>
    <w:rPr>
      <w:rFonts w:ascii="Times New Roman" w:hAnsi="Times New Roman"/>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Pr>
      <w:rFonts w:ascii="Times New Roman" w:hAnsi="Times New Roman"/>
      <w:sz w:val="24"/>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7">
    <w:name w:val="List Paragraph"/>
    <w:basedOn w:val="a"/>
    <w:link w:val="a8"/>
    <w:pPr>
      <w:spacing w:after="0" w:line="240" w:lineRule="auto"/>
      <w:ind w:left="720"/>
    </w:pPr>
    <w:rPr>
      <w:rFonts w:ascii="Arial Unicode MS" w:hAnsi="Arial Unicode MS"/>
      <w:sz w:val="24"/>
    </w:rPr>
  </w:style>
  <w:style w:type="character" w:customStyle="1" w:styleId="a8">
    <w:name w:val="Абзац списка Знак"/>
    <w:basedOn w:val="1"/>
    <w:link w:val="a7"/>
    <w:rPr>
      <w:rFonts w:ascii="Arial Unicode MS" w:hAnsi="Arial Unicode MS"/>
      <w:sz w:val="24"/>
    </w:rPr>
  </w:style>
  <w:style w:type="paragraph" w:styleId="a9">
    <w:name w:val="annotation subject"/>
    <w:basedOn w:val="a5"/>
    <w:next w:val="a5"/>
    <w:link w:val="aa"/>
    <w:rPr>
      <w:b/>
    </w:rPr>
  </w:style>
  <w:style w:type="character" w:customStyle="1" w:styleId="aa">
    <w:name w:val="Тема примечания Знак"/>
    <w:basedOn w:val="a6"/>
    <w:link w:val="a9"/>
    <w:rPr>
      <w:rFonts w:ascii="Times New Roman" w:hAnsi="Times New Roman"/>
      <w:b/>
      <w:sz w:val="20"/>
    </w:rPr>
  </w:style>
  <w:style w:type="paragraph" w:customStyle="1" w:styleId="410">
    <w:name w:val="Заголовок 4 Знак1"/>
    <w:link w:val="411"/>
    <w:rPr>
      <w:sz w:val="28"/>
    </w:rPr>
  </w:style>
  <w:style w:type="character" w:customStyle="1" w:styleId="411">
    <w:name w:val="Заголовок 4 Знак1"/>
    <w:link w:val="410"/>
    <w:rPr>
      <w:sz w:val="28"/>
    </w:rPr>
  </w:style>
  <w:style w:type="paragraph" w:customStyle="1" w:styleId="15">
    <w:name w:val="Обычный1"/>
    <w:link w:val="16"/>
    <w:rPr>
      <w:sz w:val="22"/>
    </w:rPr>
  </w:style>
  <w:style w:type="character" w:customStyle="1" w:styleId="16">
    <w:name w:val="Обычный1"/>
    <w:link w:val="15"/>
    <w:rPr>
      <w:sz w:val="22"/>
    </w:rPr>
  </w:style>
  <w:style w:type="paragraph" w:customStyle="1" w:styleId="ab">
    <w:name w:val="Нормальный (таблица)"/>
    <w:basedOn w:val="a"/>
    <w:next w:val="a"/>
    <w:link w:val="ac"/>
    <w:pPr>
      <w:widowControl w:val="0"/>
      <w:spacing w:after="0" w:line="240" w:lineRule="auto"/>
      <w:jc w:val="both"/>
    </w:pPr>
    <w:rPr>
      <w:rFonts w:ascii="Arial" w:hAnsi="Arial"/>
      <w:sz w:val="24"/>
    </w:rPr>
  </w:style>
  <w:style w:type="character" w:customStyle="1" w:styleId="ac">
    <w:name w:val="Нормальный (таблица)"/>
    <w:basedOn w:val="1"/>
    <w:link w:val="ab"/>
    <w:rPr>
      <w:rFonts w:ascii="Arial" w:hAnsi="Arial"/>
      <w:sz w:val="24"/>
    </w:rPr>
  </w:style>
  <w:style w:type="paragraph" w:customStyle="1" w:styleId="ad">
    <w:name w:val="Цветовое выделение"/>
    <w:link w:val="ae"/>
    <w:rPr>
      <w:b/>
      <w:color w:val="26282F"/>
    </w:rPr>
  </w:style>
  <w:style w:type="character" w:customStyle="1" w:styleId="ae">
    <w:name w:val="Цветовое выделение"/>
    <w:link w:val="ad"/>
    <w:rPr>
      <w:b/>
      <w:color w:val="26282F"/>
    </w:rPr>
  </w:style>
  <w:style w:type="paragraph" w:styleId="30">
    <w:name w:val="toc 3"/>
    <w:next w:val="a"/>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ConsPlusCell">
    <w:name w:val="ConsPlusCell"/>
    <w:link w:val="ConsPlusCell0"/>
    <w:rPr>
      <w:rFonts w:ascii="Times New Roman" w:hAnsi="Times New Roman"/>
      <w:sz w:val="28"/>
    </w:rPr>
  </w:style>
  <w:style w:type="character" w:customStyle="1" w:styleId="ConsPlusCell0">
    <w:name w:val="ConsPlusCell"/>
    <w:link w:val="ConsPlusCell"/>
    <w:rPr>
      <w:rFonts w:ascii="Times New Roman" w:hAnsi="Times New Roman"/>
      <w:sz w:val="28"/>
    </w:rPr>
  </w:style>
  <w:style w:type="paragraph" w:styleId="af">
    <w:name w:val="Normal (Web)"/>
    <w:basedOn w:val="a"/>
    <w:link w:val="af0"/>
    <w:pPr>
      <w:spacing w:before="100" w:after="100" w:line="240" w:lineRule="auto"/>
    </w:pPr>
    <w:rPr>
      <w:rFonts w:ascii="Times New Roman" w:hAnsi="Times New Roman"/>
      <w:sz w:val="24"/>
    </w:rPr>
  </w:style>
  <w:style w:type="character" w:customStyle="1" w:styleId="af0">
    <w:name w:val="Обычный (веб) Знак"/>
    <w:basedOn w:val="1"/>
    <w:link w:val="af"/>
    <w:rPr>
      <w:rFonts w:ascii="Times New Roman" w:hAnsi="Times New Roman"/>
      <w:sz w:val="24"/>
    </w:rPr>
  </w:style>
  <w:style w:type="paragraph" w:customStyle="1" w:styleId="msolistparagraphcxspmiddle">
    <w:name w:val="msolistparagraphcxspmiddle"/>
    <w:basedOn w:val="a"/>
    <w:link w:val="msolistparagraphcxspmiddle0"/>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Pr>
      <w:rFonts w:ascii="Times New Roman" w:hAnsi="Times New Roman"/>
      <w:sz w:val="24"/>
    </w:rPr>
  </w:style>
  <w:style w:type="paragraph" w:styleId="af1">
    <w:name w:val="Body Text"/>
    <w:basedOn w:val="a"/>
    <w:link w:val="af2"/>
    <w:pPr>
      <w:spacing w:after="120" w:line="240" w:lineRule="auto"/>
    </w:pPr>
    <w:rPr>
      <w:rFonts w:ascii="Times New Roman" w:hAnsi="Times New Roman"/>
      <w:sz w:val="24"/>
    </w:rPr>
  </w:style>
  <w:style w:type="character" w:customStyle="1" w:styleId="af2">
    <w:name w:val="Основной текст Знак"/>
    <w:basedOn w:val="1"/>
    <w:link w:val="af1"/>
    <w:rPr>
      <w:rFonts w:ascii="Times New Roman" w:hAnsi="Times New Roman"/>
      <w:sz w:val="24"/>
    </w:rPr>
  </w:style>
  <w:style w:type="paragraph" w:styleId="af3">
    <w:name w:val="Balloon Text"/>
    <w:basedOn w:val="a"/>
    <w:link w:val="af4"/>
    <w:pPr>
      <w:spacing w:after="0" w:line="240" w:lineRule="auto"/>
    </w:pPr>
    <w:rPr>
      <w:rFonts w:ascii="Tahoma" w:hAnsi="Tahoma"/>
      <w:sz w:val="16"/>
    </w:rPr>
  </w:style>
  <w:style w:type="character" w:customStyle="1" w:styleId="af4">
    <w:name w:val="Текст выноски Знак"/>
    <w:basedOn w:val="1"/>
    <w:link w:val="af3"/>
    <w:rPr>
      <w:rFonts w:ascii="Tahoma" w:hAnsi="Tahoma"/>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mbria" w:hAnsi="Cambria"/>
      <w:b/>
      <w:sz w:val="32"/>
    </w:rPr>
  </w:style>
  <w:style w:type="paragraph" w:customStyle="1" w:styleId="19">
    <w:name w:val="Обычный1"/>
    <w:link w:val="1a"/>
    <w:rPr>
      <w:sz w:val="22"/>
    </w:rPr>
  </w:style>
  <w:style w:type="character" w:customStyle="1" w:styleId="1a">
    <w:name w:val="Обычный1"/>
    <w:link w:val="19"/>
    <w:rPr>
      <w:sz w:val="22"/>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1b">
    <w:name w:val="Гиперссылка1"/>
    <w:link w:val="af5"/>
    <w:rPr>
      <w:color w:val="0000FF"/>
      <w:u w:val="single"/>
    </w:rPr>
  </w:style>
  <w:style w:type="character" w:styleId="af5">
    <w:name w:val="Hyperlink"/>
    <w:link w:val="1b"/>
    <w:rPr>
      <w:color w:val="0000FF"/>
      <w:u w:val="single"/>
    </w:rPr>
  </w:style>
  <w:style w:type="paragraph" w:customStyle="1" w:styleId="Footnote">
    <w:name w:val="Footnote"/>
    <w:basedOn w:val="a"/>
    <w:link w:val="Footnote0"/>
    <w:pPr>
      <w:spacing w:after="0" w:line="240" w:lineRule="auto"/>
    </w:pPr>
    <w:rPr>
      <w:rFonts w:ascii="Times New Roman" w:hAnsi="Times New Roman"/>
    </w:rPr>
  </w:style>
  <w:style w:type="character" w:customStyle="1" w:styleId="Footnote0">
    <w:name w:val="Footnote"/>
    <w:basedOn w:val="1"/>
    <w:link w:val="Footnote"/>
    <w:rPr>
      <w:rFonts w:ascii="Times New Roman" w:hAnsi="Times New Roman"/>
      <w:sz w:val="22"/>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f6">
    <w:name w:val="Знак"/>
    <w:link w:val="af7"/>
    <w:rPr>
      <w:sz w:val="16"/>
    </w:rPr>
  </w:style>
  <w:style w:type="character" w:customStyle="1" w:styleId="af7">
    <w:name w:val="Знак"/>
    <w:link w:val="af6"/>
    <w:rPr>
      <w:sz w:val="16"/>
    </w:rPr>
  </w:style>
  <w:style w:type="paragraph" w:styleId="af8">
    <w:name w:val="footer"/>
    <w:basedOn w:val="a"/>
    <w:link w:val="af9"/>
    <w:pPr>
      <w:tabs>
        <w:tab w:val="center" w:pos="4677"/>
        <w:tab w:val="right" w:pos="9355"/>
      </w:tabs>
      <w:spacing w:after="0" w:line="240" w:lineRule="auto"/>
    </w:pPr>
    <w:rPr>
      <w:rFonts w:ascii="Times New Roman" w:hAnsi="Times New Roman"/>
      <w:sz w:val="24"/>
    </w:rPr>
  </w:style>
  <w:style w:type="character" w:customStyle="1" w:styleId="af9">
    <w:name w:val="Нижний колонтитул Знак"/>
    <w:basedOn w:val="1"/>
    <w:link w:val="af8"/>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27">
    <w:name w:val="Знак Знак2 Знак Знак"/>
    <w:basedOn w:val="a"/>
    <w:link w:val="28"/>
    <w:pPr>
      <w:spacing w:after="160" w:line="240" w:lineRule="exact"/>
    </w:pPr>
    <w:rPr>
      <w:rFonts w:ascii="Verdana" w:hAnsi="Verdana"/>
      <w:sz w:val="20"/>
    </w:rPr>
  </w:style>
  <w:style w:type="character" w:customStyle="1" w:styleId="28">
    <w:name w:val="Знак Знак2 Знак Знак"/>
    <w:basedOn w:val="1"/>
    <w:link w:val="27"/>
    <w:rPr>
      <w:rFonts w:ascii="Verdana" w:hAnsi="Verdana"/>
      <w:sz w:val="20"/>
    </w:rPr>
  </w:style>
  <w:style w:type="paragraph" w:styleId="afa">
    <w:name w:val="header"/>
    <w:basedOn w:val="a"/>
    <w:link w:val="afb"/>
    <w:pPr>
      <w:tabs>
        <w:tab w:val="center" w:pos="4677"/>
        <w:tab w:val="right" w:pos="9355"/>
      </w:tabs>
      <w:spacing w:after="0" w:line="240" w:lineRule="auto"/>
    </w:pPr>
    <w:rPr>
      <w:rFonts w:ascii="Times New Roman" w:hAnsi="Times New Roman"/>
      <w:sz w:val="24"/>
    </w:rPr>
  </w:style>
  <w:style w:type="character" w:customStyle="1" w:styleId="afb">
    <w:name w:val="Верхний колонтитул Знак"/>
    <w:basedOn w:val="1"/>
    <w:link w:val="afa"/>
    <w:rPr>
      <w:rFonts w:ascii="Times New Roman" w:hAnsi="Times New Roman"/>
      <w:sz w:val="24"/>
    </w:rPr>
  </w:style>
  <w:style w:type="paragraph" w:customStyle="1" w:styleId="ConsPlusNormal1">
    <w:name w:val="ConsPlusNormal"/>
    <w:link w:val="ConsPlusNormal2"/>
    <w:pPr>
      <w:widowControl w:val="0"/>
      <w:ind w:firstLine="720"/>
    </w:pPr>
    <w:rPr>
      <w:rFonts w:ascii="Arial" w:hAnsi="Arial"/>
      <w:sz w:val="22"/>
    </w:rPr>
  </w:style>
  <w:style w:type="character" w:customStyle="1" w:styleId="ConsPlusNormal2">
    <w:name w:val="ConsPlusNormal"/>
    <w:link w:val="ConsPlusNormal1"/>
    <w:rPr>
      <w:rFonts w:ascii="Arial" w:hAnsi="Arial"/>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c">
    <w:name w:val="Гипертекстовая ссылка"/>
    <w:link w:val="afd"/>
    <w:rPr>
      <w:color w:val="106BBE"/>
    </w:rPr>
  </w:style>
  <w:style w:type="character" w:customStyle="1" w:styleId="afd">
    <w:name w:val="Гипертекстовая ссылка"/>
    <w:link w:val="afc"/>
    <w:rPr>
      <w:color w:val="106BBE"/>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paragraph" w:styleId="afe">
    <w:name w:val="endnote text"/>
    <w:basedOn w:val="a"/>
    <w:link w:val="aff"/>
    <w:pPr>
      <w:spacing w:after="0" w:line="240" w:lineRule="auto"/>
    </w:pPr>
    <w:rPr>
      <w:rFonts w:ascii="Times New Roman" w:hAnsi="Times New Roman"/>
    </w:rPr>
  </w:style>
  <w:style w:type="character" w:customStyle="1" w:styleId="aff">
    <w:name w:val="Текст концевой сноски Знак"/>
    <w:basedOn w:val="1"/>
    <w:link w:val="afe"/>
    <w:rPr>
      <w:rFonts w:ascii="Times New Roman" w:hAnsi="Times New Roman"/>
      <w:sz w:val="22"/>
    </w:rPr>
  </w:style>
  <w:style w:type="paragraph" w:customStyle="1" w:styleId="1e">
    <w:name w:val="Основной текст1"/>
    <w:basedOn w:val="a"/>
    <w:link w:val="1f"/>
    <w:pPr>
      <w:spacing w:after="600" w:line="322" w:lineRule="exact"/>
      <w:ind w:left="840" w:hanging="840"/>
      <w:jc w:val="right"/>
    </w:pPr>
    <w:rPr>
      <w:sz w:val="27"/>
    </w:rPr>
  </w:style>
  <w:style w:type="character" w:customStyle="1" w:styleId="1f">
    <w:name w:val="Основной текст1"/>
    <w:basedOn w:val="1"/>
    <w:link w:val="1e"/>
    <w:rPr>
      <w:sz w:val="27"/>
    </w:rPr>
  </w:style>
  <w:style w:type="paragraph" w:customStyle="1" w:styleId="33">
    <w:name w:val="Заголовок 3 Знак"/>
    <w:link w:val="34"/>
    <w:rPr>
      <w:rFonts w:ascii="Arial" w:hAnsi="Arial"/>
      <w:b/>
      <w:sz w:val="26"/>
    </w:rPr>
  </w:style>
  <w:style w:type="character" w:customStyle="1" w:styleId="34">
    <w:name w:val="Заголовок 3 Знак"/>
    <w:link w:val="33"/>
    <w:rPr>
      <w:rFonts w:ascii="Arial" w:hAnsi="Arial"/>
      <w:b/>
      <w:sz w:val="26"/>
    </w:rPr>
  </w:style>
  <w:style w:type="paragraph" w:styleId="29">
    <w:name w:val="Body Text 2"/>
    <w:basedOn w:val="a"/>
    <w:link w:val="2a"/>
    <w:pPr>
      <w:spacing w:after="120" w:line="480" w:lineRule="auto"/>
    </w:pPr>
    <w:rPr>
      <w:rFonts w:ascii="Times New Roman" w:hAnsi="Times New Roman"/>
      <w:sz w:val="24"/>
    </w:rPr>
  </w:style>
  <w:style w:type="character" w:customStyle="1" w:styleId="2a">
    <w:name w:val="Основной текст 2 Знак"/>
    <w:basedOn w:val="1"/>
    <w:link w:val="29"/>
    <w:rPr>
      <w:rFonts w:ascii="Times New Roman" w:hAnsi="Times New Roman"/>
      <w:sz w:val="24"/>
    </w:rPr>
  </w:style>
  <w:style w:type="paragraph" w:customStyle="1" w:styleId="1f0">
    <w:name w:val="Номер страницы1"/>
    <w:basedOn w:val="17"/>
    <w:link w:val="1f1"/>
  </w:style>
  <w:style w:type="character" w:customStyle="1" w:styleId="1f1">
    <w:name w:val="Номер страницы1"/>
    <w:basedOn w:val="18"/>
    <w:link w:val="1f0"/>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Bodytext3">
    <w:name w:val="Body text (3)"/>
    <w:basedOn w:val="a"/>
    <w:link w:val="Bodytext30"/>
    <w:pPr>
      <w:spacing w:after="0" w:line="317" w:lineRule="exact"/>
    </w:pPr>
    <w:rPr>
      <w:sz w:val="23"/>
    </w:rPr>
  </w:style>
  <w:style w:type="character" w:customStyle="1" w:styleId="Bodytext30">
    <w:name w:val="Body text (3)"/>
    <w:basedOn w:val="1"/>
    <w:link w:val="Bodytext3"/>
    <w:rPr>
      <w:sz w:val="23"/>
    </w:rPr>
  </w:style>
  <w:style w:type="paragraph" w:customStyle="1" w:styleId="ConsPlusTextList">
    <w:name w:val="ConsPlusTextList"/>
    <w:link w:val="ConsPlusTextList0"/>
    <w:pPr>
      <w:widowControl w:val="0"/>
    </w:pPr>
    <w:rPr>
      <w:rFonts w:ascii="Times New Roman" w:hAnsi="Times New Roman"/>
      <w:sz w:val="24"/>
    </w:rPr>
  </w:style>
  <w:style w:type="character" w:customStyle="1" w:styleId="ConsPlusTextList0">
    <w:name w:val="ConsPlusTextList"/>
    <w:link w:val="ConsPlusTextList"/>
    <w:rPr>
      <w:rFonts w:ascii="Times New Roman" w:hAnsi="Times New Roman"/>
      <w:sz w:val="24"/>
    </w:rPr>
  </w:style>
  <w:style w:type="paragraph" w:styleId="aff0">
    <w:name w:val="Body Text Indent"/>
    <w:basedOn w:val="a"/>
    <w:link w:val="aff1"/>
    <w:pPr>
      <w:spacing w:after="120" w:line="240" w:lineRule="auto"/>
      <w:ind w:left="283"/>
    </w:pPr>
    <w:rPr>
      <w:rFonts w:ascii="Times New Roman" w:hAnsi="Times New Roman"/>
      <w:sz w:val="24"/>
    </w:rPr>
  </w:style>
  <w:style w:type="character" w:customStyle="1" w:styleId="aff1">
    <w:name w:val="Основной текст с отступом Знак"/>
    <w:basedOn w:val="1"/>
    <w:link w:val="aff0"/>
    <w:rPr>
      <w:rFonts w:ascii="Times New Roman" w:hAnsi="Times New Roman"/>
      <w:sz w:val="24"/>
    </w:rPr>
  </w:style>
  <w:style w:type="paragraph" w:customStyle="1" w:styleId="1f2">
    <w:name w:val="Знак сноски1"/>
    <w:link w:val="1f3"/>
    <w:rPr>
      <w:vertAlign w:val="superscript"/>
    </w:rPr>
  </w:style>
  <w:style w:type="character" w:customStyle="1" w:styleId="1f3">
    <w:name w:val="Знак сноски1"/>
    <w:link w:val="1f2"/>
    <w:rPr>
      <w:vertAlign w:val="superscript"/>
    </w:rPr>
  </w:style>
  <w:style w:type="paragraph" w:customStyle="1" w:styleId="1f4">
    <w:name w:val="Основной текст с отступом1"/>
    <w:basedOn w:val="a"/>
    <w:link w:val="1f5"/>
    <w:pPr>
      <w:spacing w:after="120" w:line="480" w:lineRule="auto"/>
    </w:pPr>
    <w:rPr>
      <w:rFonts w:ascii="Times New Roman" w:hAnsi="Times New Roman"/>
      <w:sz w:val="24"/>
    </w:rPr>
  </w:style>
  <w:style w:type="character" w:customStyle="1" w:styleId="1f5">
    <w:name w:val="Основной текст с отступом1"/>
    <w:basedOn w:val="1"/>
    <w:link w:val="1f4"/>
    <w:rPr>
      <w:rFonts w:ascii="Times New Roman" w:hAnsi="Times New Roman"/>
      <w:sz w:val="24"/>
    </w:rPr>
  </w:style>
  <w:style w:type="paragraph" w:styleId="aff2">
    <w:name w:val="Subtitle"/>
    <w:next w:val="a"/>
    <w:link w:val="aff3"/>
    <w:uiPriority w:val="11"/>
    <w:qFormat/>
    <w:pPr>
      <w:jc w:val="both"/>
    </w:pPr>
    <w:rPr>
      <w:rFonts w:ascii="XO Thames" w:hAnsi="XO Thames"/>
      <w:i/>
      <w:sz w:val="24"/>
    </w:rPr>
  </w:style>
  <w:style w:type="character" w:customStyle="1" w:styleId="aff3">
    <w:name w:val="Подзаголовок Знак"/>
    <w:link w:val="aff2"/>
    <w:rPr>
      <w:rFonts w:ascii="XO Thames" w:hAnsi="XO Thames"/>
      <w:i/>
      <w:sz w:val="24"/>
    </w:rPr>
  </w:style>
  <w:style w:type="paragraph" w:customStyle="1" w:styleId="aff4">
    <w:name w:val="Таблицы (моноширинный)"/>
    <w:basedOn w:val="a"/>
    <w:next w:val="a"/>
    <w:link w:val="aff5"/>
    <w:pPr>
      <w:widowControl w:val="0"/>
      <w:spacing w:after="0" w:line="240" w:lineRule="auto"/>
      <w:jc w:val="both"/>
    </w:pPr>
    <w:rPr>
      <w:rFonts w:ascii="Courier New" w:hAnsi="Courier New"/>
      <w:sz w:val="20"/>
    </w:rPr>
  </w:style>
  <w:style w:type="character" w:customStyle="1" w:styleId="aff5">
    <w:name w:val="Таблицы (моноширинный)"/>
    <w:basedOn w:val="1"/>
    <w:link w:val="aff4"/>
    <w:rPr>
      <w:rFonts w:ascii="Courier New" w:hAnsi="Courier New"/>
      <w:sz w:val="20"/>
    </w:rPr>
  </w:style>
  <w:style w:type="paragraph" w:customStyle="1" w:styleId="2b">
    <w:name w:val="Основной текст2"/>
    <w:link w:val="2c"/>
    <w:rPr>
      <w:rFonts w:ascii="Times New Roman" w:hAnsi="Times New Roman"/>
      <w:sz w:val="26"/>
    </w:rPr>
  </w:style>
  <w:style w:type="character" w:customStyle="1" w:styleId="2c">
    <w:name w:val="Основной текст2"/>
    <w:link w:val="2b"/>
    <w:rPr>
      <w:rFonts w:ascii="Times New Roman" w:hAnsi="Times New Roman"/>
      <w:sz w:val="26"/>
    </w:rPr>
  </w:style>
  <w:style w:type="paragraph" w:styleId="aff6">
    <w:name w:val="Title"/>
    <w:next w:val="a"/>
    <w:link w:val="aff7"/>
    <w:uiPriority w:val="10"/>
    <w:qFormat/>
    <w:pPr>
      <w:spacing w:before="567" w:after="567"/>
      <w:jc w:val="center"/>
    </w:pPr>
    <w:rPr>
      <w:rFonts w:ascii="XO Thames" w:hAnsi="XO Thames"/>
      <w:b/>
      <w:caps/>
      <w:sz w:val="40"/>
    </w:rPr>
  </w:style>
  <w:style w:type="character" w:customStyle="1" w:styleId="aff7">
    <w:name w:val="Название Знак"/>
    <w:link w:val="aff6"/>
    <w:rPr>
      <w:rFonts w:ascii="XO Thames" w:hAnsi="XO Thames"/>
      <w:b/>
      <w:caps/>
      <w:sz w:val="40"/>
    </w:rPr>
  </w:style>
  <w:style w:type="character" w:customStyle="1" w:styleId="40">
    <w:name w:val="Заголовок 4 Знак"/>
    <w:basedOn w:val="1"/>
    <w:link w:val="4"/>
    <w:rPr>
      <w:rFonts w:ascii="Times New Roman" w:hAnsi="Times New Roman"/>
      <w:sz w:val="28"/>
    </w:rPr>
  </w:style>
  <w:style w:type="paragraph" w:customStyle="1" w:styleId="1f6">
    <w:name w:val="Гиперссылка1"/>
    <w:link w:val="1f7"/>
    <w:rPr>
      <w:color w:val="0000FF"/>
      <w:u w:val="single"/>
    </w:rPr>
  </w:style>
  <w:style w:type="character" w:customStyle="1" w:styleId="1f7">
    <w:name w:val="Гиперссылка1"/>
    <w:link w:val="1f6"/>
    <w:rPr>
      <w:color w:val="0000FF"/>
      <w:u w:val="single"/>
    </w:rPr>
  </w:style>
  <w:style w:type="character" w:customStyle="1" w:styleId="20">
    <w:name w:val="Заголовок 2 Знак"/>
    <w:basedOn w:val="1"/>
    <w:link w:val="2"/>
    <w:rPr>
      <w:rFonts w:ascii="Cambria" w:hAnsi="Cambria"/>
      <w:b/>
      <w:color w:val="4F81BD"/>
      <w:sz w:val="26"/>
    </w:rPr>
  </w:style>
  <w:style w:type="paragraph" w:styleId="35">
    <w:name w:val="Body Text Indent 3"/>
    <w:basedOn w:val="a"/>
    <w:link w:val="36"/>
    <w:pPr>
      <w:spacing w:after="120" w:line="240" w:lineRule="auto"/>
      <w:ind w:left="283"/>
    </w:pPr>
    <w:rPr>
      <w:rFonts w:ascii="Times New Roman" w:hAnsi="Times New Roman"/>
      <w:sz w:val="16"/>
    </w:rPr>
  </w:style>
  <w:style w:type="character" w:customStyle="1" w:styleId="36">
    <w:name w:val="Основной текст с отступом 3 Знак"/>
    <w:basedOn w:val="1"/>
    <w:link w:val="35"/>
    <w:rPr>
      <w:rFonts w:ascii="Times New Roman" w:hAnsi="Times New Roman"/>
      <w:sz w:val="16"/>
    </w:rPr>
  </w:style>
  <w:style w:type="paragraph" w:customStyle="1" w:styleId="s10">
    <w:name w:val="s_10"/>
    <w:link w:val="s100"/>
  </w:style>
  <w:style w:type="character" w:customStyle="1" w:styleId="s100">
    <w:name w:val="s_10"/>
    <w:link w:val="s10"/>
  </w:style>
  <w:style w:type="paragraph" w:customStyle="1" w:styleId="1f8">
    <w:name w:val="Основной шрифт абзаца1"/>
    <w:link w:val="1f9"/>
  </w:style>
  <w:style w:type="character" w:customStyle="1" w:styleId="1f9">
    <w:name w:val="Основной шрифт абзаца1"/>
    <w:link w:val="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LAW&amp;n=422097&amp;date=10.08.2022" TargetMode="External"/><Relationship Id="rId18" Type="http://schemas.openxmlformats.org/officeDocument/2006/relationships/hyperlink" Target="consultantplus://offline/ref=9DFCD0BC58F1901188C452263C0976EC7682B8277B42784B22C3A2DEC2AABDAEC9F86746227977ABeCmEQ" TargetMode="External"/><Relationship Id="rId3" Type="http://schemas.microsoft.com/office/2007/relationships/stylesWithEffects" Target="stylesWithEffects.xml"/><Relationship Id="rId21" Type="http://schemas.openxmlformats.org/officeDocument/2006/relationships/hyperlink" Target="mailto:mfcz12@mail.ru" TargetMode="External"/><Relationship Id="rId7" Type="http://schemas.openxmlformats.org/officeDocument/2006/relationships/endnotes" Target="endnotes.xml"/><Relationship Id="rId12" Type="http://schemas.openxmlformats.org/officeDocument/2006/relationships/hyperlink" Target="https://login.consultant.ru/link/?req=doc&amp;base=LAW&amp;n=406224&amp;date=10.08.2022&amp;dst=100094&amp;field=134" TargetMode="External"/><Relationship Id="rId17" Type="http://schemas.openxmlformats.org/officeDocument/2006/relationships/hyperlink" Target="https://login.consultant.ru/link/?rnd=10336DA60F86D63DCDFA8D98ED087F9A&amp;req=doc&amp;base=LAW&amp;n=183496&amp;date=27.03.20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05832&amp;date=10.08.2022&amp;dst=100139&amp;fie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9083CD400C588EB41694BA827D5E85FE&amp;req=doc&amp;base=LAW&amp;n=303658&amp;dst=290&amp;fld=134&amp;date=17.03.2019" TargetMode="External"/><Relationship Id="rId23" Type="http://schemas.openxmlformats.org/officeDocument/2006/relationships/footer" Target="footer1.xml"/><Relationship Id="rId10" Type="http://schemas.openxmlformats.org/officeDocument/2006/relationships/hyperlink" Target="https://login.consultant.ru/link/?req=doc&amp;base=LAW&amp;n=422125&amp;date=10.08.2022" TargetMode="External"/><Relationship Id="rId19" Type="http://schemas.openxmlformats.org/officeDocument/2006/relationships/hyperlink" Target="consultantplus://offline/ref=EAE2A02D56646348ABA64661BB4B1597046FD938AA9E4AAC4592C186BF4E166B60E90B57A82715FD3BA9975F5D53C583E4888630E1780917j7i6H" TargetMode="External"/><Relationship Id="rId4" Type="http://schemas.openxmlformats.org/officeDocument/2006/relationships/settings" Target="settings.xml"/><Relationship Id="rId9" Type="http://schemas.openxmlformats.org/officeDocument/2006/relationships/hyperlink" Target="https://gosuslugi35.ru." TargetMode="External"/><Relationship Id="rId14" Type="http://schemas.openxmlformats.org/officeDocument/2006/relationships/hyperlink" Target="https://login.consultant.ru/link/?req=doc&amp;base=LAW&amp;n=422097&amp;date=10.08.2022" TargetMode="External"/><Relationship Id="rId22" Type="http://schemas.openxmlformats.org/officeDocument/2006/relationships/hyperlink" Target="mailto:mfc35@mfc35.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10668</Words>
  <Characters>60812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2023-06-23T05:38:00Z</dcterms:created>
  <dcterms:modified xsi:type="dcterms:W3CDTF">2023-06-23T05:38:00Z</dcterms:modified>
</cp:coreProperties>
</file>