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A" w:rsidRPr="00DF7EB2" w:rsidRDefault="00F5698A" w:rsidP="00F5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034FE2B" wp14:editId="5C076FBE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570865" cy="666115"/>
            <wp:effectExtent l="19050" t="0" r="63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120"/>
          <w:sz w:val="28"/>
          <w:szCs w:val="28"/>
        </w:rPr>
        <w:t xml:space="preserve">                                                        </w:t>
      </w:r>
    </w:p>
    <w:p w:rsidR="00F5698A" w:rsidRDefault="00F5698A" w:rsidP="00F5698A">
      <w:pPr>
        <w:pStyle w:val="a5"/>
        <w:rPr>
          <w:sz w:val="24"/>
        </w:rPr>
      </w:pPr>
    </w:p>
    <w:p w:rsidR="00F5698A" w:rsidRDefault="00F5698A" w:rsidP="00F5698A">
      <w:pPr>
        <w:pStyle w:val="a5"/>
        <w:rPr>
          <w:sz w:val="24"/>
        </w:rPr>
      </w:pPr>
    </w:p>
    <w:p w:rsidR="00F5698A" w:rsidRDefault="00F5698A" w:rsidP="00F5698A">
      <w:pPr>
        <w:pStyle w:val="a5"/>
        <w:rPr>
          <w:sz w:val="24"/>
        </w:rPr>
      </w:pPr>
    </w:p>
    <w:p w:rsidR="00F5698A" w:rsidRPr="003269A5" w:rsidRDefault="00F5698A" w:rsidP="00F5698A">
      <w:pPr>
        <w:pStyle w:val="a5"/>
        <w:rPr>
          <w:sz w:val="25"/>
          <w:szCs w:val="25"/>
        </w:rPr>
      </w:pPr>
      <w:r w:rsidRPr="003269A5">
        <w:rPr>
          <w:sz w:val="25"/>
          <w:szCs w:val="25"/>
        </w:rPr>
        <w:t xml:space="preserve">АДМИНИСТРАЦИЯ НИКОЛЬСКОГО </w:t>
      </w:r>
    </w:p>
    <w:p w:rsidR="00F5698A" w:rsidRPr="003269A5" w:rsidRDefault="00F5698A" w:rsidP="00F5698A">
      <w:pPr>
        <w:pStyle w:val="a5"/>
        <w:rPr>
          <w:sz w:val="25"/>
          <w:szCs w:val="25"/>
        </w:rPr>
      </w:pPr>
      <w:r w:rsidRPr="003269A5">
        <w:rPr>
          <w:sz w:val="25"/>
          <w:szCs w:val="25"/>
        </w:rPr>
        <w:t>МУНИЦИПАЛЬНОГО РАЙОНА</w:t>
      </w:r>
    </w:p>
    <w:p w:rsidR="00F5698A" w:rsidRPr="003269A5" w:rsidRDefault="00F5698A" w:rsidP="00F5698A">
      <w:pPr>
        <w:pStyle w:val="a5"/>
        <w:rPr>
          <w:sz w:val="25"/>
          <w:szCs w:val="25"/>
        </w:rPr>
      </w:pPr>
    </w:p>
    <w:p w:rsidR="00F5698A" w:rsidRPr="003269A5" w:rsidRDefault="00F5698A" w:rsidP="00F5698A">
      <w:pPr>
        <w:pStyle w:val="a5"/>
        <w:rPr>
          <w:sz w:val="25"/>
          <w:szCs w:val="25"/>
        </w:rPr>
      </w:pPr>
      <w:r w:rsidRPr="003269A5">
        <w:rPr>
          <w:sz w:val="25"/>
          <w:szCs w:val="25"/>
        </w:rPr>
        <w:t xml:space="preserve">ПОСТАНОВЛЕНИЕ  </w:t>
      </w:r>
    </w:p>
    <w:p w:rsidR="00F5698A" w:rsidRPr="003269A5" w:rsidRDefault="00F5698A" w:rsidP="00F569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98A" w:rsidRPr="003269A5" w:rsidRDefault="00F5698A" w:rsidP="00F5698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 xml:space="preserve">          12.2022 года                                                                                                         №</w:t>
      </w:r>
    </w:p>
    <w:p w:rsidR="00F5698A" w:rsidRPr="003269A5" w:rsidRDefault="00F5698A" w:rsidP="00F5698A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F5698A" w:rsidRPr="003269A5" w:rsidRDefault="00F5698A" w:rsidP="00F5698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г. Никольск</w:t>
      </w:r>
    </w:p>
    <w:p w:rsidR="00F5698A" w:rsidRPr="003269A5" w:rsidRDefault="00F5698A" w:rsidP="00F5698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5698A" w:rsidRPr="003269A5" w:rsidRDefault="00F5698A" w:rsidP="00F5698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 xml:space="preserve">О мероприятиях, направленных на развитие </w:t>
      </w:r>
      <w:proofErr w:type="gramStart"/>
      <w:r w:rsidRPr="003269A5">
        <w:rPr>
          <w:rFonts w:ascii="Times New Roman" w:hAnsi="Times New Roman" w:cs="Times New Roman"/>
          <w:sz w:val="25"/>
          <w:szCs w:val="25"/>
        </w:rPr>
        <w:t>правовой</w:t>
      </w:r>
      <w:proofErr w:type="gramEnd"/>
      <w:r w:rsidRPr="003269A5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5698A" w:rsidRPr="003269A5" w:rsidRDefault="00F5698A" w:rsidP="00F5698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 xml:space="preserve">грамотности, правовой культуры и правосознания </w:t>
      </w:r>
    </w:p>
    <w:p w:rsidR="00F5698A" w:rsidRPr="003269A5" w:rsidRDefault="00F5698A" w:rsidP="00F5698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населения Никольского муниципального района</w:t>
      </w:r>
    </w:p>
    <w:p w:rsidR="00F5698A" w:rsidRPr="003269A5" w:rsidRDefault="00F5698A" w:rsidP="00F5698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5698A" w:rsidRPr="003269A5" w:rsidRDefault="00F5698A" w:rsidP="00F5698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269A5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ноября 2011 года №324-ФЗ «О бесплатной юридической помощи в Российской Федерации», Федеральным законом от 23 июня 2016 года №182-ФЗ «Об основах системы профилактики правонарушений в Российской Федерации», Основами государственной политики Российской Федерации в сфере развития правовой</w:t>
      </w:r>
      <w:proofErr w:type="gramEnd"/>
      <w:r w:rsidRPr="003269A5">
        <w:rPr>
          <w:rFonts w:ascii="Times New Roman" w:hAnsi="Times New Roman" w:cs="Times New Roman"/>
          <w:sz w:val="25"/>
          <w:szCs w:val="25"/>
        </w:rPr>
        <w:t xml:space="preserve"> грамотности, правовой культуры и правосознания граждан, утвержденной Президентом Российской Федерации от 28 апреля 2011 года № Пр-1168, руководствуясь Уставом Никольского муниципального района, администрация Никольского муниципального района (далее – администрация района)</w:t>
      </w:r>
    </w:p>
    <w:p w:rsidR="00F5698A" w:rsidRPr="003269A5" w:rsidRDefault="00F5698A" w:rsidP="00F5698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ПОСТАНОВЛЯЕТ:</w:t>
      </w:r>
    </w:p>
    <w:p w:rsidR="00F5698A" w:rsidRPr="003269A5" w:rsidRDefault="00F5698A" w:rsidP="00F5698A">
      <w:pPr>
        <w:pStyle w:val="a4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Утвердить комплекс мероприятий, направленных на развитие правовой грамотности, правовой культуры и правосознания населения Никольского муниципального района на 2023-2025 годы (далее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269A5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269A5">
        <w:rPr>
          <w:rFonts w:ascii="Times New Roman" w:hAnsi="Times New Roman" w:cs="Times New Roman"/>
          <w:sz w:val="25"/>
          <w:szCs w:val="25"/>
        </w:rPr>
        <w:t>Комплекс мероприятий).</w:t>
      </w:r>
    </w:p>
    <w:p w:rsidR="00F5698A" w:rsidRPr="003269A5" w:rsidRDefault="00F5698A" w:rsidP="00F5698A">
      <w:pPr>
        <w:pStyle w:val="a4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Исполнителям Комплекса мероприятий направлять ежеквартально в юридический отдел администрации района в срок не позднее 05 числа месяца, следующего за отчетным кварталом, информацию о ходе реализации Комплекса мероприятий.</w:t>
      </w:r>
    </w:p>
    <w:p w:rsidR="00F5698A" w:rsidRPr="003269A5" w:rsidRDefault="00F5698A" w:rsidP="00F5698A">
      <w:pPr>
        <w:pStyle w:val="a4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Возложить на руководителей органов и структурных подразделений администрации района персональную ответственность за полноту, качество и своевременность выполнения Комплекса мероприятий в пределах компетенции каждого.</w:t>
      </w:r>
    </w:p>
    <w:p w:rsidR="00F5698A" w:rsidRPr="00256ADD" w:rsidRDefault="00F5698A" w:rsidP="00F5698A">
      <w:pPr>
        <w:pStyle w:val="a4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56ADD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256ADD">
        <w:rPr>
          <w:rFonts w:ascii="Times New Roman" w:hAnsi="Times New Roman" w:cs="Times New Roman"/>
          <w:sz w:val="25"/>
          <w:szCs w:val="25"/>
        </w:rPr>
        <w:t xml:space="preserve"> выполнением настоящего постановления оставляю за собой.</w:t>
      </w:r>
    </w:p>
    <w:p w:rsidR="00F5698A" w:rsidRDefault="00F5698A" w:rsidP="00F5698A">
      <w:pPr>
        <w:pStyle w:val="a4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5"/>
          <w:szCs w:val="25"/>
        </w:rPr>
      </w:pPr>
      <w:r w:rsidRPr="003269A5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после официального опубликования в районной газете «Авангард» и размещения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F5698A" w:rsidRPr="00F5698A" w:rsidRDefault="00F5698A" w:rsidP="00F56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698A">
        <w:rPr>
          <w:rFonts w:ascii="Times New Roman" w:hAnsi="Times New Roman" w:cs="Times New Roman"/>
          <w:color w:val="000000"/>
          <w:sz w:val="25"/>
          <w:szCs w:val="25"/>
          <w:lang w:bidi="ru-RU"/>
        </w:rPr>
        <w:t>Р</w:t>
      </w:r>
      <w:r w:rsidRPr="00F5698A">
        <w:rPr>
          <w:rFonts w:ascii="Times New Roman" w:hAnsi="Times New Roman" w:cs="Times New Roman"/>
          <w:sz w:val="25"/>
          <w:szCs w:val="25"/>
        </w:rPr>
        <w:t xml:space="preserve">уководитель администрации </w:t>
      </w:r>
    </w:p>
    <w:p w:rsidR="00F5698A" w:rsidRPr="003269A5" w:rsidRDefault="00F5698A" w:rsidP="00AF4854">
      <w:pPr>
        <w:pStyle w:val="2"/>
        <w:shd w:val="clear" w:color="auto" w:fill="auto"/>
        <w:spacing w:after="0" w:line="240" w:lineRule="auto"/>
        <w:ind w:right="-2"/>
        <w:rPr>
          <w:sz w:val="25"/>
          <w:szCs w:val="25"/>
        </w:rPr>
        <w:sectPr w:rsidR="00F5698A" w:rsidRPr="003269A5" w:rsidSect="00F5698A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F5698A">
        <w:rPr>
          <w:sz w:val="25"/>
          <w:szCs w:val="25"/>
        </w:rPr>
        <w:t>Ни</w:t>
      </w:r>
      <w:r w:rsidR="00AF4854">
        <w:rPr>
          <w:sz w:val="25"/>
          <w:szCs w:val="25"/>
        </w:rPr>
        <w:t>кольского муниципального района                                                       А.Н.</w:t>
      </w:r>
      <w:r w:rsidR="00256ADD">
        <w:rPr>
          <w:sz w:val="25"/>
          <w:szCs w:val="25"/>
        </w:rPr>
        <w:t xml:space="preserve"> </w:t>
      </w:r>
      <w:proofErr w:type="spellStart"/>
      <w:r w:rsidR="00F816B7">
        <w:rPr>
          <w:sz w:val="25"/>
          <w:szCs w:val="25"/>
        </w:rPr>
        <w:t>Баданина</w:t>
      </w:r>
      <w:bookmarkStart w:id="0" w:name="_GoBack"/>
      <w:bookmarkEnd w:id="0"/>
      <w:proofErr w:type="spellEnd"/>
    </w:p>
    <w:p w:rsidR="00DF7EB2" w:rsidRDefault="00DF7EB2">
      <w:pPr>
        <w:rPr>
          <w:rFonts w:ascii="Times New Roman" w:hAnsi="Times New Roman" w:cs="Times New Roman"/>
          <w:sz w:val="28"/>
          <w:szCs w:val="28"/>
        </w:rPr>
      </w:pPr>
    </w:p>
    <w:p w:rsidR="00503A7C" w:rsidRPr="007B411B" w:rsidRDefault="00503A7C" w:rsidP="00293B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11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3A7C" w:rsidRPr="007B411B" w:rsidRDefault="00503A7C" w:rsidP="00293B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11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03A7C" w:rsidRPr="007B411B" w:rsidRDefault="00503A7C" w:rsidP="00293B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411B"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</w:t>
      </w:r>
    </w:p>
    <w:p w:rsidR="00503A7C" w:rsidRPr="007B411B" w:rsidRDefault="0065759E" w:rsidP="00293B94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1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293B94" w:rsidRPr="007B41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56AD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93B94" w:rsidRPr="007B411B">
        <w:rPr>
          <w:rFonts w:ascii="Times New Roman" w:hAnsi="Times New Roman" w:cs="Times New Roman"/>
          <w:sz w:val="26"/>
          <w:szCs w:val="26"/>
        </w:rPr>
        <w:t xml:space="preserve">   </w:t>
      </w:r>
      <w:r w:rsidRPr="007B411B">
        <w:rPr>
          <w:rFonts w:ascii="Times New Roman" w:hAnsi="Times New Roman" w:cs="Times New Roman"/>
          <w:sz w:val="26"/>
          <w:szCs w:val="26"/>
        </w:rPr>
        <w:t xml:space="preserve">  </w:t>
      </w:r>
      <w:r w:rsidR="00503A7C" w:rsidRPr="007B411B">
        <w:rPr>
          <w:rFonts w:ascii="Times New Roman" w:hAnsi="Times New Roman" w:cs="Times New Roman"/>
          <w:sz w:val="26"/>
          <w:szCs w:val="26"/>
        </w:rPr>
        <w:t xml:space="preserve">от   </w:t>
      </w:r>
      <w:r w:rsidR="00293B94" w:rsidRPr="007B41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B41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503A7C" w:rsidRPr="007B411B">
        <w:rPr>
          <w:rFonts w:ascii="Times New Roman" w:hAnsi="Times New Roman" w:cs="Times New Roman"/>
          <w:sz w:val="26"/>
          <w:szCs w:val="26"/>
        </w:rPr>
        <w:t xml:space="preserve"> №</w:t>
      </w:r>
      <w:r w:rsidRPr="007B411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03A7C" w:rsidRPr="007B411B" w:rsidRDefault="00503A7C" w:rsidP="00293B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A7C" w:rsidRPr="007B411B" w:rsidRDefault="00503A7C" w:rsidP="00293B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A7C" w:rsidRPr="007B411B" w:rsidRDefault="00503A7C" w:rsidP="00293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11B">
        <w:rPr>
          <w:rFonts w:ascii="Times New Roman" w:hAnsi="Times New Roman" w:cs="Times New Roman"/>
          <w:b/>
          <w:sz w:val="26"/>
          <w:szCs w:val="26"/>
        </w:rPr>
        <w:t>Комплекс мероприятий,</w:t>
      </w:r>
    </w:p>
    <w:p w:rsidR="001040FE" w:rsidRPr="007B411B" w:rsidRDefault="00503A7C" w:rsidP="00293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411B">
        <w:rPr>
          <w:rFonts w:ascii="Times New Roman" w:hAnsi="Times New Roman" w:cs="Times New Roman"/>
          <w:b/>
          <w:sz w:val="26"/>
          <w:szCs w:val="26"/>
        </w:rPr>
        <w:t>направленных</w:t>
      </w:r>
      <w:proofErr w:type="gramEnd"/>
      <w:r w:rsidRPr="007B411B">
        <w:rPr>
          <w:rFonts w:ascii="Times New Roman" w:hAnsi="Times New Roman" w:cs="Times New Roman"/>
          <w:b/>
          <w:sz w:val="26"/>
          <w:szCs w:val="26"/>
        </w:rPr>
        <w:t xml:space="preserve"> на развитие правовой грамотности, правовой культуры и правосознания населения Никольского муниципального района на 2023-2025 годы</w:t>
      </w:r>
    </w:p>
    <w:p w:rsidR="00503A7C" w:rsidRPr="007B411B" w:rsidRDefault="00503A7C" w:rsidP="00293B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851"/>
        <w:gridCol w:w="5244"/>
        <w:gridCol w:w="42"/>
        <w:gridCol w:w="1659"/>
      </w:tblGrid>
      <w:tr w:rsidR="006F1B0B" w:rsidRPr="007B411B" w:rsidTr="007B411B">
        <w:trPr>
          <w:trHeight w:val="144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29" w:type="dxa"/>
            <w:gridSpan w:val="2"/>
          </w:tcPr>
          <w:p w:rsidR="00503A7C" w:rsidRPr="007B411B" w:rsidRDefault="00503A7C" w:rsidP="00293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286" w:type="dxa"/>
            <w:gridSpan w:val="2"/>
          </w:tcPr>
          <w:p w:rsidR="00503A7C" w:rsidRPr="007B411B" w:rsidRDefault="00503A7C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659" w:type="dxa"/>
          </w:tcPr>
          <w:p w:rsidR="00503A7C" w:rsidRPr="007B411B" w:rsidRDefault="00503A7C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503A7C" w:rsidRPr="007B411B" w:rsidTr="007B411B">
        <w:trPr>
          <w:trHeight w:val="144"/>
        </w:trPr>
        <w:tc>
          <w:tcPr>
            <w:tcW w:w="15593" w:type="dxa"/>
            <w:gridSpan w:val="6"/>
          </w:tcPr>
          <w:p w:rsidR="00503A7C" w:rsidRPr="007B411B" w:rsidRDefault="00503A7C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1. Повышение доступности правовой информации, развитие системы бесплатной юридической помощи</w:t>
            </w:r>
          </w:p>
        </w:tc>
      </w:tr>
      <w:tr w:rsidR="006F1B0B" w:rsidRPr="007B411B" w:rsidTr="007B411B">
        <w:trPr>
          <w:trHeight w:val="144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929" w:type="dxa"/>
            <w:gridSpan w:val="2"/>
          </w:tcPr>
          <w:p w:rsidR="00503A7C" w:rsidRPr="007B411B" w:rsidRDefault="00503A7C" w:rsidP="00503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Обесп</w:t>
            </w:r>
            <w:r w:rsidR="005033F8"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ечение информирования граждан о 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5033F8" w:rsidRPr="007B411B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ях Главы района, администрации района, направленных на формирование правовой культуры граждан</w:t>
            </w:r>
          </w:p>
        </w:tc>
        <w:tc>
          <w:tcPr>
            <w:tcW w:w="5244" w:type="dxa"/>
          </w:tcPr>
          <w:p w:rsidR="00503A7C" w:rsidRPr="007B411B" w:rsidRDefault="006F1B0B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района</w:t>
            </w:r>
          </w:p>
        </w:tc>
        <w:tc>
          <w:tcPr>
            <w:tcW w:w="1701" w:type="dxa"/>
            <w:gridSpan w:val="2"/>
          </w:tcPr>
          <w:p w:rsidR="00503A7C" w:rsidRPr="007B411B" w:rsidRDefault="006F1B0B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2023-2025 годы</w:t>
            </w:r>
          </w:p>
        </w:tc>
      </w:tr>
      <w:tr w:rsidR="006F1B0B" w:rsidRPr="007B411B" w:rsidTr="007B411B">
        <w:trPr>
          <w:trHeight w:val="144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929" w:type="dxa"/>
            <w:gridSpan w:val="2"/>
          </w:tcPr>
          <w:p w:rsidR="00503A7C" w:rsidRPr="007B411B" w:rsidRDefault="006F1B0B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(актуализация) материалов по правовому информированию и правовому просвещению на официальном сайте администрации района, в информационно-телекоммуникационной сети «Интернет» </w:t>
            </w:r>
          </w:p>
        </w:tc>
        <w:tc>
          <w:tcPr>
            <w:tcW w:w="5244" w:type="dxa"/>
          </w:tcPr>
          <w:p w:rsidR="00503A7C" w:rsidRPr="007B411B" w:rsidRDefault="006F1B0B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Органы и структурные подразделения администрации района, участники государственной системы бесплатной юридической помощи</w:t>
            </w:r>
          </w:p>
        </w:tc>
        <w:tc>
          <w:tcPr>
            <w:tcW w:w="1701" w:type="dxa"/>
            <w:gridSpan w:val="2"/>
          </w:tcPr>
          <w:p w:rsidR="00503A7C" w:rsidRPr="007B411B" w:rsidRDefault="006F1B0B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2023-2025 годы</w:t>
            </w:r>
          </w:p>
        </w:tc>
      </w:tr>
      <w:tr w:rsidR="006F1B0B" w:rsidRPr="007B411B" w:rsidTr="007B411B">
        <w:trPr>
          <w:trHeight w:val="144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929" w:type="dxa"/>
            <w:gridSpan w:val="2"/>
          </w:tcPr>
          <w:p w:rsidR="00503A7C" w:rsidRPr="007B411B" w:rsidRDefault="006F1B0B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Размещение (актуализация) материалов по правовому информированию и правовому просвещению на стендах участников государственной системы бесплатной юридической помощи</w:t>
            </w:r>
          </w:p>
        </w:tc>
        <w:tc>
          <w:tcPr>
            <w:tcW w:w="5244" w:type="dxa"/>
          </w:tcPr>
          <w:p w:rsidR="00503A7C" w:rsidRPr="007B411B" w:rsidRDefault="006F1B0B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Органы и структурные подразделения администрации района, участники государственной системы бесплатной юридической помощи</w:t>
            </w:r>
          </w:p>
        </w:tc>
        <w:tc>
          <w:tcPr>
            <w:tcW w:w="1701" w:type="dxa"/>
            <w:gridSpan w:val="2"/>
          </w:tcPr>
          <w:p w:rsidR="00503A7C" w:rsidRPr="007B411B" w:rsidRDefault="006F1B0B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2023-2025 годы</w:t>
            </w:r>
          </w:p>
        </w:tc>
      </w:tr>
      <w:tr w:rsidR="006F1B0B" w:rsidRPr="007B411B" w:rsidTr="007B411B">
        <w:trPr>
          <w:trHeight w:val="144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929" w:type="dxa"/>
            <w:gridSpan w:val="2"/>
          </w:tcPr>
          <w:p w:rsidR="00503A7C" w:rsidRPr="007B411B" w:rsidRDefault="000C34C7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дней по вопросам, входящим в компетенцию участников государственной системы бесплатной юридической помощи</w:t>
            </w:r>
          </w:p>
        </w:tc>
        <w:tc>
          <w:tcPr>
            <w:tcW w:w="5244" w:type="dxa"/>
          </w:tcPr>
          <w:p w:rsidR="00503A7C" w:rsidRPr="007B411B" w:rsidRDefault="000C34C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Органы и структурные подразделения администрации района, участники государственной системы бесплатной юридической помощи</w:t>
            </w:r>
          </w:p>
        </w:tc>
        <w:tc>
          <w:tcPr>
            <w:tcW w:w="1701" w:type="dxa"/>
            <w:gridSpan w:val="2"/>
          </w:tcPr>
          <w:p w:rsidR="00503A7C" w:rsidRPr="007B411B" w:rsidRDefault="000C34C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2023-2025 годы</w:t>
            </w:r>
          </w:p>
        </w:tc>
      </w:tr>
      <w:tr w:rsidR="006F1B0B" w:rsidRPr="007B411B" w:rsidTr="007B411B">
        <w:trPr>
          <w:trHeight w:val="973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929" w:type="dxa"/>
            <w:gridSpan w:val="2"/>
          </w:tcPr>
          <w:p w:rsidR="00503A7C" w:rsidRPr="007B411B" w:rsidRDefault="000C34C7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Осуществление работы телефона «горячей линии» по актуальным вопросам в сфере защиты прав потребителей</w:t>
            </w:r>
          </w:p>
        </w:tc>
        <w:tc>
          <w:tcPr>
            <w:tcW w:w="5244" w:type="dxa"/>
          </w:tcPr>
          <w:p w:rsidR="00503A7C" w:rsidRPr="007B411B" w:rsidRDefault="000C34C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анализа и стратегического планирования Управления народно-хозяйственного комплекса</w:t>
            </w:r>
          </w:p>
        </w:tc>
        <w:tc>
          <w:tcPr>
            <w:tcW w:w="1701" w:type="dxa"/>
            <w:gridSpan w:val="2"/>
          </w:tcPr>
          <w:p w:rsidR="00503A7C" w:rsidRPr="007B411B" w:rsidRDefault="000C34C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6F1B0B" w:rsidRPr="007B411B" w:rsidTr="007B411B">
        <w:trPr>
          <w:trHeight w:val="1273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929" w:type="dxa"/>
            <w:gridSpan w:val="2"/>
          </w:tcPr>
          <w:p w:rsidR="00503A7C" w:rsidRPr="007B411B" w:rsidRDefault="000C34C7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дня открытых дверей для оказания бесплатной юридической помощи</w:t>
            </w:r>
          </w:p>
        </w:tc>
        <w:tc>
          <w:tcPr>
            <w:tcW w:w="5244" w:type="dxa"/>
          </w:tcPr>
          <w:p w:rsidR="00503A7C" w:rsidRPr="007B411B" w:rsidRDefault="000C34C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Органы и структурные подразделения администрации района, участники государственной системы бесплатной юридической помощи</w:t>
            </w:r>
          </w:p>
        </w:tc>
        <w:tc>
          <w:tcPr>
            <w:tcW w:w="1701" w:type="dxa"/>
            <w:gridSpan w:val="2"/>
          </w:tcPr>
          <w:p w:rsidR="00503A7C" w:rsidRPr="007B411B" w:rsidRDefault="000C34C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</w:tr>
      <w:tr w:rsidR="006F1B0B" w:rsidRPr="007B411B" w:rsidTr="00FB184F">
        <w:trPr>
          <w:trHeight w:val="1272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7929" w:type="dxa"/>
            <w:gridSpan w:val="2"/>
          </w:tcPr>
          <w:p w:rsidR="00503A7C" w:rsidRPr="007B411B" w:rsidRDefault="000C34C7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актуализация информации в разделе «Бесплатная юридическая помощь и правовое информирование населения» на официальном чайте администрации района </w:t>
            </w:r>
            <w:r w:rsidR="0065759E" w:rsidRPr="007B411B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</w:p>
        </w:tc>
        <w:tc>
          <w:tcPr>
            <w:tcW w:w="5244" w:type="dxa"/>
          </w:tcPr>
          <w:p w:rsidR="00503A7C" w:rsidRPr="007B411B" w:rsidRDefault="006575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района</w:t>
            </w:r>
          </w:p>
        </w:tc>
        <w:tc>
          <w:tcPr>
            <w:tcW w:w="1701" w:type="dxa"/>
            <w:gridSpan w:val="2"/>
          </w:tcPr>
          <w:p w:rsidR="00503A7C" w:rsidRPr="007B411B" w:rsidRDefault="006575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6F1B0B" w:rsidRPr="007B411B" w:rsidTr="00FB184F">
        <w:trPr>
          <w:trHeight w:val="1352"/>
        </w:trPr>
        <w:tc>
          <w:tcPr>
            <w:tcW w:w="719" w:type="dxa"/>
          </w:tcPr>
          <w:p w:rsidR="00503A7C" w:rsidRPr="007B411B" w:rsidRDefault="00503A7C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929" w:type="dxa"/>
            <w:gridSpan w:val="2"/>
          </w:tcPr>
          <w:p w:rsidR="00503A7C" w:rsidRPr="007B411B" w:rsidRDefault="0065759E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списка адвокатов Вологодской области, участвующих в оказании бесплатной юридической помощи, на официальном сайте администрации района в информационно-телекоммуникационной сети «Интернет», на информационном стенде администрации района  </w:t>
            </w:r>
          </w:p>
        </w:tc>
        <w:tc>
          <w:tcPr>
            <w:tcW w:w="5244" w:type="dxa"/>
          </w:tcPr>
          <w:p w:rsidR="00503A7C" w:rsidRPr="007B411B" w:rsidRDefault="006575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района</w:t>
            </w:r>
          </w:p>
        </w:tc>
        <w:tc>
          <w:tcPr>
            <w:tcW w:w="1701" w:type="dxa"/>
            <w:gridSpan w:val="2"/>
          </w:tcPr>
          <w:p w:rsidR="00503A7C" w:rsidRPr="007B411B" w:rsidRDefault="006575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65759E" w:rsidRPr="007B411B" w:rsidTr="007B411B">
        <w:trPr>
          <w:trHeight w:val="1291"/>
        </w:trPr>
        <w:tc>
          <w:tcPr>
            <w:tcW w:w="719" w:type="dxa"/>
          </w:tcPr>
          <w:p w:rsidR="0065759E" w:rsidRPr="007B411B" w:rsidRDefault="0065759E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929" w:type="dxa"/>
            <w:gridSpan w:val="2"/>
          </w:tcPr>
          <w:p w:rsidR="0065759E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обобщению наиболее актуальных правовых тем для жителей области (проведение опросов, анкетирования и т.д.)  в целях дальнейшего освещения</w:t>
            </w:r>
          </w:p>
        </w:tc>
        <w:tc>
          <w:tcPr>
            <w:tcW w:w="5244" w:type="dxa"/>
          </w:tcPr>
          <w:p w:rsidR="0065759E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Органы и структурные подразделения администрации района, участники государственной системы бесплатной юридической помощи</w:t>
            </w:r>
          </w:p>
        </w:tc>
        <w:tc>
          <w:tcPr>
            <w:tcW w:w="1701" w:type="dxa"/>
            <w:gridSpan w:val="2"/>
          </w:tcPr>
          <w:p w:rsidR="0065759E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174465" w:rsidRPr="007B411B" w:rsidTr="007B411B">
        <w:trPr>
          <w:trHeight w:val="299"/>
        </w:trPr>
        <w:tc>
          <w:tcPr>
            <w:tcW w:w="15593" w:type="dxa"/>
            <w:gridSpan w:val="6"/>
          </w:tcPr>
          <w:p w:rsidR="00174465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2. Повышение уровня правовой грамотности несовершеннолетних и молодежи</w:t>
            </w:r>
          </w:p>
        </w:tc>
      </w:tr>
      <w:tr w:rsidR="0065759E" w:rsidRPr="007B411B" w:rsidTr="007B411B">
        <w:trPr>
          <w:trHeight w:val="973"/>
        </w:trPr>
        <w:tc>
          <w:tcPr>
            <w:tcW w:w="719" w:type="dxa"/>
          </w:tcPr>
          <w:p w:rsidR="0065759E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929" w:type="dxa"/>
            <w:gridSpan w:val="2"/>
          </w:tcPr>
          <w:p w:rsidR="0065759E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мероприятий по правовому просвещению граждан в рамках Всероссийского дня правовой помощи детям</w:t>
            </w:r>
          </w:p>
        </w:tc>
        <w:tc>
          <w:tcPr>
            <w:tcW w:w="5244" w:type="dxa"/>
          </w:tcPr>
          <w:p w:rsidR="0065759E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 района</w:t>
            </w:r>
          </w:p>
        </w:tc>
        <w:tc>
          <w:tcPr>
            <w:tcW w:w="1701" w:type="dxa"/>
            <w:gridSpan w:val="2"/>
          </w:tcPr>
          <w:p w:rsidR="0065759E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174465" w:rsidRPr="007B411B" w:rsidTr="007B411B">
        <w:trPr>
          <w:trHeight w:val="955"/>
        </w:trPr>
        <w:tc>
          <w:tcPr>
            <w:tcW w:w="719" w:type="dxa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929" w:type="dxa"/>
            <w:gridSpan w:val="2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образовательных организациях информационных мероприятий по вопросам значимости института семьи и семейных ценностей, материнства, отцовства, духовно-нравственных традиций</w:t>
            </w:r>
          </w:p>
        </w:tc>
        <w:tc>
          <w:tcPr>
            <w:tcW w:w="5244" w:type="dxa"/>
          </w:tcPr>
          <w:p w:rsidR="00174465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 района</w:t>
            </w:r>
          </w:p>
        </w:tc>
        <w:tc>
          <w:tcPr>
            <w:tcW w:w="1701" w:type="dxa"/>
            <w:gridSpan w:val="2"/>
          </w:tcPr>
          <w:p w:rsidR="00174465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174465" w:rsidRPr="007B411B" w:rsidTr="007B411B">
        <w:trPr>
          <w:trHeight w:val="144"/>
        </w:trPr>
        <w:tc>
          <w:tcPr>
            <w:tcW w:w="719" w:type="dxa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929" w:type="dxa"/>
            <w:gridSpan w:val="2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акции «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Дети-детям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» по ознакомлению с Конвенцией о правах ребенка в образовательных организациях</w:t>
            </w:r>
          </w:p>
        </w:tc>
        <w:tc>
          <w:tcPr>
            <w:tcW w:w="5244" w:type="dxa"/>
          </w:tcPr>
          <w:p w:rsidR="00174465" w:rsidRPr="007B411B" w:rsidRDefault="00D34C4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  <w:r w:rsidR="00174465"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 района</w:t>
            </w:r>
          </w:p>
        </w:tc>
        <w:tc>
          <w:tcPr>
            <w:tcW w:w="1701" w:type="dxa"/>
            <w:gridSpan w:val="2"/>
          </w:tcPr>
          <w:p w:rsidR="00174465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174465" w:rsidRPr="007B411B" w:rsidTr="007B411B">
        <w:trPr>
          <w:trHeight w:val="144"/>
        </w:trPr>
        <w:tc>
          <w:tcPr>
            <w:tcW w:w="719" w:type="dxa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929" w:type="dxa"/>
            <w:gridSpan w:val="2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в общеобразовательных организациях занятий по правовым тематикам</w:t>
            </w:r>
          </w:p>
        </w:tc>
        <w:tc>
          <w:tcPr>
            <w:tcW w:w="5244" w:type="dxa"/>
          </w:tcPr>
          <w:p w:rsidR="00174465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174465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174465" w:rsidRPr="007B411B" w:rsidTr="007B411B">
        <w:trPr>
          <w:trHeight w:val="144"/>
        </w:trPr>
        <w:tc>
          <w:tcPr>
            <w:tcW w:w="719" w:type="dxa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929" w:type="dxa"/>
            <w:gridSpan w:val="2"/>
          </w:tcPr>
          <w:p w:rsidR="00174465" w:rsidRPr="007B411B" w:rsidRDefault="0017446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информационных мероприятий по вопросу занятости несовершеннолетних в возрасте от 14 до 18 лет в свободное от учебы время</w:t>
            </w:r>
          </w:p>
        </w:tc>
        <w:tc>
          <w:tcPr>
            <w:tcW w:w="5244" w:type="dxa"/>
          </w:tcPr>
          <w:p w:rsidR="00AD3B3D" w:rsidRPr="007B411B" w:rsidRDefault="0017446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</w:t>
            </w:r>
            <w:r w:rsidR="00AD3B3D" w:rsidRPr="007B411B">
              <w:rPr>
                <w:rFonts w:ascii="Times New Roman" w:hAnsi="Times New Roman" w:cs="Times New Roman"/>
                <w:sz w:val="26"/>
                <w:szCs w:val="26"/>
              </w:rPr>
              <w:t>, образовательные организации района,</w:t>
            </w:r>
          </w:p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Отдельные занятости населения по Никольскому району (по согласованию)</w:t>
            </w:r>
          </w:p>
        </w:tc>
        <w:tc>
          <w:tcPr>
            <w:tcW w:w="1701" w:type="dxa"/>
            <w:gridSpan w:val="2"/>
          </w:tcPr>
          <w:p w:rsidR="00174465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174465" w:rsidRPr="007B411B" w:rsidTr="007B411B">
        <w:trPr>
          <w:trHeight w:val="144"/>
        </w:trPr>
        <w:tc>
          <w:tcPr>
            <w:tcW w:w="719" w:type="dxa"/>
          </w:tcPr>
          <w:p w:rsidR="00174465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929" w:type="dxa"/>
            <w:gridSpan w:val="2"/>
          </w:tcPr>
          <w:p w:rsidR="00174465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по вопросам профилактики правонарушений среди несовершеннолетних, по проблемам антинаркотической направленности, по вопросам информационной безопасности несовершеннолетних</w:t>
            </w:r>
          </w:p>
        </w:tc>
        <w:tc>
          <w:tcPr>
            <w:tcW w:w="5244" w:type="dxa"/>
          </w:tcPr>
          <w:p w:rsidR="00174465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района,</w:t>
            </w:r>
          </w:p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прав, Районная межведомственная антинаркотическая комиссия</w:t>
            </w:r>
          </w:p>
        </w:tc>
        <w:tc>
          <w:tcPr>
            <w:tcW w:w="1701" w:type="dxa"/>
            <w:gridSpan w:val="2"/>
          </w:tcPr>
          <w:p w:rsidR="00174465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7929" w:type="dxa"/>
            <w:gridSpan w:val="2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бесед, тренингов, мастер-классов, викторин, лекций, направленных на повышение правовой грамотности детей, семей с 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детьми, в организациях социального обслуживания </w:t>
            </w:r>
          </w:p>
        </w:tc>
        <w:tc>
          <w:tcPr>
            <w:tcW w:w="5244" w:type="dxa"/>
          </w:tcPr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7929" w:type="dxa"/>
            <w:gridSpan w:val="2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программ правового просвещения и воспитания детей (в том числе детей, находящихся в трудной жизненной ситуации, детей с </w:t>
            </w:r>
            <w:proofErr w:type="spell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поведением) в организациях социального обслуживания области</w:t>
            </w:r>
          </w:p>
        </w:tc>
        <w:tc>
          <w:tcPr>
            <w:tcW w:w="5244" w:type="dxa"/>
          </w:tcPr>
          <w:p w:rsidR="00AD3B3D" w:rsidRPr="007B411B" w:rsidRDefault="00D82E9A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7929" w:type="dxa"/>
            <w:gridSpan w:val="2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областной акции «Я - гражданин Российской Федерации»</w:t>
            </w:r>
          </w:p>
        </w:tc>
        <w:tc>
          <w:tcPr>
            <w:tcW w:w="5244" w:type="dxa"/>
          </w:tcPr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AD3B3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AD3B3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7929" w:type="dxa"/>
            <w:gridSpan w:val="2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Участие в областном конкуре исследовательских и творческих работ учащихся «Права человека в современном мире»</w:t>
            </w:r>
          </w:p>
        </w:tc>
        <w:tc>
          <w:tcPr>
            <w:tcW w:w="5244" w:type="dxa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7929" w:type="dxa"/>
            <w:gridSpan w:val="2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Участие в областном конкурсе студенческих работ по правам человека</w:t>
            </w:r>
          </w:p>
        </w:tc>
        <w:tc>
          <w:tcPr>
            <w:tcW w:w="5244" w:type="dxa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7929" w:type="dxa"/>
            <w:gridSpan w:val="2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Единого урока по правам человека в образовательных организациях района</w:t>
            </w:r>
          </w:p>
        </w:tc>
        <w:tc>
          <w:tcPr>
            <w:tcW w:w="5244" w:type="dxa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7929" w:type="dxa"/>
            <w:gridSpan w:val="2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Участие в акции детского рисунка «Мои права», приуроченной ко Дню защиты детей</w:t>
            </w:r>
          </w:p>
        </w:tc>
        <w:tc>
          <w:tcPr>
            <w:tcW w:w="5244" w:type="dxa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7929" w:type="dxa"/>
            <w:gridSpan w:val="2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Участие в конкурсе детского рисунка «Юный пешеход», проводимого среди детей дошкольного возраста</w:t>
            </w:r>
          </w:p>
        </w:tc>
        <w:tc>
          <w:tcPr>
            <w:tcW w:w="5244" w:type="dxa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AD3B3D" w:rsidRPr="007B411B" w:rsidRDefault="002F6A06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7929" w:type="dxa"/>
            <w:gridSpan w:val="2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муниципального этапа областного конкурса - фестиваля юных инспекторов движения «Безопасное колесо»</w:t>
            </w:r>
          </w:p>
        </w:tc>
        <w:tc>
          <w:tcPr>
            <w:tcW w:w="5244" w:type="dxa"/>
          </w:tcPr>
          <w:p w:rsidR="00AD3B3D" w:rsidRPr="007B411B" w:rsidRDefault="00CF14A0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района, ОМВД России по Никольскому району (по согласованию)</w:t>
            </w:r>
          </w:p>
        </w:tc>
        <w:tc>
          <w:tcPr>
            <w:tcW w:w="1701" w:type="dxa"/>
            <w:gridSpan w:val="2"/>
          </w:tcPr>
          <w:p w:rsidR="00AD3B3D" w:rsidRPr="007B411B" w:rsidRDefault="00CF14A0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7929" w:type="dxa"/>
            <w:gridSpan w:val="2"/>
          </w:tcPr>
          <w:p w:rsidR="00AD3B3D" w:rsidRPr="007B411B" w:rsidRDefault="00A53D3F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областного конкурса «Правовая академия»</w:t>
            </w:r>
          </w:p>
        </w:tc>
        <w:tc>
          <w:tcPr>
            <w:tcW w:w="5244" w:type="dxa"/>
          </w:tcPr>
          <w:p w:rsidR="00AD3B3D" w:rsidRPr="007B411B" w:rsidRDefault="00A53D3F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Никольский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 w:rsidR="005F47CD" w:rsidRPr="007B411B">
              <w:rPr>
                <w:rFonts w:ascii="Times New Roman" w:hAnsi="Times New Roman" w:cs="Times New Roman"/>
                <w:sz w:val="26"/>
                <w:szCs w:val="26"/>
              </w:rPr>
              <w:t>тр дополнительного образования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:rsidR="00AD3B3D" w:rsidRPr="007B411B" w:rsidRDefault="00A53D3F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</w:p>
        </w:tc>
      </w:tr>
      <w:tr w:rsidR="00AD3B3D" w:rsidRPr="007B411B" w:rsidTr="007B411B">
        <w:trPr>
          <w:trHeight w:val="144"/>
        </w:trPr>
        <w:tc>
          <w:tcPr>
            <w:tcW w:w="719" w:type="dxa"/>
          </w:tcPr>
          <w:p w:rsidR="00AD3B3D" w:rsidRPr="007B411B" w:rsidRDefault="002F6A06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7929" w:type="dxa"/>
            <w:gridSpan w:val="2"/>
          </w:tcPr>
          <w:p w:rsidR="00AD3B3D" w:rsidRPr="007B411B" w:rsidRDefault="005F47C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областного интерактивного конкурса «Знаток права»</w:t>
            </w:r>
          </w:p>
        </w:tc>
        <w:tc>
          <w:tcPr>
            <w:tcW w:w="5244" w:type="dxa"/>
          </w:tcPr>
          <w:p w:rsidR="00AD3B3D" w:rsidRPr="007B411B" w:rsidRDefault="005F47C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Никольский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центр дополнительного образования»</w:t>
            </w:r>
          </w:p>
        </w:tc>
        <w:tc>
          <w:tcPr>
            <w:tcW w:w="1701" w:type="dxa"/>
            <w:gridSpan w:val="2"/>
          </w:tcPr>
          <w:p w:rsidR="00AD3B3D" w:rsidRPr="007B411B" w:rsidRDefault="005F47C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5F47C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7929" w:type="dxa"/>
            <w:gridSpan w:val="2"/>
          </w:tcPr>
          <w:p w:rsidR="002F6A06" w:rsidRPr="007B411B" w:rsidRDefault="005F47C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областной акции «Мы - граждане России», посвященной Дню Конституции Российской Федерации</w:t>
            </w:r>
          </w:p>
        </w:tc>
        <w:tc>
          <w:tcPr>
            <w:tcW w:w="5244" w:type="dxa"/>
          </w:tcPr>
          <w:p w:rsidR="002F6A06" w:rsidRPr="007B411B" w:rsidRDefault="005F47C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Никольский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центр дополнительного образования»</w:t>
            </w:r>
          </w:p>
        </w:tc>
        <w:tc>
          <w:tcPr>
            <w:tcW w:w="1701" w:type="dxa"/>
            <w:gridSpan w:val="2"/>
          </w:tcPr>
          <w:p w:rsidR="002F6A06" w:rsidRPr="007B411B" w:rsidRDefault="005F47C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5F47C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7929" w:type="dxa"/>
            <w:gridSpan w:val="2"/>
          </w:tcPr>
          <w:p w:rsidR="002F6A06" w:rsidRPr="007B411B" w:rsidRDefault="005F47CD" w:rsidP="00293B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эссе среди обучающихся общеобразовательных организаций на тему «Как улучшить ситуацию на дорогах», студентов профессиональных образовательных организаций области на тему «Нововведения в охране дорожного порядка»</w:t>
            </w:r>
          </w:p>
        </w:tc>
        <w:tc>
          <w:tcPr>
            <w:tcW w:w="5244" w:type="dxa"/>
          </w:tcPr>
          <w:p w:rsidR="002F6A06" w:rsidRPr="007B411B" w:rsidRDefault="005F47C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общеобразовательные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5F47C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5F47CD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7929" w:type="dxa"/>
            <w:gridSpan w:val="2"/>
          </w:tcPr>
          <w:p w:rsidR="002F6A06" w:rsidRPr="007B411B" w:rsidRDefault="002565A9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среди учащихся 9 - 11 классов общеобразовательных организациях района на лучшую работу по теме «Права человека»</w:t>
            </w:r>
          </w:p>
        </w:tc>
        <w:tc>
          <w:tcPr>
            <w:tcW w:w="5244" w:type="dxa"/>
          </w:tcPr>
          <w:p w:rsidR="002F6A06" w:rsidRPr="007B411B" w:rsidRDefault="002565A9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общеобразовательные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2565A9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2565A9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7929" w:type="dxa"/>
            <w:gridSpan w:val="2"/>
          </w:tcPr>
          <w:p w:rsidR="002F6A06" w:rsidRPr="007B411B" w:rsidRDefault="002565A9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районной межведомственной комплексной профилактической операции «Подросток»</w:t>
            </w:r>
          </w:p>
        </w:tc>
        <w:tc>
          <w:tcPr>
            <w:tcW w:w="5244" w:type="dxa"/>
          </w:tcPr>
          <w:p w:rsidR="002F6A06" w:rsidRPr="007B411B" w:rsidRDefault="002565A9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района; Управление образования района; Управление культуры 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района; БУЗ ВО «Никольская центральная больница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по согласованию), Отделение занятости населения по Никольскому району (по согласованию); ОМВД России по Никольскому району (по согласованию)</w:t>
            </w:r>
          </w:p>
        </w:tc>
        <w:tc>
          <w:tcPr>
            <w:tcW w:w="1701" w:type="dxa"/>
            <w:gridSpan w:val="2"/>
          </w:tcPr>
          <w:p w:rsidR="002F6A06" w:rsidRPr="007B411B" w:rsidRDefault="002565A9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2565A9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2.22</w:t>
            </w:r>
          </w:p>
        </w:tc>
        <w:tc>
          <w:tcPr>
            <w:tcW w:w="7929" w:type="dxa"/>
            <w:gridSpan w:val="2"/>
          </w:tcPr>
          <w:p w:rsidR="002F6A06" w:rsidRPr="007B411B" w:rsidRDefault="002565A9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профилактической операции «Внимание, дети!»</w:t>
            </w:r>
          </w:p>
        </w:tc>
        <w:tc>
          <w:tcPr>
            <w:tcW w:w="5244" w:type="dxa"/>
          </w:tcPr>
          <w:p w:rsidR="002F6A06" w:rsidRPr="007B411B" w:rsidRDefault="002565A9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2565A9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2565A9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7929" w:type="dxa"/>
            <w:gridSpan w:val="2"/>
          </w:tcPr>
          <w:p w:rsidR="002F6A06" w:rsidRPr="007B411B" w:rsidRDefault="0023595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на тему «Права-обязанности-ответственность» в образовательных организациях</w:t>
            </w:r>
          </w:p>
        </w:tc>
        <w:tc>
          <w:tcPr>
            <w:tcW w:w="5244" w:type="dxa"/>
          </w:tcPr>
          <w:p w:rsidR="002F6A06" w:rsidRPr="007B411B" w:rsidRDefault="0023595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23595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23595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7929" w:type="dxa"/>
            <w:gridSpan w:val="2"/>
          </w:tcPr>
          <w:p w:rsidR="002F6A06" w:rsidRPr="007B411B" w:rsidRDefault="00235954" w:rsidP="00981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«круглых столов» по вопросам поступления и прохождения муниципальной службы</w:t>
            </w:r>
          </w:p>
        </w:tc>
        <w:tc>
          <w:tcPr>
            <w:tcW w:w="5244" w:type="dxa"/>
          </w:tcPr>
          <w:p w:rsidR="002F6A06" w:rsidRPr="007B411B" w:rsidRDefault="0023595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23595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23595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7929" w:type="dxa"/>
            <w:gridSpan w:val="2"/>
          </w:tcPr>
          <w:p w:rsidR="002F6A06" w:rsidRPr="007B411B" w:rsidRDefault="0023595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с несовершеннолетними лекций, направленных на формирование правовой грамотности несовершеннолетних, на базе образовательных организаций общего и среднего профессионального образования по актуальным направлениям: профилактика экстремизма, антинаркотическая пропаганда, юридическая ответственность несовершеннолетних, информационная безопасность в сети «Интернет» и др.</w:t>
            </w:r>
          </w:p>
        </w:tc>
        <w:tc>
          <w:tcPr>
            <w:tcW w:w="5244" w:type="dxa"/>
          </w:tcPr>
          <w:p w:rsidR="002F6A06" w:rsidRPr="007B411B" w:rsidRDefault="0023595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23595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2F6A06" w:rsidRPr="007B411B" w:rsidTr="007B411B">
        <w:trPr>
          <w:trHeight w:val="144"/>
        </w:trPr>
        <w:tc>
          <w:tcPr>
            <w:tcW w:w="719" w:type="dxa"/>
          </w:tcPr>
          <w:p w:rsidR="002F6A06" w:rsidRPr="007B411B" w:rsidRDefault="0023595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7929" w:type="dxa"/>
            <w:gridSpan w:val="2"/>
          </w:tcPr>
          <w:p w:rsidR="002F6A06" w:rsidRPr="007B411B" w:rsidRDefault="00FF34B7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лекций, тренингов, мастер-классов, викторин, направленных на повышение правовой грамотности детей и молодежи</w:t>
            </w:r>
          </w:p>
        </w:tc>
        <w:tc>
          <w:tcPr>
            <w:tcW w:w="5244" w:type="dxa"/>
          </w:tcPr>
          <w:p w:rsidR="002F6A06" w:rsidRPr="007B411B" w:rsidRDefault="00FF34B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общеобразовательные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F6A06" w:rsidRPr="007B411B" w:rsidRDefault="00FF34B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23595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2.27</w:t>
            </w:r>
          </w:p>
        </w:tc>
        <w:tc>
          <w:tcPr>
            <w:tcW w:w="7929" w:type="dxa"/>
            <w:gridSpan w:val="2"/>
          </w:tcPr>
          <w:p w:rsidR="00527DBD" w:rsidRPr="007B411B" w:rsidRDefault="00FF34B7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лекций на правовую тематику  в образовательных организациях общего и среднего профессионального образования в рамках </w:t>
            </w:r>
            <w:proofErr w:type="spell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встреч по темам: «Основы теории и права», «Основы уголовного права», «Основы уголовно-процессуального права», «Противодействие экстремизму и реабилитации нацизма в молодежной среде» и др.</w:t>
            </w:r>
          </w:p>
        </w:tc>
        <w:tc>
          <w:tcPr>
            <w:tcW w:w="5244" w:type="dxa"/>
          </w:tcPr>
          <w:p w:rsidR="00235954" w:rsidRPr="007B411B" w:rsidRDefault="00FF34B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FF34B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527DBD" w:rsidRPr="007B411B" w:rsidTr="007B411B">
        <w:trPr>
          <w:trHeight w:val="144"/>
        </w:trPr>
        <w:tc>
          <w:tcPr>
            <w:tcW w:w="719" w:type="dxa"/>
          </w:tcPr>
          <w:p w:rsidR="00527DBD" w:rsidRPr="000D25CC" w:rsidRDefault="00FD712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5CC">
              <w:rPr>
                <w:rFonts w:ascii="Times New Roman" w:hAnsi="Times New Roman" w:cs="Times New Roman"/>
                <w:sz w:val="26"/>
                <w:szCs w:val="26"/>
              </w:rPr>
              <w:t>2.28</w:t>
            </w:r>
          </w:p>
        </w:tc>
        <w:tc>
          <w:tcPr>
            <w:tcW w:w="7929" w:type="dxa"/>
            <w:gridSpan w:val="2"/>
          </w:tcPr>
          <w:p w:rsidR="00527DBD" w:rsidRPr="000D25CC" w:rsidRDefault="00FD712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25CC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D25CC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профессиональной программе повышения квалификации для учителей, преподающих предметы </w:t>
            </w:r>
            <w:r w:rsidRPr="000D25CC">
              <w:rPr>
                <w:rFonts w:ascii="Times New Roman" w:hAnsi="Times New Roman"/>
                <w:sz w:val="26"/>
                <w:szCs w:val="26"/>
              </w:rPr>
              <w:t>«Обществознание», «Право» в рамках реализации основных общеобразовательных программ основного общего и среднего общего образования</w:t>
            </w:r>
          </w:p>
        </w:tc>
        <w:tc>
          <w:tcPr>
            <w:tcW w:w="5244" w:type="dxa"/>
          </w:tcPr>
          <w:p w:rsidR="00527DBD" w:rsidRPr="007B411B" w:rsidRDefault="00FD712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района, общеобразовательные организации района</w:t>
            </w:r>
          </w:p>
        </w:tc>
        <w:tc>
          <w:tcPr>
            <w:tcW w:w="1701" w:type="dxa"/>
            <w:gridSpan w:val="2"/>
          </w:tcPr>
          <w:p w:rsidR="00527DBD" w:rsidRPr="007B411B" w:rsidRDefault="00FD712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FF34B7" w:rsidRPr="007B411B" w:rsidTr="007B411B">
        <w:trPr>
          <w:trHeight w:val="144"/>
        </w:trPr>
        <w:tc>
          <w:tcPr>
            <w:tcW w:w="15593" w:type="dxa"/>
            <w:gridSpan w:val="6"/>
          </w:tcPr>
          <w:p w:rsidR="00FF34B7" w:rsidRPr="007B411B" w:rsidRDefault="00FF34B7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3. Антикоррупционное просвещение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9D4461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78" w:type="dxa"/>
          </w:tcPr>
          <w:p w:rsidR="00235954" w:rsidRPr="007B411B" w:rsidRDefault="009D4461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информационных встреч с представителями малого и среднего бизнеса, общественными организациями по вопросам противодействия коррупции</w:t>
            </w:r>
          </w:p>
        </w:tc>
        <w:tc>
          <w:tcPr>
            <w:tcW w:w="6095" w:type="dxa"/>
            <w:gridSpan w:val="2"/>
          </w:tcPr>
          <w:p w:rsidR="00235954" w:rsidRPr="007B411B" w:rsidRDefault="009D4461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Управления делами администрации района, 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9D4461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9D4461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7078" w:type="dxa"/>
          </w:tcPr>
          <w:p w:rsidR="00235954" w:rsidRPr="007B411B" w:rsidRDefault="009D4461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информации тематических публикаций по вопросам противодействия коррупции</w:t>
            </w:r>
          </w:p>
        </w:tc>
        <w:tc>
          <w:tcPr>
            <w:tcW w:w="6095" w:type="dxa"/>
            <w:gridSpan w:val="2"/>
          </w:tcPr>
          <w:p w:rsidR="00235954" w:rsidRPr="007B411B" w:rsidRDefault="009D4461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9D4461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9D4461" w:rsidRPr="007B411B" w:rsidTr="007B411B">
        <w:trPr>
          <w:trHeight w:val="144"/>
        </w:trPr>
        <w:tc>
          <w:tcPr>
            <w:tcW w:w="15593" w:type="dxa"/>
            <w:gridSpan w:val="6"/>
          </w:tcPr>
          <w:p w:rsidR="009D4461" w:rsidRPr="007B411B" w:rsidRDefault="009D4461" w:rsidP="00994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4. Привлечение институтов гражданского общества к деятельности,</w:t>
            </w:r>
          </w:p>
          <w:p w:rsidR="009D4461" w:rsidRPr="007B411B" w:rsidRDefault="009D4461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направленной на развитие правовой грамотности населения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9D4461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78" w:type="dxa"/>
          </w:tcPr>
          <w:p w:rsidR="00235954" w:rsidRPr="007B411B" w:rsidRDefault="00293B9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субсидий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ориентированным некоммерческим организациям на реализацию общественно полезных проектов (программ), мероприятия которых в том числе направлены на развитие правовой грамотности и повышение правосознания граждан</w:t>
            </w:r>
          </w:p>
        </w:tc>
        <w:tc>
          <w:tcPr>
            <w:tcW w:w="6095" w:type="dxa"/>
            <w:gridSpan w:val="2"/>
          </w:tcPr>
          <w:p w:rsidR="00235954" w:rsidRPr="007B411B" w:rsidRDefault="00293B9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293B9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2025 годы</w:t>
            </w:r>
          </w:p>
        </w:tc>
      </w:tr>
      <w:tr w:rsidR="00293B94" w:rsidRPr="007B411B" w:rsidTr="007B411B">
        <w:trPr>
          <w:trHeight w:val="144"/>
        </w:trPr>
        <w:tc>
          <w:tcPr>
            <w:tcW w:w="15593" w:type="dxa"/>
            <w:gridSpan w:val="6"/>
          </w:tcPr>
          <w:p w:rsidR="00293B94" w:rsidRPr="007B411B" w:rsidRDefault="00293B9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5. Повышение правовой грамотности населения в сфере жилищно-коммунального хозяйства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293B9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78" w:type="dxa"/>
          </w:tcPr>
          <w:p w:rsidR="00235954" w:rsidRPr="007B411B" w:rsidRDefault="00293B9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тарифах (ценах) и нормативах, установленных в сфере жилищно-коммунального хозяйства</w:t>
            </w:r>
          </w:p>
        </w:tc>
        <w:tc>
          <w:tcPr>
            <w:tcW w:w="6095" w:type="dxa"/>
            <w:gridSpan w:val="2"/>
          </w:tcPr>
          <w:p w:rsidR="00235954" w:rsidRPr="007B411B" w:rsidRDefault="00293B9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293B9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2023 годы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293B9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078" w:type="dxa"/>
          </w:tcPr>
          <w:p w:rsidR="00235954" w:rsidRPr="007B411B" w:rsidRDefault="0099402F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встречи с населением с участием представителей НКО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«Фонд капитального ремонта многоквартирных домов Вологодской области»</w:t>
            </w:r>
          </w:p>
        </w:tc>
        <w:tc>
          <w:tcPr>
            <w:tcW w:w="6095" w:type="dxa"/>
            <w:gridSpan w:val="2"/>
          </w:tcPr>
          <w:p w:rsidR="00235954" w:rsidRPr="007B411B" w:rsidRDefault="0099402F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99402F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2023 годы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AB1F9E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078" w:type="dxa"/>
          </w:tcPr>
          <w:p w:rsidR="00235954" w:rsidRPr="007B411B" w:rsidRDefault="00AB1F9E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района в информационно-телекоммуникационной сети «Интернет» информации по вопросам капитального ремонта многоквартирных домов</w:t>
            </w:r>
          </w:p>
        </w:tc>
        <w:tc>
          <w:tcPr>
            <w:tcW w:w="6095" w:type="dxa"/>
            <w:gridSpan w:val="2"/>
          </w:tcPr>
          <w:p w:rsidR="00235954" w:rsidRPr="007B411B" w:rsidRDefault="00AB1F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AB1F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2023 – 2023 годы</w:t>
            </w:r>
          </w:p>
        </w:tc>
      </w:tr>
      <w:tr w:rsidR="00AB1F9E" w:rsidRPr="007B411B" w:rsidTr="007B411B">
        <w:trPr>
          <w:trHeight w:val="436"/>
        </w:trPr>
        <w:tc>
          <w:tcPr>
            <w:tcW w:w="15593" w:type="dxa"/>
            <w:gridSpan w:val="6"/>
          </w:tcPr>
          <w:p w:rsidR="00AB1F9E" w:rsidRPr="007B411B" w:rsidRDefault="00AB1F9E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b/>
                <w:sz w:val="26"/>
                <w:szCs w:val="26"/>
              </w:rPr>
              <w:t>6. Правовое информирование граждан о нормативном регулировании отношений в отдельных сферах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AB1F9E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78" w:type="dxa"/>
          </w:tcPr>
          <w:p w:rsidR="00235954" w:rsidRPr="007B411B" w:rsidRDefault="00D8072A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мероприятий по вопросам защиты прав потребителей</w:t>
            </w:r>
          </w:p>
        </w:tc>
        <w:tc>
          <w:tcPr>
            <w:tcW w:w="6095" w:type="dxa"/>
            <w:gridSpan w:val="2"/>
          </w:tcPr>
          <w:p w:rsidR="00235954" w:rsidRPr="007B411B" w:rsidRDefault="00D8072A" w:rsidP="005D2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7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5D2A28" w:rsidRPr="00BF3671">
              <w:rPr>
                <w:rFonts w:ascii="Times New Roman" w:hAnsi="Times New Roman" w:cs="Times New Roman"/>
                <w:sz w:val="26"/>
                <w:szCs w:val="26"/>
              </w:rPr>
              <w:t>экономического анализа и стратегического планирования</w:t>
            </w:r>
            <w:r w:rsidRPr="00BF367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народно-хозяйственного комплекса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D8072A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D8072A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078" w:type="dxa"/>
          </w:tcPr>
          <w:p w:rsidR="00235954" w:rsidRPr="007B411B" w:rsidRDefault="00F01400" w:rsidP="00F01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Проведение дня открытых дверей по вопросам предоставления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095" w:type="dxa"/>
            <w:gridSpan w:val="2"/>
          </w:tcPr>
          <w:p w:rsidR="00235954" w:rsidRPr="007B411B" w:rsidRDefault="00F01400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A669A3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  <w:p w:rsidR="00F6507D" w:rsidRPr="007B411B" w:rsidRDefault="00F6507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  <w:highlight w:val="green"/>
              </w:rPr>
              <w:t>Ежемесячно</w:t>
            </w:r>
          </w:p>
        </w:tc>
      </w:tr>
      <w:tr w:rsidR="00235954" w:rsidRPr="007B411B" w:rsidTr="007B411B">
        <w:trPr>
          <w:trHeight w:val="144"/>
        </w:trPr>
        <w:tc>
          <w:tcPr>
            <w:tcW w:w="719" w:type="dxa"/>
          </w:tcPr>
          <w:p w:rsidR="00235954" w:rsidRPr="007B411B" w:rsidRDefault="00A669A3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078" w:type="dxa"/>
          </w:tcPr>
          <w:p w:rsidR="00235954" w:rsidRPr="007B411B" w:rsidRDefault="00A669A3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об актуальных изменениях законодательства, регулирующего вопросы предоставления земель и (или) земельных участков, находящихся в муниципальной собственности или государственная собственность на которые не разграничена, на официальных сайтах органов местного самоуправления в информационно-телекоммуникационной сети «Интернет», в средствах 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массовой информации </w:t>
            </w:r>
          </w:p>
        </w:tc>
        <w:tc>
          <w:tcPr>
            <w:tcW w:w="6095" w:type="dxa"/>
            <w:gridSpan w:val="2"/>
          </w:tcPr>
          <w:p w:rsidR="00235954" w:rsidRPr="007B411B" w:rsidRDefault="00A669A3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имуществом администрации района</w:t>
            </w:r>
          </w:p>
        </w:tc>
        <w:tc>
          <w:tcPr>
            <w:tcW w:w="1701" w:type="dxa"/>
            <w:gridSpan w:val="2"/>
          </w:tcPr>
          <w:p w:rsidR="00235954" w:rsidRPr="007B411B" w:rsidRDefault="00A669A3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  <w:p w:rsidR="00F6507D" w:rsidRPr="007B411B" w:rsidRDefault="00F6507D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постоянно</w:t>
            </w:r>
          </w:p>
        </w:tc>
      </w:tr>
      <w:tr w:rsidR="00A669A3" w:rsidRPr="007B411B" w:rsidTr="007B411B">
        <w:trPr>
          <w:trHeight w:val="144"/>
        </w:trPr>
        <w:tc>
          <w:tcPr>
            <w:tcW w:w="719" w:type="dxa"/>
          </w:tcPr>
          <w:p w:rsidR="00A669A3" w:rsidRPr="007B411B" w:rsidRDefault="00A669A3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</w:t>
            </w:r>
          </w:p>
        </w:tc>
        <w:tc>
          <w:tcPr>
            <w:tcW w:w="7078" w:type="dxa"/>
          </w:tcPr>
          <w:p w:rsidR="00A669A3" w:rsidRPr="007B411B" w:rsidRDefault="00A669A3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актуальных вопросов в сфере земельного законодательства на совещаниях с главами муниципальных образований района, руководителями органов местного самоуправления района, </w:t>
            </w:r>
            <w:proofErr w:type="gramStart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заведующими</w:t>
            </w:r>
            <w:proofErr w:type="gramEnd"/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структурных подразделений органов местного самоуправления района</w:t>
            </w:r>
          </w:p>
        </w:tc>
        <w:tc>
          <w:tcPr>
            <w:tcW w:w="6095" w:type="dxa"/>
            <w:gridSpan w:val="2"/>
          </w:tcPr>
          <w:p w:rsidR="00A669A3" w:rsidRPr="007B411B" w:rsidRDefault="00A669A3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администрации района</w:t>
            </w:r>
          </w:p>
        </w:tc>
        <w:tc>
          <w:tcPr>
            <w:tcW w:w="1701" w:type="dxa"/>
            <w:gridSpan w:val="2"/>
          </w:tcPr>
          <w:p w:rsidR="00A669A3" w:rsidRPr="007B411B" w:rsidRDefault="00A669A3" w:rsidP="00A669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  <w:p w:rsidR="00F6507D" w:rsidRPr="007B411B" w:rsidRDefault="00F6507D" w:rsidP="00A6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  <w:highlight w:val="green"/>
              </w:rPr>
              <w:t>1 раз в квартал</w:t>
            </w:r>
          </w:p>
        </w:tc>
      </w:tr>
      <w:tr w:rsidR="00A669A3" w:rsidRPr="007B411B" w:rsidTr="007B411B">
        <w:trPr>
          <w:trHeight w:val="144"/>
        </w:trPr>
        <w:tc>
          <w:tcPr>
            <w:tcW w:w="719" w:type="dxa"/>
          </w:tcPr>
          <w:p w:rsidR="00A669A3" w:rsidRPr="007B411B" w:rsidRDefault="00F0671A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7078" w:type="dxa"/>
          </w:tcPr>
          <w:p w:rsidR="00A669A3" w:rsidRPr="007B411B" w:rsidRDefault="00F0671A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7B411B">
              <w:rPr>
                <w:rFonts w:ascii="Times New Roman" w:hAnsi="Times New Roman"/>
                <w:sz w:val="26"/>
                <w:szCs w:val="26"/>
              </w:rPr>
              <w:t>разъяснительной работы по вопросу льготного посещения учреждений культуры</w:t>
            </w:r>
          </w:p>
        </w:tc>
        <w:tc>
          <w:tcPr>
            <w:tcW w:w="6095" w:type="dxa"/>
            <w:gridSpan w:val="2"/>
          </w:tcPr>
          <w:p w:rsidR="00A669A3" w:rsidRPr="007B411B" w:rsidRDefault="00F0671A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района</w:t>
            </w:r>
          </w:p>
        </w:tc>
        <w:tc>
          <w:tcPr>
            <w:tcW w:w="1701" w:type="dxa"/>
            <w:gridSpan w:val="2"/>
          </w:tcPr>
          <w:p w:rsidR="00A669A3" w:rsidRPr="007B411B" w:rsidRDefault="00F0671A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  <w:p w:rsidR="00A23249" w:rsidRPr="007B411B" w:rsidRDefault="00A23249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  <w:highlight w:val="green"/>
              </w:rPr>
              <w:t>постоянно</w:t>
            </w:r>
          </w:p>
        </w:tc>
      </w:tr>
      <w:tr w:rsidR="002952E4" w:rsidRPr="007B411B" w:rsidTr="007B411B">
        <w:trPr>
          <w:trHeight w:val="144"/>
        </w:trPr>
        <w:tc>
          <w:tcPr>
            <w:tcW w:w="15593" w:type="dxa"/>
            <w:gridSpan w:val="6"/>
          </w:tcPr>
          <w:p w:rsidR="002952E4" w:rsidRPr="0084267F" w:rsidRDefault="007B411B" w:rsidP="00842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2952E4"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уровня правовой грамотности населения</w:t>
            </w:r>
            <w:r w:rsidR="008426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52E4" w:rsidRPr="007B411B">
              <w:rPr>
                <w:rFonts w:ascii="Times New Roman" w:hAnsi="Times New Roman" w:cs="Times New Roman"/>
                <w:b/>
                <w:sz w:val="26"/>
                <w:szCs w:val="26"/>
              </w:rPr>
              <w:t>по вопросам предоставления муниципальных услуг</w:t>
            </w:r>
          </w:p>
        </w:tc>
      </w:tr>
      <w:tr w:rsidR="00A669A3" w:rsidRPr="007B411B" w:rsidTr="00E61905">
        <w:trPr>
          <w:trHeight w:val="144"/>
        </w:trPr>
        <w:tc>
          <w:tcPr>
            <w:tcW w:w="719" w:type="dxa"/>
          </w:tcPr>
          <w:p w:rsidR="00A669A3" w:rsidRPr="007B411B" w:rsidRDefault="002952E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078" w:type="dxa"/>
          </w:tcPr>
          <w:p w:rsidR="00A669A3" w:rsidRPr="007B411B" w:rsidRDefault="005D0B4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11B">
              <w:rPr>
                <w:rFonts w:ascii="Times New Roman" w:hAnsi="Times New Roman"/>
                <w:sz w:val="26"/>
                <w:szCs w:val="26"/>
              </w:rPr>
              <w:t>Проведение дней открытых дверей в многофункциональных центрах области</w:t>
            </w:r>
            <w:r w:rsidR="002952E4" w:rsidRPr="007B41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6095" w:type="dxa"/>
            <w:gridSpan w:val="2"/>
          </w:tcPr>
          <w:p w:rsidR="00A669A3" w:rsidRPr="007B411B" w:rsidRDefault="005D0B45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МБУ «МФЦ Никольского муниципального района» (по согласованию)</w:t>
            </w:r>
          </w:p>
        </w:tc>
        <w:tc>
          <w:tcPr>
            <w:tcW w:w="1701" w:type="dxa"/>
            <w:gridSpan w:val="2"/>
          </w:tcPr>
          <w:p w:rsidR="00A669A3" w:rsidRPr="007B411B" w:rsidRDefault="005D0B45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</w:tc>
      </w:tr>
      <w:tr w:rsidR="00A669A3" w:rsidRPr="007B411B" w:rsidTr="00E61905">
        <w:trPr>
          <w:trHeight w:val="144"/>
        </w:trPr>
        <w:tc>
          <w:tcPr>
            <w:tcW w:w="719" w:type="dxa"/>
          </w:tcPr>
          <w:p w:rsidR="00A669A3" w:rsidRPr="007B411B" w:rsidRDefault="005D0B45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7078" w:type="dxa"/>
          </w:tcPr>
          <w:p w:rsidR="00A669A3" w:rsidRPr="007B411B" w:rsidRDefault="00646F91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Освещение в средствах массовой информации вопросов предоставления государственных и муниципальных услуг</w:t>
            </w:r>
          </w:p>
        </w:tc>
        <w:tc>
          <w:tcPr>
            <w:tcW w:w="6095" w:type="dxa"/>
            <w:gridSpan w:val="2"/>
          </w:tcPr>
          <w:p w:rsidR="00A669A3" w:rsidRPr="007B411B" w:rsidRDefault="00646F91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района, МБУ «МФЦ Никольского муниципального района» (по согласованию)</w:t>
            </w:r>
          </w:p>
        </w:tc>
        <w:tc>
          <w:tcPr>
            <w:tcW w:w="1701" w:type="dxa"/>
            <w:gridSpan w:val="2"/>
          </w:tcPr>
          <w:p w:rsidR="00A669A3" w:rsidRPr="007B411B" w:rsidRDefault="00646F91" w:rsidP="0099402F">
            <w:pPr>
              <w:jc w:val="center"/>
              <w:rPr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2023 – 2025 годы</w:t>
            </w:r>
          </w:p>
        </w:tc>
      </w:tr>
      <w:tr w:rsidR="00810514" w:rsidRPr="007B411B" w:rsidTr="007B411B">
        <w:trPr>
          <w:trHeight w:val="144"/>
        </w:trPr>
        <w:tc>
          <w:tcPr>
            <w:tcW w:w="15593" w:type="dxa"/>
            <w:gridSpan w:val="6"/>
          </w:tcPr>
          <w:p w:rsidR="00810514" w:rsidRPr="007B411B" w:rsidRDefault="00810514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b/>
                <w:sz w:val="26"/>
                <w:szCs w:val="26"/>
              </w:rPr>
              <w:t xml:space="preserve">8. </w:t>
            </w:r>
            <w:r w:rsidR="0054203D" w:rsidRPr="007B411B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правовой грамотности субъектов предпринимательской деятельности                                                        </w:t>
            </w:r>
            <w:r w:rsidR="00A73A77" w:rsidRPr="007B411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</w:t>
            </w:r>
            <w:r w:rsidR="00731AD8" w:rsidRPr="007B411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</w:t>
            </w:r>
          </w:p>
        </w:tc>
      </w:tr>
      <w:tr w:rsidR="00A669A3" w:rsidRPr="007B411B" w:rsidTr="00E61905">
        <w:trPr>
          <w:trHeight w:val="144"/>
        </w:trPr>
        <w:tc>
          <w:tcPr>
            <w:tcW w:w="719" w:type="dxa"/>
          </w:tcPr>
          <w:p w:rsidR="00A669A3" w:rsidRPr="007B411B" w:rsidRDefault="00BC1E88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078" w:type="dxa"/>
          </w:tcPr>
          <w:p w:rsidR="00A669A3" w:rsidRPr="007B411B" w:rsidRDefault="00E463E4" w:rsidP="00293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 xml:space="preserve">Размещение материалов по правовому информированию и правовому просвещению на официальном сайте администрации Никольского муниципального района </w:t>
            </w: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6095" w:type="dxa"/>
            <w:gridSpan w:val="2"/>
          </w:tcPr>
          <w:p w:rsidR="00A669A3" w:rsidRPr="007B411B" w:rsidRDefault="00E463E4" w:rsidP="00994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1B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1701" w:type="dxa"/>
            <w:gridSpan w:val="2"/>
          </w:tcPr>
          <w:p w:rsidR="00A669A3" w:rsidRPr="007B411B" w:rsidRDefault="00E463E4" w:rsidP="00994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11B">
              <w:rPr>
                <w:rFonts w:ascii="Times New Roman" w:hAnsi="Times New Roman"/>
                <w:sz w:val="26"/>
                <w:szCs w:val="26"/>
              </w:rPr>
              <w:t>2020 – 2022 годы</w:t>
            </w:r>
            <w:r w:rsidR="00893426" w:rsidRPr="007B411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4750" w:rsidRPr="007B411B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503A7C" w:rsidRPr="00503A7C" w:rsidRDefault="00503A7C" w:rsidP="00293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94">
        <w:rPr>
          <w:rFonts w:ascii="Times New Roman" w:hAnsi="Times New Roman" w:cs="Times New Roman"/>
          <w:b/>
          <w:sz w:val="28"/>
          <w:szCs w:val="28"/>
        </w:rPr>
        <w:tab/>
      </w:r>
    </w:p>
    <w:sectPr w:rsidR="00503A7C" w:rsidRPr="00503A7C" w:rsidSect="00F569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41B9"/>
    <w:multiLevelType w:val="hybridMultilevel"/>
    <w:tmpl w:val="991E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7118F"/>
    <w:multiLevelType w:val="hybridMultilevel"/>
    <w:tmpl w:val="E52415D4"/>
    <w:lvl w:ilvl="0" w:tplc="39503C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A7C"/>
    <w:rsid w:val="000008F9"/>
    <w:rsid w:val="00024750"/>
    <w:rsid w:val="00083216"/>
    <w:rsid w:val="000B1DB5"/>
    <w:rsid w:val="000C34C7"/>
    <w:rsid w:val="000D0E8D"/>
    <w:rsid w:val="000D25CC"/>
    <w:rsid w:val="000F6EF7"/>
    <w:rsid w:val="001040FE"/>
    <w:rsid w:val="00174465"/>
    <w:rsid w:val="001C2847"/>
    <w:rsid w:val="001C7C94"/>
    <w:rsid w:val="001F33B5"/>
    <w:rsid w:val="001F6E10"/>
    <w:rsid w:val="00235954"/>
    <w:rsid w:val="002565A9"/>
    <w:rsid w:val="00256ADD"/>
    <w:rsid w:val="00267CA5"/>
    <w:rsid w:val="00293B94"/>
    <w:rsid w:val="002952E4"/>
    <w:rsid w:val="002974B2"/>
    <w:rsid w:val="002A6932"/>
    <w:rsid w:val="002F6A06"/>
    <w:rsid w:val="003269A5"/>
    <w:rsid w:val="0034748B"/>
    <w:rsid w:val="003604AB"/>
    <w:rsid w:val="004058E6"/>
    <w:rsid w:val="00417FCA"/>
    <w:rsid w:val="00423A02"/>
    <w:rsid w:val="0047215E"/>
    <w:rsid w:val="004A6360"/>
    <w:rsid w:val="004B166C"/>
    <w:rsid w:val="004C6E0A"/>
    <w:rsid w:val="004F61F7"/>
    <w:rsid w:val="005033F8"/>
    <w:rsid w:val="00503A7C"/>
    <w:rsid w:val="00527DBD"/>
    <w:rsid w:val="0054203D"/>
    <w:rsid w:val="005972A4"/>
    <w:rsid w:val="005D0B45"/>
    <w:rsid w:val="005D2A28"/>
    <w:rsid w:val="005D42B4"/>
    <w:rsid w:val="005F47CD"/>
    <w:rsid w:val="00646F91"/>
    <w:rsid w:val="0065759E"/>
    <w:rsid w:val="006F1B0B"/>
    <w:rsid w:val="00731AD8"/>
    <w:rsid w:val="0074792C"/>
    <w:rsid w:val="00757109"/>
    <w:rsid w:val="007B411B"/>
    <w:rsid w:val="007B7104"/>
    <w:rsid w:val="00810514"/>
    <w:rsid w:val="00835958"/>
    <w:rsid w:val="0084267F"/>
    <w:rsid w:val="00893426"/>
    <w:rsid w:val="00897F0A"/>
    <w:rsid w:val="008B44C2"/>
    <w:rsid w:val="00906D00"/>
    <w:rsid w:val="009819D0"/>
    <w:rsid w:val="0099402F"/>
    <w:rsid w:val="009D2A68"/>
    <w:rsid w:val="009D4461"/>
    <w:rsid w:val="00A23249"/>
    <w:rsid w:val="00A421DD"/>
    <w:rsid w:val="00A53D3F"/>
    <w:rsid w:val="00A669A3"/>
    <w:rsid w:val="00A73A77"/>
    <w:rsid w:val="00AB1F9E"/>
    <w:rsid w:val="00AB4A74"/>
    <w:rsid w:val="00AD3B3D"/>
    <w:rsid w:val="00AF4854"/>
    <w:rsid w:val="00B06DE4"/>
    <w:rsid w:val="00B1199D"/>
    <w:rsid w:val="00BA6914"/>
    <w:rsid w:val="00BC1E88"/>
    <w:rsid w:val="00BF3671"/>
    <w:rsid w:val="00C3292D"/>
    <w:rsid w:val="00C8571B"/>
    <w:rsid w:val="00CC1967"/>
    <w:rsid w:val="00CF14A0"/>
    <w:rsid w:val="00D34C45"/>
    <w:rsid w:val="00D53276"/>
    <w:rsid w:val="00D6083B"/>
    <w:rsid w:val="00D8072A"/>
    <w:rsid w:val="00D82E9A"/>
    <w:rsid w:val="00DD4B4C"/>
    <w:rsid w:val="00DF7EB2"/>
    <w:rsid w:val="00E422F1"/>
    <w:rsid w:val="00E463E4"/>
    <w:rsid w:val="00E5530A"/>
    <w:rsid w:val="00E61905"/>
    <w:rsid w:val="00E82FEF"/>
    <w:rsid w:val="00F01400"/>
    <w:rsid w:val="00F0671A"/>
    <w:rsid w:val="00F5698A"/>
    <w:rsid w:val="00F6507D"/>
    <w:rsid w:val="00F816B7"/>
    <w:rsid w:val="00FB184F"/>
    <w:rsid w:val="00FD712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A7C"/>
    <w:pPr>
      <w:ind w:left="720"/>
      <w:contextualSpacing/>
    </w:pPr>
  </w:style>
  <w:style w:type="paragraph" w:customStyle="1" w:styleId="ConsPlusNormal">
    <w:name w:val="ConsPlusNormal"/>
    <w:rsid w:val="005F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8B4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44C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2">
    <w:name w:val="Основной текст (2)"/>
    <w:basedOn w:val="a"/>
    <w:rsid w:val="00DF7EB2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A7C"/>
    <w:pPr>
      <w:ind w:left="720"/>
      <w:contextualSpacing/>
    </w:pPr>
  </w:style>
  <w:style w:type="paragraph" w:customStyle="1" w:styleId="ConsPlusNormal">
    <w:name w:val="ConsPlusNormal"/>
    <w:rsid w:val="005F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8B4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44C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2">
    <w:name w:val="Основной текст (2)"/>
    <w:basedOn w:val="a"/>
    <w:rsid w:val="00DF7EB2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D401-B77E-4CB6-89BE-C1B93974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68</cp:revision>
  <dcterms:created xsi:type="dcterms:W3CDTF">2022-12-01T05:55:00Z</dcterms:created>
  <dcterms:modified xsi:type="dcterms:W3CDTF">2022-12-13T11:58:00Z</dcterms:modified>
</cp:coreProperties>
</file>