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6E" w:rsidRDefault="0024756E" w:rsidP="00503265">
      <w:pPr>
        <w:autoSpaceDE w:val="0"/>
        <w:autoSpaceDN w:val="0"/>
        <w:adjustRightInd w:val="0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24756E" w:rsidRDefault="00C00AAB" w:rsidP="0050326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78180" cy="79248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А Д М И Н И С Т РА Ц И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Я  Н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И К О Л Ь С К О Г О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М У Н И Ц И П А Л Ь Н О Г </w:t>
      </w:r>
      <w:proofErr w:type="gramStart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О  Р</w:t>
      </w:r>
      <w:proofErr w:type="gramEnd"/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 xml:space="preserve"> А Й О Н А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pacing w:val="40"/>
          <w:sz w:val="24"/>
          <w:szCs w:val="24"/>
        </w:rPr>
      </w:pPr>
      <w:r w:rsidRPr="00A532BD">
        <w:rPr>
          <w:rFonts w:ascii="Times New Roman" w:hAnsi="Times New Roman"/>
          <w:b/>
          <w:bCs/>
          <w:spacing w:val="40"/>
          <w:sz w:val="24"/>
          <w:szCs w:val="24"/>
        </w:rPr>
        <w:t>П О С Т А Н О В Л Е Н И Е</w:t>
      </w: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4756E" w:rsidRPr="00A532BD" w:rsidRDefault="0024756E" w:rsidP="0050326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____________2021 года                                                                                     № ____</w:t>
      </w:r>
    </w:p>
    <w:p w:rsidR="0024756E" w:rsidRPr="00A532BD" w:rsidRDefault="0024756E" w:rsidP="0050326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532BD">
        <w:rPr>
          <w:rFonts w:ascii="Times New Roman" w:hAnsi="Times New Roman"/>
          <w:sz w:val="24"/>
          <w:szCs w:val="24"/>
        </w:rPr>
        <w:t>г. Никольск</w:t>
      </w:r>
    </w:p>
    <w:p w:rsidR="0024756E" w:rsidRPr="00A532BD" w:rsidRDefault="0024756E" w:rsidP="009241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3479" w:rsidRDefault="0024756E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</w:t>
      </w:r>
      <w:r w:rsidR="002D3479">
        <w:rPr>
          <w:rFonts w:ascii="Times New Roman" w:hAnsi="Times New Roman"/>
          <w:sz w:val="24"/>
          <w:szCs w:val="24"/>
        </w:rPr>
        <w:t xml:space="preserve">программы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персонифицированного финансирования </w:t>
      </w:r>
    </w:p>
    <w:p w:rsidR="002D3479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4756E" w:rsidRDefault="002D3479" w:rsidP="002D347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Никольском муниципальном районе на 202</w:t>
      </w:r>
      <w:r w:rsidR="004469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24756E">
        <w:rPr>
          <w:rFonts w:ascii="Times New Roman" w:hAnsi="Times New Roman"/>
          <w:sz w:val="24"/>
          <w:szCs w:val="24"/>
        </w:rPr>
        <w:t>»</w:t>
      </w:r>
    </w:p>
    <w:p w:rsidR="0024756E" w:rsidRDefault="0024756E" w:rsidP="00C940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C515F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 федеральными законами </w:t>
      </w:r>
      <w:hyperlink r:id="rId7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от 06.10.2003 N 131-ФЗ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4579E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приказом</w:t>
        </w:r>
      </w:hyperlink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Департамента образования Вологодской области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ПР.20-0009/21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Правил персонифицированного финансирования дополнительного образования детей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Вологодской области", постановлением администрации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Никольского муниципального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района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02.09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.2019 N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888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"Об утверждении муниципальной программы "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Развитие образования Никольского муниципального района 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на 2020 - 2025 годы"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515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администрация Никольского муниципального района </w:t>
      </w:r>
    </w:p>
    <w:p w:rsidR="0024756E" w:rsidRPr="00F4579E" w:rsidRDefault="002C515F" w:rsidP="002C51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ПОСТАНОВЛЯЕТ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E4014B" w:rsidRPr="00F4579E" w:rsidRDefault="0024756E" w:rsidP="00280637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Утвердить </w:t>
      </w:r>
      <w:r w:rsidR="00280637">
        <w:rPr>
          <w:rFonts w:ascii="Times New Roman CYR" w:hAnsi="Times New Roman CYR" w:cs="Times New Roman CYR"/>
          <w:sz w:val="24"/>
          <w:szCs w:val="24"/>
          <w:lang w:eastAsia="ru-RU"/>
        </w:rPr>
        <w:t>программу персонифицированного финансирования дополнительного образования в Никольском муниципальном районе на 2022 год (прилагается)</w:t>
      </w:r>
      <w:r w:rsidRPr="00F4579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4756E" w:rsidRPr="00F4579E" w:rsidRDefault="00280637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3"/>
      <w:bookmarkEnd w:id="0"/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24756E" w:rsidRPr="00F4579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заместителя руководителя 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Никольского муниципального района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Е.С. Игумнову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2C2A0E" w:rsidRDefault="00280637" w:rsidP="002C2A0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bookmarkStart w:id="2" w:name="sub_4"/>
      <w:bookmarkEnd w:id="1"/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24756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24756E" w:rsidRPr="0066702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2C2A0E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официального опубликования в районной газете «Авангард», но не ранее 01 января 2022 года, подлежит размещению на официальном сайте администрации Никольского муниципального района в информационно – телекоммуникационной сети «Интернет».</w:t>
      </w:r>
    </w:p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2"/>
    <w:p w:rsidR="0024756E" w:rsidRPr="00F4579E" w:rsidRDefault="0024756E" w:rsidP="00F4579E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756E" w:rsidRPr="00887E46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</w:t>
      </w:r>
      <w:r w:rsidR="00F067BE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887E46">
        <w:rPr>
          <w:rFonts w:ascii="Times New Roman" w:hAnsi="Times New Roman"/>
          <w:bCs/>
          <w:sz w:val="24"/>
          <w:szCs w:val="24"/>
          <w:lang w:eastAsia="ru-RU"/>
        </w:rPr>
        <w:t xml:space="preserve">              А. Н. </w:t>
      </w:r>
      <w:proofErr w:type="spellStart"/>
      <w:r w:rsidRPr="00887E46">
        <w:rPr>
          <w:rFonts w:ascii="Times New Roman" w:hAnsi="Times New Roman"/>
          <w:bCs/>
          <w:sz w:val="24"/>
          <w:szCs w:val="24"/>
          <w:lang w:eastAsia="ru-RU"/>
        </w:rPr>
        <w:t>Баданина</w:t>
      </w:r>
      <w:proofErr w:type="spellEnd"/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C5074" w:rsidRDefault="006C5074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Default="0024756E" w:rsidP="00887E4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4756E" w:rsidRPr="006F1E5A" w:rsidRDefault="0024756E" w:rsidP="006F1E5A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1000"/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Утвержден</w:t>
      </w:r>
      <w:r w:rsidR="002C2A0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6F1E5A">
          <w:rPr>
            <w:rFonts w:ascii="Times New Roman CYR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администрации района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от 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«___»__________</w:t>
      </w:r>
      <w:r w:rsidRPr="006F1E5A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2021 N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______</w:t>
      </w:r>
    </w:p>
    <w:bookmarkEnd w:id="3"/>
    <w:p w:rsidR="0024756E" w:rsidRDefault="0024756E" w:rsidP="006F1E5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3490D" w:rsidRDefault="00CD0B8B" w:rsidP="00CD0B8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П</w:t>
      </w:r>
      <w:r w:rsidRPr="00EC69C9">
        <w:rPr>
          <w:rFonts w:ascii="Times New Roman" w:hAnsi="Times New Roman"/>
          <w:b/>
          <w:smallCaps/>
          <w:sz w:val="24"/>
          <w:szCs w:val="24"/>
        </w:rPr>
        <w:t>рограмма персонифицированного финансирован</w:t>
      </w:r>
      <w:r>
        <w:rPr>
          <w:rFonts w:ascii="Times New Roman" w:hAnsi="Times New Roman"/>
          <w:b/>
          <w:smallCaps/>
          <w:sz w:val="24"/>
          <w:szCs w:val="24"/>
        </w:rPr>
        <w:t xml:space="preserve">ия дополнительного </w:t>
      </w:r>
      <w:proofErr w:type="gramStart"/>
      <w:r>
        <w:rPr>
          <w:rFonts w:ascii="Times New Roman" w:hAnsi="Times New Roman"/>
          <w:b/>
          <w:smallCaps/>
          <w:sz w:val="24"/>
          <w:szCs w:val="24"/>
        </w:rPr>
        <w:t xml:space="preserve">образования </w:t>
      </w:r>
      <w:r w:rsidRPr="00EC69C9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965AF">
        <w:rPr>
          <w:rFonts w:ascii="Times New Roman" w:hAnsi="Times New Roman"/>
          <w:b/>
          <w:smallCaps/>
          <w:sz w:val="24"/>
          <w:szCs w:val="24"/>
        </w:rPr>
        <w:t>в</w:t>
      </w:r>
      <w:proofErr w:type="gramEnd"/>
      <w:r w:rsidR="00A965AF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>Никольско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муниципально</w:t>
      </w:r>
      <w:r w:rsidR="00A965AF">
        <w:rPr>
          <w:rFonts w:ascii="Times New Roman" w:hAnsi="Times New Roman"/>
          <w:b/>
          <w:smallCaps/>
          <w:sz w:val="24"/>
          <w:szCs w:val="24"/>
        </w:rPr>
        <w:t>м</w:t>
      </w:r>
      <w:r w:rsidRPr="0042058C">
        <w:rPr>
          <w:rFonts w:ascii="Times New Roman" w:hAnsi="Times New Roman"/>
          <w:b/>
          <w:smallCaps/>
          <w:sz w:val="24"/>
          <w:szCs w:val="24"/>
        </w:rPr>
        <w:t xml:space="preserve"> район</w:t>
      </w:r>
      <w:r w:rsidR="00A965AF">
        <w:rPr>
          <w:rFonts w:ascii="Times New Roman" w:hAnsi="Times New Roman"/>
          <w:b/>
          <w:smallCaps/>
          <w:sz w:val="24"/>
          <w:szCs w:val="24"/>
        </w:rPr>
        <w:t>е</w:t>
      </w:r>
      <w:r>
        <w:rPr>
          <w:rFonts w:ascii="Times New Roman" w:hAnsi="Times New Roman"/>
          <w:b/>
          <w:smallCaps/>
          <w:sz w:val="24"/>
          <w:szCs w:val="24"/>
        </w:rPr>
        <w:t xml:space="preserve"> на 202</w:t>
      </w:r>
      <w:r w:rsidR="00A965AF">
        <w:rPr>
          <w:rFonts w:ascii="Times New Roman" w:hAnsi="Times New Roman"/>
          <w:b/>
          <w:smallCaps/>
          <w:sz w:val="24"/>
          <w:szCs w:val="24"/>
        </w:rPr>
        <w:t>2</w:t>
      </w:r>
      <w:r>
        <w:rPr>
          <w:rFonts w:ascii="Times New Roman" w:hAnsi="Times New Roman"/>
          <w:b/>
          <w:smallCaps/>
          <w:sz w:val="24"/>
          <w:szCs w:val="24"/>
        </w:rPr>
        <w:t xml:space="preserve"> год</w:t>
      </w:r>
      <w:r w:rsidR="0073490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CD0B8B" w:rsidRDefault="0073490D" w:rsidP="00CD0B8B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(далее – Программа)</w:t>
      </w:r>
    </w:p>
    <w:p w:rsidR="00CD0B8B" w:rsidRPr="00AC4B11" w:rsidRDefault="00CD0B8B" w:rsidP="00CD0B8B">
      <w:pPr>
        <w:pStyle w:val="a5"/>
        <w:numPr>
          <w:ilvl w:val="0"/>
          <w:numId w:val="3"/>
        </w:numPr>
        <w:tabs>
          <w:tab w:val="left" w:pos="1981"/>
        </w:tabs>
        <w:spacing w:after="200" w:line="276" w:lineRule="auto"/>
        <w:jc w:val="center"/>
        <w:rPr>
          <w:sz w:val="24"/>
          <w:szCs w:val="24"/>
        </w:rPr>
      </w:pPr>
      <w:r w:rsidRPr="00AC4B11">
        <w:rPr>
          <w:sz w:val="24"/>
          <w:szCs w:val="24"/>
        </w:rPr>
        <w:t xml:space="preserve">Общие сведения о </w:t>
      </w:r>
      <w:r w:rsidR="0073490D">
        <w:rPr>
          <w:sz w:val="24"/>
          <w:szCs w:val="24"/>
        </w:rPr>
        <w:t>Программе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2726"/>
      </w:tblGrid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января 202</w:t>
            </w:r>
            <w:r w:rsidR="007349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по 31 декабря 202</w:t>
            </w:r>
            <w:r w:rsidR="0073490D">
              <w:rPr>
                <w:rFonts w:ascii="Times New Roman" w:hAnsi="Times New Roman"/>
                <w:sz w:val="24"/>
                <w:szCs w:val="24"/>
              </w:rPr>
              <w:t>2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CD0B8B" w:rsidRPr="00930085" w:rsidRDefault="0073490D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</w:t>
            </w:r>
            <w:r w:rsidR="00CD0B8B" w:rsidRPr="00930085">
              <w:rPr>
                <w:rFonts w:ascii="Times New Roman" w:hAnsi="Times New Roman"/>
                <w:sz w:val="24"/>
                <w:szCs w:val="24"/>
              </w:rPr>
              <w:t xml:space="preserve">, которым предоставляются сертификаты дополнительного образования 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в возрасте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5 до 18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лет вне зависимости от наличия ограниченных возможностей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, проживающие на территории Никольского муниципального района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Никольского муниципального района на период действия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726" w:type="dxa"/>
            <w:vAlign w:val="center"/>
          </w:tcPr>
          <w:p w:rsidR="00CD0B8B" w:rsidRDefault="007E7DE8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Общий объем обеспечения сертификатов дополнительного образования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за счет средств районного бюджета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муниципальной программой 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>«Развитие образования в Никольск</w:t>
            </w:r>
            <w:r>
              <w:rPr>
                <w:rFonts w:ascii="Times New Roman" w:hAnsi="Times New Roman"/>
                <w:sz w:val="24"/>
                <w:szCs w:val="24"/>
              </w:rPr>
              <w:t>ом  муниципальном районе на 2020-2025</w:t>
            </w:r>
            <w:r w:rsidRPr="008E206F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на период действия программы персонифицированного финансирования, тыс. рублей</w:t>
            </w:r>
          </w:p>
        </w:tc>
        <w:tc>
          <w:tcPr>
            <w:tcW w:w="2726" w:type="dxa"/>
            <w:vAlign w:val="center"/>
          </w:tcPr>
          <w:p w:rsidR="00CD0B8B" w:rsidRDefault="007E7DE8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7 557,0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73490D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 xml:space="preserve">Норматив обеспечения </w:t>
            </w:r>
            <w:r w:rsidR="0073490D">
              <w:rPr>
                <w:rFonts w:ascii="Times New Roman" w:hAnsi="Times New Roman"/>
                <w:sz w:val="24"/>
                <w:szCs w:val="24"/>
              </w:rPr>
              <w:t xml:space="preserve">одного сертификата дополнительного образования на период реализации Программы, </w:t>
            </w:r>
            <w:r w:rsidR="007E7DE8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>рублей:</w:t>
            </w:r>
          </w:p>
        </w:tc>
        <w:tc>
          <w:tcPr>
            <w:tcW w:w="2726" w:type="dxa"/>
            <w:vAlign w:val="center"/>
          </w:tcPr>
          <w:p w:rsidR="00CD0B8B" w:rsidRDefault="00CD0B8B" w:rsidP="007E7DE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7E7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оплачиваемых за счет средств районного бюджета сертификатов дополнительного образования в зависимости от направленности реализуемых дополнительных общеобразовательных общеразвивающих программ: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sz w:val="24"/>
                <w:szCs w:val="24"/>
              </w:rPr>
              <w:t xml:space="preserve"> технической направленности</w:t>
            </w:r>
          </w:p>
        </w:tc>
        <w:tc>
          <w:tcPr>
            <w:tcW w:w="2726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6378" w:type="dxa"/>
            <w:vAlign w:val="center"/>
          </w:tcPr>
          <w:p w:rsidR="00CD0B8B" w:rsidRPr="00930085" w:rsidRDefault="000109E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r w:rsidR="00CD0B8B"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художественной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естественно-научной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туристско-краев</w:t>
            </w:r>
            <w:bookmarkStart w:id="4" w:name="_GoBack"/>
            <w:bookmarkEnd w:id="4"/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едческой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CD0B8B" w:rsidRPr="00930085" w:rsidTr="001976A6">
        <w:tc>
          <w:tcPr>
            <w:tcW w:w="534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6378" w:type="dxa"/>
            <w:vAlign w:val="center"/>
          </w:tcPr>
          <w:p w:rsidR="00CD0B8B" w:rsidRPr="00930085" w:rsidRDefault="00CD0B8B" w:rsidP="001976A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 w:rsidR="000109E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30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социально-педагогической направленности</w:t>
            </w:r>
          </w:p>
        </w:tc>
        <w:tc>
          <w:tcPr>
            <w:tcW w:w="2726" w:type="dxa"/>
          </w:tcPr>
          <w:p w:rsidR="00CD0B8B" w:rsidRPr="00930085" w:rsidRDefault="00CD0B8B" w:rsidP="001976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85"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</w:tbl>
    <w:p w:rsidR="00CD0B8B" w:rsidRDefault="00CD0B8B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E92D6E" w:rsidRDefault="00E92D6E" w:rsidP="00CD0B8B">
      <w:pPr>
        <w:tabs>
          <w:tab w:val="left" w:pos="0"/>
        </w:tabs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</w:p>
    <w:p w:rsidR="00CD0B8B" w:rsidRPr="00362115" w:rsidRDefault="00CD0B8B" w:rsidP="00CD0B8B">
      <w:pPr>
        <w:pStyle w:val="a5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362115">
        <w:rPr>
          <w:sz w:val="24"/>
          <w:szCs w:val="24"/>
        </w:rPr>
        <w:lastRenderedPageBreak/>
        <w:t xml:space="preserve">Порядок сопровождения реализации </w:t>
      </w:r>
      <w:r w:rsidR="00E92D6E">
        <w:rPr>
          <w:sz w:val="24"/>
          <w:szCs w:val="24"/>
        </w:rPr>
        <w:t>Программы</w:t>
      </w:r>
    </w:p>
    <w:p w:rsidR="00CD0B8B" w:rsidRPr="00AC4B11" w:rsidRDefault="00CD0B8B" w:rsidP="00CD0B8B">
      <w:pPr>
        <w:pStyle w:val="a5"/>
        <w:tabs>
          <w:tab w:val="left" w:pos="0"/>
        </w:tabs>
        <w:ind w:left="0" w:firstLine="709"/>
        <w:rPr>
          <w:sz w:val="24"/>
          <w:szCs w:val="24"/>
        </w:rPr>
      </w:pP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Ответственным исполнителем программы персонифицирова</w:t>
      </w:r>
      <w:r w:rsidR="008A686B">
        <w:rPr>
          <w:sz w:val="24"/>
          <w:szCs w:val="24"/>
        </w:rPr>
        <w:t xml:space="preserve">нного финансирования является </w:t>
      </w:r>
      <w:r w:rsidR="00CD0B8B" w:rsidRPr="000C3EC7">
        <w:rPr>
          <w:sz w:val="24"/>
          <w:szCs w:val="24"/>
        </w:rPr>
        <w:t>Управление образования администрации Никольского муниципального района Вологодской области.</w:t>
      </w:r>
    </w:p>
    <w:p w:rsidR="00CD0B8B" w:rsidRPr="000C3EC7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 xml:space="preserve">Предоставление сертификатов дополнительного образования осуществляется в соответствии с </w:t>
      </w:r>
      <w:r w:rsidR="00B0503A" w:rsidRPr="000C3EC7">
        <w:rPr>
          <w:sz w:val="24"/>
          <w:szCs w:val="24"/>
        </w:rPr>
        <w:t xml:space="preserve">Правилами персонифицированного финансирования дополнительного образования детей в Вологодской области, утвержденными приказом </w:t>
      </w:r>
      <w:r w:rsidR="00B0503A" w:rsidRPr="000C3EC7">
        <w:rPr>
          <w:rFonts w:ascii="Times New Roman CYR" w:hAnsi="Times New Roman CYR" w:cs="Times New Roman CYR"/>
          <w:sz w:val="24"/>
          <w:szCs w:val="24"/>
        </w:rPr>
        <w:t>Департамента образования Вологодской области от 22.09.2021 N ПР.20-0009/21.</w:t>
      </w:r>
    </w:p>
    <w:p w:rsidR="00CD0B8B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3EC7">
        <w:rPr>
          <w:sz w:val="24"/>
          <w:szCs w:val="24"/>
        </w:rPr>
        <w:t>Сертификат дополнительного образования может быть использован для оплаты образовательных услуг одного ребенка.</w:t>
      </w:r>
    </w:p>
    <w:p w:rsidR="00CD0B8B" w:rsidRPr="00ED4798" w:rsidRDefault="000C3EC7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B8B" w:rsidRPr="000C3EC7">
        <w:rPr>
          <w:sz w:val="24"/>
          <w:szCs w:val="24"/>
        </w:rPr>
        <w:t>Финансовое обеспечение услуг</w:t>
      </w:r>
      <w:r>
        <w:rPr>
          <w:sz w:val="24"/>
          <w:szCs w:val="24"/>
        </w:rPr>
        <w:t xml:space="preserve"> осуществляется </w:t>
      </w:r>
      <w:r w:rsidR="000C26AB">
        <w:rPr>
          <w:sz w:val="24"/>
          <w:szCs w:val="24"/>
        </w:rPr>
        <w:t>в соответствии с Порядком конкурсного отбора, определения объема и предоставления субсидии социально-ориентированным некоммерческим организациям, не являющимся государственными (муниципальными) учреждениями, на мероприятия, направленные на реализацию проекта по персонифицированному финансированию дополнительного образования детей</w:t>
      </w:r>
      <w:r w:rsidR="00A62132">
        <w:rPr>
          <w:sz w:val="24"/>
          <w:szCs w:val="24"/>
        </w:rPr>
        <w:t>, утверждаемым постановлением администрации Никольского муниципального района.</w:t>
      </w:r>
    </w:p>
    <w:p w:rsidR="00CD0B8B" w:rsidRPr="00ED4798" w:rsidRDefault="00ED4798" w:rsidP="00F622EE">
      <w:pPr>
        <w:pStyle w:val="a5"/>
        <w:numPr>
          <w:ilvl w:val="1"/>
          <w:numId w:val="3"/>
        </w:numPr>
        <w:tabs>
          <w:tab w:val="left" w:pos="0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Сертификат дополнительного образования при условии наличия финансовых средств на сертификате признается недействительным в случае отсутствия заключенного договора об обучении между поставщиком  образовательных услуг и родителем (законным представителем) детей в течение 20 календарных дней с момента начала действия вновь выданного в текущем финансовом году сертификата дополнительного образования или отсутствия заключенного договора об обучении между поставщиком образовательных услуг и родителем (законным представителем) детей в течение 20 календарных дней с момента расторжения предыдущего договора об обучении между поставщиком образовательных услуг и родителем (законным представителем) в рамках реализации действующего сертификата</w:t>
      </w:r>
      <w:r w:rsidR="005D5F92">
        <w:rPr>
          <w:color w:val="000000"/>
          <w:sz w:val="24"/>
          <w:szCs w:val="24"/>
        </w:rPr>
        <w:t>.</w:t>
      </w:r>
    </w:p>
    <w:p w:rsidR="0024756E" w:rsidRPr="00E6655C" w:rsidRDefault="0024756E" w:rsidP="00CD0B8B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4756E" w:rsidRPr="00E6655C" w:rsidSect="00CD0B8B">
      <w:pgSz w:w="11909" w:h="16834"/>
      <w:pgMar w:top="1134" w:right="567" w:bottom="1134" w:left="1701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E20"/>
    <w:multiLevelType w:val="multilevel"/>
    <w:tmpl w:val="06006D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D22CFA"/>
    <w:multiLevelType w:val="hybridMultilevel"/>
    <w:tmpl w:val="AEDC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C5E95"/>
    <w:multiLevelType w:val="multilevel"/>
    <w:tmpl w:val="9E1CF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4C44346"/>
    <w:multiLevelType w:val="hybridMultilevel"/>
    <w:tmpl w:val="F128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72D3"/>
    <w:multiLevelType w:val="multilevel"/>
    <w:tmpl w:val="D138061A"/>
    <w:lvl w:ilvl="0">
      <w:start w:val="1"/>
      <w:numFmt w:val="decimal"/>
      <w:lvlText w:val="%1."/>
      <w:lvlJc w:val="left"/>
      <w:pPr>
        <w:ind w:left="1032" w:hanging="6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65"/>
    <w:rsid w:val="0000314D"/>
    <w:rsid w:val="000109EB"/>
    <w:rsid w:val="000436AB"/>
    <w:rsid w:val="0007241D"/>
    <w:rsid w:val="000837ED"/>
    <w:rsid w:val="000902C5"/>
    <w:rsid w:val="00096C5B"/>
    <w:rsid w:val="000B2426"/>
    <w:rsid w:val="000C0B36"/>
    <w:rsid w:val="000C26AB"/>
    <w:rsid w:val="000C3EC7"/>
    <w:rsid w:val="000D0863"/>
    <w:rsid w:val="000F55E6"/>
    <w:rsid w:val="000F7784"/>
    <w:rsid w:val="00103967"/>
    <w:rsid w:val="001149F1"/>
    <w:rsid w:val="001158F5"/>
    <w:rsid w:val="0012709F"/>
    <w:rsid w:val="00130F7E"/>
    <w:rsid w:val="0014369C"/>
    <w:rsid w:val="00165372"/>
    <w:rsid w:val="00176AD6"/>
    <w:rsid w:val="00186535"/>
    <w:rsid w:val="001A2397"/>
    <w:rsid w:val="001E1650"/>
    <w:rsid w:val="001E3C78"/>
    <w:rsid w:val="001E7491"/>
    <w:rsid w:val="00211243"/>
    <w:rsid w:val="0022056E"/>
    <w:rsid w:val="00244076"/>
    <w:rsid w:val="00245CE4"/>
    <w:rsid w:val="0024756E"/>
    <w:rsid w:val="00247AFB"/>
    <w:rsid w:val="002548A5"/>
    <w:rsid w:val="002570A6"/>
    <w:rsid w:val="00264864"/>
    <w:rsid w:val="00280637"/>
    <w:rsid w:val="00296C5B"/>
    <w:rsid w:val="002B2F2D"/>
    <w:rsid w:val="002B381C"/>
    <w:rsid w:val="002B57E2"/>
    <w:rsid w:val="002C2A0E"/>
    <w:rsid w:val="002C515F"/>
    <w:rsid w:val="002D036F"/>
    <w:rsid w:val="002D3479"/>
    <w:rsid w:val="002E21EB"/>
    <w:rsid w:val="002E4CFD"/>
    <w:rsid w:val="003656FF"/>
    <w:rsid w:val="003A2D65"/>
    <w:rsid w:val="003A38D3"/>
    <w:rsid w:val="003A398C"/>
    <w:rsid w:val="003A7225"/>
    <w:rsid w:val="003B3909"/>
    <w:rsid w:val="003B403B"/>
    <w:rsid w:val="003E4585"/>
    <w:rsid w:val="003E5BE0"/>
    <w:rsid w:val="003F4720"/>
    <w:rsid w:val="0041642E"/>
    <w:rsid w:val="00440316"/>
    <w:rsid w:val="004449FF"/>
    <w:rsid w:val="004469B0"/>
    <w:rsid w:val="0045344C"/>
    <w:rsid w:val="0046298F"/>
    <w:rsid w:val="00474F64"/>
    <w:rsid w:val="00476808"/>
    <w:rsid w:val="00483DC4"/>
    <w:rsid w:val="00497CDF"/>
    <w:rsid w:val="004A5985"/>
    <w:rsid w:val="004C01A4"/>
    <w:rsid w:val="004C3B04"/>
    <w:rsid w:val="004D1669"/>
    <w:rsid w:val="00503265"/>
    <w:rsid w:val="0050335D"/>
    <w:rsid w:val="00526AE0"/>
    <w:rsid w:val="005307EF"/>
    <w:rsid w:val="00550120"/>
    <w:rsid w:val="00550A88"/>
    <w:rsid w:val="00560BF9"/>
    <w:rsid w:val="005647C3"/>
    <w:rsid w:val="0057092D"/>
    <w:rsid w:val="00583008"/>
    <w:rsid w:val="00594F7B"/>
    <w:rsid w:val="005A1E2C"/>
    <w:rsid w:val="005C0F3B"/>
    <w:rsid w:val="005D5F92"/>
    <w:rsid w:val="005E11AE"/>
    <w:rsid w:val="005E43B5"/>
    <w:rsid w:val="005F734D"/>
    <w:rsid w:val="00623598"/>
    <w:rsid w:val="0062705F"/>
    <w:rsid w:val="00630C87"/>
    <w:rsid w:val="00631987"/>
    <w:rsid w:val="006349CC"/>
    <w:rsid w:val="00641883"/>
    <w:rsid w:val="00663482"/>
    <w:rsid w:val="0066439D"/>
    <w:rsid w:val="00667021"/>
    <w:rsid w:val="00682E91"/>
    <w:rsid w:val="0069499E"/>
    <w:rsid w:val="006A4FD6"/>
    <w:rsid w:val="006B147E"/>
    <w:rsid w:val="006B177E"/>
    <w:rsid w:val="006B2884"/>
    <w:rsid w:val="006C5074"/>
    <w:rsid w:val="006E1279"/>
    <w:rsid w:val="006E6FE9"/>
    <w:rsid w:val="006F1E5A"/>
    <w:rsid w:val="006F27C8"/>
    <w:rsid w:val="006F31F5"/>
    <w:rsid w:val="006F4F72"/>
    <w:rsid w:val="006F545C"/>
    <w:rsid w:val="007014C1"/>
    <w:rsid w:val="0070277E"/>
    <w:rsid w:val="00705209"/>
    <w:rsid w:val="00711B59"/>
    <w:rsid w:val="00713CF9"/>
    <w:rsid w:val="00714C05"/>
    <w:rsid w:val="007209BA"/>
    <w:rsid w:val="00722041"/>
    <w:rsid w:val="00733527"/>
    <w:rsid w:val="0073490D"/>
    <w:rsid w:val="00736A6E"/>
    <w:rsid w:val="00741822"/>
    <w:rsid w:val="00762ABC"/>
    <w:rsid w:val="007714C1"/>
    <w:rsid w:val="0077330B"/>
    <w:rsid w:val="007743FF"/>
    <w:rsid w:val="00774862"/>
    <w:rsid w:val="007817AE"/>
    <w:rsid w:val="00784EE0"/>
    <w:rsid w:val="00792D2B"/>
    <w:rsid w:val="0079742A"/>
    <w:rsid w:val="007A5DA6"/>
    <w:rsid w:val="007A6904"/>
    <w:rsid w:val="007C690C"/>
    <w:rsid w:val="007D4B12"/>
    <w:rsid w:val="007D5B16"/>
    <w:rsid w:val="007E10BC"/>
    <w:rsid w:val="007E7DE8"/>
    <w:rsid w:val="008009CA"/>
    <w:rsid w:val="00817B6B"/>
    <w:rsid w:val="0082189B"/>
    <w:rsid w:val="008249AB"/>
    <w:rsid w:val="00857A07"/>
    <w:rsid w:val="008748C0"/>
    <w:rsid w:val="00875DF8"/>
    <w:rsid w:val="00887D0B"/>
    <w:rsid w:val="00887E46"/>
    <w:rsid w:val="008A686B"/>
    <w:rsid w:val="008C0334"/>
    <w:rsid w:val="008C619E"/>
    <w:rsid w:val="008D6697"/>
    <w:rsid w:val="008E7640"/>
    <w:rsid w:val="00903F87"/>
    <w:rsid w:val="00910B2D"/>
    <w:rsid w:val="00922B62"/>
    <w:rsid w:val="009241E7"/>
    <w:rsid w:val="00940C97"/>
    <w:rsid w:val="00941315"/>
    <w:rsid w:val="00950B8F"/>
    <w:rsid w:val="00965D1C"/>
    <w:rsid w:val="00981FED"/>
    <w:rsid w:val="0098461E"/>
    <w:rsid w:val="00991F94"/>
    <w:rsid w:val="009A4D6A"/>
    <w:rsid w:val="009A5FF8"/>
    <w:rsid w:val="009C4612"/>
    <w:rsid w:val="009C4655"/>
    <w:rsid w:val="009D46B3"/>
    <w:rsid w:val="009F21C3"/>
    <w:rsid w:val="00A0188D"/>
    <w:rsid w:val="00A532BD"/>
    <w:rsid w:val="00A55F2A"/>
    <w:rsid w:val="00A62132"/>
    <w:rsid w:val="00A73BAA"/>
    <w:rsid w:val="00A77A01"/>
    <w:rsid w:val="00A80DFC"/>
    <w:rsid w:val="00A812A9"/>
    <w:rsid w:val="00A81A0C"/>
    <w:rsid w:val="00A87B79"/>
    <w:rsid w:val="00A965AF"/>
    <w:rsid w:val="00AA0AE6"/>
    <w:rsid w:val="00AB74C0"/>
    <w:rsid w:val="00AD2AEC"/>
    <w:rsid w:val="00AE52C2"/>
    <w:rsid w:val="00AF47F9"/>
    <w:rsid w:val="00B0503A"/>
    <w:rsid w:val="00B06479"/>
    <w:rsid w:val="00B270DC"/>
    <w:rsid w:val="00B3413C"/>
    <w:rsid w:val="00B43CD7"/>
    <w:rsid w:val="00B66664"/>
    <w:rsid w:val="00B85433"/>
    <w:rsid w:val="00B8553C"/>
    <w:rsid w:val="00B92B9F"/>
    <w:rsid w:val="00B952C4"/>
    <w:rsid w:val="00BA3731"/>
    <w:rsid w:val="00BA6A67"/>
    <w:rsid w:val="00BB1A33"/>
    <w:rsid w:val="00BC28EC"/>
    <w:rsid w:val="00BD5F81"/>
    <w:rsid w:val="00BE0137"/>
    <w:rsid w:val="00C00AAB"/>
    <w:rsid w:val="00C16407"/>
    <w:rsid w:val="00C474D5"/>
    <w:rsid w:val="00C55314"/>
    <w:rsid w:val="00C61FF5"/>
    <w:rsid w:val="00C6731C"/>
    <w:rsid w:val="00C72640"/>
    <w:rsid w:val="00C870A0"/>
    <w:rsid w:val="00C93851"/>
    <w:rsid w:val="00C94088"/>
    <w:rsid w:val="00C9487D"/>
    <w:rsid w:val="00C961E1"/>
    <w:rsid w:val="00CA1CA6"/>
    <w:rsid w:val="00CB7D77"/>
    <w:rsid w:val="00CC01B0"/>
    <w:rsid w:val="00CC4F46"/>
    <w:rsid w:val="00CC55DD"/>
    <w:rsid w:val="00CD0B8B"/>
    <w:rsid w:val="00CD3DFA"/>
    <w:rsid w:val="00CD64E3"/>
    <w:rsid w:val="00CE6189"/>
    <w:rsid w:val="00D12A94"/>
    <w:rsid w:val="00D31DD3"/>
    <w:rsid w:val="00D4059F"/>
    <w:rsid w:val="00D52B64"/>
    <w:rsid w:val="00D543FE"/>
    <w:rsid w:val="00D73F06"/>
    <w:rsid w:val="00D86986"/>
    <w:rsid w:val="00D91D5E"/>
    <w:rsid w:val="00D93122"/>
    <w:rsid w:val="00D9474A"/>
    <w:rsid w:val="00DC6BF3"/>
    <w:rsid w:val="00DD05E2"/>
    <w:rsid w:val="00DD1567"/>
    <w:rsid w:val="00DD4EC3"/>
    <w:rsid w:val="00DE2EB4"/>
    <w:rsid w:val="00E124BD"/>
    <w:rsid w:val="00E3046C"/>
    <w:rsid w:val="00E30D0F"/>
    <w:rsid w:val="00E4014B"/>
    <w:rsid w:val="00E6655C"/>
    <w:rsid w:val="00E71A95"/>
    <w:rsid w:val="00E82ABF"/>
    <w:rsid w:val="00E83F94"/>
    <w:rsid w:val="00E84AC2"/>
    <w:rsid w:val="00E90757"/>
    <w:rsid w:val="00E92D6E"/>
    <w:rsid w:val="00EA33CF"/>
    <w:rsid w:val="00ED0493"/>
    <w:rsid w:val="00ED39E9"/>
    <w:rsid w:val="00ED4798"/>
    <w:rsid w:val="00ED70B6"/>
    <w:rsid w:val="00EE19DB"/>
    <w:rsid w:val="00EF1A8A"/>
    <w:rsid w:val="00EF1F4A"/>
    <w:rsid w:val="00F067BE"/>
    <w:rsid w:val="00F071E3"/>
    <w:rsid w:val="00F20D32"/>
    <w:rsid w:val="00F4579E"/>
    <w:rsid w:val="00F53F6B"/>
    <w:rsid w:val="00F622EE"/>
    <w:rsid w:val="00F96655"/>
    <w:rsid w:val="00FA15CC"/>
    <w:rsid w:val="00FB15CE"/>
    <w:rsid w:val="00FE39EC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EC20E"/>
  <w15:docId w15:val="{3546CD8E-77BC-49D8-8F38-CFF5C0DE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265"/>
    <w:pPr>
      <w:spacing w:line="48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503265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032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3">
    <w:name w:val="Заголовок 3 Знак"/>
    <w:uiPriority w:val="99"/>
    <w:rsid w:val="00503265"/>
    <w:rPr>
      <w:rFonts w:ascii="Arial" w:hAnsi="Arial"/>
      <w:b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032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03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265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5F7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_табл"/>
    <w:basedOn w:val="a"/>
    <w:uiPriority w:val="99"/>
    <w:rsid w:val="005F734D"/>
    <w:pPr>
      <w:tabs>
        <w:tab w:val="left" w:pos="645"/>
      </w:tabs>
      <w:autoSpaceDE w:val="0"/>
      <w:autoSpaceDN w:val="0"/>
      <w:adjustRightInd w:val="0"/>
      <w:spacing w:line="240" w:lineRule="auto"/>
      <w:jc w:val="left"/>
    </w:pPr>
    <w:rPr>
      <w:rFonts w:ascii="PragmaticaC" w:eastAsia="Times New Roman" w:hAnsi="PragmaticaC"/>
      <w:b/>
      <w:bCs/>
      <w:color w:val="000000"/>
      <w:sz w:val="20"/>
      <w:szCs w:val="24"/>
      <w:lang w:eastAsia="ru-RU"/>
    </w:rPr>
  </w:style>
  <w:style w:type="paragraph" w:customStyle="1" w:styleId="s1">
    <w:name w:val="s_1"/>
    <w:basedOn w:val="a"/>
    <w:uiPriority w:val="99"/>
    <w:rsid w:val="00711B5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rsid w:val="00711B59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uiPriority w:val="99"/>
    <w:rsid w:val="005A1E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dygrkb">
    <w:name w:val="sdygrkb"/>
    <w:uiPriority w:val="99"/>
    <w:rsid w:val="007E10BC"/>
    <w:rPr>
      <w:rFonts w:cs="Times New Roman"/>
    </w:rPr>
  </w:style>
  <w:style w:type="character" w:customStyle="1" w:styleId="a9">
    <w:name w:val="Гипертекстовая ссылка"/>
    <w:uiPriority w:val="99"/>
    <w:rsid w:val="0069499E"/>
    <w:rPr>
      <w:rFonts w:cs="Times New Roman"/>
      <w:color w:val="106BBE"/>
    </w:rPr>
  </w:style>
  <w:style w:type="paragraph" w:customStyle="1" w:styleId="aa">
    <w:name w:val="Прижатый влево"/>
    <w:basedOn w:val="a"/>
    <w:next w:val="a"/>
    <w:uiPriority w:val="99"/>
    <w:rsid w:val="00E84A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CD0B8B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0B8B"/>
    <w:pPr>
      <w:widowControl w:val="0"/>
      <w:shd w:val="clear" w:color="auto" w:fill="FFFFFF"/>
      <w:spacing w:before="600" w:line="414" w:lineRule="exact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326072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60C73-1065-4712-823D-A251A00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24</cp:revision>
  <cp:lastPrinted>2021-02-01T13:58:00Z</cp:lastPrinted>
  <dcterms:created xsi:type="dcterms:W3CDTF">2021-12-01T12:06:00Z</dcterms:created>
  <dcterms:modified xsi:type="dcterms:W3CDTF">2021-12-01T13:57:00Z</dcterms:modified>
</cp:coreProperties>
</file>