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Style w:val="3"/>
        <w:tblW w:w="10716" w:type="dxa"/>
        <w:tblInd w:w="8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60" w:type="dxa"/>
          <w:left w:w="80" w:type="dxa"/>
          <w:bottom w:w="60" w:type="dxa"/>
          <w:right w:w="80" w:type="dxa"/>
        </w:tblCellMar>
      </w:tblPr>
      <w:tblGrid>
        <w:gridCol w:w="107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80" w:type="dxa"/>
            <w:bottom w:w="60" w:type="dxa"/>
            <w:right w:w="80" w:type="dxa"/>
          </w:tblCellMar>
        </w:tblPrEx>
        <w:trPr>
          <w:trHeight w:val="3031" w:hRule="exact"/>
        </w:trPr>
        <w:tc>
          <w:tcPr>
            <w:tcW w:w="10716" w:type="dxa"/>
            <w:tcBorders>
              <w:tl2br w:val="nil"/>
              <w:tr2bl w:val="nil"/>
            </w:tcBorders>
            <w:vAlign w:val="top"/>
          </w:tcPr>
          <w:p>
            <w:pPr>
              <w:pStyle w:val="9"/>
              <w:spacing w:beforeLines="0" w:afterLines="0"/>
              <w:rPr>
                <w:rFonts w:hint="default"/>
                <w:sz w:val="20"/>
              </w:rPr>
            </w:pPr>
            <w:bookmarkStart w:id="5" w:name="_GoBack"/>
            <w:bookmarkEnd w:id="5"/>
            <w:r>
              <w:rPr>
                <w:rFonts w:hint="default"/>
                <w:position w:val="-61"/>
                <w:sz w:val="20"/>
              </w:rPr>
              <w:pict>
                <v:shape id="_x0000_i1025" o:spt="75" type="#_x0000_t75" style="height:71.25pt;width:300pt;" filled="f" stroked="f" coordsize="21600,21600">
                  <v:path/>
                  <v:fill on="f" focussize="0,0"/>
                  <v:stroke on="f"/>
                  <v:imagedata r:id="rId6" o:title=""/>
                  <o:lock v:ext="edit" aspectratio="t"/>
                  <w10:wrap type="none"/>
                  <w10:anchorlock/>
                </v:shape>
              </w:pic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80" w:type="dxa"/>
            <w:bottom w:w="60" w:type="dxa"/>
            <w:right w:w="80" w:type="dxa"/>
          </w:tblCellMar>
        </w:tblPrEx>
        <w:trPr>
          <w:trHeight w:val="8335" w:hRule="exact"/>
        </w:trPr>
        <w:tc>
          <w:tcPr>
            <w:tcW w:w="10716" w:type="dxa"/>
            <w:tcBorders>
              <w:tl2br w:val="nil"/>
              <w:tr2bl w:val="nil"/>
            </w:tcBorders>
            <w:vAlign w:val="center"/>
          </w:tcPr>
          <w:p>
            <w:pPr>
              <w:pStyle w:val="9"/>
              <w:spacing w:beforeLines="0" w:afterLines="0"/>
              <w:jc w:val="center"/>
              <w:rPr>
                <w:rFonts w:hint="default"/>
                <w:sz w:val="42"/>
              </w:rPr>
            </w:pPr>
            <w:r>
              <w:rPr>
                <w:rFonts w:hint="default"/>
                <w:sz w:val="42"/>
              </w:rPr>
              <w:t>Постановление Губернатора Вологодской области от 07.07.2017 N 199</w:t>
            </w:r>
            <w:r>
              <w:rPr>
                <w:rFonts w:hint="default"/>
                <w:sz w:val="42"/>
              </w:rPr>
              <w:br w:type="textWrapping"/>
            </w:r>
            <w:r>
              <w:rPr>
                <w:rFonts w:hint="default"/>
                <w:sz w:val="42"/>
              </w:rPr>
              <w:t>(ред. от 06.04.2018)</w:t>
            </w:r>
            <w:r>
              <w:rPr>
                <w:rFonts w:hint="default"/>
                <w:sz w:val="42"/>
              </w:rPr>
              <w:br w:type="textWrapping"/>
            </w:r>
            <w:r>
              <w:rPr>
                <w:rFonts w:hint="default"/>
                <w:sz w:val="42"/>
              </w:rPr>
              <w:t>"Об утверждении Порядка организации деятельности органа исполнительной государственной власти области, являющегося органом по профилактике коррупционных и иных правонарушений, включая порядок его взаимодействия с органами государственной власти, кредитными и иными организациями при проведении проверки достоверности и полноты сведений, представленных лицами, замещающими муниципальные должности, гражданами, претендующими на замещение муниципальных должностей"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80" w:type="dxa"/>
            <w:bottom w:w="60" w:type="dxa"/>
            <w:right w:w="80" w:type="dxa"/>
          </w:tblCellMar>
        </w:tblPrEx>
        <w:trPr>
          <w:trHeight w:val="3031" w:hRule="exact"/>
        </w:trPr>
        <w:tc>
          <w:tcPr>
            <w:tcW w:w="10716" w:type="dxa"/>
            <w:tcBorders>
              <w:tl2br w:val="nil"/>
              <w:tr2bl w:val="nil"/>
            </w:tcBorders>
            <w:vAlign w:val="center"/>
          </w:tcPr>
          <w:p>
            <w:pPr>
              <w:pStyle w:val="9"/>
              <w:spacing w:beforeLines="0" w:afterLines="0"/>
              <w:jc w:val="center"/>
              <w:rPr>
                <w:rFonts w:hint="default"/>
                <w:sz w:val="28"/>
              </w:rPr>
            </w:pPr>
            <w:r>
              <w:rPr>
                <w:rFonts w:hint="default"/>
                <w:sz w:val="28"/>
              </w:rPr>
              <w:t>Документ предоставлен </w:t>
            </w:r>
            <w:r>
              <w:rPr>
                <w:rFonts w:hint="default"/>
                <w:sz w:val="28"/>
              </w:rPr>
              <w:fldChar w:fldCharType="begin"/>
            </w:r>
            <w:r>
              <w:rPr>
                <w:rFonts w:hint="default"/>
                <w:sz w:val="28"/>
              </w:rPr>
              <w:instrText xml:space="preserve">HYPERLINK http://www.consultant.ru \o "Ссылка на КонсультантПлюс"</w:instrText>
            </w:r>
            <w:r>
              <w:rPr>
                <w:rFonts w:hint="default"/>
                <w:sz w:val="28"/>
              </w:rPr>
              <w:fldChar w:fldCharType="separate"/>
            </w:r>
            <w:r>
              <w:rPr>
                <w:rFonts w:hint="default"/>
                <w:b/>
                <w:color w:val="0000FF"/>
                <w:sz w:val="28"/>
              </w:rPr>
              <w:t>КонсультантПлюс</w:t>
            </w:r>
            <w:r>
              <w:rPr>
                <w:rFonts w:hint="default"/>
                <w:b/>
                <w:color w:val="0000FF"/>
                <w:sz w:val="28"/>
              </w:rPr>
              <w:br w:type="textWrapping"/>
            </w:r>
            <w:r>
              <w:rPr>
                <w:rFonts w:hint="default"/>
                <w:b/>
                <w:color w:val="0000FF"/>
                <w:sz w:val="28"/>
              </w:rPr>
              <w:br w:type="textWrapping"/>
            </w:r>
            <w:r>
              <w:rPr>
                <w:rFonts w:hint="default"/>
                <w:b/>
                <w:color w:val="0000FF"/>
                <w:sz w:val="28"/>
              </w:rPr>
              <w:t>www.consultant.ru</w:t>
            </w:r>
            <w:r>
              <w:rPr>
                <w:rFonts w:hint="default"/>
                <w:b/>
                <w:color w:val="0000FF"/>
                <w:sz w:val="28"/>
              </w:rPr>
              <w:fldChar w:fldCharType="end"/>
            </w:r>
            <w:r>
              <w:rPr>
                <w:rFonts w:hint="default"/>
                <w:sz w:val="28"/>
              </w:rPr>
              <w:br w:type="textWrapping"/>
            </w:r>
            <w:r>
              <w:rPr>
                <w:rFonts w:hint="default"/>
                <w:sz w:val="28"/>
              </w:rPr>
              <w:br w:type="textWrapping"/>
            </w:r>
            <w:r>
              <w:rPr>
                <w:rFonts w:hint="default"/>
                <w:sz w:val="28"/>
              </w:rPr>
              <w:t>Дата сохранения: 21.11.2018</w:t>
            </w:r>
            <w:r>
              <w:rPr>
                <w:rFonts w:hint="default"/>
                <w:sz w:val="28"/>
              </w:rPr>
              <w:br w:type="textWrapping"/>
            </w:r>
            <w:r>
              <w:rPr>
                <w:rFonts w:hint="default"/>
                <w:sz w:val="28"/>
              </w:rPr>
              <w:t> </w:t>
            </w:r>
          </w:p>
        </w:tc>
      </w:tr>
    </w:tbl>
    <w:p>
      <w:pPr>
        <w:spacing w:beforeLines="0" w:afterLines="0"/>
        <w:jc w:val="left"/>
        <w:rPr>
          <w:rFonts w:hint="default"/>
          <w:sz w:val="24"/>
        </w:rPr>
        <w:sectPr>
          <w:pgSz w:w="11906" w:h="16838"/>
          <w:pgMar w:top="841" w:right="595" w:bottom="841" w:left="595" w:header="0" w:footer="0" w:gutter="0"/>
          <w:cols w:space="720" w:num="1"/>
        </w:sectPr>
      </w:pPr>
    </w:p>
    <w:p>
      <w:pPr>
        <w:pStyle w:val="4"/>
        <w:spacing w:beforeLines="0" w:afterLines="0"/>
        <w:jc w:val="both"/>
        <w:outlineLvl w:val="0"/>
        <w:rPr>
          <w:rFonts w:hint="default"/>
          <w:sz w:val="20"/>
        </w:rPr>
      </w:pPr>
    </w:p>
    <w:p>
      <w:pPr>
        <w:pStyle w:val="6"/>
        <w:spacing w:beforeLines="0" w:afterLines="0"/>
        <w:jc w:val="center"/>
        <w:outlineLvl w:val="0"/>
        <w:rPr>
          <w:rFonts w:hint="default"/>
          <w:sz w:val="20"/>
        </w:rPr>
      </w:pPr>
      <w:r>
        <w:rPr>
          <w:rFonts w:hint="default"/>
          <w:sz w:val="20"/>
        </w:rPr>
        <w:t>ГУБЕРНАТОР ВОЛОГОДСКОЙ ОБЛАСТИ</w:t>
      </w:r>
    </w:p>
    <w:p>
      <w:pPr>
        <w:pStyle w:val="6"/>
        <w:spacing w:beforeLines="0" w:afterLines="0"/>
        <w:jc w:val="center"/>
        <w:rPr>
          <w:rFonts w:hint="default"/>
          <w:sz w:val="20"/>
        </w:rPr>
      </w:pPr>
    </w:p>
    <w:p>
      <w:pPr>
        <w:pStyle w:val="6"/>
        <w:spacing w:beforeLines="0" w:afterLines="0"/>
        <w:jc w:val="center"/>
        <w:rPr>
          <w:rFonts w:hint="default"/>
          <w:sz w:val="20"/>
        </w:rPr>
      </w:pPr>
      <w:r>
        <w:rPr>
          <w:rFonts w:hint="default"/>
          <w:sz w:val="20"/>
        </w:rPr>
        <w:t>ПОСТАНОВЛЕНИЕ</w:t>
      </w:r>
    </w:p>
    <w:p>
      <w:pPr>
        <w:pStyle w:val="6"/>
        <w:spacing w:beforeLines="0" w:afterLines="0"/>
        <w:jc w:val="center"/>
        <w:rPr>
          <w:rFonts w:hint="default"/>
          <w:sz w:val="20"/>
        </w:rPr>
      </w:pPr>
      <w:r>
        <w:rPr>
          <w:rFonts w:hint="default"/>
          <w:sz w:val="20"/>
        </w:rPr>
        <w:t>от 7 июля 2017 г. N 199</w:t>
      </w:r>
    </w:p>
    <w:p>
      <w:pPr>
        <w:pStyle w:val="6"/>
        <w:spacing w:beforeLines="0" w:afterLines="0"/>
        <w:jc w:val="center"/>
        <w:rPr>
          <w:rFonts w:hint="default"/>
          <w:sz w:val="20"/>
        </w:rPr>
      </w:pPr>
    </w:p>
    <w:p>
      <w:pPr>
        <w:pStyle w:val="6"/>
        <w:spacing w:beforeLines="0" w:afterLines="0"/>
        <w:jc w:val="center"/>
        <w:rPr>
          <w:rFonts w:hint="default"/>
          <w:sz w:val="20"/>
        </w:rPr>
      </w:pPr>
      <w:r>
        <w:rPr>
          <w:rFonts w:hint="default"/>
          <w:sz w:val="20"/>
        </w:rPr>
        <w:t>ОБ УТВЕРЖДЕНИИ ПОРЯДКА ОРГАНИЗАЦИИ ДЕЯТЕЛЬНОСТИ</w:t>
      </w:r>
    </w:p>
    <w:p>
      <w:pPr>
        <w:pStyle w:val="6"/>
        <w:spacing w:beforeLines="0" w:afterLines="0"/>
        <w:jc w:val="center"/>
        <w:rPr>
          <w:rFonts w:hint="default"/>
          <w:sz w:val="20"/>
        </w:rPr>
      </w:pPr>
      <w:r>
        <w:rPr>
          <w:rFonts w:hint="default"/>
          <w:sz w:val="20"/>
        </w:rPr>
        <w:t>ОРГАНА ИСПОЛНИТЕЛЬНОЙ ГОСУДАРСТВЕННОЙ ВЛАСТИ ОБЛАСТИ,</w:t>
      </w:r>
    </w:p>
    <w:p>
      <w:pPr>
        <w:pStyle w:val="6"/>
        <w:spacing w:beforeLines="0" w:afterLines="0"/>
        <w:jc w:val="center"/>
        <w:rPr>
          <w:rFonts w:hint="default"/>
          <w:sz w:val="20"/>
        </w:rPr>
      </w:pPr>
      <w:r>
        <w:rPr>
          <w:rFonts w:hint="default"/>
          <w:sz w:val="20"/>
        </w:rPr>
        <w:t>ЯВЛЯЮЩЕГОСЯ ОРГАНОМ ПО ПРОФИЛАКТИКЕ КОРРУПЦИОННЫХ И ИНЫХ</w:t>
      </w:r>
    </w:p>
    <w:p>
      <w:pPr>
        <w:pStyle w:val="6"/>
        <w:spacing w:beforeLines="0" w:afterLines="0"/>
        <w:jc w:val="center"/>
        <w:rPr>
          <w:rFonts w:hint="default"/>
          <w:sz w:val="20"/>
        </w:rPr>
      </w:pPr>
      <w:r>
        <w:rPr>
          <w:rFonts w:hint="default"/>
          <w:sz w:val="20"/>
        </w:rPr>
        <w:t>ПРАВОНАРУШЕНИЙ, ВКЛЮЧАЯ ПОРЯДОК ЕГО ВЗАИМОДЕЙСТВИЯ</w:t>
      </w:r>
    </w:p>
    <w:p>
      <w:pPr>
        <w:pStyle w:val="6"/>
        <w:spacing w:beforeLines="0" w:afterLines="0"/>
        <w:jc w:val="center"/>
        <w:rPr>
          <w:rFonts w:hint="default"/>
          <w:sz w:val="20"/>
        </w:rPr>
      </w:pPr>
      <w:r>
        <w:rPr>
          <w:rFonts w:hint="default"/>
          <w:sz w:val="20"/>
        </w:rPr>
        <w:t>С ОРГАНАМИ ГОСУДАРСТВЕННОЙ ВЛАСТИ, КРЕДИТНЫМИ И ИНЫМИ</w:t>
      </w:r>
    </w:p>
    <w:p>
      <w:pPr>
        <w:pStyle w:val="6"/>
        <w:spacing w:beforeLines="0" w:afterLines="0"/>
        <w:jc w:val="center"/>
        <w:rPr>
          <w:rFonts w:hint="default"/>
          <w:sz w:val="20"/>
        </w:rPr>
      </w:pPr>
      <w:r>
        <w:rPr>
          <w:rFonts w:hint="default"/>
          <w:sz w:val="20"/>
        </w:rPr>
        <w:t>ОРГАНИЗАЦИЯМИ ПРИ ПРОВЕДЕНИИ ПРОВЕРКИ ДОСТОВЕРНОСТИ</w:t>
      </w:r>
    </w:p>
    <w:p>
      <w:pPr>
        <w:pStyle w:val="6"/>
        <w:spacing w:beforeLines="0" w:afterLines="0"/>
        <w:jc w:val="center"/>
        <w:rPr>
          <w:rFonts w:hint="default"/>
          <w:sz w:val="20"/>
        </w:rPr>
      </w:pPr>
      <w:r>
        <w:rPr>
          <w:rFonts w:hint="default"/>
          <w:sz w:val="20"/>
        </w:rPr>
        <w:t>И ПОЛНОТЫ СВЕДЕНИЙ, ПРЕДСТАВЛЕННЫХ ЛИЦАМИ, ЗАМЕЩАЮЩИМИ</w:t>
      </w:r>
    </w:p>
    <w:p>
      <w:pPr>
        <w:pStyle w:val="6"/>
        <w:spacing w:beforeLines="0" w:afterLines="0"/>
        <w:jc w:val="center"/>
        <w:rPr>
          <w:rFonts w:hint="default"/>
          <w:sz w:val="20"/>
        </w:rPr>
      </w:pPr>
      <w:r>
        <w:rPr>
          <w:rFonts w:hint="default"/>
          <w:sz w:val="20"/>
        </w:rPr>
        <w:t>МУНИЦИПАЛЬНЫЕ ДОЛЖНОСТИ, ГРАЖДАНАМИ, ПРЕТЕНДУЮЩИМИ</w:t>
      </w:r>
    </w:p>
    <w:p>
      <w:pPr>
        <w:pStyle w:val="6"/>
        <w:spacing w:beforeLines="0" w:afterLines="0"/>
        <w:jc w:val="center"/>
        <w:rPr>
          <w:rFonts w:hint="default"/>
          <w:sz w:val="20"/>
        </w:rPr>
      </w:pPr>
      <w:r>
        <w:rPr>
          <w:rFonts w:hint="default"/>
          <w:sz w:val="20"/>
        </w:rPr>
        <w:t>НА ЗАМЕЩЕНИЕ МУНИЦИПАЛЬНЫХ ДОЛЖНОСТЕЙ</w:t>
      </w:r>
    </w:p>
    <w:p>
      <w:pPr>
        <w:spacing w:beforeLines="0" w:afterLines="0"/>
        <w:jc w:val="left"/>
        <w:rPr>
          <w:rFonts w:hint="default"/>
          <w:sz w:val="24"/>
        </w:rPr>
      </w:pPr>
    </w:p>
    <w:tbl>
      <w:tblPr>
        <w:tblStyle w:val="3"/>
        <w:tblW w:w="10147" w:type="dxa"/>
        <w:jc w:val="center"/>
        <w:tblInd w:w="11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</w:tblPr>
      <w:tblGrid>
        <w:gridCol w:w="1014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13" w:type="dxa"/>
            <w:left w:w="113" w:type="dxa"/>
            <w:bottom w:w="113" w:type="dxa"/>
            <w:right w:w="113" w:type="dxa"/>
          </w:tblCellMar>
        </w:tblPrEx>
        <w:trPr>
          <w:jc w:val="center"/>
        </w:trPr>
        <w:tc>
          <w:tcPr>
            <w:tcW w:w="10147" w:type="dxa"/>
            <w:tcBorders>
              <w:left w:val="single" w:color="CED3F1" w:sz="24" w:space="0"/>
              <w:right w:val="single" w:color="F4F3F8" w:sz="24" w:space="0"/>
              <w:tl2br w:val="nil"/>
              <w:tr2bl w:val="nil"/>
            </w:tcBorders>
            <w:shd w:val="clear" w:color="auto" w:fill="F4F3F8"/>
            <w:vAlign w:val="top"/>
          </w:tcPr>
          <w:p>
            <w:pPr>
              <w:pStyle w:val="4"/>
              <w:spacing w:beforeLines="0" w:afterLines="0"/>
              <w:jc w:val="center"/>
              <w:rPr>
                <w:rFonts w:hint="default"/>
                <w:color w:val="392C69"/>
                <w:sz w:val="20"/>
              </w:rPr>
            </w:pPr>
            <w:r>
              <w:rPr>
                <w:rFonts w:hint="default"/>
                <w:color w:val="392C69"/>
                <w:sz w:val="20"/>
              </w:rPr>
              <w:t>Список изменяющих документов</w:t>
            </w:r>
          </w:p>
          <w:p>
            <w:pPr>
              <w:pStyle w:val="4"/>
              <w:spacing w:beforeLines="0" w:afterLines="0"/>
              <w:jc w:val="center"/>
              <w:rPr>
                <w:rFonts w:hint="default"/>
                <w:color w:val="392C69"/>
                <w:sz w:val="20"/>
              </w:rPr>
            </w:pPr>
            <w:r>
              <w:rPr>
                <w:rFonts w:hint="default"/>
                <w:color w:val="392C69"/>
                <w:sz w:val="20"/>
              </w:rPr>
              <w:t>(в ред. постановлений Губернатора Вологодской области</w:t>
            </w:r>
          </w:p>
          <w:p>
            <w:pPr>
              <w:pStyle w:val="4"/>
              <w:spacing w:beforeLines="0" w:afterLines="0"/>
              <w:jc w:val="center"/>
              <w:rPr>
                <w:rFonts w:hint="default"/>
                <w:color w:val="392C69"/>
                <w:sz w:val="20"/>
              </w:rPr>
            </w:pPr>
            <w:r>
              <w:rPr>
                <w:rFonts w:hint="default"/>
                <w:color w:val="392C69"/>
                <w:sz w:val="20"/>
              </w:rPr>
              <w:t xml:space="preserve">от 19.10.2017 </w:t>
            </w:r>
            <w:r>
              <w:rPr>
                <w:rFonts w:hint="default"/>
                <w:color w:val="392C69"/>
                <w:sz w:val="20"/>
              </w:rPr>
              <w:fldChar w:fldCharType="begin"/>
            </w:r>
            <w:r>
              <w:rPr>
                <w:rFonts w:hint="default"/>
                <w:color w:val="392C69"/>
                <w:sz w:val="20"/>
              </w:rPr>
              <w:instrText xml:space="preserve">HYPERLINK consultantplus://offline/ref=8467639EBD5D8E2BB670A97909C74C2D633954CBF71178FC5E0EAC85921167D3A901AD66EEFC4A6E9A6181FCF8054C23FB87B680BD8212FA1BF7BE79k902G \o "Постановление Губернатора Вологодской области от 19.10.2017 N 308 \"О внесении изменений в постановление Губернатора области от 7 июля 2017 года N 199\"</w:instrText>
            </w:r>
            <w:r>
              <w:rPr>
                <w:rFonts w:hint="default"/>
                <w:color w:val="392C69"/>
                <w:sz w:val="20"/>
              </w:rPr>
              <w:br w:type="textWrapping"/>
            </w:r>
            <w:r>
              <w:rPr>
                <w:rFonts w:hint="default"/>
                <w:color w:val="392C69"/>
                <w:sz w:val="20"/>
              </w:rPr>
              <w:instrText xml:space="preserve">{КонсультантПлюс}"</w:instrText>
            </w:r>
            <w:r>
              <w:rPr>
                <w:rFonts w:hint="default"/>
                <w:color w:val="392C69"/>
                <w:sz w:val="20"/>
              </w:rPr>
              <w:fldChar w:fldCharType="separate"/>
            </w:r>
            <w:r>
              <w:rPr>
                <w:rFonts w:hint="default"/>
                <w:color w:val="0000FF"/>
                <w:sz w:val="20"/>
              </w:rPr>
              <w:t>N 308</w:t>
            </w:r>
            <w:r>
              <w:rPr>
                <w:rFonts w:hint="default"/>
                <w:color w:val="0000FF"/>
                <w:sz w:val="20"/>
              </w:rPr>
              <w:fldChar w:fldCharType="end"/>
            </w:r>
            <w:r>
              <w:rPr>
                <w:rFonts w:hint="default"/>
                <w:color w:val="392C69"/>
                <w:sz w:val="20"/>
              </w:rPr>
              <w:t xml:space="preserve">, от 02.02.2018 </w:t>
            </w:r>
            <w:r>
              <w:rPr>
                <w:rFonts w:hint="default"/>
                <w:color w:val="392C69"/>
                <w:sz w:val="20"/>
              </w:rPr>
              <w:fldChar w:fldCharType="begin"/>
            </w:r>
            <w:r>
              <w:rPr>
                <w:rFonts w:hint="default"/>
                <w:color w:val="392C69"/>
                <w:sz w:val="20"/>
              </w:rPr>
              <w:instrText xml:space="preserve">HYPERLINK consultantplus://offline/ref=8467639EBD5D8E2BB670A97909C74C2D633954CBF7107EFD5403AC85921167D3A901AD66EEFC4A6E9A6181FCF8054C23FB87B680BD8212FA1BF7BE79k902G \o "Постановление Губернатора Вологодской области от 02.02.2018 N 19 \"О внесении изменений в постановление Губернатора области от 7 июля 2017 года N 199\" (вместе с \"Порядком организации деятельности органа исполнительной государственной власти области, являющего органом по профилактике коррупционных и иных правонарушений, включая порядок его взаимодействия с органами государственной власти, кредитными организациями и иными организациями при проведении проверки достоверности и полноты сведений, представленных ли</w:instrText>
            </w:r>
            <w:r>
              <w:rPr>
                <w:rFonts w:hint="default"/>
                <w:color w:val="392C69"/>
                <w:sz w:val="20"/>
              </w:rPr>
              <w:br w:type="textWrapping"/>
            </w:r>
            <w:r>
              <w:rPr>
                <w:rFonts w:hint="default"/>
                <w:color w:val="392C69"/>
                <w:sz w:val="20"/>
              </w:rPr>
              <w:instrText xml:space="preserve">{КонсультантПлюс}"</w:instrText>
            </w:r>
            <w:r>
              <w:rPr>
                <w:rFonts w:hint="default"/>
                <w:color w:val="392C69"/>
                <w:sz w:val="20"/>
              </w:rPr>
              <w:fldChar w:fldCharType="separate"/>
            </w:r>
            <w:r>
              <w:rPr>
                <w:rFonts w:hint="default"/>
                <w:color w:val="0000FF"/>
                <w:sz w:val="20"/>
              </w:rPr>
              <w:t>N 19</w:t>
            </w:r>
            <w:r>
              <w:rPr>
                <w:rFonts w:hint="default"/>
                <w:color w:val="0000FF"/>
                <w:sz w:val="20"/>
              </w:rPr>
              <w:fldChar w:fldCharType="end"/>
            </w:r>
            <w:r>
              <w:rPr>
                <w:rFonts w:hint="default"/>
                <w:color w:val="392C69"/>
                <w:sz w:val="20"/>
              </w:rPr>
              <w:t xml:space="preserve">, от 06.04.2018 </w:t>
            </w:r>
            <w:r>
              <w:rPr>
                <w:rFonts w:hint="default"/>
                <w:color w:val="392C69"/>
                <w:sz w:val="20"/>
              </w:rPr>
              <w:fldChar w:fldCharType="begin"/>
            </w:r>
            <w:r>
              <w:rPr>
                <w:rFonts w:hint="default"/>
                <w:color w:val="392C69"/>
                <w:sz w:val="20"/>
              </w:rPr>
              <w:instrText xml:space="preserve">HYPERLINK consultantplus://offline/ref=8467639EBD5D8E2BB670A97909C74C2D633954CBF7107DF6590EAC85921167D3A901AD66EEFC4A6E9A6181FCFB054C23FB87B680BD8212FA1BF7BE79k902G \o "Постановление Губернатора Вологодской области от 06.04.2018 N 70 \"О внесении изменений в некоторые постановления Губернатора области\"</w:instrText>
            </w:r>
            <w:r>
              <w:rPr>
                <w:rFonts w:hint="default"/>
                <w:color w:val="392C69"/>
                <w:sz w:val="20"/>
              </w:rPr>
              <w:br w:type="textWrapping"/>
            </w:r>
            <w:r>
              <w:rPr>
                <w:rFonts w:hint="default"/>
                <w:color w:val="392C69"/>
                <w:sz w:val="20"/>
              </w:rPr>
              <w:instrText xml:space="preserve">{КонсультантПлюс}"</w:instrText>
            </w:r>
            <w:r>
              <w:rPr>
                <w:rFonts w:hint="default"/>
                <w:color w:val="392C69"/>
                <w:sz w:val="20"/>
              </w:rPr>
              <w:fldChar w:fldCharType="separate"/>
            </w:r>
            <w:r>
              <w:rPr>
                <w:rFonts w:hint="default"/>
                <w:color w:val="0000FF"/>
                <w:sz w:val="20"/>
              </w:rPr>
              <w:t>N 70</w:t>
            </w:r>
            <w:r>
              <w:rPr>
                <w:rFonts w:hint="default"/>
                <w:color w:val="0000FF"/>
                <w:sz w:val="20"/>
              </w:rPr>
              <w:fldChar w:fldCharType="end"/>
            </w:r>
            <w:r>
              <w:rPr>
                <w:rFonts w:hint="default"/>
                <w:color w:val="392C69"/>
                <w:sz w:val="20"/>
              </w:rPr>
              <w:t>)</w:t>
            </w:r>
          </w:p>
        </w:tc>
      </w:tr>
    </w:tbl>
    <w:p>
      <w:pPr>
        <w:pStyle w:val="4"/>
        <w:spacing w:beforeLines="0" w:afterLines="0"/>
        <w:jc w:val="both"/>
        <w:rPr>
          <w:rFonts w:hint="default"/>
          <w:sz w:val="20"/>
        </w:rPr>
      </w:pPr>
    </w:p>
    <w:p>
      <w:pPr>
        <w:pStyle w:val="4"/>
        <w:spacing w:beforeLines="0" w:afterLines="0"/>
        <w:ind w:firstLine="540"/>
        <w:jc w:val="both"/>
        <w:rPr>
          <w:rFonts w:hint="default"/>
          <w:sz w:val="20"/>
        </w:rPr>
      </w:pPr>
      <w:r>
        <w:rPr>
          <w:rFonts w:hint="default"/>
          <w:sz w:val="20"/>
        </w:rPr>
        <w:t xml:space="preserve">Преамбула исключена. - </w:t>
      </w:r>
      <w:r>
        <w:rPr>
          <w:rFonts w:hint="default"/>
          <w:sz w:val="20"/>
        </w:rPr>
        <w:fldChar w:fldCharType="begin"/>
      </w:r>
      <w:r>
        <w:rPr>
          <w:rFonts w:hint="default"/>
          <w:sz w:val="20"/>
        </w:rPr>
        <w:instrText xml:space="preserve">HYPERLINK consultantplus://offline/ref=8467639EBD5D8E2BB670A97909C74C2D633954CBF7107EFD5403AC85921167D3A901AD66EEFC4A6E9A6181FCF5054C23FB87B680BD8212FA1BF7BE79k902G \o "Постановление Губернатора Вологодской области от 02.02.2018 N 19 \"О внесении изменений в постановление Губернатора области от 7 июля 2017 года N 199\" (вместе с \"Порядком организации деятельности органа исполнительной государственной власти области, являющего органом по профилактике коррупционных и иных правонарушений, включая порядок его взаимодействия с органами государственной власти, кредитными организациями и иными организациями при проведении проверки достоверности и полноты сведений, представленных ли</w:instrText>
      </w:r>
      <w:r>
        <w:rPr>
          <w:rFonts w:hint="default"/>
          <w:sz w:val="20"/>
        </w:rPr>
        <w:br w:type="textWrapping"/>
      </w:r>
      <w:r>
        <w:rPr>
          <w:rFonts w:hint="default"/>
          <w:sz w:val="20"/>
        </w:rPr>
        <w:instrText xml:space="preserve">{КонсультантПлюс}"</w:instrText>
      </w:r>
      <w:r>
        <w:rPr>
          <w:rFonts w:hint="default"/>
          <w:sz w:val="20"/>
        </w:rPr>
        <w:fldChar w:fldCharType="separate"/>
      </w:r>
      <w:r>
        <w:rPr>
          <w:rFonts w:hint="default"/>
          <w:color w:val="0000FF"/>
          <w:sz w:val="20"/>
        </w:rPr>
        <w:t>Постановление</w:t>
      </w:r>
      <w:r>
        <w:rPr>
          <w:rFonts w:hint="default"/>
          <w:color w:val="0000FF"/>
          <w:sz w:val="20"/>
        </w:rPr>
        <w:fldChar w:fldCharType="end"/>
      </w:r>
      <w:r>
        <w:rPr>
          <w:rFonts w:hint="default"/>
          <w:sz w:val="20"/>
        </w:rPr>
        <w:t xml:space="preserve"> Губернатора Вологодской области от 02.02.2018 N 19:</w:t>
      </w:r>
    </w:p>
    <w:p>
      <w:pPr>
        <w:pStyle w:val="4"/>
        <w:spacing w:before="200" w:beforeLines="0" w:afterLines="0"/>
        <w:ind w:firstLine="540"/>
        <w:jc w:val="both"/>
        <w:rPr>
          <w:rFonts w:hint="default"/>
          <w:sz w:val="20"/>
        </w:rPr>
      </w:pPr>
      <w:r>
        <w:rPr>
          <w:rFonts w:hint="default"/>
          <w:sz w:val="20"/>
        </w:rPr>
        <w:t xml:space="preserve">1. Утвердить </w:t>
      </w:r>
      <w:r>
        <w:rPr>
          <w:rFonts w:hint="default"/>
          <w:sz w:val="20"/>
        </w:rPr>
        <w:fldChar w:fldCharType="begin"/>
      </w:r>
      <w:r>
        <w:rPr>
          <w:rFonts w:hint="default"/>
          <w:sz w:val="20"/>
        </w:rPr>
        <w:instrText xml:space="preserve">HYPERLINK \l Par42  \o "ПОРЯДОК"</w:instrText>
      </w:r>
      <w:r>
        <w:rPr>
          <w:rFonts w:hint="default"/>
          <w:sz w:val="20"/>
        </w:rPr>
        <w:fldChar w:fldCharType="separate"/>
      </w:r>
      <w:r>
        <w:rPr>
          <w:rFonts w:hint="default"/>
          <w:color w:val="0000FF"/>
          <w:sz w:val="20"/>
        </w:rPr>
        <w:t>Порядок</w:t>
      </w:r>
      <w:r>
        <w:rPr>
          <w:rFonts w:hint="default"/>
          <w:color w:val="0000FF"/>
          <w:sz w:val="20"/>
        </w:rPr>
        <w:fldChar w:fldCharType="end"/>
      </w:r>
      <w:r>
        <w:rPr>
          <w:rFonts w:hint="default"/>
          <w:sz w:val="20"/>
        </w:rPr>
        <w:t xml:space="preserve"> организации деятельности органа исполнительной государственной власти области, являющегося органом по профилактике коррупционных и иных правонарушений, включая порядок его взаимодействия с органами государственной власти, кредитными и иными организациями при проведении проверки достоверности и полноты сведений, представленных лицами, замещающими муниципальные должности, гражданами, претендующими на замещение муниципальных должностей (прилагается).</w:t>
      </w:r>
    </w:p>
    <w:p>
      <w:pPr>
        <w:pStyle w:val="4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 xml:space="preserve">(в ред. </w:t>
      </w:r>
      <w:r>
        <w:rPr>
          <w:rFonts w:hint="default"/>
          <w:sz w:val="20"/>
        </w:rPr>
        <w:fldChar w:fldCharType="begin"/>
      </w:r>
      <w:r>
        <w:rPr>
          <w:rFonts w:hint="default"/>
          <w:sz w:val="20"/>
        </w:rPr>
        <w:instrText xml:space="preserve">HYPERLINK consultantplus://offline/ref=8467639EBD5D8E2BB670A97909C74C2D633954CBF7107EFD5403AC85921167D3A901AD66EEFC4A6E9A6181FCF4054C23FB87B680BD8212FA1BF7BE79k902G \o "Постановление Губернатора Вологодской области от 02.02.2018 N 19 \"О внесении изменений в постановление Губернатора области от 7 июля 2017 года N 199\" (вместе с \"Порядком организации деятельности органа исполнительной государственной власти области, являющего органом по профилактике коррупционных и иных правонарушений, включая порядок его взаимодействия с органами государственной власти, кредитными организациями и иными организациями при проведении проверки достоверности и полноты сведений, представленных ли</w:instrText>
      </w:r>
      <w:r>
        <w:rPr>
          <w:rFonts w:hint="default"/>
          <w:sz w:val="20"/>
        </w:rPr>
        <w:br w:type="textWrapping"/>
      </w:r>
      <w:r>
        <w:rPr>
          <w:rFonts w:hint="default"/>
          <w:sz w:val="20"/>
        </w:rPr>
        <w:instrText xml:space="preserve">{КонсультантПлюс}"</w:instrText>
      </w:r>
      <w:r>
        <w:rPr>
          <w:rFonts w:hint="default"/>
          <w:sz w:val="20"/>
        </w:rPr>
        <w:fldChar w:fldCharType="separate"/>
      </w:r>
      <w:r>
        <w:rPr>
          <w:rFonts w:hint="default"/>
          <w:color w:val="0000FF"/>
          <w:sz w:val="20"/>
        </w:rPr>
        <w:t>постановления</w:t>
      </w:r>
      <w:r>
        <w:rPr>
          <w:rFonts w:hint="default"/>
          <w:color w:val="0000FF"/>
          <w:sz w:val="20"/>
        </w:rPr>
        <w:fldChar w:fldCharType="end"/>
      </w:r>
      <w:r>
        <w:rPr>
          <w:rFonts w:hint="default"/>
          <w:sz w:val="20"/>
        </w:rPr>
        <w:t xml:space="preserve"> Губернатора Вологодской области от 02.02.2018 N 19)</w:t>
      </w:r>
    </w:p>
    <w:p>
      <w:pPr>
        <w:pStyle w:val="4"/>
        <w:spacing w:before="200" w:beforeLines="0" w:afterLines="0"/>
        <w:ind w:firstLine="540"/>
        <w:jc w:val="both"/>
        <w:rPr>
          <w:rFonts w:hint="default"/>
          <w:sz w:val="20"/>
        </w:rPr>
      </w:pPr>
      <w:r>
        <w:rPr>
          <w:rFonts w:hint="default"/>
          <w:sz w:val="20"/>
        </w:rPr>
        <w:t>2. Рекомендовать главам муниципальных образований области определить должностных лиц, ответственных за работу по профилактике коррупционных и иных правонарушений, для взаимодействия в рамках осуществления проверки с Департаментом государственного управления и кадровой политики области.</w:t>
      </w:r>
    </w:p>
    <w:p>
      <w:pPr>
        <w:pStyle w:val="4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 xml:space="preserve">(в ред. </w:t>
      </w:r>
      <w:r>
        <w:rPr>
          <w:rFonts w:hint="default"/>
          <w:sz w:val="20"/>
        </w:rPr>
        <w:fldChar w:fldCharType="begin"/>
      </w:r>
      <w:r>
        <w:rPr>
          <w:rFonts w:hint="default"/>
          <w:sz w:val="20"/>
        </w:rPr>
        <w:instrText xml:space="preserve">HYPERLINK consultantplus://offline/ref=8467639EBD5D8E2BB670A97909C74C2D633954CBF7107DF6590EAC85921167D3A901AD66EEFC4A6E9A6181FCFA054C23FB87B680BD8212FA1BF7BE79k902G \o "Постановление Губернатора Вологодской области от 06.04.2018 N 70 \"О внесении изменений в некоторые постановления Губернатора области\"</w:instrText>
      </w:r>
      <w:r>
        <w:rPr>
          <w:rFonts w:hint="default"/>
          <w:sz w:val="20"/>
        </w:rPr>
        <w:br w:type="textWrapping"/>
      </w:r>
      <w:r>
        <w:rPr>
          <w:rFonts w:hint="default"/>
          <w:sz w:val="20"/>
        </w:rPr>
        <w:instrText xml:space="preserve">{КонсультантПлюс}"</w:instrText>
      </w:r>
      <w:r>
        <w:rPr>
          <w:rFonts w:hint="default"/>
          <w:sz w:val="20"/>
        </w:rPr>
        <w:fldChar w:fldCharType="separate"/>
      </w:r>
      <w:r>
        <w:rPr>
          <w:rFonts w:hint="default"/>
          <w:color w:val="0000FF"/>
          <w:sz w:val="20"/>
        </w:rPr>
        <w:t>постановления</w:t>
      </w:r>
      <w:r>
        <w:rPr>
          <w:rFonts w:hint="default"/>
          <w:color w:val="0000FF"/>
          <w:sz w:val="20"/>
        </w:rPr>
        <w:fldChar w:fldCharType="end"/>
      </w:r>
      <w:r>
        <w:rPr>
          <w:rFonts w:hint="default"/>
          <w:sz w:val="20"/>
        </w:rPr>
        <w:t xml:space="preserve"> Губернатора Вологодской области от 06.04.2018 N 70)</w:t>
      </w:r>
    </w:p>
    <w:p>
      <w:pPr>
        <w:pStyle w:val="4"/>
        <w:spacing w:before="200" w:beforeLines="0" w:afterLines="0"/>
        <w:ind w:firstLine="540"/>
        <w:jc w:val="both"/>
        <w:rPr>
          <w:rFonts w:hint="default"/>
          <w:sz w:val="20"/>
        </w:rPr>
      </w:pPr>
      <w:r>
        <w:rPr>
          <w:rFonts w:hint="default"/>
          <w:sz w:val="20"/>
        </w:rPr>
        <w:t>3. Настоящее постановление вступает в силу со дня его официального опубликования.</w:t>
      </w:r>
    </w:p>
    <w:p>
      <w:pPr>
        <w:pStyle w:val="4"/>
        <w:spacing w:beforeLines="0" w:afterLines="0"/>
        <w:jc w:val="both"/>
        <w:rPr>
          <w:rFonts w:hint="default"/>
          <w:sz w:val="20"/>
        </w:rPr>
      </w:pPr>
    </w:p>
    <w:p>
      <w:pPr>
        <w:pStyle w:val="4"/>
        <w:spacing w:beforeLines="0" w:afterLines="0"/>
        <w:jc w:val="right"/>
        <w:rPr>
          <w:rFonts w:hint="default"/>
          <w:sz w:val="20"/>
        </w:rPr>
      </w:pPr>
      <w:r>
        <w:rPr>
          <w:rFonts w:hint="default"/>
          <w:sz w:val="20"/>
        </w:rPr>
        <w:t>По поручению Губернатора области</w:t>
      </w:r>
    </w:p>
    <w:p>
      <w:pPr>
        <w:pStyle w:val="4"/>
        <w:spacing w:beforeLines="0" w:afterLines="0"/>
        <w:jc w:val="right"/>
        <w:rPr>
          <w:rFonts w:hint="default"/>
          <w:sz w:val="20"/>
        </w:rPr>
      </w:pPr>
      <w:r>
        <w:rPr>
          <w:rFonts w:hint="default"/>
          <w:sz w:val="20"/>
        </w:rPr>
        <w:t>заместитель Губернатора области,</w:t>
      </w:r>
    </w:p>
    <w:p>
      <w:pPr>
        <w:pStyle w:val="4"/>
        <w:spacing w:beforeLines="0" w:afterLines="0"/>
        <w:jc w:val="right"/>
        <w:rPr>
          <w:rFonts w:hint="default"/>
          <w:sz w:val="20"/>
        </w:rPr>
      </w:pPr>
      <w:r>
        <w:rPr>
          <w:rFonts w:hint="default"/>
          <w:sz w:val="20"/>
        </w:rPr>
        <w:t>полномочный представитель Губернатора</w:t>
      </w:r>
    </w:p>
    <w:p>
      <w:pPr>
        <w:pStyle w:val="4"/>
        <w:spacing w:beforeLines="0" w:afterLines="0"/>
        <w:jc w:val="right"/>
        <w:rPr>
          <w:rFonts w:hint="default"/>
          <w:sz w:val="20"/>
        </w:rPr>
      </w:pPr>
      <w:r>
        <w:rPr>
          <w:rFonts w:hint="default"/>
          <w:sz w:val="20"/>
        </w:rPr>
        <w:t>области и Правительства области</w:t>
      </w:r>
    </w:p>
    <w:p>
      <w:pPr>
        <w:pStyle w:val="4"/>
        <w:spacing w:beforeLines="0" w:afterLines="0"/>
        <w:jc w:val="right"/>
        <w:rPr>
          <w:rFonts w:hint="default"/>
          <w:sz w:val="20"/>
        </w:rPr>
      </w:pPr>
      <w:r>
        <w:rPr>
          <w:rFonts w:hint="default"/>
          <w:sz w:val="20"/>
        </w:rPr>
        <w:t>в Законодательном Собрании области</w:t>
      </w:r>
    </w:p>
    <w:p>
      <w:pPr>
        <w:pStyle w:val="4"/>
        <w:spacing w:beforeLines="0" w:afterLines="0"/>
        <w:jc w:val="right"/>
        <w:rPr>
          <w:rFonts w:hint="default"/>
          <w:sz w:val="20"/>
        </w:rPr>
      </w:pPr>
      <w:r>
        <w:rPr>
          <w:rFonts w:hint="default"/>
          <w:sz w:val="20"/>
        </w:rPr>
        <w:t>Э.Н.ЗАЙНАК</w:t>
      </w:r>
    </w:p>
    <w:p>
      <w:pPr>
        <w:pStyle w:val="4"/>
        <w:spacing w:beforeLines="0" w:afterLines="0"/>
        <w:jc w:val="both"/>
        <w:rPr>
          <w:rFonts w:hint="default"/>
          <w:sz w:val="20"/>
        </w:rPr>
      </w:pPr>
    </w:p>
    <w:p>
      <w:pPr>
        <w:pStyle w:val="4"/>
        <w:spacing w:beforeLines="0" w:afterLines="0"/>
        <w:jc w:val="both"/>
        <w:rPr>
          <w:rFonts w:hint="default"/>
          <w:sz w:val="20"/>
        </w:rPr>
      </w:pPr>
    </w:p>
    <w:p>
      <w:pPr>
        <w:pStyle w:val="4"/>
        <w:spacing w:beforeLines="0" w:afterLines="0"/>
        <w:jc w:val="both"/>
        <w:rPr>
          <w:rFonts w:hint="default"/>
          <w:sz w:val="20"/>
        </w:rPr>
      </w:pPr>
    </w:p>
    <w:p>
      <w:pPr>
        <w:pStyle w:val="4"/>
        <w:spacing w:beforeLines="0" w:afterLines="0"/>
        <w:jc w:val="both"/>
        <w:rPr>
          <w:rFonts w:hint="default"/>
          <w:sz w:val="20"/>
        </w:rPr>
      </w:pPr>
    </w:p>
    <w:p>
      <w:pPr>
        <w:pStyle w:val="4"/>
        <w:spacing w:beforeLines="0" w:afterLines="0"/>
        <w:jc w:val="both"/>
        <w:rPr>
          <w:rFonts w:hint="default"/>
          <w:sz w:val="20"/>
        </w:rPr>
      </w:pPr>
    </w:p>
    <w:p>
      <w:pPr>
        <w:pStyle w:val="4"/>
        <w:spacing w:beforeLines="0" w:afterLines="0"/>
        <w:jc w:val="right"/>
        <w:outlineLvl w:val="0"/>
        <w:rPr>
          <w:rFonts w:hint="default"/>
          <w:sz w:val="20"/>
        </w:rPr>
      </w:pPr>
      <w:r>
        <w:rPr>
          <w:rFonts w:hint="default"/>
          <w:sz w:val="20"/>
        </w:rPr>
        <w:t>Утвержден</w:t>
      </w:r>
    </w:p>
    <w:p>
      <w:pPr>
        <w:pStyle w:val="4"/>
        <w:spacing w:beforeLines="0" w:afterLines="0"/>
        <w:jc w:val="right"/>
        <w:rPr>
          <w:rFonts w:hint="default"/>
          <w:sz w:val="20"/>
        </w:rPr>
      </w:pPr>
      <w:r>
        <w:rPr>
          <w:rFonts w:hint="default"/>
          <w:sz w:val="20"/>
        </w:rPr>
        <w:t>Постановлением</w:t>
      </w:r>
    </w:p>
    <w:p>
      <w:pPr>
        <w:pStyle w:val="4"/>
        <w:spacing w:beforeLines="0" w:afterLines="0"/>
        <w:jc w:val="right"/>
        <w:rPr>
          <w:rFonts w:hint="default"/>
          <w:sz w:val="20"/>
        </w:rPr>
      </w:pPr>
      <w:r>
        <w:rPr>
          <w:rFonts w:hint="default"/>
          <w:sz w:val="20"/>
        </w:rPr>
        <w:t>Губернатора области</w:t>
      </w:r>
    </w:p>
    <w:p>
      <w:pPr>
        <w:pStyle w:val="4"/>
        <w:spacing w:beforeLines="0" w:afterLines="0"/>
        <w:jc w:val="right"/>
        <w:rPr>
          <w:rFonts w:hint="default"/>
          <w:sz w:val="20"/>
        </w:rPr>
      </w:pPr>
      <w:r>
        <w:rPr>
          <w:rFonts w:hint="default"/>
          <w:sz w:val="20"/>
        </w:rPr>
        <w:t>от 7 июля 2017 г. N 199</w:t>
      </w:r>
    </w:p>
    <w:p>
      <w:pPr>
        <w:pStyle w:val="4"/>
        <w:spacing w:beforeLines="0" w:afterLines="0"/>
        <w:jc w:val="both"/>
        <w:rPr>
          <w:rFonts w:hint="default"/>
          <w:sz w:val="20"/>
        </w:rPr>
      </w:pPr>
    </w:p>
    <w:p>
      <w:pPr>
        <w:pStyle w:val="6"/>
        <w:spacing w:beforeLines="0" w:afterLines="0"/>
        <w:jc w:val="center"/>
        <w:rPr>
          <w:rFonts w:hint="default"/>
          <w:sz w:val="20"/>
        </w:rPr>
      </w:pPr>
      <w:bookmarkStart w:id="0" w:name="Par42"/>
      <w:bookmarkEnd w:id="0"/>
      <w:r>
        <w:rPr>
          <w:rFonts w:hint="default"/>
          <w:sz w:val="20"/>
        </w:rPr>
        <w:t>ПОРЯДОК</w:t>
      </w:r>
    </w:p>
    <w:p>
      <w:pPr>
        <w:pStyle w:val="6"/>
        <w:spacing w:beforeLines="0" w:afterLines="0"/>
        <w:jc w:val="center"/>
        <w:rPr>
          <w:rFonts w:hint="default"/>
          <w:sz w:val="20"/>
        </w:rPr>
      </w:pPr>
      <w:r>
        <w:rPr>
          <w:rFonts w:hint="default"/>
          <w:sz w:val="20"/>
        </w:rPr>
        <w:t>ОРГАНИЗАЦИИ ДЕЯТЕЛЬНОСТИ ОРГАНА ИСПОЛНИТЕЛЬНОЙ</w:t>
      </w:r>
    </w:p>
    <w:p>
      <w:pPr>
        <w:pStyle w:val="6"/>
        <w:spacing w:beforeLines="0" w:afterLines="0"/>
        <w:jc w:val="center"/>
        <w:rPr>
          <w:rFonts w:hint="default"/>
          <w:sz w:val="20"/>
        </w:rPr>
      </w:pPr>
      <w:r>
        <w:rPr>
          <w:rFonts w:hint="default"/>
          <w:sz w:val="20"/>
        </w:rPr>
        <w:t>ГОСУДАРСТВЕННОЙ ВЛАСТИ ОБЛАСТИ, ЯВЛЯЮЩЕГОСЯ ОРГАНОМ</w:t>
      </w:r>
    </w:p>
    <w:p>
      <w:pPr>
        <w:pStyle w:val="6"/>
        <w:spacing w:beforeLines="0" w:afterLines="0"/>
        <w:jc w:val="center"/>
        <w:rPr>
          <w:rFonts w:hint="default"/>
          <w:sz w:val="20"/>
        </w:rPr>
      </w:pPr>
      <w:r>
        <w:rPr>
          <w:rFonts w:hint="default"/>
          <w:sz w:val="20"/>
        </w:rPr>
        <w:t>ПО ПРОФИЛАКТИКЕ КОРРУПЦИОННЫХ И ИНЫХ ПРАВОНАРУШЕНИЙ,</w:t>
      </w:r>
    </w:p>
    <w:p>
      <w:pPr>
        <w:pStyle w:val="6"/>
        <w:spacing w:beforeLines="0" w:afterLines="0"/>
        <w:jc w:val="center"/>
        <w:rPr>
          <w:rFonts w:hint="default"/>
          <w:sz w:val="20"/>
        </w:rPr>
      </w:pPr>
      <w:r>
        <w:rPr>
          <w:rFonts w:hint="default"/>
          <w:sz w:val="20"/>
        </w:rPr>
        <w:t>ВКЛЮЧАЯ ПОРЯДОК ЕГО ВЗАИМОДЕЙСТВИЯ С ОРГАНАМИ</w:t>
      </w:r>
    </w:p>
    <w:p>
      <w:pPr>
        <w:pStyle w:val="6"/>
        <w:spacing w:beforeLines="0" w:afterLines="0"/>
        <w:jc w:val="center"/>
        <w:rPr>
          <w:rFonts w:hint="default"/>
          <w:sz w:val="20"/>
        </w:rPr>
      </w:pPr>
      <w:r>
        <w:rPr>
          <w:rFonts w:hint="default"/>
          <w:sz w:val="20"/>
        </w:rPr>
        <w:t>ГОСУДАРСТВЕННОЙ ВЛАСТИ, КРЕДИТНЫМИ ОРГАНИЗАЦИЯМИ И ИНЫМИ</w:t>
      </w:r>
    </w:p>
    <w:p>
      <w:pPr>
        <w:pStyle w:val="6"/>
        <w:spacing w:beforeLines="0" w:afterLines="0"/>
        <w:jc w:val="center"/>
        <w:rPr>
          <w:rFonts w:hint="default"/>
          <w:sz w:val="20"/>
        </w:rPr>
      </w:pPr>
      <w:r>
        <w:rPr>
          <w:rFonts w:hint="default"/>
          <w:sz w:val="20"/>
        </w:rPr>
        <w:t>ОРГАНИЗАЦИЯМИ ПРИ ПРОВЕДЕНИИ ПРОВЕРКИ ДОСТОВЕРНОСТИ</w:t>
      </w:r>
    </w:p>
    <w:p>
      <w:pPr>
        <w:pStyle w:val="6"/>
        <w:spacing w:beforeLines="0" w:afterLines="0"/>
        <w:jc w:val="center"/>
        <w:rPr>
          <w:rFonts w:hint="default"/>
          <w:sz w:val="20"/>
        </w:rPr>
      </w:pPr>
      <w:r>
        <w:rPr>
          <w:rFonts w:hint="default"/>
          <w:sz w:val="20"/>
        </w:rPr>
        <w:t>И ПОЛНОТЫ СВЕДЕНИЙ, ПРЕДСТАВЛЕННЫХ ЛИЦАМИ, ЗАМЕЩАЮЩИМИ</w:t>
      </w:r>
    </w:p>
    <w:p>
      <w:pPr>
        <w:pStyle w:val="6"/>
        <w:spacing w:beforeLines="0" w:afterLines="0"/>
        <w:jc w:val="center"/>
        <w:rPr>
          <w:rFonts w:hint="default"/>
          <w:sz w:val="20"/>
        </w:rPr>
      </w:pPr>
      <w:r>
        <w:rPr>
          <w:rFonts w:hint="default"/>
          <w:sz w:val="20"/>
        </w:rPr>
        <w:t>МУНИЦИПАЛЬНЫЕ ДОЛЖНОСТИ, ГРАЖДАНАМИ, ПРЕТЕНДУЮЩИМИ</w:t>
      </w:r>
    </w:p>
    <w:p>
      <w:pPr>
        <w:pStyle w:val="6"/>
        <w:spacing w:beforeLines="0" w:afterLines="0"/>
        <w:jc w:val="center"/>
        <w:rPr>
          <w:rFonts w:hint="default"/>
          <w:sz w:val="20"/>
        </w:rPr>
      </w:pPr>
      <w:r>
        <w:rPr>
          <w:rFonts w:hint="default"/>
          <w:sz w:val="20"/>
        </w:rPr>
        <w:t>НА ЗАМЕЩЕНИЕ МУНИЦИПАЛЬНЫХ ДОЛЖНОСТЕЙ (ДАЛЕЕ - ПОРЯДОК)</w:t>
      </w:r>
    </w:p>
    <w:p>
      <w:pPr>
        <w:spacing w:beforeLines="0" w:afterLines="0"/>
        <w:jc w:val="left"/>
        <w:rPr>
          <w:rFonts w:hint="default"/>
          <w:sz w:val="24"/>
        </w:rPr>
      </w:pPr>
    </w:p>
    <w:tbl>
      <w:tblPr>
        <w:tblStyle w:val="3"/>
        <w:tblW w:w="10147" w:type="dxa"/>
        <w:jc w:val="center"/>
        <w:tblInd w:w="11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</w:tblPr>
      <w:tblGrid>
        <w:gridCol w:w="1014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13" w:type="dxa"/>
            <w:left w:w="113" w:type="dxa"/>
            <w:bottom w:w="113" w:type="dxa"/>
            <w:right w:w="113" w:type="dxa"/>
          </w:tblCellMar>
        </w:tblPrEx>
        <w:trPr>
          <w:jc w:val="center"/>
        </w:trPr>
        <w:tc>
          <w:tcPr>
            <w:tcW w:w="10147" w:type="dxa"/>
            <w:tcBorders>
              <w:left w:val="single" w:color="CED3F1" w:sz="24" w:space="0"/>
              <w:right w:val="single" w:color="F4F3F8" w:sz="24" w:space="0"/>
              <w:tl2br w:val="nil"/>
              <w:tr2bl w:val="nil"/>
            </w:tcBorders>
            <w:shd w:val="clear" w:color="auto" w:fill="F4F3F8"/>
            <w:vAlign w:val="top"/>
          </w:tcPr>
          <w:p>
            <w:pPr>
              <w:pStyle w:val="4"/>
              <w:spacing w:beforeLines="0" w:afterLines="0"/>
              <w:jc w:val="center"/>
              <w:rPr>
                <w:rFonts w:hint="default"/>
                <w:color w:val="392C69"/>
                <w:sz w:val="20"/>
              </w:rPr>
            </w:pPr>
            <w:r>
              <w:rPr>
                <w:rFonts w:hint="default"/>
                <w:color w:val="392C69"/>
                <w:sz w:val="20"/>
              </w:rPr>
              <w:t>Список изменяющих документов</w:t>
            </w:r>
          </w:p>
          <w:p>
            <w:pPr>
              <w:pStyle w:val="4"/>
              <w:spacing w:beforeLines="0" w:afterLines="0"/>
              <w:jc w:val="center"/>
              <w:rPr>
                <w:rFonts w:hint="default"/>
                <w:color w:val="392C69"/>
                <w:sz w:val="20"/>
              </w:rPr>
            </w:pPr>
            <w:r>
              <w:rPr>
                <w:rFonts w:hint="default"/>
                <w:color w:val="392C69"/>
                <w:sz w:val="20"/>
              </w:rPr>
              <w:t>(в ред. постановлений Губернатора Вологодской области</w:t>
            </w:r>
          </w:p>
          <w:p>
            <w:pPr>
              <w:pStyle w:val="4"/>
              <w:spacing w:beforeLines="0" w:afterLines="0"/>
              <w:jc w:val="center"/>
              <w:rPr>
                <w:rFonts w:hint="default"/>
                <w:color w:val="392C69"/>
                <w:sz w:val="20"/>
              </w:rPr>
            </w:pPr>
            <w:r>
              <w:rPr>
                <w:rFonts w:hint="default"/>
                <w:color w:val="392C69"/>
                <w:sz w:val="20"/>
              </w:rPr>
              <w:t xml:space="preserve">от 02.02.2018 </w:t>
            </w:r>
            <w:r>
              <w:rPr>
                <w:rFonts w:hint="default"/>
                <w:color w:val="392C69"/>
                <w:sz w:val="20"/>
              </w:rPr>
              <w:fldChar w:fldCharType="begin"/>
            </w:r>
            <w:r>
              <w:rPr>
                <w:rFonts w:hint="default"/>
                <w:color w:val="392C69"/>
                <w:sz w:val="20"/>
              </w:rPr>
              <w:instrText xml:space="preserve">HYPERLINK consultantplus://offline/ref=8467639EBD5D8E2BB670A97909C74C2D633954CBF7107EFD5403AC85921167D3A901AD66EEFC4A6E9A6181FDFD054C23FB87B680BD8212FA1BF7BE79k902G \o "Постановление Губернатора Вологодской области от 02.02.2018 N 19 \"О внесении изменений в постановление Губернатора области от 7 июля 2017 года N 199\" (вместе с \"Порядком организации деятельности органа исполнительной государственной власти области, являющего органом по профилактике коррупционных и иных правонарушений, включая порядок его взаимодействия с органами государственной власти, кредитными организациями и иными организациями при проведении проверки достоверности и полноты сведений, представленных ли</w:instrText>
            </w:r>
            <w:r>
              <w:rPr>
                <w:rFonts w:hint="default"/>
                <w:color w:val="392C69"/>
                <w:sz w:val="20"/>
              </w:rPr>
              <w:br w:type="textWrapping"/>
            </w:r>
            <w:r>
              <w:rPr>
                <w:rFonts w:hint="default"/>
                <w:color w:val="392C69"/>
                <w:sz w:val="20"/>
              </w:rPr>
              <w:instrText xml:space="preserve">{КонсультантПлюс}"</w:instrText>
            </w:r>
            <w:r>
              <w:rPr>
                <w:rFonts w:hint="default"/>
                <w:color w:val="392C69"/>
                <w:sz w:val="20"/>
              </w:rPr>
              <w:fldChar w:fldCharType="separate"/>
            </w:r>
            <w:r>
              <w:rPr>
                <w:rFonts w:hint="default"/>
                <w:color w:val="0000FF"/>
                <w:sz w:val="20"/>
              </w:rPr>
              <w:t>N 19</w:t>
            </w:r>
            <w:r>
              <w:rPr>
                <w:rFonts w:hint="default"/>
                <w:color w:val="0000FF"/>
                <w:sz w:val="20"/>
              </w:rPr>
              <w:fldChar w:fldCharType="end"/>
            </w:r>
            <w:r>
              <w:rPr>
                <w:rFonts w:hint="default"/>
                <w:color w:val="392C69"/>
                <w:sz w:val="20"/>
              </w:rPr>
              <w:t xml:space="preserve">, от 06.04.2018 </w:t>
            </w:r>
            <w:r>
              <w:rPr>
                <w:rFonts w:hint="default"/>
                <w:color w:val="392C69"/>
                <w:sz w:val="20"/>
              </w:rPr>
              <w:fldChar w:fldCharType="begin"/>
            </w:r>
            <w:r>
              <w:rPr>
                <w:rFonts w:hint="default"/>
                <w:color w:val="392C69"/>
                <w:sz w:val="20"/>
              </w:rPr>
              <w:instrText xml:space="preserve">HYPERLINK consultantplus://offline/ref=8467639EBD5D8E2BB670A97909C74C2D633954CBF7107DF6590EAC85921167D3A901AD66EEFC4A6E9A6181FCF5054C23FB87B680BD8212FA1BF7BE79k902G \o "Постановление Губернатора Вологодской области от 06.04.2018 N 70 \"О внесении изменений в некоторые постановления Губернатора области\"</w:instrText>
            </w:r>
            <w:r>
              <w:rPr>
                <w:rFonts w:hint="default"/>
                <w:color w:val="392C69"/>
                <w:sz w:val="20"/>
              </w:rPr>
              <w:br w:type="textWrapping"/>
            </w:r>
            <w:r>
              <w:rPr>
                <w:rFonts w:hint="default"/>
                <w:color w:val="392C69"/>
                <w:sz w:val="20"/>
              </w:rPr>
              <w:instrText xml:space="preserve">{КонсультантПлюс}"</w:instrText>
            </w:r>
            <w:r>
              <w:rPr>
                <w:rFonts w:hint="default"/>
                <w:color w:val="392C69"/>
                <w:sz w:val="20"/>
              </w:rPr>
              <w:fldChar w:fldCharType="separate"/>
            </w:r>
            <w:r>
              <w:rPr>
                <w:rFonts w:hint="default"/>
                <w:color w:val="0000FF"/>
                <w:sz w:val="20"/>
              </w:rPr>
              <w:t>N 70</w:t>
            </w:r>
            <w:r>
              <w:rPr>
                <w:rFonts w:hint="default"/>
                <w:color w:val="0000FF"/>
                <w:sz w:val="20"/>
              </w:rPr>
              <w:fldChar w:fldCharType="end"/>
            </w:r>
            <w:r>
              <w:rPr>
                <w:rFonts w:hint="default"/>
                <w:color w:val="392C69"/>
                <w:sz w:val="20"/>
              </w:rPr>
              <w:t>)</w:t>
            </w:r>
          </w:p>
        </w:tc>
      </w:tr>
    </w:tbl>
    <w:p>
      <w:pPr>
        <w:pStyle w:val="4"/>
        <w:spacing w:beforeLines="0" w:afterLines="0"/>
        <w:jc w:val="both"/>
        <w:rPr>
          <w:rFonts w:hint="default"/>
          <w:sz w:val="20"/>
        </w:rPr>
      </w:pPr>
    </w:p>
    <w:p>
      <w:pPr>
        <w:pStyle w:val="4"/>
        <w:spacing w:beforeLines="0" w:afterLines="0"/>
        <w:ind w:firstLine="540"/>
        <w:jc w:val="both"/>
        <w:rPr>
          <w:rFonts w:hint="default"/>
          <w:sz w:val="20"/>
        </w:rPr>
      </w:pPr>
      <w:r>
        <w:rPr>
          <w:rFonts w:hint="default"/>
          <w:sz w:val="20"/>
        </w:rPr>
        <w:t>1. Настоящим Порядком определяются правила организации деятельности органа исполнительной государственной власти области, являющегося органом по профилактике коррупционных и иных правонарушений, включая порядок его взаимодействия с органами государственной власти, кредитными и иными организациями при проведении проверки достоверности и полноты сведений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супруги (супруга) и несовершеннолетних детей, представленных главой муниципального образования области, депутатом представительного органа муниципального образования области, лицом, замещающим иную муниципальную должность (далее - лица, замещающие муниципальные должности), а также, если иное не установлено федеральным законом, гражданами, претендующими на замещение муниципальной должности (далее соответственно - граждане, претендующие на замещение муниципальной должности, проверка, сведения о доходах, расходах, об имуществе и обязательствах имущественного характера).</w:t>
      </w:r>
    </w:p>
    <w:p>
      <w:pPr>
        <w:pStyle w:val="4"/>
        <w:spacing w:before="200" w:beforeLines="0" w:afterLines="0"/>
        <w:ind w:firstLine="540"/>
        <w:jc w:val="both"/>
        <w:rPr>
          <w:rFonts w:hint="default"/>
          <w:sz w:val="20"/>
        </w:rPr>
      </w:pPr>
      <w:r>
        <w:rPr>
          <w:rFonts w:hint="default"/>
          <w:sz w:val="20"/>
        </w:rPr>
        <w:t>2. Проверка осуществляется в отношении сведений о доходах, расходах, об имуществе и обязательствах имущественного характера, представленных:</w:t>
      </w:r>
    </w:p>
    <w:p>
      <w:pPr>
        <w:pStyle w:val="4"/>
        <w:spacing w:before="200" w:beforeLines="0" w:afterLines="0"/>
        <w:ind w:firstLine="540"/>
        <w:jc w:val="both"/>
        <w:rPr>
          <w:rFonts w:hint="default"/>
          <w:sz w:val="20"/>
        </w:rPr>
      </w:pPr>
      <w:r>
        <w:rPr>
          <w:rFonts w:hint="default"/>
          <w:sz w:val="20"/>
        </w:rPr>
        <w:t>лицами, замещающими муниципальные должности, - за отчетный период и за два года, предшествующие отчетному периоду;</w:t>
      </w:r>
    </w:p>
    <w:p>
      <w:pPr>
        <w:pStyle w:val="4"/>
        <w:spacing w:before="200" w:beforeLines="0" w:afterLines="0"/>
        <w:ind w:firstLine="540"/>
        <w:jc w:val="both"/>
        <w:rPr>
          <w:rFonts w:hint="default"/>
          <w:sz w:val="20"/>
        </w:rPr>
      </w:pPr>
      <w:r>
        <w:rPr>
          <w:rFonts w:hint="default"/>
          <w:sz w:val="20"/>
        </w:rPr>
        <w:t>гражданами, претендующими на замещение муниципальной должности, - на отчетную дату.</w:t>
      </w:r>
    </w:p>
    <w:p>
      <w:pPr>
        <w:spacing w:beforeLines="0" w:afterLines="0"/>
        <w:jc w:val="left"/>
        <w:rPr>
          <w:rFonts w:hint="default"/>
          <w:sz w:val="24"/>
        </w:rPr>
      </w:pPr>
    </w:p>
    <w:tbl>
      <w:tblPr>
        <w:tblStyle w:val="3"/>
        <w:tblW w:w="10147" w:type="dxa"/>
        <w:jc w:val="center"/>
        <w:tblInd w:w="11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</w:tblPr>
      <w:tblGrid>
        <w:gridCol w:w="1014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13" w:type="dxa"/>
            <w:left w:w="113" w:type="dxa"/>
            <w:bottom w:w="113" w:type="dxa"/>
            <w:right w:w="113" w:type="dxa"/>
          </w:tblCellMar>
        </w:tblPrEx>
        <w:trPr>
          <w:jc w:val="center"/>
        </w:trPr>
        <w:tc>
          <w:tcPr>
            <w:tcW w:w="10147" w:type="dxa"/>
            <w:tcBorders>
              <w:left w:val="single" w:color="CED3F1" w:sz="24" w:space="0"/>
              <w:right w:val="single" w:color="F4F3F8" w:sz="24" w:space="0"/>
              <w:tl2br w:val="nil"/>
              <w:tr2bl w:val="nil"/>
            </w:tcBorders>
            <w:shd w:val="clear" w:color="auto" w:fill="F4F3F8"/>
            <w:vAlign w:val="top"/>
          </w:tcPr>
          <w:p>
            <w:pPr>
              <w:pStyle w:val="4"/>
              <w:spacing w:beforeLines="0" w:afterLines="0"/>
              <w:jc w:val="both"/>
              <w:rPr>
                <w:rFonts w:hint="default"/>
                <w:color w:val="392C69"/>
                <w:sz w:val="20"/>
              </w:rPr>
            </w:pPr>
            <w:r>
              <w:rPr>
                <w:rFonts w:hint="default"/>
                <w:color w:val="392C69"/>
                <w:sz w:val="20"/>
              </w:rPr>
              <w:t>КонсультантПлюс: примечание.</w:t>
            </w:r>
          </w:p>
          <w:p>
            <w:pPr>
              <w:pStyle w:val="4"/>
              <w:spacing w:beforeLines="0" w:afterLines="0"/>
              <w:jc w:val="both"/>
              <w:rPr>
                <w:rFonts w:hint="default"/>
                <w:color w:val="392C69"/>
                <w:sz w:val="20"/>
              </w:rPr>
            </w:pPr>
            <w:r>
              <w:rPr>
                <w:rFonts w:hint="default"/>
                <w:color w:val="392C69"/>
                <w:sz w:val="20"/>
              </w:rPr>
              <w:t>В официальном тексте документа, видимо, допущена опечатка: закон Вологодской области N 2054-ОЗ "О противодействии коррупции в Вологодской области" был принят 9 июля 2009 года.</w:t>
            </w:r>
          </w:p>
        </w:tc>
      </w:tr>
    </w:tbl>
    <w:p>
      <w:pPr>
        <w:pStyle w:val="4"/>
        <w:spacing w:before="260" w:beforeLines="0" w:afterLines="0"/>
        <w:ind w:firstLine="540"/>
        <w:jc w:val="both"/>
        <w:rPr>
          <w:rFonts w:hint="default"/>
          <w:sz w:val="20"/>
        </w:rPr>
      </w:pPr>
      <w:r>
        <w:rPr>
          <w:rFonts w:hint="default"/>
          <w:sz w:val="20"/>
        </w:rPr>
        <w:t xml:space="preserve">3. Проверка осуществляется Департаментом государственного управления и кадровой политики области, являющимся органом по профилактике коррупционных и иных правонарушений (далее - Департамент) по основаниям, предусмотренным </w:t>
      </w:r>
      <w:r>
        <w:rPr>
          <w:rFonts w:hint="default"/>
          <w:sz w:val="20"/>
        </w:rPr>
        <w:fldChar w:fldCharType="begin"/>
      </w:r>
      <w:r>
        <w:rPr>
          <w:rFonts w:hint="default"/>
          <w:sz w:val="20"/>
        </w:rPr>
        <w:instrText xml:space="preserve">HYPERLINK consultantplus://offline/ref=8467639EBD5D8E2BB670A97909C74C2D633954CBF71077F35A06AC85921167D3A901AD66EEFC4A6E9A6181FBF5054C23FB87B680BD8212FA1BF7BE79k902G \o "Закон Вологодской области от 09.07.2009 N 2054-ОЗ (ред. от 04.10.2018) \"О противодействии коррупции в Вологодской области\" (принят Постановлением ЗС Вологодской области от 01.07.2009 N 424)</w:instrText>
      </w:r>
      <w:r>
        <w:rPr>
          <w:rFonts w:hint="default"/>
          <w:sz w:val="20"/>
        </w:rPr>
        <w:br w:type="textWrapping"/>
      </w:r>
      <w:r>
        <w:rPr>
          <w:rFonts w:hint="default"/>
          <w:sz w:val="20"/>
        </w:rPr>
        <w:instrText xml:space="preserve">{КонсультантПлюс}"</w:instrText>
      </w:r>
      <w:r>
        <w:rPr>
          <w:rFonts w:hint="default"/>
          <w:sz w:val="20"/>
        </w:rPr>
        <w:fldChar w:fldCharType="separate"/>
      </w:r>
      <w:r>
        <w:rPr>
          <w:rFonts w:hint="default"/>
          <w:color w:val="0000FF"/>
          <w:sz w:val="20"/>
        </w:rPr>
        <w:t>частью 9 статьи 2(1)</w:t>
      </w:r>
      <w:r>
        <w:rPr>
          <w:rFonts w:hint="default"/>
          <w:color w:val="0000FF"/>
          <w:sz w:val="20"/>
        </w:rPr>
        <w:fldChar w:fldCharType="end"/>
      </w:r>
      <w:r>
        <w:rPr>
          <w:rFonts w:hint="default"/>
          <w:sz w:val="20"/>
        </w:rPr>
        <w:t xml:space="preserve"> закона области от 9 июля N 2054-ОЗ "О противодействии коррупции в Вологодской области".</w:t>
      </w:r>
    </w:p>
    <w:p>
      <w:pPr>
        <w:pStyle w:val="4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 xml:space="preserve">(в ред. </w:t>
      </w:r>
      <w:r>
        <w:rPr>
          <w:rFonts w:hint="default"/>
          <w:sz w:val="20"/>
        </w:rPr>
        <w:fldChar w:fldCharType="begin"/>
      </w:r>
      <w:r>
        <w:rPr>
          <w:rFonts w:hint="default"/>
          <w:sz w:val="20"/>
        </w:rPr>
        <w:instrText xml:space="preserve">HYPERLINK consultantplus://offline/ref=8467639EBD5D8E2BB670A97909C74C2D633954CBF7107DF6590EAC85921167D3A901AD66EEFC4A6E9A6181FCF5054C23FB87B680BD8212FA1BF7BE79k902G \o "Постановление Губернатора Вологодской области от 06.04.2018 N 70 \"О внесении изменений в некоторые постановления Губернатора области\"</w:instrText>
      </w:r>
      <w:r>
        <w:rPr>
          <w:rFonts w:hint="default"/>
          <w:sz w:val="20"/>
        </w:rPr>
        <w:br w:type="textWrapping"/>
      </w:r>
      <w:r>
        <w:rPr>
          <w:rFonts w:hint="default"/>
          <w:sz w:val="20"/>
        </w:rPr>
        <w:instrText xml:space="preserve">{КонсультантПлюс}"</w:instrText>
      </w:r>
      <w:r>
        <w:rPr>
          <w:rFonts w:hint="default"/>
          <w:sz w:val="20"/>
        </w:rPr>
        <w:fldChar w:fldCharType="separate"/>
      </w:r>
      <w:r>
        <w:rPr>
          <w:rFonts w:hint="default"/>
          <w:color w:val="0000FF"/>
          <w:sz w:val="20"/>
        </w:rPr>
        <w:t>постановления</w:t>
      </w:r>
      <w:r>
        <w:rPr>
          <w:rFonts w:hint="default"/>
          <w:color w:val="0000FF"/>
          <w:sz w:val="20"/>
        </w:rPr>
        <w:fldChar w:fldCharType="end"/>
      </w:r>
      <w:r>
        <w:rPr>
          <w:rFonts w:hint="default"/>
          <w:sz w:val="20"/>
        </w:rPr>
        <w:t xml:space="preserve"> Губернатора Вологодской области от 06.04.2018 N 70)</w:t>
      </w:r>
    </w:p>
    <w:p>
      <w:pPr>
        <w:pStyle w:val="4"/>
        <w:spacing w:before="200" w:beforeLines="0" w:afterLines="0"/>
        <w:ind w:firstLine="540"/>
        <w:jc w:val="both"/>
        <w:rPr>
          <w:rFonts w:hint="default"/>
          <w:sz w:val="20"/>
        </w:rPr>
      </w:pPr>
      <w:r>
        <w:rPr>
          <w:rFonts w:hint="default"/>
          <w:sz w:val="20"/>
        </w:rPr>
        <w:t>4. Департамент осуществляет проверку:</w:t>
      </w:r>
    </w:p>
    <w:p>
      <w:pPr>
        <w:pStyle w:val="4"/>
        <w:spacing w:before="200" w:beforeLines="0" w:afterLines="0"/>
        <w:ind w:firstLine="540"/>
        <w:jc w:val="both"/>
        <w:rPr>
          <w:rFonts w:hint="default"/>
          <w:sz w:val="20"/>
        </w:rPr>
      </w:pPr>
      <w:r>
        <w:rPr>
          <w:rFonts w:hint="default"/>
          <w:sz w:val="20"/>
        </w:rPr>
        <w:t>самостоятельно;</w:t>
      </w:r>
    </w:p>
    <w:p>
      <w:pPr>
        <w:pStyle w:val="4"/>
        <w:spacing w:before="200" w:beforeLines="0" w:afterLines="0"/>
        <w:ind w:firstLine="540"/>
        <w:jc w:val="both"/>
        <w:rPr>
          <w:rFonts w:hint="default"/>
          <w:sz w:val="20"/>
        </w:rPr>
      </w:pPr>
      <w:r>
        <w:rPr>
          <w:rFonts w:hint="default"/>
          <w:sz w:val="20"/>
        </w:rPr>
        <w:t xml:space="preserve">путем подготовки проекта запроса о проведении оперативно-розыскных мероприятий в соответствии со </w:t>
      </w:r>
      <w:r>
        <w:rPr>
          <w:rFonts w:hint="default"/>
          <w:sz w:val="20"/>
        </w:rPr>
        <w:fldChar w:fldCharType="begin"/>
      </w:r>
      <w:r>
        <w:rPr>
          <w:rFonts w:hint="default"/>
          <w:sz w:val="20"/>
        </w:rPr>
        <w:instrText xml:space="preserve">HYPERLINK consultantplus://offline/ref=8467639EBD5D8E2BB670B7741FAB122964320BC4F61175A30153AAD2CD416186E941AB33ADB847699A6AD5ADB95B1570BECCBA83A29E13FAk00DG \o "Федеральный закон от 12.08.1995 N 144-ФЗ (ред. от 06.07.2016) \"Об оперативно-розыскной деятельности\"</w:instrText>
      </w:r>
      <w:r>
        <w:rPr>
          <w:rFonts w:hint="default"/>
          <w:sz w:val="20"/>
        </w:rPr>
        <w:br w:type="textWrapping"/>
      </w:r>
      <w:r>
        <w:rPr>
          <w:rFonts w:hint="default"/>
          <w:sz w:val="20"/>
        </w:rPr>
        <w:instrText xml:space="preserve">{КонсультантПлюс}"</w:instrText>
      </w:r>
      <w:r>
        <w:rPr>
          <w:rFonts w:hint="default"/>
          <w:sz w:val="20"/>
        </w:rPr>
        <w:fldChar w:fldCharType="separate"/>
      </w:r>
      <w:r>
        <w:rPr>
          <w:rFonts w:hint="default"/>
          <w:color w:val="0000FF"/>
          <w:sz w:val="20"/>
        </w:rPr>
        <w:t>статьей 7</w:t>
      </w:r>
      <w:r>
        <w:rPr>
          <w:rFonts w:hint="default"/>
          <w:color w:val="0000FF"/>
          <w:sz w:val="20"/>
        </w:rPr>
        <w:fldChar w:fldCharType="end"/>
      </w:r>
      <w:r>
        <w:rPr>
          <w:rFonts w:hint="default"/>
          <w:sz w:val="20"/>
        </w:rPr>
        <w:t xml:space="preserve"> Федерального закона от 12 августа 1995 года N 144-ФЗ "Об оперативно-розыскной деятельности".</w:t>
      </w:r>
    </w:p>
    <w:p>
      <w:pPr>
        <w:pStyle w:val="4"/>
        <w:spacing w:before="200" w:beforeLines="0" w:afterLines="0"/>
        <w:ind w:firstLine="540"/>
        <w:jc w:val="both"/>
        <w:rPr>
          <w:rFonts w:hint="default"/>
          <w:sz w:val="20"/>
        </w:rPr>
      </w:pPr>
      <w:r>
        <w:rPr>
          <w:rFonts w:hint="default"/>
          <w:sz w:val="20"/>
        </w:rPr>
        <w:t>5. При осуществлении проверки самостоятельно Департамент вправе:</w:t>
      </w:r>
    </w:p>
    <w:p>
      <w:pPr>
        <w:pStyle w:val="4"/>
        <w:spacing w:before="200" w:beforeLines="0" w:afterLines="0"/>
        <w:ind w:firstLine="540"/>
        <w:jc w:val="both"/>
        <w:rPr>
          <w:rFonts w:hint="default"/>
          <w:sz w:val="20"/>
        </w:rPr>
      </w:pPr>
      <w:r>
        <w:rPr>
          <w:rFonts w:hint="default"/>
          <w:sz w:val="20"/>
        </w:rPr>
        <w:t>а) проводить беседу с лицом, в отношении которого проводится проверка;</w:t>
      </w:r>
    </w:p>
    <w:p>
      <w:pPr>
        <w:pStyle w:val="4"/>
        <w:spacing w:before="200" w:beforeLines="0" w:afterLines="0"/>
        <w:ind w:firstLine="540"/>
        <w:jc w:val="both"/>
        <w:rPr>
          <w:rFonts w:hint="default"/>
          <w:sz w:val="20"/>
        </w:rPr>
      </w:pPr>
      <w:r>
        <w:rPr>
          <w:rFonts w:hint="default"/>
          <w:sz w:val="20"/>
        </w:rPr>
        <w:t>б) изучать представленные лицом, в отношении которого проводится проверка, сведения о доходах, расходах, об имуществе и обязательствах имущественного характера и дополнительные материалы;</w:t>
      </w:r>
    </w:p>
    <w:p>
      <w:pPr>
        <w:pStyle w:val="4"/>
        <w:spacing w:before="200" w:beforeLines="0" w:afterLines="0"/>
        <w:ind w:firstLine="540"/>
        <w:jc w:val="both"/>
        <w:rPr>
          <w:rFonts w:hint="default"/>
          <w:sz w:val="20"/>
        </w:rPr>
      </w:pPr>
      <w:r>
        <w:rPr>
          <w:rFonts w:hint="default"/>
          <w:sz w:val="20"/>
        </w:rPr>
        <w:t>в) получать от лица, в отношении которого проводится проверка, пояснения по представленным им сведениям о доходах, расходах, об имуществе и обязательствах имущественного характера и материалам;</w:t>
      </w:r>
    </w:p>
    <w:p>
      <w:pPr>
        <w:pStyle w:val="4"/>
        <w:spacing w:before="200" w:beforeLines="0" w:afterLines="0"/>
        <w:ind w:firstLine="540"/>
        <w:jc w:val="both"/>
        <w:rPr>
          <w:rFonts w:hint="default"/>
          <w:sz w:val="20"/>
        </w:rPr>
      </w:pPr>
      <w:bookmarkStart w:id="1" w:name="Par71"/>
      <w:bookmarkEnd w:id="1"/>
      <w:r>
        <w:rPr>
          <w:rFonts w:hint="default"/>
          <w:sz w:val="20"/>
        </w:rPr>
        <w:t>г) направлять в установленном порядке запрос (кроме запросов, касающихся осуществления оперативно-розыскной деятельности или ее результатов) в органы прокуратуры Российской Федерации, иные федеральные государственные органы, государственные органы Вологодской области, территориальные органы государственных органов власти, органы местного самоуправления, организации и общественные объединения (далее - государственные органы и организации) об имеющихся у них сведениях: о доходах, расходах, об имуществе и обязательствах имущественного характера лица, в отношении которого проводится проверка; о достоверности и полноте иных сведений, представленных лицом, в отношении которого проводится проверка;</w:t>
      </w:r>
    </w:p>
    <w:p>
      <w:pPr>
        <w:pStyle w:val="4"/>
        <w:spacing w:before="200" w:beforeLines="0" w:afterLines="0"/>
        <w:ind w:firstLine="540"/>
        <w:jc w:val="both"/>
        <w:rPr>
          <w:rFonts w:hint="default"/>
          <w:sz w:val="20"/>
        </w:rPr>
      </w:pPr>
      <w:r>
        <w:rPr>
          <w:rFonts w:hint="default"/>
          <w:sz w:val="20"/>
        </w:rPr>
        <w:t>д) наводить справки у физических лиц и получать от них информацию с их согласия;</w:t>
      </w:r>
    </w:p>
    <w:p>
      <w:pPr>
        <w:pStyle w:val="4"/>
        <w:spacing w:before="200" w:beforeLines="0" w:afterLines="0"/>
        <w:ind w:firstLine="540"/>
        <w:jc w:val="both"/>
        <w:rPr>
          <w:rFonts w:hint="default"/>
          <w:sz w:val="20"/>
        </w:rPr>
      </w:pPr>
      <w:bookmarkStart w:id="2" w:name="Par73"/>
      <w:bookmarkEnd w:id="2"/>
      <w:r>
        <w:rPr>
          <w:rFonts w:hint="default"/>
          <w:sz w:val="20"/>
        </w:rPr>
        <w:t>е) осуществлять подготовку проекта письма (запроса), направляемого Губернатором области или уполномоченным им лицом, в налоговые органы, кредитные организации, органы, осуществляющие государственную регистрацию прав на недвижимое имущество и сделок с ним, для получения справки по операциям, счетам и вкладам физических лиц, а также сведений о доходах, расходах, об имуществе и обязательствах имущественного характера;</w:t>
      </w:r>
    </w:p>
    <w:p>
      <w:pPr>
        <w:pStyle w:val="4"/>
        <w:spacing w:before="200" w:beforeLines="0" w:afterLines="0"/>
        <w:ind w:firstLine="540"/>
        <w:jc w:val="both"/>
        <w:rPr>
          <w:rFonts w:hint="default"/>
          <w:sz w:val="20"/>
        </w:rPr>
      </w:pPr>
      <w:r>
        <w:rPr>
          <w:rFonts w:hint="default"/>
          <w:sz w:val="20"/>
        </w:rPr>
        <w:t>ж) осуществлять анализ сведений, представленных лицом, замещающим муниципальную должность, гражданином, претендующим на замещение указанной должности, в соответствии с законодательством Российской Федерации о противодействии коррупции.</w:t>
      </w:r>
    </w:p>
    <w:p>
      <w:pPr>
        <w:pStyle w:val="4"/>
        <w:spacing w:before="200" w:beforeLines="0" w:afterLines="0"/>
        <w:ind w:firstLine="540"/>
        <w:jc w:val="both"/>
        <w:rPr>
          <w:rFonts w:hint="default"/>
          <w:sz w:val="20"/>
        </w:rPr>
      </w:pPr>
      <w:bookmarkStart w:id="3" w:name="Par75"/>
      <w:bookmarkEnd w:id="3"/>
      <w:r>
        <w:rPr>
          <w:rFonts w:hint="default"/>
          <w:sz w:val="20"/>
        </w:rPr>
        <w:t xml:space="preserve">6. В запросе, предусмотренном </w:t>
      </w:r>
      <w:r>
        <w:rPr>
          <w:rFonts w:hint="default"/>
          <w:sz w:val="20"/>
        </w:rPr>
        <w:fldChar w:fldCharType="begin"/>
      </w:r>
      <w:r>
        <w:rPr>
          <w:rFonts w:hint="default"/>
          <w:sz w:val="20"/>
        </w:rPr>
        <w:instrText xml:space="preserve">HYPERLINK \l Par71  \o "г) направлять в установленном порядке запрос (кроме запросов, касающихся осуществления оперативно-розыскной деятельности или ее результатов) в органы прокуратуры Российской Федерации, иные федеральные государственные органы, государственные органы Вологодской области, территориальные органы государственных органов власти, органы местного самоуправления, организации и общественные объединения (далее - государственные органы и организации) об имеющихся у них сведениях: о доходах, расходах, об имуществе и о..."</w:instrText>
      </w:r>
      <w:r>
        <w:rPr>
          <w:rFonts w:hint="default"/>
          <w:sz w:val="20"/>
        </w:rPr>
        <w:fldChar w:fldCharType="separate"/>
      </w:r>
      <w:r>
        <w:rPr>
          <w:rFonts w:hint="default"/>
          <w:color w:val="0000FF"/>
          <w:sz w:val="20"/>
        </w:rPr>
        <w:t>подпунктами "г"</w:t>
      </w:r>
      <w:r>
        <w:rPr>
          <w:rFonts w:hint="default"/>
          <w:color w:val="0000FF"/>
          <w:sz w:val="20"/>
        </w:rPr>
        <w:fldChar w:fldCharType="end"/>
      </w:r>
      <w:r>
        <w:rPr>
          <w:rFonts w:hint="default"/>
          <w:sz w:val="20"/>
        </w:rPr>
        <w:t xml:space="preserve">, </w:t>
      </w:r>
      <w:r>
        <w:rPr>
          <w:rFonts w:hint="default"/>
          <w:sz w:val="20"/>
        </w:rPr>
        <w:fldChar w:fldCharType="begin"/>
      </w:r>
      <w:r>
        <w:rPr>
          <w:rFonts w:hint="default"/>
          <w:sz w:val="20"/>
        </w:rPr>
        <w:instrText xml:space="preserve">HYPERLINK \l Par73  \o "е) осуществлять подготовку проекта письма (запроса), направляемого Губернатором области или уполномоченным им лицом, в налоговые органы, кредитные организации, органы, осуществляющие государственную регистрацию прав на недвижимое имущество и сделок с ним, для получения справки по операциям, счетам и вкладам физических лиц, а также сведений о доходах, расходах, об имуществе и обязательствах имущественного характера;"</w:instrText>
      </w:r>
      <w:r>
        <w:rPr>
          <w:rFonts w:hint="default"/>
          <w:sz w:val="20"/>
        </w:rPr>
        <w:fldChar w:fldCharType="separate"/>
      </w:r>
      <w:r>
        <w:rPr>
          <w:rFonts w:hint="default"/>
          <w:color w:val="0000FF"/>
          <w:sz w:val="20"/>
        </w:rPr>
        <w:t>"е" пункта 5</w:t>
      </w:r>
      <w:r>
        <w:rPr>
          <w:rFonts w:hint="default"/>
          <w:color w:val="0000FF"/>
          <w:sz w:val="20"/>
        </w:rPr>
        <w:fldChar w:fldCharType="end"/>
      </w:r>
      <w:r>
        <w:rPr>
          <w:rFonts w:hint="default"/>
          <w:sz w:val="20"/>
        </w:rPr>
        <w:t xml:space="preserve"> настоящего Порядка, указываются:</w:t>
      </w:r>
    </w:p>
    <w:p>
      <w:pPr>
        <w:pStyle w:val="4"/>
        <w:spacing w:before="200" w:beforeLines="0" w:afterLines="0"/>
        <w:ind w:firstLine="540"/>
        <w:jc w:val="both"/>
        <w:rPr>
          <w:rFonts w:hint="default"/>
          <w:sz w:val="20"/>
        </w:rPr>
      </w:pPr>
      <w:r>
        <w:rPr>
          <w:rFonts w:hint="default"/>
          <w:sz w:val="20"/>
        </w:rPr>
        <w:t>а) фамилия, имя, отчество руководителя государственного органа или организации, в которые направляется запрос;</w:t>
      </w:r>
    </w:p>
    <w:p>
      <w:pPr>
        <w:pStyle w:val="4"/>
        <w:spacing w:before="200" w:beforeLines="0" w:afterLines="0"/>
        <w:ind w:firstLine="540"/>
        <w:jc w:val="both"/>
        <w:rPr>
          <w:rFonts w:hint="default"/>
          <w:sz w:val="20"/>
        </w:rPr>
      </w:pPr>
      <w:r>
        <w:rPr>
          <w:rFonts w:hint="default"/>
          <w:sz w:val="20"/>
        </w:rPr>
        <w:t>б) нормативный правовой акт, на основании которого направляется запрос;</w:t>
      </w:r>
    </w:p>
    <w:p>
      <w:pPr>
        <w:pStyle w:val="4"/>
        <w:spacing w:before="200" w:beforeLines="0" w:afterLines="0"/>
        <w:ind w:firstLine="540"/>
        <w:jc w:val="both"/>
        <w:rPr>
          <w:rFonts w:hint="default"/>
          <w:sz w:val="20"/>
        </w:rPr>
      </w:pPr>
      <w:r>
        <w:rPr>
          <w:rFonts w:hint="default"/>
          <w:sz w:val="20"/>
        </w:rPr>
        <w:t>в) фамилии, имена, отчества, даты и места рождения, места регистрации, жительства и (или) пребывания, должности и места работы (службы), вид и реквизиты документов, удостоверяющих личность лица, в отношении которого проводится проверка, его супруги (супруга) и несовершеннолетних детей, сведения о доходах, расходах, об имуществе и обязательствах имущественного характера которых проверяются;</w:t>
      </w:r>
    </w:p>
    <w:p>
      <w:pPr>
        <w:pStyle w:val="4"/>
        <w:spacing w:before="200" w:beforeLines="0" w:afterLines="0"/>
        <w:ind w:firstLine="540"/>
        <w:jc w:val="both"/>
        <w:rPr>
          <w:rFonts w:hint="default"/>
          <w:sz w:val="20"/>
        </w:rPr>
      </w:pPr>
      <w:r>
        <w:rPr>
          <w:rFonts w:hint="default"/>
          <w:sz w:val="20"/>
        </w:rPr>
        <w:t>г) содержание и объем сведений, подлежащих проверке;</w:t>
      </w:r>
    </w:p>
    <w:p>
      <w:pPr>
        <w:pStyle w:val="4"/>
        <w:spacing w:before="200" w:beforeLines="0" w:afterLines="0"/>
        <w:ind w:firstLine="540"/>
        <w:jc w:val="both"/>
        <w:rPr>
          <w:rFonts w:hint="default"/>
          <w:sz w:val="20"/>
        </w:rPr>
      </w:pPr>
      <w:r>
        <w:rPr>
          <w:rFonts w:hint="default"/>
          <w:sz w:val="20"/>
        </w:rPr>
        <w:t>д) срок представления запрашиваемых сведений;</w:t>
      </w:r>
    </w:p>
    <w:p>
      <w:pPr>
        <w:pStyle w:val="4"/>
        <w:spacing w:before="200" w:beforeLines="0" w:afterLines="0"/>
        <w:ind w:firstLine="540"/>
        <w:jc w:val="both"/>
        <w:rPr>
          <w:rFonts w:hint="default"/>
          <w:sz w:val="20"/>
        </w:rPr>
      </w:pPr>
      <w:r>
        <w:rPr>
          <w:rFonts w:hint="default"/>
          <w:sz w:val="20"/>
        </w:rPr>
        <w:t>е) фамилия, инициалы и номер телефона лица, подготовившего запрос;</w:t>
      </w:r>
    </w:p>
    <w:p>
      <w:pPr>
        <w:pStyle w:val="4"/>
        <w:spacing w:before="200" w:beforeLines="0" w:afterLines="0"/>
        <w:ind w:firstLine="540"/>
        <w:jc w:val="both"/>
        <w:rPr>
          <w:rFonts w:hint="default"/>
          <w:sz w:val="20"/>
        </w:rPr>
      </w:pPr>
      <w:r>
        <w:rPr>
          <w:rFonts w:hint="default"/>
          <w:sz w:val="20"/>
        </w:rPr>
        <w:t>ж) идентификационный номер налогоплательщика (в случае направления запроса в налоговые органы Российской Федерации);</w:t>
      </w:r>
    </w:p>
    <w:p>
      <w:pPr>
        <w:pStyle w:val="4"/>
        <w:spacing w:before="200" w:beforeLines="0" w:afterLines="0"/>
        <w:ind w:firstLine="540"/>
        <w:jc w:val="both"/>
        <w:rPr>
          <w:rFonts w:hint="default"/>
          <w:sz w:val="20"/>
        </w:rPr>
      </w:pPr>
      <w:r>
        <w:rPr>
          <w:rFonts w:hint="default"/>
          <w:sz w:val="20"/>
        </w:rPr>
        <w:t>з) другие необходимые сведения.</w:t>
      </w:r>
    </w:p>
    <w:p>
      <w:pPr>
        <w:pStyle w:val="4"/>
        <w:spacing w:before="200" w:beforeLines="0" w:afterLines="0"/>
        <w:ind w:firstLine="540"/>
        <w:jc w:val="both"/>
        <w:rPr>
          <w:rFonts w:hint="default"/>
          <w:sz w:val="20"/>
        </w:rPr>
      </w:pPr>
      <w:r>
        <w:rPr>
          <w:rFonts w:hint="default"/>
          <w:sz w:val="20"/>
        </w:rPr>
        <w:t xml:space="preserve">7. В проекте запроса о проведении оперативно-розыскных мероприятий, помимо сведений, перечисленных в </w:t>
      </w:r>
      <w:r>
        <w:rPr>
          <w:rFonts w:hint="default"/>
          <w:sz w:val="20"/>
        </w:rPr>
        <w:fldChar w:fldCharType="begin"/>
      </w:r>
      <w:r>
        <w:rPr>
          <w:rFonts w:hint="default"/>
          <w:sz w:val="20"/>
        </w:rPr>
        <w:instrText xml:space="preserve">HYPERLINK \l Par75  \o "6. В запросе, предусмотренном подпунктами \"г\", \"е\" пункта 5 настоящего Порядка, указываются:"</w:instrText>
      </w:r>
      <w:r>
        <w:rPr>
          <w:rFonts w:hint="default"/>
          <w:sz w:val="20"/>
        </w:rPr>
        <w:fldChar w:fldCharType="separate"/>
      </w:r>
      <w:r>
        <w:rPr>
          <w:rFonts w:hint="default"/>
          <w:color w:val="0000FF"/>
          <w:sz w:val="20"/>
        </w:rPr>
        <w:t>пункте 6</w:t>
      </w:r>
      <w:r>
        <w:rPr>
          <w:rFonts w:hint="default"/>
          <w:color w:val="0000FF"/>
          <w:sz w:val="20"/>
        </w:rPr>
        <w:fldChar w:fldCharType="end"/>
      </w:r>
      <w:r>
        <w:rPr>
          <w:rFonts w:hint="default"/>
          <w:sz w:val="20"/>
        </w:rPr>
        <w:t xml:space="preserve"> настоящего Порядка,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соответствующие положения Федерального </w:t>
      </w:r>
      <w:r>
        <w:rPr>
          <w:rFonts w:hint="default"/>
          <w:sz w:val="20"/>
        </w:rPr>
        <w:fldChar w:fldCharType="begin"/>
      </w:r>
      <w:r>
        <w:rPr>
          <w:rFonts w:hint="default"/>
          <w:sz w:val="20"/>
        </w:rPr>
        <w:instrText xml:space="preserve">HYPERLINK consultantplus://offline/ref=8467639EBD5D8E2BB670B7741FAB122964320BC4F61175A30153AAD2CD416186FB41F33FAFB9596E9B7F83FCFCk006G \o "Федеральный закон от 12.08.1995 N 144-ФЗ (ред. от 06.07.2016) \"Об оперативно-розыскной деятельности\"</w:instrText>
      </w:r>
      <w:r>
        <w:rPr>
          <w:rFonts w:hint="default"/>
          <w:sz w:val="20"/>
        </w:rPr>
        <w:br w:type="textWrapping"/>
      </w:r>
      <w:r>
        <w:rPr>
          <w:rFonts w:hint="default"/>
          <w:sz w:val="20"/>
        </w:rPr>
        <w:instrText xml:space="preserve">{КонсультантПлюс}"</w:instrText>
      </w:r>
      <w:r>
        <w:rPr>
          <w:rFonts w:hint="default"/>
          <w:sz w:val="20"/>
        </w:rPr>
        <w:fldChar w:fldCharType="separate"/>
      </w:r>
      <w:r>
        <w:rPr>
          <w:rFonts w:hint="default"/>
          <w:color w:val="0000FF"/>
          <w:sz w:val="20"/>
        </w:rPr>
        <w:t>закона</w:t>
      </w:r>
      <w:r>
        <w:rPr>
          <w:rFonts w:hint="default"/>
          <w:color w:val="0000FF"/>
          <w:sz w:val="20"/>
        </w:rPr>
        <w:fldChar w:fldCharType="end"/>
      </w:r>
      <w:r>
        <w:rPr>
          <w:rFonts w:hint="default"/>
          <w:sz w:val="20"/>
        </w:rPr>
        <w:t xml:space="preserve"> от 12 августа 1995 года N 144-ФЗ "Об оперативно-розыскной деятельности".</w:t>
      </w:r>
    </w:p>
    <w:p>
      <w:pPr>
        <w:pStyle w:val="4"/>
        <w:spacing w:before="200" w:beforeLines="0" w:afterLines="0"/>
        <w:ind w:firstLine="540"/>
        <w:jc w:val="both"/>
        <w:rPr>
          <w:rFonts w:hint="default"/>
          <w:sz w:val="20"/>
        </w:rPr>
      </w:pPr>
      <w:r>
        <w:rPr>
          <w:rFonts w:hint="default"/>
          <w:sz w:val="20"/>
        </w:rPr>
        <w:t>8. Запросы направляются:</w:t>
      </w:r>
    </w:p>
    <w:p>
      <w:pPr>
        <w:pStyle w:val="4"/>
        <w:spacing w:before="200" w:beforeLines="0" w:afterLines="0"/>
        <w:ind w:firstLine="540"/>
        <w:jc w:val="both"/>
        <w:rPr>
          <w:rFonts w:hint="default"/>
          <w:sz w:val="20"/>
        </w:rPr>
      </w:pPr>
      <w:r>
        <w:rPr>
          <w:rFonts w:hint="default"/>
          <w:sz w:val="20"/>
        </w:rPr>
        <w:t>а) Губернатором области - в федеральные органы исполнительной государственной власти, уполномоченные на осуществление оперативно-розыскной деятельности;</w:t>
      </w:r>
    </w:p>
    <w:p>
      <w:pPr>
        <w:pStyle w:val="4"/>
        <w:spacing w:before="200" w:beforeLines="0" w:afterLines="0"/>
        <w:ind w:firstLine="540"/>
        <w:jc w:val="both"/>
        <w:rPr>
          <w:rFonts w:hint="default"/>
          <w:sz w:val="20"/>
        </w:rPr>
      </w:pPr>
      <w:r>
        <w:rPr>
          <w:rFonts w:hint="default"/>
          <w:sz w:val="20"/>
        </w:rPr>
        <w:t>б) Губернатором области или уполномоченным им лицом - в налоговые органы, кредитные организации, органы, осуществляющие государственную регистрацию прав на недвижимое имущество и сделок с ним, для получения справки по операциям, счетам и вкладам физических лиц, а также сведений о доходах, расходах, об имуществе и обязательствах имущественного характера;</w:t>
      </w:r>
    </w:p>
    <w:p>
      <w:pPr>
        <w:pStyle w:val="4"/>
        <w:spacing w:before="200" w:beforeLines="0" w:afterLines="0"/>
        <w:ind w:firstLine="540"/>
        <w:jc w:val="both"/>
        <w:rPr>
          <w:rFonts w:hint="default"/>
          <w:sz w:val="20"/>
        </w:rPr>
      </w:pPr>
      <w:r>
        <w:rPr>
          <w:rFonts w:hint="default"/>
          <w:sz w:val="20"/>
        </w:rPr>
        <w:t>в) руководителем Департамента - в иные государственные органы и организации.</w:t>
      </w:r>
    </w:p>
    <w:p>
      <w:pPr>
        <w:pStyle w:val="4"/>
        <w:spacing w:before="200" w:beforeLines="0" w:afterLines="0"/>
        <w:ind w:firstLine="540"/>
        <w:jc w:val="both"/>
        <w:rPr>
          <w:rFonts w:hint="default"/>
          <w:sz w:val="20"/>
        </w:rPr>
      </w:pPr>
      <w:r>
        <w:rPr>
          <w:rFonts w:hint="default"/>
          <w:sz w:val="20"/>
        </w:rPr>
        <w:t>9. Департамент обеспечивает:</w:t>
      </w:r>
    </w:p>
    <w:p>
      <w:pPr>
        <w:pStyle w:val="4"/>
        <w:spacing w:before="200" w:beforeLines="0" w:afterLines="0"/>
        <w:ind w:firstLine="540"/>
        <w:jc w:val="both"/>
        <w:rPr>
          <w:rFonts w:hint="default"/>
          <w:sz w:val="20"/>
        </w:rPr>
      </w:pPr>
      <w:r>
        <w:rPr>
          <w:rFonts w:hint="default"/>
          <w:sz w:val="20"/>
        </w:rPr>
        <w:t xml:space="preserve">а) уведомление в письменной форме лица, замещающего муниципальную должность (гражданина, претендующего на замещение указанной должности), о начале в отношении его проверки и разъяснение ему содержания </w:t>
      </w:r>
      <w:r>
        <w:rPr>
          <w:rFonts w:hint="default"/>
          <w:sz w:val="20"/>
        </w:rPr>
        <w:fldChar w:fldCharType="begin"/>
      </w:r>
      <w:r>
        <w:rPr>
          <w:rFonts w:hint="default"/>
          <w:sz w:val="20"/>
        </w:rPr>
        <w:instrText xml:space="preserve">HYPERLINK \l Par91  \o "б) проведение в случае обращения лица, замещающего муниципальную должность, гражданина, претендующего на замещение указанной должности, беседы с ним, в ходе которой он должен быть проинформирован о том, какие сведения, представленные им в соответствии с законом области от 9 июля 2009 года N 2054-ОЗ \"О противодействии коррупции в Вологодской области\", подлежат проверке, в течение 7 рабочих дней со дня обращения указанных лиц, а при наличии уважительной причины - в срок, с ними согласованный."</w:instrText>
      </w:r>
      <w:r>
        <w:rPr>
          <w:rFonts w:hint="default"/>
          <w:sz w:val="20"/>
        </w:rPr>
        <w:fldChar w:fldCharType="separate"/>
      </w:r>
      <w:r>
        <w:rPr>
          <w:rFonts w:hint="default"/>
          <w:color w:val="0000FF"/>
          <w:sz w:val="20"/>
        </w:rPr>
        <w:t>подпункта "б"</w:t>
      </w:r>
      <w:r>
        <w:rPr>
          <w:rFonts w:hint="default"/>
          <w:color w:val="0000FF"/>
          <w:sz w:val="20"/>
        </w:rPr>
        <w:fldChar w:fldCharType="end"/>
      </w:r>
      <w:r>
        <w:rPr>
          <w:rFonts w:hint="default"/>
          <w:sz w:val="20"/>
        </w:rPr>
        <w:t xml:space="preserve"> настоящего пункта в течение 5 рабочих дней со дня получения решения о проведении проверки;</w:t>
      </w:r>
    </w:p>
    <w:p>
      <w:pPr>
        <w:pStyle w:val="4"/>
        <w:spacing w:before="200" w:beforeLines="0" w:afterLines="0"/>
        <w:ind w:firstLine="540"/>
        <w:jc w:val="both"/>
        <w:rPr>
          <w:rFonts w:hint="default"/>
          <w:sz w:val="20"/>
        </w:rPr>
      </w:pPr>
      <w:bookmarkStart w:id="4" w:name="Par91"/>
      <w:bookmarkEnd w:id="4"/>
      <w:r>
        <w:rPr>
          <w:rFonts w:hint="default"/>
          <w:sz w:val="20"/>
        </w:rPr>
        <w:t xml:space="preserve">б) проведение в случае обращения лица, замещающего муниципальную должность, гражданина, претендующего на замещение указанной должности, беседы с ним, в ходе которой он должен быть проинформирован о том, какие сведения, представленные им в соответствии с </w:t>
      </w:r>
      <w:r>
        <w:rPr>
          <w:rFonts w:hint="default"/>
          <w:sz w:val="20"/>
        </w:rPr>
        <w:fldChar w:fldCharType="begin"/>
      </w:r>
      <w:r>
        <w:rPr>
          <w:rFonts w:hint="default"/>
          <w:sz w:val="20"/>
        </w:rPr>
        <w:instrText xml:space="preserve">HYPERLINK consultantplus://offline/ref=8467639EBD5D8E2BB670A97909C74C2D633954CBF71077F35A06AC85921167D3A901AD66FCFC126298609FFDFC101A72BEkD0AG \o "Закон Вологодской области от 09.07.2009 N 2054-ОЗ (ред. от 04.10.2018) \"О противодействии коррупции в Вологодской области\" (принят Постановлением ЗС Вологодской области от 01.07.2009 N 424)</w:instrText>
      </w:r>
      <w:r>
        <w:rPr>
          <w:rFonts w:hint="default"/>
          <w:sz w:val="20"/>
        </w:rPr>
        <w:br w:type="textWrapping"/>
      </w:r>
      <w:r>
        <w:rPr>
          <w:rFonts w:hint="default"/>
          <w:sz w:val="20"/>
        </w:rPr>
        <w:instrText xml:space="preserve">{КонсультантПлюс}"</w:instrText>
      </w:r>
      <w:r>
        <w:rPr>
          <w:rFonts w:hint="default"/>
          <w:sz w:val="20"/>
        </w:rPr>
        <w:fldChar w:fldCharType="separate"/>
      </w:r>
      <w:r>
        <w:rPr>
          <w:rFonts w:hint="default"/>
          <w:color w:val="0000FF"/>
          <w:sz w:val="20"/>
        </w:rPr>
        <w:t>законом</w:t>
      </w:r>
      <w:r>
        <w:rPr>
          <w:rFonts w:hint="default"/>
          <w:color w:val="0000FF"/>
          <w:sz w:val="20"/>
        </w:rPr>
        <w:fldChar w:fldCharType="end"/>
      </w:r>
      <w:r>
        <w:rPr>
          <w:rFonts w:hint="default"/>
          <w:sz w:val="20"/>
        </w:rPr>
        <w:t xml:space="preserve"> области от 9 июля 2009 года N 2054-ОЗ "О противодействии коррупции в Вологодской области", подлежат проверке, в течение 7 рабочих дней со дня обращения указанных лиц, а при наличии уважительной причины - в срок, с ними согласованный.</w:t>
      </w:r>
    </w:p>
    <w:p>
      <w:pPr>
        <w:pStyle w:val="4"/>
        <w:spacing w:before="200" w:beforeLines="0" w:afterLines="0"/>
        <w:ind w:firstLine="540"/>
        <w:jc w:val="both"/>
        <w:rPr>
          <w:rFonts w:hint="default"/>
          <w:sz w:val="20"/>
        </w:rPr>
      </w:pPr>
      <w:r>
        <w:rPr>
          <w:rFonts w:hint="default"/>
          <w:sz w:val="20"/>
        </w:rPr>
        <w:t>10. По окончании проверки Департамент обязан ознакомить лицо, замещающее муниципальную должность, гражданина, претендующего на замещение указанной должности, с результатами проверки с соблюдением законодательства Российской Федерации о государственной тайне.</w:t>
      </w:r>
    </w:p>
    <w:p>
      <w:pPr>
        <w:pStyle w:val="4"/>
        <w:spacing w:before="200" w:beforeLines="0" w:afterLines="0"/>
        <w:ind w:firstLine="540"/>
        <w:jc w:val="both"/>
        <w:rPr>
          <w:rFonts w:hint="default"/>
          <w:sz w:val="20"/>
        </w:rPr>
      </w:pPr>
      <w:r>
        <w:rPr>
          <w:rFonts w:hint="default"/>
          <w:sz w:val="20"/>
        </w:rPr>
        <w:t xml:space="preserve">11. Пояснения, указанные в </w:t>
      </w:r>
      <w:r>
        <w:rPr>
          <w:rFonts w:hint="default"/>
          <w:sz w:val="20"/>
        </w:rPr>
        <w:fldChar w:fldCharType="begin"/>
      </w:r>
      <w:r>
        <w:rPr>
          <w:rFonts w:hint="default"/>
          <w:sz w:val="20"/>
        </w:rPr>
        <w:instrText xml:space="preserve">HYPERLINK consultantplus://offline/ref=8467639EBD5D8E2BB670A97909C74C2D633954CBF71077F35A06AC85921167D3A901AD66EEFC4A6E9A6181F4F9054C23FB87B680BD8212FA1BF7BE79k902G \o "Закон Вологодской области от 09.07.2009 N 2054-ОЗ (ред. от 04.10.2018) \"О противодействии коррупции в Вологодской области\" (принят Постановлением ЗС Вологодской области от 01.07.2009 N 424)</w:instrText>
      </w:r>
      <w:r>
        <w:rPr>
          <w:rFonts w:hint="default"/>
          <w:sz w:val="20"/>
        </w:rPr>
        <w:br w:type="textWrapping"/>
      </w:r>
      <w:r>
        <w:rPr>
          <w:rFonts w:hint="default"/>
          <w:sz w:val="20"/>
        </w:rPr>
        <w:instrText xml:space="preserve">{КонсультантПлюс}"</w:instrText>
      </w:r>
      <w:r>
        <w:rPr>
          <w:rFonts w:hint="default"/>
          <w:sz w:val="20"/>
        </w:rPr>
        <w:fldChar w:fldCharType="separate"/>
      </w:r>
      <w:r>
        <w:rPr>
          <w:rFonts w:hint="default"/>
          <w:color w:val="0000FF"/>
          <w:sz w:val="20"/>
        </w:rPr>
        <w:t>части 10 статьи 2(1)</w:t>
      </w:r>
      <w:r>
        <w:rPr>
          <w:rFonts w:hint="default"/>
          <w:color w:val="0000FF"/>
          <w:sz w:val="20"/>
        </w:rPr>
        <w:fldChar w:fldCharType="end"/>
      </w:r>
      <w:r>
        <w:rPr>
          <w:rFonts w:hint="default"/>
          <w:sz w:val="20"/>
        </w:rPr>
        <w:t xml:space="preserve"> закона области от 9 июля 2009 года N 2054-ОЗ "О противодействии коррупции в Вологодской области", приобщаются к материалам проверки.</w:t>
      </w:r>
    </w:p>
    <w:p>
      <w:pPr>
        <w:pStyle w:val="4"/>
        <w:spacing w:before="200" w:beforeLines="0" w:afterLines="0"/>
        <w:ind w:firstLine="540"/>
        <w:jc w:val="both"/>
        <w:rPr>
          <w:rFonts w:hint="default"/>
          <w:sz w:val="20"/>
        </w:rPr>
      </w:pPr>
      <w:r>
        <w:rPr>
          <w:rFonts w:hint="default"/>
          <w:sz w:val="20"/>
        </w:rPr>
        <w:t>12. Департамент представляет Губернатору области доклад о результатах проверки в течение 5 рабочих дней со дня ее окончания.</w:t>
      </w:r>
    </w:p>
    <w:p>
      <w:pPr>
        <w:pStyle w:val="4"/>
        <w:spacing w:before="200" w:beforeLines="0" w:afterLines="0"/>
        <w:ind w:firstLine="540"/>
        <w:jc w:val="both"/>
        <w:rPr>
          <w:rFonts w:hint="default"/>
          <w:sz w:val="20"/>
        </w:rPr>
      </w:pPr>
      <w:r>
        <w:rPr>
          <w:rFonts w:hint="default"/>
          <w:sz w:val="20"/>
        </w:rPr>
        <w:t>При этом в докладе должно содержаться одно из следующих предложений:</w:t>
      </w:r>
    </w:p>
    <w:p>
      <w:pPr>
        <w:pStyle w:val="4"/>
        <w:spacing w:before="200" w:beforeLines="0" w:afterLines="0"/>
        <w:ind w:firstLine="540"/>
        <w:jc w:val="both"/>
        <w:rPr>
          <w:rFonts w:hint="default"/>
          <w:sz w:val="20"/>
        </w:rPr>
      </w:pPr>
      <w:r>
        <w:rPr>
          <w:rFonts w:hint="default"/>
          <w:sz w:val="20"/>
        </w:rPr>
        <w:t>а) об отсутствии оснований для применения к лицу, замещающему муниципальную должность, мер юридической ответственности;</w:t>
      </w:r>
    </w:p>
    <w:p>
      <w:pPr>
        <w:pStyle w:val="4"/>
        <w:spacing w:before="200" w:beforeLines="0" w:afterLines="0"/>
        <w:ind w:firstLine="540"/>
        <w:jc w:val="both"/>
        <w:rPr>
          <w:rFonts w:hint="default"/>
          <w:sz w:val="20"/>
        </w:rPr>
      </w:pPr>
      <w:r>
        <w:rPr>
          <w:rFonts w:hint="default"/>
          <w:sz w:val="20"/>
        </w:rPr>
        <w:t>б) об обращении с заявлением о досрочном прекращении полномочий лица, замещающего муниципальную должность, в орган местного самоуправления, уполномоченный принимать соответствующее решение, или в суд;</w:t>
      </w:r>
    </w:p>
    <w:p>
      <w:pPr>
        <w:pStyle w:val="4"/>
        <w:spacing w:before="200" w:beforeLines="0" w:afterLines="0"/>
        <w:ind w:firstLine="540"/>
        <w:jc w:val="both"/>
        <w:rPr>
          <w:rFonts w:hint="default"/>
          <w:sz w:val="20"/>
        </w:rPr>
      </w:pPr>
      <w:r>
        <w:rPr>
          <w:rFonts w:hint="default"/>
          <w:sz w:val="20"/>
        </w:rPr>
        <w:t>в) о направлении результатов проверки сведений, представленных лицом, замещающим муниципальную должность, в соответствующую комиссию представительного органа муниципального образования;</w:t>
      </w:r>
    </w:p>
    <w:p>
      <w:pPr>
        <w:pStyle w:val="4"/>
        <w:spacing w:before="200" w:beforeLines="0" w:afterLines="0"/>
        <w:ind w:firstLine="540"/>
        <w:jc w:val="both"/>
        <w:rPr>
          <w:rFonts w:hint="default"/>
          <w:sz w:val="20"/>
        </w:rPr>
      </w:pPr>
      <w:r>
        <w:rPr>
          <w:rFonts w:hint="default"/>
          <w:sz w:val="20"/>
        </w:rPr>
        <w:t>г) о направлении результатов проверки сведений, представленных гражданином, претендующим на замещение муниципальной должности, в орган местного самоуправления, уполномоченный принимать решение о назначении лица на должность.</w:t>
      </w:r>
    </w:p>
    <w:p>
      <w:pPr>
        <w:pStyle w:val="4"/>
        <w:spacing w:before="200" w:beforeLines="0" w:afterLines="0"/>
        <w:ind w:firstLine="540"/>
        <w:jc w:val="both"/>
        <w:rPr>
          <w:rFonts w:hint="default"/>
          <w:sz w:val="20"/>
        </w:rPr>
      </w:pPr>
      <w:r>
        <w:rPr>
          <w:rFonts w:hint="default"/>
          <w:sz w:val="20"/>
        </w:rPr>
        <w:t xml:space="preserve">13. Сведения о результатах проверки с письменного согласия Губернатора области представляются Департаментом с одновременным уведомлением об этом лица, замещающего муниципальную должность, гражданина, претендующего на замещение указанной должности, в отношении которого проводилась проверка, органам, должностным лицам, организациям и общественным объединениям, указанным в </w:t>
      </w:r>
      <w:r>
        <w:rPr>
          <w:rFonts w:hint="default"/>
          <w:sz w:val="20"/>
        </w:rPr>
        <w:fldChar w:fldCharType="begin"/>
      </w:r>
      <w:r>
        <w:rPr>
          <w:rFonts w:hint="default"/>
          <w:sz w:val="20"/>
        </w:rPr>
        <w:instrText xml:space="preserve">HYPERLINK consultantplus://offline/ref=8467639EBD5D8E2BB670A97909C74C2D633954CBF71077F35A06AC85921167D3A901AD66EEFC4A6E9A6181FBF5054C23FB87B680BD8212FA1BF7BE79k902G \o "Закон Вологодской области от 09.07.2009 N 2054-ОЗ (ред. от 04.10.2018) \"О противодействии коррупции в Вологодской области\" (принят Постановлением ЗС Вологодской области от 01.07.2009 N 424)</w:instrText>
      </w:r>
      <w:r>
        <w:rPr>
          <w:rFonts w:hint="default"/>
          <w:sz w:val="20"/>
        </w:rPr>
        <w:br w:type="textWrapping"/>
      </w:r>
      <w:r>
        <w:rPr>
          <w:rFonts w:hint="default"/>
          <w:sz w:val="20"/>
        </w:rPr>
        <w:instrText xml:space="preserve">{КонсультантПлюс}"</w:instrText>
      </w:r>
      <w:r>
        <w:rPr>
          <w:rFonts w:hint="default"/>
          <w:sz w:val="20"/>
        </w:rPr>
        <w:fldChar w:fldCharType="separate"/>
      </w:r>
      <w:r>
        <w:rPr>
          <w:rFonts w:hint="default"/>
          <w:color w:val="0000FF"/>
          <w:sz w:val="20"/>
        </w:rPr>
        <w:t>части 9 статьи 2(1)</w:t>
      </w:r>
      <w:r>
        <w:rPr>
          <w:rFonts w:hint="default"/>
          <w:color w:val="0000FF"/>
          <w:sz w:val="20"/>
        </w:rPr>
        <w:fldChar w:fldCharType="end"/>
      </w:r>
      <w:r>
        <w:rPr>
          <w:rFonts w:hint="default"/>
          <w:sz w:val="20"/>
        </w:rPr>
        <w:t xml:space="preserve"> закона области от 9 июля 2009 года N 2054-ОЗ "О противодействии коррупции в Вологодской области",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>
      <w:pPr>
        <w:pStyle w:val="4"/>
        <w:spacing w:before="200" w:beforeLines="0" w:afterLines="0"/>
        <w:ind w:firstLine="540"/>
        <w:jc w:val="both"/>
        <w:rPr>
          <w:rFonts w:hint="default"/>
          <w:sz w:val="20"/>
        </w:rPr>
      </w:pPr>
      <w:r>
        <w:rPr>
          <w:rFonts w:hint="default"/>
          <w:sz w:val="20"/>
        </w:rPr>
        <w:t>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>
      <w:pPr>
        <w:pStyle w:val="4"/>
        <w:spacing w:before="200" w:beforeLines="0" w:afterLines="0"/>
        <w:ind w:firstLine="540"/>
        <w:jc w:val="both"/>
        <w:rPr>
          <w:rFonts w:hint="default"/>
          <w:sz w:val="20"/>
        </w:rPr>
      </w:pPr>
      <w:r>
        <w:rPr>
          <w:rFonts w:hint="default"/>
          <w:sz w:val="20"/>
        </w:rPr>
        <w:t>14. Материалы проверки хранятся в Департаменте в течение трех лет со дня ее окончания, после чего передаются в архив.</w:t>
      </w:r>
    </w:p>
    <w:p>
      <w:pPr>
        <w:pStyle w:val="4"/>
        <w:spacing w:beforeLines="0" w:afterLines="0"/>
        <w:jc w:val="both"/>
        <w:rPr>
          <w:rFonts w:hint="default"/>
          <w:sz w:val="20"/>
        </w:rPr>
      </w:pPr>
    </w:p>
    <w:p>
      <w:pPr>
        <w:pStyle w:val="4"/>
        <w:spacing w:beforeLines="0" w:afterLines="0"/>
        <w:jc w:val="both"/>
        <w:rPr>
          <w:rFonts w:hint="default"/>
          <w:sz w:val="20"/>
        </w:rPr>
      </w:pPr>
    </w:p>
    <w:p>
      <w:pPr>
        <w:pStyle w:val="4"/>
        <w:pBdr>
          <w:top w:val="single" w:color="auto" w:sz="6" w:space="0"/>
        </w:pBdr>
        <w:spacing w:before="100" w:beforeLines="0" w:after="100" w:afterLines="0"/>
        <w:jc w:val="both"/>
        <w:rPr>
          <w:rFonts w:hint="default"/>
          <w:sz w:val="0"/>
        </w:rPr>
      </w:pPr>
    </w:p>
    <w:sectPr>
      <w:headerReference r:id="rId3" w:type="default"/>
      <w:footerReference r:id="rId4" w:type="default"/>
      <w:pgSz w:w="11906" w:h="16838"/>
      <w:pgMar w:top="1440" w:right="566" w:bottom="1440" w:left="1133" w:header="0" w:footer="0" w:gutter="0"/>
      <w:lnNumType w:countBy="0" w:distance="36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CC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CC"/>
    <w:family w:val="modern"/>
    <w:pitch w:val="default"/>
    <w:sig w:usb0="E0002AFF" w:usb1="C0007843" w:usb2="00000009" w:usb3="00000000" w:csb0="400001FF" w:csb1="FFFF0000"/>
  </w:font>
  <w:font w:name="Tahoma">
    <w:panose1 w:val="020B0604030504040204"/>
    <w:charset w:val="CC"/>
    <w:family w:val="roman"/>
    <w:pitch w:val="default"/>
    <w:sig w:usb0="E1002EFF" w:usb1="C000605B" w:usb2="00000029" w:usb3="00000000" w:csb0="200101FF" w:csb1="2028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Bdr>
        <w:bottom w:val="single" w:color="auto" w:sz="12" w:space="0"/>
      </w:pBdr>
      <w:spacing w:beforeLines="0" w:afterLines="0"/>
      <w:jc w:val="center"/>
      <w:rPr>
        <w:rFonts w:hint="default"/>
        <w:sz w:val="1"/>
      </w:rPr>
    </w:pPr>
  </w:p>
  <w:tbl>
    <w:tblPr>
      <w:tblStyle w:val="3"/>
      <w:tblW w:w="10207" w:type="dxa"/>
      <w:tblInd w:w="108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3368"/>
      <w:gridCol w:w="3470"/>
      <w:gridCol w:w="3369"/>
    </w:tblGrid>
    <w:tr>
      <w:tblPrEx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1663" w:hRule="exact"/>
      </w:trPr>
      <w:tc>
        <w:tcPr>
          <w:tcW w:w="3368" w:type="dxa"/>
          <w:tcBorders>
            <w:tl2br w:val="nil"/>
            <w:tr2bl w:val="nil"/>
          </w:tcBorders>
          <w:vAlign w:val="center"/>
        </w:tcPr>
        <w:p>
          <w:pPr>
            <w:spacing w:beforeLines="0" w:afterLines="0"/>
            <w:jc w:val="left"/>
            <w:rPr>
              <w:rFonts w:hint="eastAsia" w:ascii="SimSun" w:hAnsi="SimSun"/>
              <w:b/>
              <w:color w:val="333399"/>
              <w:sz w:val="28"/>
            </w:rPr>
          </w:pPr>
          <w:r>
            <w:rPr>
              <w:rFonts w:hint="eastAsia" w:ascii="SimSun" w:hAnsi="SimSun"/>
              <w:b/>
              <w:color w:val="333399"/>
              <w:sz w:val="28"/>
            </w:rPr>
            <w:t>暑眈箅囗蛳膻?</w:t>
          </w:r>
          <w:r>
            <w:rPr>
              <w:rFonts w:hint="eastAsia" w:ascii="SimSun" w:hAnsi="SimSun"/>
              <w:b/>
              <w:color w:val="auto"/>
              <w:sz w:val="16"/>
            </w:rPr>
            <w:br w:type="textWrapping"/>
          </w:r>
          <w:r>
            <w:rPr>
              <w:rFonts w:hint="eastAsia" w:ascii="SimSun" w:hAnsi="SimSun"/>
              <w:b/>
              <w:color w:val="auto"/>
              <w:sz w:val="16"/>
            </w:rPr>
            <w:t>磬溴骓? 镳噔钼? 镱滗屦骊?</w:t>
          </w:r>
        </w:p>
      </w:tc>
      <w:tc>
        <w:tcPr>
          <w:tcW w:w="3470" w:type="dxa"/>
          <w:tcBorders>
            <w:tl2br w:val="nil"/>
            <w:tr2bl w:val="nil"/>
          </w:tcBorders>
          <w:vAlign w:val="center"/>
        </w:tcPr>
        <w:p>
          <w:pPr>
            <w:spacing w:beforeLines="0" w:afterLines="0"/>
            <w:jc w:val="center"/>
            <w:rPr>
              <w:rFonts w:hint="eastAsia" w:ascii="SimSun" w:hAnsi="SimSun"/>
              <w:b/>
              <w:sz w:val="20"/>
            </w:rPr>
          </w:pPr>
          <w:r>
            <w:rPr>
              <w:rFonts w:hint="eastAsia" w:ascii="SimSun" w:hAnsi="SimSun"/>
              <w:b/>
              <w:sz w:val="20"/>
            </w:rPr>
            <w:fldChar w:fldCharType="begin"/>
          </w:r>
          <w:r>
            <w:rPr>
              <w:rFonts w:hint="eastAsia" w:ascii="SimSun" w:hAnsi="SimSun"/>
              <w:b/>
              <w:sz w:val="20"/>
            </w:rPr>
            <w:instrText xml:space="preserve"> HYPERLINK http://www.consultant.ru</w:instrText>
          </w:r>
          <w:r>
            <w:rPr>
              <w:rFonts w:hint="eastAsia" w:ascii="SimSun" w:hAnsi="SimSun"/>
              <w:b/>
              <w:sz w:val="20"/>
            </w:rPr>
            <w:fldChar w:fldCharType="separate"/>
          </w:r>
          <w:r>
            <w:rPr>
              <w:rFonts w:hint="eastAsia" w:ascii="SimSun" w:hAnsi="SimSun"/>
              <w:b/>
              <w:color w:val="0000FF"/>
              <w:sz w:val="20"/>
            </w:rPr>
            <w:t>www.consultant.ru</w:t>
          </w:r>
          <w:r>
            <w:rPr>
              <w:rFonts w:hint="eastAsia" w:ascii="SimSun" w:hAnsi="SimSun"/>
              <w:b/>
              <w:color w:val="0000FF"/>
              <w:sz w:val="20"/>
            </w:rPr>
            <w:fldChar w:fldCharType="end"/>
          </w:r>
        </w:p>
      </w:tc>
      <w:tc>
        <w:tcPr>
          <w:tcW w:w="3369" w:type="dxa"/>
          <w:tcBorders>
            <w:tl2br w:val="nil"/>
            <w:tr2bl w:val="nil"/>
          </w:tcBorders>
          <w:vAlign w:val="center"/>
        </w:tcPr>
        <w:p>
          <w:pPr>
            <w:spacing w:beforeLines="0" w:afterLines="0"/>
            <w:jc w:val="right"/>
            <w:rPr>
              <w:rFonts w:hint="eastAsia" w:ascii="SimSun" w:hAnsi="SimSun"/>
              <w:sz w:val="20"/>
            </w:rPr>
          </w:pPr>
          <w:r>
            <w:rPr>
              <w:rFonts w:hint="eastAsia" w:ascii="SimSun" w:hAnsi="SimSun"/>
              <w:sz w:val="20"/>
            </w:rPr>
            <w:t xml:space="preserve">羊疣龛鲟 </w:t>
          </w:r>
          <w:r>
            <w:rPr>
              <w:rFonts w:hint="eastAsia" w:ascii="SimSun" w:hAnsi="SimSun"/>
              <w:sz w:val="20"/>
            </w:rPr>
            <w:fldChar w:fldCharType="begin"/>
          </w:r>
          <w:r>
            <w:rPr>
              <w:rFonts w:hint="eastAsia" w:ascii="SimSun" w:hAnsi="SimSun"/>
              <w:sz w:val="20"/>
            </w:rPr>
            <w:instrText xml:space="preserve">\PAGE</w:instrText>
          </w:r>
          <w:r>
            <w:rPr>
              <w:rFonts w:hint="eastAsia" w:ascii="SimSun" w:hAnsi="SimSun"/>
              <w:sz w:val="20"/>
            </w:rPr>
            <w:fldChar w:fldCharType="separate"/>
          </w:r>
          <w:r>
            <w:rPr>
              <w:rFonts w:hint="eastAsia" w:ascii="SimSun" w:hAnsi="SimSun"/>
              <w:sz w:val="20"/>
            </w:rPr>
            <w:fldChar w:fldCharType="end"/>
          </w:r>
          <w:r>
            <w:rPr>
              <w:rFonts w:hint="eastAsia" w:ascii="SimSun" w:hAnsi="SimSun"/>
              <w:sz w:val="20"/>
            </w:rPr>
            <w:t xml:space="preserve"> 桤 </w:t>
          </w:r>
          <w:r>
            <w:rPr>
              <w:rFonts w:hint="eastAsia" w:ascii="SimSun" w:hAnsi="SimSun"/>
              <w:sz w:val="20"/>
            </w:rPr>
            <w:fldChar w:fldCharType="begin"/>
          </w:r>
          <w:r>
            <w:rPr>
              <w:rFonts w:hint="eastAsia" w:ascii="SimSun" w:hAnsi="SimSun"/>
              <w:sz w:val="20"/>
            </w:rPr>
            <w:instrText xml:space="preserve">\NUMPAGES</w:instrText>
          </w:r>
          <w:r>
            <w:rPr>
              <w:rFonts w:hint="eastAsia" w:ascii="SimSun" w:hAnsi="SimSun"/>
              <w:sz w:val="20"/>
            </w:rPr>
            <w:fldChar w:fldCharType="separate"/>
          </w:r>
          <w:r>
            <w:rPr>
              <w:rFonts w:hint="eastAsia" w:ascii="SimSun" w:hAnsi="SimSun"/>
              <w:sz w:val="20"/>
            </w:rPr>
            <w:fldChar w:fldCharType="end"/>
          </w:r>
        </w:p>
      </w:tc>
    </w:tr>
  </w:tbl>
  <w:p>
    <w:pPr>
      <w:spacing w:beforeLines="0" w:afterLines="0"/>
      <w:jc w:val="left"/>
      <w:rPr>
        <w:rFonts w:hint="default"/>
        <w:sz w:val="1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3"/>
      <w:tblW w:w="10207" w:type="dxa"/>
      <w:tblInd w:w="108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5613"/>
      <w:gridCol w:w="511"/>
      <w:gridCol w:w="4083"/>
    </w:tblGrid>
    <w:tr>
      <w:tblPrEx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1683" w:hRule="exact"/>
      </w:trPr>
      <w:tc>
        <w:tcPr>
          <w:tcW w:w="5613" w:type="dxa"/>
          <w:tcBorders>
            <w:tl2br w:val="nil"/>
            <w:tr2bl w:val="nil"/>
          </w:tcBorders>
          <w:vAlign w:val="center"/>
        </w:tcPr>
        <w:p>
          <w:pPr>
            <w:spacing w:beforeLines="0" w:afterLines="0"/>
            <w:jc w:val="left"/>
            <w:rPr>
              <w:rFonts w:hint="eastAsia" w:ascii="SimSun" w:hAnsi="SimSun"/>
              <w:sz w:val="16"/>
            </w:rPr>
          </w:pPr>
          <w:r>
            <w:rPr>
              <w:rFonts w:hint="eastAsia" w:ascii="SimSun" w:hAnsi="SimSun"/>
              <w:sz w:val="16"/>
            </w:rPr>
            <w:t>项耱囗钼脲龛?皿徨痦囹铕?骂腩泐漶觐?钺豚耱?铗 07.07.2017 N 199</w:t>
          </w:r>
          <w:r>
            <w:rPr>
              <w:rFonts w:hint="eastAsia" w:ascii="SimSun" w:hAnsi="SimSun"/>
              <w:sz w:val="16"/>
            </w:rPr>
            <w:br w:type="textWrapping"/>
          </w:r>
          <w:r>
            <w:rPr>
              <w:rFonts w:hint="eastAsia" w:ascii="SimSun" w:hAnsi="SimSun"/>
              <w:sz w:val="16"/>
            </w:rPr>
            <w:t>(疱? 铗 06.04.2018)</w:t>
          </w:r>
          <w:r>
            <w:rPr>
              <w:rFonts w:hint="eastAsia" w:ascii="SimSun" w:hAnsi="SimSun"/>
              <w:sz w:val="16"/>
            </w:rPr>
            <w:br w:type="textWrapping"/>
          </w:r>
          <w:r>
            <w:rPr>
              <w:rFonts w:hint="eastAsia" w:ascii="SimSun" w:hAnsi="SimSun"/>
              <w:sz w:val="16"/>
            </w:rPr>
            <w:t>"吾 篁忮疰溴龛?项?潢?铕汔龛玎?..</w:t>
          </w:r>
        </w:p>
      </w:tc>
      <w:tc>
        <w:tcPr>
          <w:tcW w:w="511" w:type="dxa"/>
          <w:tcBorders>
            <w:tl2br w:val="nil"/>
            <w:tr2bl w:val="nil"/>
          </w:tcBorders>
          <w:vAlign w:val="center"/>
        </w:tcPr>
        <w:p>
          <w:pPr>
            <w:spacing w:beforeLines="0" w:afterLines="0"/>
            <w:jc w:val="center"/>
            <w:rPr>
              <w:rFonts w:hint="default"/>
              <w:sz w:val="24"/>
            </w:rPr>
          </w:pPr>
        </w:p>
        <w:p>
          <w:pPr>
            <w:spacing w:beforeLines="0" w:afterLines="0"/>
            <w:jc w:val="center"/>
            <w:rPr>
              <w:rFonts w:hint="default"/>
              <w:sz w:val="24"/>
            </w:rPr>
          </w:pPr>
        </w:p>
      </w:tc>
      <w:tc>
        <w:tcPr>
          <w:tcW w:w="4083" w:type="dxa"/>
          <w:tcBorders>
            <w:tl2br w:val="nil"/>
            <w:tr2bl w:val="nil"/>
          </w:tcBorders>
          <w:vAlign w:val="center"/>
        </w:tcPr>
        <w:p>
          <w:pPr>
            <w:spacing w:beforeLines="0" w:afterLines="0"/>
            <w:jc w:val="right"/>
            <w:rPr>
              <w:rFonts w:hint="eastAsia" w:ascii="SimSun" w:hAnsi="SimSun"/>
              <w:sz w:val="16"/>
            </w:rPr>
          </w:pPr>
          <w:r>
            <w:rPr>
              <w:rFonts w:hint="eastAsia" w:ascii="SimSun" w:hAnsi="SimSun"/>
              <w:sz w:val="18"/>
            </w:rPr>
            <w:t xml:space="preserve">念牦戾眚 镳邃铖蜞怆屙 </w:t>
          </w:r>
          <w:r>
            <w:rPr>
              <w:rFonts w:hint="eastAsia" w:ascii="SimSun" w:hAnsi="SimSun"/>
              <w:sz w:val="18"/>
            </w:rPr>
            <w:fldChar w:fldCharType="begin"/>
          </w:r>
          <w:r>
            <w:rPr>
              <w:rFonts w:hint="eastAsia" w:ascii="SimSun" w:hAnsi="SimSun"/>
              <w:sz w:val="18"/>
            </w:rPr>
            <w:instrText xml:space="preserve"> HYPERLINK http://www.consultant.ru</w:instrText>
          </w:r>
          <w:r>
            <w:rPr>
              <w:rFonts w:hint="eastAsia" w:ascii="SimSun" w:hAnsi="SimSun"/>
              <w:sz w:val="18"/>
            </w:rPr>
            <w:fldChar w:fldCharType="separate"/>
          </w:r>
          <w:r>
            <w:rPr>
              <w:rFonts w:hint="eastAsia" w:ascii="SimSun" w:hAnsi="SimSun"/>
              <w:color w:val="0000FF"/>
              <w:sz w:val="18"/>
            </w:rPr>
            <w:t>КонсультантПлюс</w:t>
          </w:r>
          <w:r>
            <w:rPr>
              <w:rFonts w:hint="eastAsia" w:ascii="SimSun" w:hAnsi="SimSun"/>
              <w:color w:val="0000FF"/>
              <w:sz w:val="18"/>
            </w:rPr>
            <w:fldChar w:fldCharType="end"/>
          </w:r>
          <w:r>
            <w:rPr>
              <w:rFonts w:hint="eastAsia" w:ascii="SimSun" w:hAnsi="SimSun"/>
              <w:sz w:val="18"/>
            </w:rPr>
            <w:br w:type="textWrapping"/>
          </w:r>
          <w:r>
            <w:rPr>
              <w:rFonts w:hint="eastAsia" w:ascii="SimSun" w:hAnsi="SimSun"/>
              <w:sz w:val="16"/>
            </w:rPr>
            <w:t>泥蜞 耦躔囗屙?: 21.11.2018</w:t>
          </w:r>
        </w:p>
      </w:tc>
    </w:tr>
  </w:tbl>
  <w:p>
    <w:pPr>
      <w:pBdr>
        <w:bottom w:val="single" w:color="auto" w:sz="12" w:space="0"/>
      </w:pBdr>
      <w:spacing w:beforeLines="0" w:afterLines="0"/>
      <w:jc w:val="center"/>
      <w:rPr>
        <w:rFonts w:hint="default"/>
        <w:sz w:val="1"/>
      </w:rPr>
    </w:pPr>
  </w:p>
  <w:p>
    <w:pPr>
      <w:rPr>
        <w:rFonts w:hint="default"/>
        <w:sz w:val="10"/>
      </w:rPr>
    </w:pPr>
    <w:r>
      <w:rPr>
        <w:rFonts w:hint="default"/>
        <w:sz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bordersDoNotSurroundHeader w:val="1"/>
  <w:bordersDoNotSurroundFooter w:val="1"/>
  <w:documentProtection w:enforcement="0"/>
  <w:defaultTabStop w:val="720"/>
  <w:hyphenationZone w:val="360"/>
  <w:drawingGridHorizontalSpacing w:val="120"/>
  <w:drawingGridVerticalSpacing w:val="120"/>
  <w:displayHorizontalDrawingGridEvery w:val="3"/>
  <w:displayVerticalDrawingGridEvery w:val="3"/>
  <w:doNotUseMarginsForDrawingGridOrigin w:val="1"/>
  <w:drawingGridHorizontalOrigin w:val="1701"/>
  <w:drawingGridVerticalOrigin w:val="1984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3114037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iPriority="99" w:name="heading 1"/>
    <w:lsdException w:uiPriority="99" w:name="heading 2"/>
    <w:lsdException w:uiPriority="99" w:name="heading 3"/>
    <w:lsdException w:uiPriority="99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iPriority="99" w:name="Title"/>
    <w:lsdException w:uiPriority="99" w:name="Closing"/>
    <w:lsdException w:uiPriority="99" w:name="Signature"/>
    <w:lsdException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iPriority="99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uiPriority="99" w:name="Strong"/>
    <w:lsdException w:uiPriority="99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</w:latentStyles>
  <w:style w:type="paragraph" w:default="1" w:styleId="1">
    <w:name w:val="Normal"/>
    <w:uiPriority w:val="0"/>
    <w:pPr>
      <w:jc w:val="both"/>
    </w:pPr>
    <w:rPr>
      <w:rFonts w:eastAsia="SimSun"/>
      <w:kern w:val="2"/>
      <w:sz w:val="21"/>
    </w:rPr>
  </w:style>
  <w:style w:type="character" w:default="1" w:styleId="2">
    <w:name w:val="Default Paragraph Font"/>
    <w:unhideWhenUsed/>
    <w:uiPriority w:val="99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  ConsPlusNormal"/>
    <w:unhideWhenUsed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Arial" w:hAnsi="Arial"/>
      <w:sz w:val="20"/>
    </w:rPr>
  </w:style>
  <w:style w:type="paragraph" w:customStyle="1" w:styleId="5">
    <w:name w:val="  ConsPlusNonformat"/>
    <w:unhideWhenUsed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Courier New" w:hAnsi="Courier New"/>
      <w:sz w:val="20"/>
    </w:rPr>
  </w:style>
  <w:style w:type="paragraph" w:customStyle="1" w:styleId="6">
    <w:name w:val="  ConsPlusTitle"/>
    <w:unhideWhenUsed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Arial" w:hAnsi="Arial"/>
      <w:b/>
      <w:sz w:val="20"/>
    </w:rPr>
  </w:style>
  <w:style w:type="paragraph" w:customStyle="1" w:styleId="7">
    <w:name w:val="  ConsPlusCell"/>
    <w:unhideWhenUsed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Courier New" w:hAnsi="Courier New"/>
      <w:sz w:val="20"/>
    </w:rPr>
  </w:style>
  <w:style w:type="paragraph" w:customStyle="1" w:styleId="8">
    <w:name w:val="  ConsPlusDocList"/>
    <w:unhideWhenUsed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Courier New" w:hAnsi="Courier New"/>
      <w:sz w:val="20"/>
    </w:rPr>
  </w:style>
  <w:style w:type="paragraph" w:customStyle="1" w:styleId="9">
    <w:name w:val="  ConsPlusTitlePage"/>
    <w:unhideWhenUsed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Tahoma" w:hAnsi="Tahoma" w:eastAsia="Tahoma"/>
      <w:sz w:val="20"/>
    </w:rPr>
  </w:style>
  <w:style w:type="paragraph" w:customStyle="1" w:styleId="10">
    <w:name w:val="  ConsPlusJurTerm"/>
    <w:unhideWhenUsed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Tahoma" w:hAnsi="Tahoma" w:eastAsia="Tahoma"/>
      <w:sz w:val="26"/>
    </w:rPr>
  </w:style>
  <w:style w:type="paragraph" w:customStyle="1" w:styleId="11">
    <w:name w:val="  ConsPlusTextList"/>
    <w:unhideWhenUsed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Arial" w:hAnsi="Arial"/>
      <w:sz w:val="2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ScaleCrop>false</ScaleCrop>
  <LinksUpToDate>false</LinksUpToDate>
  <CharactersWithSpaces>0</CharactersWithSpaces>
  <Application>WPS Office_10.1.0.5656_F1E327BC-269C-435d-A152-05C5408002CA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2018-11-28T07:18:14Z</dcterms:created>
  <dc:creator>Specialist</dc:creator>
  <cp:lastModifiedBy>Specialist</cp:lastModifiedBy>
  <dcterms:modified xsi:type="dcterms:W3CDTF">2018-11-28T07:19:31Z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1049-10.1.0.5656</vt:lpwstr>
  </property>
</Properties>
</file>